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5880" w:type="dxa"/>
        <w:tblInd w:w="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57" w:type="dxa"/>
          <w:left w:w="57" w:type="dxa"/>
          <w:right w:w="0" w:type="dxa"/>
        </w:tblCellMar>
        <w:tblLook w:val="0000" w:firstRow="0" w:lastRow="0" w:firstColumn="0" w:lastColumn="0" w:noHBand="0" w:noVBand="0"/>
      </w:tblPr>
      <w:tblGrid>
        <w:gridCol w:w="1875"/>
        <w:gridCol w:w="3025"/>
        <w:gridCol w:w="5220"/>
        <w:gridCol w:w="5760"/>
      </w:tblGrid>
      <w:tr w:rsidR="00163EAA" w:rsidRPr="00F52A96" w:rsidTr="00555065">
        <w:trPr>
          <w:cantSplit/>
          <w:trHeight w:hRule="exact" w:val="400"/>
        </w:trPr>
        <w:tc>
          <w:tcPr>
            <w:tcW w:w="15880" w:type="dxa"/>
            <w:gridSpan w:val="4"/>
            <w:vAlign w:val="center"/>
          </w:tcPr>
          <w:p w:rsidR="00163EAA" w:rsidRPr="00F52A96" w:rsidRDefault="00163EAA" w:rsidP="0082578F">
            <w:pPr>
              <w:pStyle w:val="Nagwek5"/>
              <w:rPr>
                <w:rFonts w:cs="Arial"/>
              </w:rPr>
            </w:pPr>
            <w:bookmarkStart w:id="0" w:name="_GoBack"/>
            <w:bookmarkEnd w:id="0"/>
            <w:r w:rsidRPr="00F52A96">
              <w:rPr>
                <w:rFonts w:cs="Arial"/>
              </w:rPr>
              <w:t>MINISTERSTWO SPRAWIEDLIWOŚCI, Al. Ujazdowskie 11, 00-950 Warszawa</w:t>
            </w:r>
          </w:p>
        </w:tc>
      </w:tr>
      <w:tr w:rsidR="00163EAA" w:rsidRPr="00F52A96" w:rsidTr="009B2A95">
        <w:trPr>
          <w:cantSplit/>
          <w:trHeight w:hRule="exact" w:val="617"/>
        </w:trPr>
        <w:tc>
          <w:tcPr>
            <w:tcW w:w="4900" w:type="dxa"/>
            <w:gridSpan w:val="2"/>
            <w:tcBorders>
              <w:bottom w:val="nil"/>
            </w:tcBorders>
            <w:vAlign w:val="bottom"/>
          </w:tcPr>
          <w:p w:rsidR="00163EAA" w:rsidRPr="00F52A96" w:rsidRDefault="000A7D68" w:rsidP="000A7D68">
            <w:pPr>
              <w:ind w:right="113"/>
              <w:rPr>
                <w:rFonts w:ascii="Arial" w:hAnsi="Arial" w:cs="Arial"/>
              </w:rPr>
            </w:pPr>
            <w:r w:rsidRPr="00632EE0">
              <w:rPr>
                <w:rFonts w:ascii="Arial" w:hAnsi="Arial" w:cs="Arial"/>
              </w:rPr>
              <w:t xml:space="preserve">SR w Tarnobrzegu </w:t>
            </w:r>
            <w:r>
              <w:rPr>
                <w:rFonts w:ascii="Arial" w:hAnsi="Arial" w:cs="Arial"/>
              </w:rPr>
              <w:t xml:space="preserve"> [WYDZIAL]</w:t>
            </w:r>
          </w:p>
        </w:tc>
        <w:tc>
          <w:tcPr>
            <w:tcW w:w="5220" w:type="dxa"/>
            <w:vMerge w:val="restart"/>
            <w:vAlign w:val="center"/>
          </w:tcPr>
          <w:p w:rsidR="00163EAA" w:rsidRPr="00F52A96" w:rsidRDefault="00163EAA" w:rsidP="0082578F">
            <w:pPr>
              <w:ind w:left="113" w:right="113"/>
              <w:jc w:val="center"/>
              <w:rPr>
                <w:rFonts w:ascii="Arial" w:hAnsi="Arial" w:cs="Arial"/>
                <w:b/>
              </w:rPr>
            </w:pPr>
            <w:r w:rsidRPr="00F52A96">
              <w:rPr>
                <w:rFonts w:ascii="Arial" w:hAnsi="Arial" w:cs="Arial"/>
                <w:b/>
              </w:rPr>
              <w:t>MS-S19</w:t>
            </w:r>
          </w:p>
          <w:p w:rsidR="00163EAA" w:rsidRPr="00F52A96" w:rsidRDefault="00163EAA" w:rsidP="0082578F">
            <w:pPr>
              <w:pStyle w:val="Nagwek6"/>
              <w:spacing w:line="360" w:lineRule="auto"/>
              <w:rPr>
                <w:rFonts w:cs="Arial"/>
              </w:rPr>
            </w:pPr>
            <w:r w:rsidRPr="00F52A96">
              <w:rPr>
                <w:rFonts w:cs="Arial"/>
              </w:rPr>
              <w:t>SPRAWOZDANIE</w:t>
            </w:r>
          </w:p>
          <w:p w:rsidR="00163EAA" w:rsidRPr="00F52A96" w:rsidRDefault="00163EAA" w:rsidP="0082578F">
            <w:pPr>
              <w:spacing w:line="360" w:lineRule="auto"/>
              <w:ind w:left="113" w:right="113"/>
              <w:jc w:val="center"/>
              <w:rPr>
                <w:rFonts w:ascii="Arial" w:hAnsi="Arial" w:cs="Arial"/>
                <w:b/>
                <w:sz w:val="22"/>
              </w:rPr>
            </w:pPr>
            <w:r w:rsidRPr="00F52A96">
              <w:rPr>
                <w:rFonts w:ascii="Arial" w:hAnsi="Arial" w:cs="Arial"/>
                <w:b/>
                <w:sz w:val="22"/>
              </w:rPr>
              <w:t xml:space="preserve">w sprawach gospodarczych     </w:t>
            </w:r>
          </w:p>
        </w:tc>
        <w:tc>
          <w:tcPr>
            <w:tcW w:w="5760" w:type="dxa"/>
            <w:vMerge w:val="restart"/>
            <w:vAlign w:val="center"/>
          </w:tcPr>
          <w:p w:rsidR="00CC1EFB" w:rsidRPr="00F52A96" w:rsidRDefault="00CC1EFB" w:rsidP="00CC1EFB">
            <w:pPr>
              <w:pStyle w:val="Default"/>
              <w:rPr>
                <w:color w:val="auto"/>
              </w:rPr>
            </w:pPr>
          </w:p>
          <w:tbl>
            <w:tblPr>
              <w:tblW w:w="0" w:type="auto"/>
              <w:tblBorders>
                <w:top w:val="nil"/>
                <w:left w:val="nil"/>
                <w:bottom w:val="nil"/>
                <w:right w:val="nil"/>
              </w:tblBorders>
              <w:tblLayout w:type="fixed"/>
              <w:tblLook w:val="0000" w:firstRow="0" w:lastRow="0" w:firstColumn="0" w:lastColumn="0" w:noHBand="0" w:noVBand="0"/>
            </w:tblPr>
            <w:tblGrid>
              <w:gridCol w:w="4937"/>
            </w:tblGrid>
            <w:tr w:rsidR="00CC1EFB" w:rsidRPr="00F52A96" w:rsidTr="00CC1EFB">
              <w:trPr>
                <w:trHeight w:val="312"/>
              </w:trPr>
              <w:tc>
                <w:tcPr>
                  <w:tcW w:w="4937" w:type="dxa"/>
                </w:tcPr>
                <w:p w:rsidR="00CC1EFB" w:rsidRPr="00F52A96" w:rsidRDefault="00CC1EFB">
                  <w:pPr>
                    <w:pStyle w:val="Default"/>
                    <w:rPr>
                      <w:color w:val="auto"/>
                      <w:sz w:val="23"/>
                      <w:szCs w:val="23"/>
                    </w:rPr>
                  </w:pPr>
                  <w:r w:rsidRPr="00F52A96">
                    <w:rPr>
                      <w:color w:val="auto"/>
                      <w:sz w:val="23"/>
                      <w:szCs w:val="23"/>
                    </w:rPr>
                    <w:t xml:space="preserve">Adresaci: </w:t>
                  </w:r>
                </w:p>
                <w:p w:rsidR="00CC1EFB" w:rsidRPr="00F52A96" w:rsidRDefault="00CC1EFB">
                  <w:pPr>
                    <w:pStyle w:val="Default"/>
                    <w:rPr>
                      <w:color w:val="auto"/>
                      <w:sz w:val="23"/>
                      <w:szCs w:val="23"/>
                    </w:rPr>
                  </w:pPr>
                  <w:r w:rsidRPr="00F52A96">
                    <w:rPr>
                      <w:color w:val="auto"/>
                      <w:sz w:val="23"/>
                      <w:szCs w:val="23"/>
                    </w:rPr>
                    <w:t xml:space="preserve">1. Sąd Okręgowy </w:t>
                  </w:r>
                </w:p>
                <w:p w:rsidR="00DC2FA0" w:rsidRDefault="00CC1EFB" w:rsidP="00DC2FA0">
                  <w:pPr>
                    <w:pStyle w:val="Default"/>
                    <w:rPr>
                      <w:color w:val="auto"/>
                      <w:sz w:val="23"/>
                      <w:szCs w:val="23"/>
                    </w:rPr>
                  </w:pPr>
                  <w:r w:rsidRPr="00F52A96">
                    <w:rPr>
                      <w:color w:val="auto"/>
                      <w:sz w:val="23"/>
                      <w:szCs w:val="23"/>
                    </w:rPr>
                    <w:t xml:space="preserve">2. </w:t>
                  </w:r>
                  <w:r w:rsidR="00DC2FA0">
                    <w:rPr>
                      <w:color w:val="auto"/>
                      <w:sz w:val="23"/>
                      <w:szCs w:val="23"/>
                    </w:rPr>
                    <w:t>Ministerstwo Sprawiedliwości</w:t>
                  </w:r>
                </w:p>
                <w:p w:rsidR="00CC1EFB" w:rsidRPr="00F52A96" w:rsidRDefault="00DF3D8A" w:rsidP="00DC2FA0">
                  <w:pPr>
                    <w:pStyle w:val="Default"/>
                    <w:rPr>
                      <w:color w:val="auto"/>
                      <w:sz w:val="22"/>
                      <w:szCs w:val="22"/>
                    </w:rPr>
                  </w:pPr>
                  <w:r w:rsidRPr="00DF3D8A">
                    <w:rPr>
                      <w:color w:val="auto"/>
                      <w:sz w:val="22"/>
                      <w:szCs w:val="22"/>
                    </w:rPr>
                    <w:t xml:space="preserve">Departament Strategii i </w:t>
                  </w:r>
                  <w:r w:rsidR="00DC2FA0">
                    <w:rPr>
                      <w:color w:val="auto"/>
                      <w:sz w:val="22"/>
                      <w:szCs w:val="22"/>
                    </w:rPr>
                    <w:t>Funduszy Europejskich</w:t>
                  </w:r>
                </w:p>
              </w:tc>
            </w:tr>
          </w:tbl>
          <w:p w:rsidR="00163EAA" w:rsidRPr="00F52A96" w:rsidRDefault="00163EAA" w:rsidP="0082578F">
            <w:pPr>
              <w:spacing w:after="20"/>
              <w:ind w:left="113" w:right="113"/>
              <w:rPr>
                <w:rFonts w:ascii="Arial" w:hAnsi="Arial" w:cs="Arial"/>
              </w:rPr>
            </w:pPr>
          </w:p>
        </w:tc>
      </w:tr>
      <w:tr w:rsidR="00163EAA" w:rsidRPr="00F52A96" w:rsidTr="00CC1EFB">
        <w:trPr>
          <w:cantSplit/>
          <w:trHeight w:val="207"/>
        </w:trPr>
        <w:tc>
          <w:tcPr>
            <w:tcW w:w="1875" w:type="dxa"/>
            <w:vMerge w:val="restart"/>
            <w:tcBorders>
              <w:top w:val="single" w:sz="4" w:space="0" w:color="auto"/>
              <w:right w:val="single" w:sz="4" w:space="0" w:color="auto"/>
            </w:tcBorders>
            <w:vAlign w:val="center"/>
          </w:tcPr>
          <w:p w:rsidR="00555065" w:rsidRPr="00F52A96" w:rsidRDefault="00163EAA" w:rsidP="00555065">
            <w:pPr>
              <w:ind w:right="113"/>
              <w:rPr>
                <w:rFonts w:ascii="Arial" w:hAnsi="Arial" w:cs="Arial"/>
                <w:b/>
                <w:sz w:val="18"/>
              </w:rPr>
            </w:pPr>
            <w:r w:rsidRPr="00F52A96">
              <w:rPr>
                <w:rFonts w:ascii="Arial" w:hAnsi="Arial" w:cs="Arial"/>
                <w:b/>
                <w:sz w:val="18"/>
              </w:rPr>
              <w:t>Okręg</w:t>
            </w:r>
            <w:r w:rsidR="00555065" w:rsidRPr="00F52A96">
              <w:rPr>
                <w:rFonts w:ascii="Arial" w:hAnsi="Arial" w:cs="Arial"/>
                <w:b/>
                <w:sz w:val="18"/>
              </w:rPr>
              <w:t xml:space="preserve"> </w:t>
            </w:r>
          </w:p>
          <w:p w:rsidR="00163EAA" w:rsidRPr="00F52A96" w:rsidRDefault="00163EAA" w:rsidP="00555065">
            <w:pPr>
              <w:ind w:right="113"/>
              <w:rPr>
                <w:rFonts w:ascii="Arial" w:hAnsi="Arial" w:cs="Arial"/>
                <w:b/>
                <w:sz w:val="18"/>
              </w:rPr>
            </w:pPr>
          </w:p>
        </w:tc>
        <w:tc>
          <w:tcPr>
            <w:tcW w:w="3025" w:type="dxa"/>
            <w:vMerge w:val="restart"/>
            <w:tcBorders>
              <w:top w:val="single" w:sz="4" w:space="0" w:color="auto"/>
              <w:left w:val="single" w:sz="4" w:space="0" w:color="auto"/>
            </w:tcBorders>
            <w:vAlign w:val="center"/>
          </w:tcPr>
          <w:p w:rsidR="00163EAA" w:rsidRPr="00F52A96" w:rsidRDefault="00B773B3" w:rsidP="00555065">
            <w:pPr>
              <w:ind w:right="113"/>
              <w:rPr>
                <w:rFonts w:ascii="Arial" w:hAnsi="Arial" w:cs="Arial"/>
                <w:b/>
                <w:sz w:val="18"/>
              </w:rPr>
            </w:pPr>
            <w:r w:rsidRPr="00F52A96">
              <w:rPr>
                <w:rFonts w:ascii="Arial" w:hAnsi="Arial" w:cs="Arial"/>
                <w:b/>
                <w:sz w:val="18"/>
              </w:rPr>
              <w:t>Apelacja Rzeszowska</w:t>
            </w:r>
          </w:p>
        </w:tc>
        <w:tc>
          <w:tcPr>
            <w:tcW w:w="5220" w:type="dxa"/>
            <w:vMerge/>
          </w:tcPr>
          <w:p w:rsidR="00163EAA" w:rsidRPr="00F52A96" w:rsidRDefault="00163EAA" w:rsidP="0082578F">
            <w:pPr>
              <w:ind w:left="113" w:right="113"/>
              <w:rPr>
                <w:rFonts w:ascii="Arial" w:hAnsi="Arial" w:cs="Arial"/>
                <w:sz w:val="22"/>
              </w:rPr>
            </w:pPr>
          </w:p>
        </w:tc>
        <w:tc>
          <w:tcPr>
            <w:tcW w:w="5760" w:type="dxa"/>
            <w:vMerge/>
          </w:tcPr>
          <w:p w:rsidR="00163EAA" w:rsidRPr="00F52A96" w:rsidRDefault="00163EAA" w:rsidP="0082578F">
            <w:pPr>
              <w:ind w:left="113" w:right="113"/>
              <w:rPr>
                <w:rFonts w:ascii="Arial" w:hAnsi="Arial" w:cs="Arial"/>
                <w:sz w:val="22"/>
              </w:rPr>
            </w:pPr>
          </w:p>
        </w:tc>
      </w:tr>
      <w:tr w:rsidR="00163EAA" w:rsidRPr="00F52A96" w:rsidTr="00555065">
        <w:trPr>
          <w:cantSplit/>
          <w:trHeight w:val="207"/>
        </w:trPr>
        <w:tc>
          <w:tcPr>
            <w:tcW w:w="1875" w:type="dxa"/>
            <w:vMerge/>
            <w:tcBorders>
              <w:right w:val="single" w:sz="4" w:space="0" w:color="auto"/>
            </w:tcBorders>
          </w:tcPr>
          <w:p w:rsidR="00163EAA" w:rsidRPr="00F52A96" w:rsidRDefault="00163EAA" w:rsidP="0082578F">
            <w:pPr>
              <w:ind w:left="113" w:right="113"/>
              <w:rPr>
                <w:rFonts w:ascii="Arial" w:hAnsi="Arial" w:cs="Arial"/>
                <w:b/>
                <w:sz w:val="18"/>
              </w:rPr>
            </w:pPr>
          </w:p>
        </w:tc>
        <w:tc>
          <w:tcPr>
            <w:tcW w:w="3025" w:type="dxa"/>
            <w:vMerge/>
            <w:tcBorders>
              <w:left w:val="single" w:sz="4" w:space="0" w:color="auto"/>
            </w:tcBorders>
          </w:tcPr>
          <w:p w:rsidR="00163EAA" w:rsidRPr="00F52A96" w:rsidRDefault="00163EAA" w:rsidP="0082578F">
            <w:pPr>
              <w:ind w:left="113" w:right="113"/>
              <w:rPr>
                <w:rFonts w:ascii="Arial" w:hAnsi="Arial" w:cs="Arial"/>
                <w:b/>
                <w:sz w:val="18"/>
              </w:rPr>
            </w:pPr>
          </w:p>
        </w:tc>
        <w:tc>
          <w:tcPr>
            <w:tcW w:w="5220" w:type="dxa"/>
            <w:vMerge/>
          </w:tcPr>
          <w:p w:rsidR="00163EAA" w:rsidRPr="00F52A96" w:rsidRDefault="00163EAA" w:rsidP="0082578F">
            <w:pPr>
              <w:ind w:left="113" w:right="113"/>
              <w:rPr>
                <w:rFonts w:ascii="Arial" w:hAnsi="Arial" w:cs="Arial"/>
                <w:sz w:val="22"/>
              </w:rPr>
            </w:pPr>
          </w:p>
        </w:tc>
        <w:tc>
          <w:tcPr>
            <w:tcW w:w="5760" w:type="dxa"/>
            <w:vMerge w:val="restart"/>
            <w:vAlign w:val="center"/>
          </w:tcPr>
          <w:p w:rsidR="00163EAA" w:rsidRPr="00F52A96" w:rsidRDefault="00163EAA" w:rsidP="0082578F">
            <w:pPr>
              <w:ind w:left="113" w:right="113"/>
              <w:rPr>
                <w:rFonts w:ascii="Arial" w:hAnsi="Arial" w:cs="Arial"/>
                <w:sz w:val="22"/>
                <w:szCs w:val="22"/>
              </w:rPr>
            </w:pPr>
            <w:r w:rsidRPr="00F52A96">
              <w:rPr>
                <w:rFonts w:ascii="Arial" w:hAnsi="Arial" w:cs="Arial"/>
                <w:sz w:val="22"/>
                <w:szCs w:val="22"/>
              </w:rPr>
              <w:t>Sprawozdanie należy przekazać adresatom w terminie</w:t>
            </w:r>
          </w:p>
          <w:p w:rsidR="00163EAA" w:rsidRPr="00F52A96" w:rsidRDefault="00163EAA" w:rsidP="0082578F">
            <w:pPr>
              <w:spacing w:before="40" w:after="8"/>
              <w:ind w:left="239" w:right="85"/>
              <w:rPr>
                <w:rFonts w:ascii="Arial" w:hAnsi="Arial" w:cs="Arial"/>
                <w:bCs/>
                <w:sz w:val="18"/>
                <w:szCs w:val="18"/>
              </w:rPr>
            </w:pPr>
            <w:r w:rsidRPr="00F52A96">
              <w:rPr>
                <w:rFonts w:ascii="Arial" w:hAnsi="Arial" w:cs="Arial"/>
                <w:bCs/>
                <w:sz w:val="18"/>
                <w:szCs w:val="18"/>
              </w:rPr>
              <w:t xml:space="preserve">1. do </w:t>
            </w:r>
            <w:r w:rsidR="009350DA">
              <w:rPr>
                <w:rFonts w:ascii="Arial" w:hAnsi="Arial" w:cs="Arial"/>
                <w:bCs/>
                <w:sz w:val="18"/>
                <w:szCs w:val="18"/>
              </w:rPr>
              <w:t>9</w:t>
            </w:r>
            <w:r w:rsidRPr="00F52A96">
              <w:rPr>
                <w:rFonts w:ascii="Arial" w:hAnsi="Arial" w:cs="Arial"/>
                <w:bCs/>
                <w:sz w:val="18"/>
                <w:szCs w:val="18"/>
              </w:rPr>
              <w:t xml:space="preserve"> dnia kalendarzowego po każdym kwartale z danymi narastającymi od początku roku do końca kwartału </w:t>
            </w:r>
          </w:p>
          <w:p w:rsidR="00163EAA" w:rsidRPr="00F52A96" w:rsidRDefault="009350DA" w:rsidP="009350DA">
            <w:pPr>
              <w:ind w:left="221"/>
              <w:rPr>
                <w:rFonts w:ascii="Arial" w:hAnsi="Arial" w:cs="Arial"/>
                <w:bCs/>
                <w:sz w:val="18"/>
                <w:szCs w:val="18"/>
              </w:rPr>
            </w:pPr>
            <w:r>
              <w:rPr>
                <w:rFonts w:ascii="Arial" w:hAnsi="Arial" w:cs="Arial"/>
                <w:bCs/>
                <w:sz w:val="18"/>
                <w:szCs w:val="18"/>
              </w:rPr>
              <w:t>2. do 14</w:t>
            </w:r>
            <w:r w:rsidR="00163EAA" w:rsidRPr="00F52A96">
              <w:rPr>
                <w:rFonts w:ascii="Arial" w:hAnsi="Arial" w:cs="Arial"/>
                <w:bCs/>
                <w:sz w:val="18"/>
                <w:szCs w:val="18"/>
              </w:rPr>
              <w:t xml:space="preserve"> dnia kalendarzowego po każdym kwartale z danymi narastającymi od początku roku do końca kwartału  </w:t>
            </w:r>
          </w:p>
        </w:tc>
      </w:tr>
      <w:tr w:rsidR="00163EAA" w:rsidRPr="00F52A96" w:rsidTr="009B2A95">
        <w:trPr>
          <w:cantSplit/>
          <w:trHeight w:val="207"/>
        </w:trPr>
        <w:tc>
          <w:tcPr>
            <w:tcW w:w="1875" w:type="dxa"/>
            <w:vMerge/>
            <w:tcBorders>
              <w:right w:val="single" w:sz="4" w:space="0" w:color="auto"/>
            </w:tcBorders>
          </w:tcPr>
          <w:p w:rsidR="00163EAA" w:rsidRPr="00F52A96" w:rsidRDefault="00163EAA" w:rsidP="0082578F">
            <w:pPr>
              <w:ind w:left="113" w:right="113"/>
              <w:rPr>
                <w:rFonts w:ascii="Arial" w:hAnsi="Arial" w:cs="Arial"/>
                <w:b/>
                <w:sz w:val="18"/>
              </w:rPr>
            </w:pPr>
          </w:p>
        </w:tc>
        <w:tc>
          <w:tcPr>
            <w:tcW w:w="3025" w:type="dxa"/>
            <w:vMerge/>
            <w:tcBorders>
              <w:left w:val="single" w:sz="4" w:space="0" w:color="auto"/>
            </w:tcBorders>
          </w:tcPr>
          <w:p w:rsidR="00163EAA" w:rsidRPr="00F52A96" w:rsidRDefault="00163EAA" w:rsidP="0082578F">
            <w:pPr>
              <w:ind w:left="113" w:right="113"/>
              <w:rPr>
                <w:rFonts w:ascii="Arial" w:hAnsi="Arial" w:cs="Arial"/>
                <w:b/>
                <w:sz w:val="18"/>
              </w:rPr>
            </w:pPr>
          </w:p>
        </w:tc>
        <w:tc>
          <w:tcPr>
            <w:tcW w:w="5220" w:type="dxa"/>
            <w:vMerge/>
            <w:tcBorders>
              <w:bottom w:val="single" w:sz="4" w:space="0" w:color="auto"/>
            </w:tcBorders>
          </w:tcPr>
          <w:p w:rsidR="00163EAA" w:rsidRPr="00F52A96" w:rsidRDefault="00163EAA" w:rsidP="0082578F">
            <w:pPr>
              <w:ind w:left="113" w:right="113"/>
              <w:rPr>
                <w:rFonts w:ascii="Arial" w:hAnsi="Arial" w:cs="Arial"/>
                <w:sz w:val="22"/>
              </w:rPr>
            </w:pPr>
          </w:p>
        </w:tc>
        <w:tc>
          <w:tcPr>
            <w:tcW w:w="5760" w:type="dxa"/>
            <w:vMerge/>
            <w:vAlign w:val="center"/>
          </w:tcPr>
          <w:p w:rsidR="00163EAA" w:rsidRPr="00F52A96" w:rsidRDefault="00163EAA" w:rsidP="0082578F">
            <w:pPr>
              <w:ind w:left="113" w:right="113"/>
              <w:rPr>
                <w:rFonts w:ascii="Arial" w:hAnsi="Arial" w:cs="Arial"/>
                <w:sz w:val="18"/>
              </w:rPr>
            </w:pPr>
          </w:p>
        </w:tc>
      </w:tr>
      <w:tr w:rsidR="00163EAA" w:rsidRPr="00F52A96" w:rsidTr="00555065">
        <w:trPr>
          <w:cantSplit/>
          <w:trHeight w:val="448"/>
        </w:trPr>
        <w:tc>
          <w:tcPr>
            <w:tcW w:w="1875" w:type="dxa"/>
            <w:vMerge/>
            <w:tcBorders>
              <w:bottom w:val="single" w:sz="4" w:space="0" w:color="auto"/>
              <w:right w:val="single" w:sz="4" w:space="0" w:color="auto"/>
            </w:tcBorders>
          </w:tcPr>
          <w:p w:rsidR="00163EAA" w:rsidRPr="00F52A96" w:rsidRDefault="00163EAA" w:rsidP="0082578F">
            <w:pPr>
              <w:ind w:left="113" w:right="113"/>
              <w:rPr>
                <w:rFonts w:ascii="Arial" w:hAnsi="Arial" w:cs="Arial"/>
                <w:b/>
                <w:sz w:val="18"/>
              </w:rPr>
            </w:pPr>
          </w:p>
        </w:tc>
        <w:tc>
          <w:tcPr>
            <w:tcW w:w="3025" w:type="dxa"/>
            <w:vMerge/>
            <w:tcBorders>
              <w:left w:val="single" w:sz="4" w:space="0" w:color="auto"/>
              <w:bottom w:val="single" w:sz="4" w:space="0" w:color="auto"/>
            </w:tcBorders>
          </w:tcPr>
          <w:p w:rsidR="00163EAA" w:rsidRPr="00F52A96" w:rsidRDefault="00163EAA" w:rsidP="0082578F">
            <w:pPr>
              <w:ind w:left="113" w:right="113"/>
              <w:rPr>
                <w:rFonts w:ascii="Arial" w:hAnsi="Arial" w:cs="Arial"/>
                <w:b/>
                <w:sz w:val="18"/>
              </w:rPr>
            </w:pPr>
          </w:p>
        </w:tc>
        <w:tc>
          <w:tcPr>
            <w:tcW w:w="5220" w:type="dxa"/>
            <w:vMerge w:val="restart"/>
            <w:tcBorders>
              <w:top w:val="single" w:sz="4" w:space="0" w:color="auto"/>
            </w:tcBorders>
          </w:tcPr>
          <w:tbl>
            <w:tblPr>
              <w:tblpPr w:leftFromText="141" w:rightFromText="141" w:vertAnchor="text" w:horzAnchor="margin" w:tblpXSpec="center" w:tblpY="309"/>
              <w:tblOverlap w:val="never"/>
              <w:tblW w:w="0" w:type="auto"/>
              <w:tblLayout w:type="fixed"/>
              <w:tblLook w:val="01E0" w:firstRow="1" w:lastRow="1" w:firstColumn="1" w:lastColumn="1" w:noHBand="0" w:noVBand="0"/>
            </w:tblPr>
            <w:tblGrid>
              <w:gridCol w:w="3210"/>
            </w:tblGrid>
            <w:tr w:rsidR="00163EAA" w:rsidRPr="00F52A96" w:rsidTr="0082578F">
              <w:trPr>
                <w:trHeight w:val="480"/>
              </w:trPr>
              <w:tc>
                <w:tcPr>
                  <w:tcW w:w="3210" w:type="dxa"/>
                  <w:vAlign w:val="center"/>
                </w:tcPr>
                <w:p w:rsidR="00163EAA" w:rsidRPr="00F52A96" w:rsidRDefault="00163EAA" w:rsidP="0023277C">
                  <w:pPr>
                    <w:spacing w:before="120"/>
                    <w:ind w:right="113"/>
                    <w:jc w:val="center"/>
                    <w:rPr>
                      <w:b/>
                      <w:sz w:val="16"/>
                      <w:szCs w:val="16"/>
                    </w:rPr>
                  </w:pPr>
                  <w:r w:rsidRPr="00F52A96">
                    <w:rPr>
                      <w:rFonts w:ascii="Arial" w:hAnsi="Arial" w:cs="Arial"/>
                      <w:b/>
                    </w:rPr>
                    <w:t>za</w:t>
                  </w:r>
                  <w:r w:rsidR="0023277C" w:rsidRPr="00F52A96">
                    <w:rPr>
                      <w:rFonts w:ascii="Arial" w:hAnsi="Arial" w:cs="Arial"/>
                      <w:b/>
                    </w:rPr>
                    <w:t xml:space="preserve"> rok 2015 r.</w:t>
                  </w:r>
                </w:p>
              </w:tc>
            </w:tr>
          </w:tbl>
          <w:p w:rsidR="00163EAA" w:rsidRPr="00F52A96" w:rsidRDefault="00163EAA" w:rsidP="0082578F">
            <w:pPr>
              <w:ind w:left="113" w:right="113"/>
              <w:rPr>
                <w:rFonts w:ascii="Arial" w:hAnsi="Arial" w:cs="Arial"/>
                <w:sz w:val="22"/>
              </w:rPr>
            </w:pPr>
          </w:p>
        </w:tc>
        <w:tc>
          <w:tcPr>
            <w:tcW w:w="5760" w:type="dxa"/>
            <w:vMerge/>
            <w:vAlign w:val="center"/>
          </w:tcPr>
          <w:p w:rsidR="00163EAA" w:rsidRPr="00F52A96" w:rsidRDefault="00163EAA" w:rsidP="0082578F">
            <w:pPr>
              <w:ind w:left="113" w:right="113"/>
              <w:rPr>
                <w:rFonts w:ascii="Arial" w:hAnsi="Arial" w:cs="Arial"/>
                <w:sz w:val="18"/>
              </w:rPr>
            </w:pPr>
          </w:p>
        </w:tc>
      </w:tr>
      <w:tr w:rsidR="00163EAA" w:rsidRPr="00F52A96" w:rsidTr="009B2A95">
        <w:trPr>
          <w:cantSplit/>
          <w:trHeight w:val="228"/>
        </w:trPr>
        <w:tc>
          <w:tcPr>
            <w:tcW w:w="4900" w:type="dxa"/>
            <w:gridSpan w:val="2"/>
            <w:tcBorders>
              <w:top w:val="single" w:sz="4" w:space="0" w:color="auto"/>
            </w:tcBorders>
          </w:tcPr>
          <w:p w:rsidR="00163EAA" w:rsidRPr="00F52A96" w:rsidRDefault="00163EAA" w:rsidP="00555065">
            <w:pPr>
              <w:ind w:right="113"/>
              <w:rPr>
                <w:rFonts w:ascii="Arial" w:hAnsi="Arial" w:cs="Arial"/>
                <w:b/>
                <w:sz w:val="18"/>
              </w:rPr>
            </w:pPr>
            <w:r w:rsidRPr="00F52A96">
              <w:rPr>
                <w:rFonts w:ascii="Arial" w:hAnsi="Arial" w:cs="Arial"/>
                <w:sz w:val="18"/>
              </w:rPr>
              <w:t>Numer identyfikacyjny REGON</w:t>
            </w:r>
          </w:p>
        </w:tc>
        <w:tc>
          <w:tcPr>
            <w:tcW w:w="5220" w:type="dxa"/>
            <w:vMerge/>
            <w:tcBorders>
              <w:top w:val="single" w:sz="4" w:space="0" w:color="auto"/>
            </w:tcBorders>
          </w:tcPr>
          <w:p w:rsidR="00163EAA" w:rsidRPr="00F52A96" w:rsidRDefault="00163EAA" w:rsidP="0082578F">
            <w:pPr>
              <w:spacing w:before="120"/>
              <w:ind w:right="113"/>
              <w:jc w:val="right"/>
              <w:rPr>
                <w:b/>
                <w:sz w:val="16"/>
                <w:szCs w:val="16"/>
              </w:rPr>
            </w:pPr>
          </w:p>
        </w:tc>
        <w:tc>
          <w:tcPr>
            <w:tcW w:w="5760" w:type="dxa"/>
            <w:vMerge/>
            <w:vAlign w:val="center"/>
          </w:tcPr>
          <w:p w:rsidR="00163EAA" w:rsidRPr="00F52A96" w:rsidRDefault="00163EAA" w:rsidP="0082578F">
            <w:pPr>
              <w:ind w:left="113" w:right="113"/>
              <w:rPr>
                <w:rFonts w:ascii="Arial" w:hAnsi="Arial" w:cs="Arial"/>
                <w:sz w:val="18"/>
              </w:rPr>
            </w:pPr>
          </w:p>
        </w:tc>
      </w:tr>
    </w:tbl>
    <w:p w:rsidR="00163EAA" w:rsidRPr="00F52A96" w:rsidRDefault="00163EAA" w:rsidP="00163EAA">
      <w:pPr>
        <w:rPr>
          <w:rFonts w:ascii="Arial" w:hAnsi="Arial" w:cs="Arial"/>
          <w:sz w:val="14"/>
          <w:szCs w:val="14"/>
        </w:rPr>
      </w:pPr>
      <w:r w:rsidRPr="00F52A96">
        <w:rPr>
          <w:rFonts w:ascii="Arial" w:hAnsi="Arial" w:cs="Arial"/>
          <w:sz w:val="14"/>
          <w:szCs w:val="14"/>
        </w:rPr>
        <w:t>*</w:t>
      </w:r>
      <w:r w:rsidRPr="00F52A96">
        <w:rPr>
          <w:rFonts w:ascii="Arial" w:hAnsi="Arial" w:cs="Arial"/>
          <w:sz w:val="14"/>
          <w:szCs w:val="14"/>
          <w:vertAlign w:val="superscript"/>
        </w:rPr>
        <w:t>)</w:t>
      </w:r>
      <w:r w:rsidRPr="00F52A96">
        <w:rPr>
          <w:rFonts w:ascii="Arial" w:hAnsi="Arial" w:cs="Arial"/>
          <w:sz w:val="14"/>
          <w:szCs w:val="14"/>
        </w:rPr>
        <w:t xml:space="preserve"> Niepotrzebne skreślić.</w:t>
      </w:r>
    </w:p>
    <w:p w:rsidR="00A6644E" w:rsidRPr="00F52A96" w:rsidRDefault="00A6644E" w:rsidP="00233A2C">
      <w:pPr>
        <w:pStyle w:val="Nagwek9"/>
        <w:spacing w:before="40" w:after="40" w:line="240" w:lineRule="auto"/>
        <w:rPr>
          <w:color w:val="auto"/>
        </w:rPr>
      </w:pPr>
      <w:r w:rsidRPr="00F52A96">
        <w:rPr>
          <w:color w:val="auto"/>
        </w:rPr>
        <w:t xml:space="preserve">Dział 1.1. Ewidencja </w:t>
      </w:r>
      <w:r w:rsidR="00FD5E3D" w:rsidRPr="00F52A96">
        <w:rPr>
          <w:color w:val="auto"/>
        </w:rPr>
        <w:t>spraw ogółem</w:t>
      </w:r>
    </w:p>
    <w:tbl>
      <w:tblPr>
        <w:tblW w:w="16005" w:type="dxa"/>
        <w:tblInd w:w="7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57" w:type="dxa"/>
          <w:right w:w="57" w:type="dxa"/>
        </w:tblCellMar>
        <w:tblLook w:val="0000" w:firstRow="0" w:lastRow="0" w:firstColumn="0" w:lastColumn="0" w:noHBand="0" w:noVBand="0"/>
      </w:tblPr>
      <w:tblGrid>
        <w:gridCol w:w="294"/>
        <w:gridCol w:w="112"/>
        <w:gridCol w:w="154"/>
        <w:gridCol w:w="3705"/>
        <w:gridCol w:w="356"/>
        <w:gridCol w:w="359"/>
        <w:gridCol w:w="819"/>
        <w:gridCol w:w="843"/>
        <w:gridCol w:w="858"/>
        <w:gridCol w:w="709"/>
        <w:gridCol w:w="709"/>
        <w:gridCol w:w="708"/>
        <w:gridCol w:w="709"/>
        <w:gridCol w:w="709"/>
        <w:gridCol w:w="709"/>
        <w:gridCol w:w="708"/>
        <w:gridCol w:w="709"/>
        <w:gridCol w:w="709"/>
        <w:gridCol w:w="709"/>
        <w:gridCol w:w="708"/>
        <w:gridCol w:w="709"/>
      </w:tblGrid>
      <w:tr w:rsidR="0037675E" w:rsidRPr="00F52A96" w:rsidTr="0067288C">
        <w:trPr>
          <w:cantSplit/>
          <w:trHeight w:val="225"/>
          <w:tblHeader/>
        </w:trPr>
        <w:tc>
          <w:tcPr>
            <w:tcW w:w="4980" w:type="dxa"/>
            <w:gridSpan w:val="6"/>
            <w:vMerge w:val="restart"/>
            <w:vAlign w:val="center"/>
          </w:tcPr>
          <w:p w:rsidR="0037675E" w:rsidRPr="00F52A96" w:rsidRDefault="0037675E">
            <w:pPr>
              <w:spacing w:after="40" w:line="140" w:lineRule="exact"/>
              <w:ind w:left="85" w:right="85"/>
              <w:jc w:val="center"/>
              <w:rPr>
                <w:rFonts w:ascii="Arial" w:hAnsi="Arial" w:cs="Arial"/>
                <w:sz w:val="14"/>
              </w:rPr>
            </w:pPr>
            <w:r w:rsidRPr="00F52A96">
              <w:rPr>
                <w:rFonts w:ascii="Arial" w:hAnsi="Arial" w:cs="Arial"/>
                <w:sz w:val="14"/>
              </w:rPr>
              <w:t>SPRAWY</w:t>
            </w:r>
          </w:p>
          <w:p w:rsidR="0037675E" w:rsidRPr="00F52A96" w:rsidRDefault="0037675E">
            <w:pPr>
              <w:spacing w:after="40" w:line="140" w:lineRule="exact"/>
              <w:ind w:left="85" w:right="85"/>
              <w:jc w:val="center"/>
              <w:rPr>
                <w:rFonts w:ascii="Arial" w:hAnsi="Arial" w:cs="Arial"/>
                <w:sz w:val="14"/>
              </w:rPr>
            </w:pPr>
            <w:r w:rsidRPr="00F52A96">
              <w:rPr>
                <w:rFonts w:ascii="Arial" w:hAnsi="Arial" w:cs="Arial"/>
                <w:sz w:val="14"/>
              </w:rPr>
              <w:t>wg repertoriów</w:t>
            </w:r>
          </w:p>
          <w:p w:rsidR="0037675E" w:rsidRPr="00F52A96" w:rsidRDefault="0037675E">
            <w:pPr>
              <w:jc w:val="center"/>
              <w:rPr>
                <w:rFonts w:ascii="Arial" w:hAnsi="Arial" w:cs="Arial"/>
                <w:sz w:val="14"/>
              </w:rPr>
            </w:pPr>
            <w:r w:rsidRPr="00F52A96">
              <w:rPr>
                <w:rFonts w:ascii="Arial" w:hAnsi="Arial" w:cs="Arial"/>
                <w:sz w:val="14"/>
              </w:rPr>
              <w:t>lub wykazów</w:t>
            </w:r>
          </w:p>
        </w:tc>
        <w:tc>
          <w:tcPr>
            <w:tcW w:w="819" w:type="dxa"/>
            <w:vMerge w:val="restart"/>
            <w:vAlign w:val="center"/>
          </w:tcPr>
          <w:p w:rsidR="0037675E" w:rsidRPr="00F52A96" w:rsidRDefault="0037675E">
            <w:pPr>
              <w:jc w:val="center"/>
              <w:rPr>
                <w:rFonts w:ascii="Arial" w:hAnsi="Arial" w:cs="Arial"/>
                <w:sz w:val="14"/>
              </w:rPr>
            </w:pPr>
            <w:r w:rsidRPr="00F52A96">
              <w:rPr>
                <w:rFonts w:ascii="Arial" w:hAnsi="Arial" w:cs="Arial"/>
                <w:sz w:val="14"/>
              </w:rPr>
              <w:t>Pozostało z ubiegłego roku</w:t>
            </w:r>
            <w:r w:rsidRPr="00F52A96">
              <w:rPr>
                <w:rFonts w:ascii="Arial" w:hAnsi="Arial" w:cs="Arial"/>
                <w:bCs/>
                <w:sz w:val="14"/>
              </w:rPr>
              <w:t xml:space="preserve"> </w:t>
            </w:r>
          </w:p>
        </w:tc>
        <w:tc>
          <w:tcPr>
            <w:tcW w:w="843" w:type="dxa"/>
            <w:vMerge w:val="restart"/>
            <w:vAlign w:val="center"/>
          </w:tcPr>
          <w:p w:rsidR="0037675E" w:rsidRPr="00F52A96" w:rsidRDefault="0037675E">
            <w:pPr>
              <w:jc w:val="center"/>
              <w:rPr>
                <w:rFonts w:ascii="Arial" w:hAnsi="Arial" w:cs="Arial"/>
                <w:sz w:val="14"/>
              </w:rPr>
            </w:pPr>
            <w:r w:rsidRPr="00F52A96">
              <w:rPr>
                <w:rFonts w:ascii="Arial" w:hAnsi="Arial" w:cs="Arial"/>
                <w:sz w:val="14"/>
              </w:rPr>
              <w:t xml:space="preserve">WPŁYNĘŁO </w:t>
            </w:r>
          </w:p>
          <w:p w:rsidR="0037675E" w:rsidRPr="00F52A96" w:rsidRDefault="0037675E" w:rsidP="0037675E">
            <w:pPr>
              <w:jc w:val="center"/>
              <w:rPr>
                <w:rFonts w:ascii="Arial" w:hAnsi="Arial" w:cs="Arial"/>
                <w:sz w:val="14"/>
              </w:rPr>
            </w:pPr>
            <w:r w:rsidRPr="00F52A96">
              <w:rPr>
                <w:rFonts w:ascii="Arial" w:hAnsi="Arial" w:cs="Arial"/>
                <w:sz w:val="14"/>
              </w:rPr>
              <w:t>razem</w:t>
            </w:r>
          </w:p>
        </w:tc>
        <w:tc>
          <w:tcPr>
            <w:tcW w:w="7237" w:type="dxa"/>
            <w:gridSpan w:val="10"/>
            <w:tcBorders>
              <w:right w:val="single" w:sz="4" w:space="0" w:color="auto"/>
            </w:tcBorders>
            <w:vAlign w:val="center"/>
          </w:tcPr>
          <w:p w:rsidR="0037675E" w:rsidRPr="00F52A96" w:rsidRDefault="0037675E">
            <w:pPr>
              <w:jc w:val="center"/>
              <w:rPr>
                <w:rFonts w:ascii="Arial" w:hAnsi="Arial" w:cs="Arial"/>
                <w:sz w:val="14"/>
              </w:rPr>
            </w:pPr>
            <w:r w:rsidRPr="00F52A96">
              <w:rPr>
                <w:rFonts w:ascii="Arial" w:hAnsi="Arial" w:cs="Arial"/>
                <w:sz w:val="14"/>
              </w:rPr>
              <w:t>ZAŁATWIONO</w:t>
            </w:r>
          </w:p>
        </w:tc>
        <w:tc>
          <w:tcPr>
            <w:tcW w:w="1417" w:type="dxa"/>
            <w:gridSpan w:val="2"/>
            <w:vMerge w:val="restart"/>
            <w:tcBorders>
              <w:left w:val="single" w:sz="4" w:space="0" w:color="auto"/>
            </w:tcBorders>
            <w:vAlign w:val="center"/>
          </w:tcPr>
          <w:p w:rsidR="0037675E" w:rsidRPr="00F52A96" w:rsidRDefault="0037675E">
            <w:pPr>
              <w:ind w:left="-42"/>
              <w:jc w:val="center"/>
              <w:rPr>
                <w:rFonts w:ascii="Arial" w:hAnsi="Arial" w:cs="Arial"/>
                <w:sz w:val="14"/>
              </w:rPr>
            </w:pPr>
            <w:r w:rsidRPr="00F52A96">
              <w:rPr>
                <w:rFonts w:ascii="Arial" w:hAnsi="Arial" w:cs="Arial"/>
                <w:bCs/>
                <w:sz w:val="12"/>
              </w:rPr>
              <w:t>Odroczono</w:t>
            </w:r>
          </w:p>
        </w:tc>
        <w:tc>
          <w:tcPr>
            <w:tcW w:w="709" w:type="dxa"/>
            <w:vMerge w:val="restart"/>
            <w:vAlign w:val="center"/>
          </w:tcPr>
          <w:p w:rsidR="0037675E" w:rsidRPr="00F52A96" w:rsidRDefault="0037675E">
            <w:pPr>
              <w:jc w:val="center"/>
              <w:rPr>
                <w:rFonts w:ascii="Arial" w:hAnsi="Arial" w:cs="Arial"/>
                <w:sz w:val="14"/>
              </w:rPr>
            </w:pPr>
            <w:r w:rsidRPr="00F52A96">
              <w:rPr>
                <w:rFonts w:ascii="Arial" w:hAnsi="Arial" w:cs="Arial"/>
                <w:sz w:val="14"/>
              </w:rPr>
              <w:t>Pozostało na okres następny</w:t>
            </w:r>
          </w:p>
        </w:tc>
      </w:tr>
      <w:tr w:rsidR="00241583" w:rsidRPr="00F52A96" w:rsidTr="00E04032">
        <w:trPr>
          <w:cantSplit/>
          <w:trHeight w:val="63"/>
          <w:tblHeader/>
        </w:trPr>
        <w:tc>
          <w:tcPr>
            <w:tcW w:w="4980" w:type="dxa"/>
            <w:gridSpan w:val="6"/>
            <w:vMerge/>
            <w:vAlign w:val="center"/>
          </w:tcPr>
          <w:p w:rsidR="00241583" w:rsidRPr="00F52A96" w:rsidRDefault="00241583">
            <w:pPr>
              <w:jc w:val="center"/>
              <w:rPr>
                <w:rFonts w:ascii="Arial" w:hAnsi="Arial" w:cs="Arial"/>
                <w:sz w:val="14"/>
              </w:rPr>
            </w:pPr>
          </w:p>
        </w:tc>
        <w:tc>
          <w:tcPr>
            <w:tcW w:w="819" w:type="dxa"/>
            <w:vMerge/>
            <w:vAlign w:val="center"/>
          </w:tcPr>
          <w:p w:rsidR="00241583" w:rsidRPr="00F52A96" w:rsidRDefault="00241583">
            <w:pPr>
              <w:jc w:val="center"/>
              <w:rPr>
                <w:rFonts w:ascii="Arial" w:hAnsi="Arial" w:cs="Arial"/>
                <w:sz w:val="14"/>
              </w:rPr>
            </w:pPr>
          </w:p>
        </w:tc>
        <w:tc>
          <w:tcPr>
            <w:tcW w:w="843" w:type="dxa"/>
            <w:vMerge/>
            <w:vAlign w:val="center"/>
          </w:tcPr>
          <w:p w:rsidR="00241583" w:rsidRPr="00F52A96" w:rsidRDefault="00241583" w:rsidP="00740B1E">
            <w:pPr>
              <w:ind w:left="-42" w:right="-56"/>
              <w:jc w:val="center"/>
              <w:rPr>
                <w:rFonts w:ascii="Arial" w:hAnsi="Arial" w:cs="Arial"/>
                <w:sz w:val="12"/>
                <w:szCs w:val="12"/>
              </w:rPr>
            </w:pPr>
          </w:p>
        </w:tc>
        <w:tc>
          <w:tcPr>
            <w:tcW w:w="858" w:type="dxa"/>
            <w:vMerge w:val="restart"/>
            <w:vAlign w:val="center"/>
          </w:tcPr>
          <w:p w:rsidR="00241583" w:rsidRPr="00F52A96" w:rsidRDefault="00241583" w:rsidP="00F73E55">
            <w:pPr>
              <w:jc w:val="center"/>
              <w:rPr>
                <w:rFonts w:ascii="Arial" w:hAnsi="Arial" w:cs="Arial"/>
                <w:sz w:val="12"/>
                <w:szCs w:val="12"/>
              </w:rPr>
            </w:pPr>
            <w:r w:rsidRPr="00F52A96">
              <w:rPr>
                <w:rFonts w:ascii="Arial" w:hAnsi="Arial" w:cs="Arial"/>
                <w:sz w:val="14"/>
              </w:rPr>
              <w:t>razem</w:t>
            </w:r>
          </w:p>
        </w:tc>
        <w:tc>
          <w:tcPr>
            <w:tcW w:w="6379" w:type="dxa"/>
            <w:gridSpan w:val="9"/>
            <w:tcBorders>
              <w:right w:val="single" w:sz="4" w:space="0" w:color="auto"/>
            </w:tcBorders>
            <w:vAlign w:val="center"/>
          </w:tcPr>
          <w:p w:rsidR="00241583" w:rsidRPr="00F52A96" w:rsidRDefault="003B4EFF">
            <w:pPr>
              <w:jc w:val="center"/>
              <w:rPr>
                <w:rFonts w:ascii="Arial" w:hAnsi="Arial" w:cs="Arial"/>
                <w:sz w:val="12"/>
                <w:szCs w:val="12"/>
              </w:rPr>
            </w:pPr>
            <w:r w:rsidRPr="00F52A96">
              <w:rPr>
                <w:rFonts w:ascii="Arial" w:hAnsi="Arial" w:cs="Arial"/>
                <w:sz w:val="12"/>
                <w:szCs w:val="12"/>
              </w:rPr>
              <w:t>z tego</w:t>
            </w:r>
            <w:r w:rsidR="00241583" w:rsidRPr="00F52A96">
              <w:rPr>
                <w:rFonts w:ascii="Arial" w:hAnsi="Arial" w:cs="Arial"/>
                <w:sz w:val="12"/>
                <w:szCs w:val="12"/>
              </w:rPr>
              <w:t xml:space="preserve"> (w rubr. 3)</w:t>
            </w:r>
          </w:p>
        </w:tc>
        <w:tc>
          <w:tcPr>
            <w:tcW w:w="1417" w:type="dxa"/>
            <w:gridSpan w:val="2"/>
            <w:vMerge/>
            <w:tcBorders>
              <w:left w:val="single" w:sz="4" w:space="0" w:color="auto"/>
            </w:tcBorders>
            <w:vAlign w:val="center"/>
          </w:tcPr>
          <w:p w:rsidR="00241583" w:rsidRPr="00F52A96" w:rsidRDefault="00241583">
            <w:pPr>
              <w:jc w:val="center"/>
              <w:rPr>
                <w:rFonts w:ascii="Arial" w:hAnsi="Arial" w:cs="Arial"/>
                <w:sz w:val="14"/>
              </w:rPr>
            </w:pPr>
          </w:p>
        </w:tc>
        <w:tc>
          <w:tcPr>
            <w:tcW w:w="709" w:type="dxa"/>
            <w:vMerge/>
            <w:vAlign w:val="center"/>
          </w:tcPr>
          <w:p w:rsidR="00241583" w:rsidRPr="00F52A96" w:rsidRDefault="00241583">
            <w:pPr>
              <w:jc w:val="center"/>
              <w:rPr>
                <w:rFonts w:ascii="Arial" w:hAnsi="Arial" w:cs="Arial"/>
                <w:sz w:val="14"/>
              </w:rPr>
            </w:pPr>
          </w:p>
        </w:tc>
      </w:tr>
      <w:tr w:rsidR="00241583" w:rsidRPr="00F52A96" w:rsidTr="0067288C">
        <w:trPr>
          <w:cantSplit/>
          <w:trHeight w:val="190"/>
          <w:tblHeader/>
        </w:trPr>
        <w:tc>
          <w:tcPr>
            <w:tcW w:w="4980" w:type="dxa"/>
            <w:gridSpan w:val="6"/>
            <w:vMerge/>
            <w:vAlign w:val="center"/>
          </w:tcPr>
          <w:p w:rsidR="00241583" w:rsidRPr="00F52A96" w:rsidRDefault="00241583">
            <w:pPr>
              <w:jc w:val="center"/>
              <w:rPr>
                <w:rFonts w:ascii="Arial" w:hAnsi="Arial" w:cs="Arial"/>
                <w:sz w:val="14"/>
              </w:rPr>
            </w:pPr>
          </w:p>
        </w:tc>
        <w:tc>
          <w:tcPr>
            <w:tcW w:w="819" w:type="dxa"/>
            <w:vMerge/>
            <w:vAlign w:val="center"/>
          </w:tcPr>
          <w:p w:rsidR="00241583" w:rsidRPr="00F52A96" w:rsidRDefault="00241583">
            <w:pPr>
              <w:jc w:val="center"/>
              <w:rPr>
                <w:rFonts w:ascii="Arial" w:hAnsi="Arial" w:cs="Arial"/>
                <w:sz w:val="14"/>
              </w:rPr>
            </w:pPr>
          </w:p>
        </w:tc>
        <w:tc>
          <w:tcPr>
            <w:tcW w:w="843" w:type="dxa"/>
            <w:vMerge/>
            <w:vAlign w:val="center"/>
          </w:tcPr>
          <w:p w:rsidR="00241583" w:rsidRPr="00F52A96" w:rsidRDefault="00241583" w:rsidP="00740B1E">
            <w:pPr>
              <w:ind w:left="-42" w:right="-56"/>
              <w:jc w:val="center"/>
              <w:rPr>
                <w:rFonts w:ascii="Arial" w:hAnsi="Arial" w:cs="Arial"/>
                <w:sz w:val="14"/>
              </w:rPr>
            </w:pPr>
          </w:p>
        </w:tc>
        <w:tc>
          <w:tcPr>
            <w:tcW w:w="858" w:type="dxa"/>
            <w:vMerge/>
            <w:vAlign w:val="center"/>
          </w:tcPr>
          <w:p w:rsidR="00241583" w:rsidRPr="00F52A96" w:rsidRDefault="00241583" w:rsidP="00F73E55">
            <w:pPr>
              <w:jc w:val="center"/>
              <w:rPr>
                <w:rFonts w:ascii="Arial" w:hAnsi="Arial" w:cs="Arial"/>
                <w:sz w:val="12"/>
                <w:szCs w:val="12"/>
              </w:rPr>
            </w:pPr>
          </w:p>
        </w:tc>
        <w:tc>
          <w:tcPr>
            <w:tcW w:w="709" w:type="dxa"/>
            <w:vMerge w:val="restart"/>
            <w:tcBorders>
              <w:right w:val="single" w:sz="4" w:space="0" w:color="auto"/>
            </w:tcBorders>
            <w:vAlign w:val="center"/>
          </w:tcPr>
          <w:p w:rsidR="00241583" w:rsidRPr="00F52A96" w:rsidRDefault="00241583">
            <w:pPr>
              <w:spacing w:line="160" w:lineRule="exact"/>
              <w:jc w:val="center"/>
              <w:rPr>
                <w:rFonts w:ascii="Arial" w:hAnsi="Arial" w:cs="Arial"/>
                <w:sz w:val="12"/>
                <w:szCs w:val="12"/>
              </w:rPr>
            </w:pPr>
            <w:r w:rsidRPr="00F52A96">
              <w:rPr>
                <w:rFonts w:ascii="Arial" w:hAnsi="Arial" w:cs="Arial"/>
                <w:sz w:val="12"/>
                <w:szCs w:val="12"/>
              </w:rPr>
              <w:t>uwzględniono w całości lub części</w:t>
            </w:r>
          </w:p>
        </w:tc>
        <w:tc>
          <w:tcPr>
            <w:tcW w:w="709" w:type="dxa"/>
            <w:vMerge w:val="restart"/>
            <w:vAlign w:val="center"/>
          </w:tcPr>
          <w:p w:rsidR="00241583" w:rsidRPr="00F52A96" w:rsidRDefault="00241583">
            <w:pPr>
              <w:spacing w:line="160" w:lineRule="exact"/>
              <w:jc w:val="center"/>
              <w:rPr>
                <w:rFonts w:ascii="Arial" w:hAnsi="Arial" w:cs="Arial"/>
                <w:sz w:val="12"/>
                <w:szCs w:val="12"/>
              </w:rPr>
            </w:pPr>
            <w:r w:rsidRPr="00F52A96">
              <w:rPr>
                <w:rFonts w:ascii="Arial" w:hAnsi="Arial" w:cs="Arial"/>
                <w:sz w:val="12"/>
              </w:rPr>
              <w:t>oddalono</w:t>
            </w:r>
          </w:p>
        </w:tc>
        <w:tc>
          <w:tcPr>
            <w:tcW w:w="708" w:type="dxa"/>
            <w:vMerge w:val="restart"/>
            <w:vAlign w:val="center"/>
          </w:tcPr>
          <w:p w:rsidR="00241583" w:rsidRPr="00F52A96" w:rsidRDefault="00241583">
            <w:pPr>
              <w:spacing w:line="160" w:lineRule="exact"/>
              <w:ind w:left="-34"/>
              <w:jc w:val="center"/>
              <w:rPr>
                <w:rFonts w:ascii="Arial" w:hAnsi="Arial" w:cs="Arial"/>
                <w:sz w:val="12"/>
              </w:rPr>
            </w:pPr>
            <w:r w:rsidRPr="00F52A96">
              <w:rPr>
                <w:rFonts w:ascii="Arial" w:hAnsi="Arial" w:cs="Arial"/>
                <w:sz w:val="12"/>
              </w:rPr>
              <w:t>zwrócono</w:t>
            </w:r>
          </w:p>
        </w:tc>
        <w:tc>
          <w:tcPr>
            <w:tcW w:w="709" w:type="dxa"/>
            <w:vMerge w:val="restart"/>
            <w:vAlign w:val="center"/>
          </w:tcPr>
          <w:p w:rsidR="00241583" w:rsidRPr="00F52A96" w:rsidRDefault="00241583" w:rsidP="00CD1FFE">
            <w:pPr>
              <w:ind w:left="-42" w:right="-42"/>
              <w:jc w:val="center"/>
              <w:rPr>
                <w:rFonts w:ascii="Arial" w:hAnsi="Arial" w:cs="Arial"/>
                <w:sz w:val="12"/>
              </w:rPr>
            </w:pPr>
            <w:r w:rsidRPr="00F52A96">
              <w:rPr>
                <w:rFonts w:ascii="Arial" w:hAnsi="Arial" w:cs="Arial"/>
                <w:sz w:val="12"/>
              </w:rPr>
              <w:t>odrzucono</w:t>
            </w:r>
          </w:p>
        </w:tc>
        <w:tc>
          <w:tcPr>
            <w:tcW w:w="2835" w:type="dxa"/>
            <w:gridSpan w:val="4"/>
            <w:tcBorders>
              <w:top w:val="single" w:sz="4" w:space="0" w:color="auto"/>
              <w:bottom w:val="single" w:sz="4" w:space="0" w:color="auto"/>
              <w:right w:val="single" w:sz="4" w:space="0" w:color="auto"/>
            </w:tcBorders>
            <w:shd w:val="clear" w:color="auto" w:fill="auto"/>
            <w:vAlign w:val="center"/>
          </w:tcPr>
          <w:p w:rsidR="00241583" w:rsidRPr="00F52A96" w:rsidRDefault="00241583">
            <w:pPr>
              <w:spacing w:line="160" w:lineRule="exact"/>
              <w:ind w:left="-56" w:right="-28"/>
              <w:jc w:val="center"/>
              <w:rPr>
                <w:rFonts w:ascii="Arial" w:hAnsi="Arial" w:cs="Arial"/>
                <w:sz w:val="12"/>
              </w:rPr>
            </w:pPr>
            <w:r w:rsidRPr="00F52A96">
              <w:rPr>
                <w:rFonts w:ascii="Arial" w:hAnsi="Arial" w:cs="Arial"/>
                <w:sz w:val="12"/>
              </w:rPr>
              <w:t>umorzono</w:t>
            </w:r>
          </w:p>
        </w:tc>
        <w:tc>
          <w:tcPr>
            <w:tcW w:w="709" w:type="dxa"/>
            <w:vMerge w:val="restart"/>
            <w:tcBorders>
              <w:right w:val="single" w:sz="4" w:space="0" w:color="auto"/>
            </w:tcBorders>
            <w:vAlign w:val="center"/>
          </w:tcPr>
          <w:p w:rsidR="00241583" w:rsidRPr="00F52A96" w:rsidRDefault="00B914D3" w:rsidP="00F26E8A">
            <w:pPr>
              <w:spacing w:line="160" w:lineRule="exact"/>
              <w:ind w:right="-28"/>
              <w:jc w:val="center"/>
              <w:rPr>
                <w:rFonts w:ascii="Arial" w:hAnsi="Arial" w:cs="Arial"/>
                <w:sz w:val="12"/>
              </w:rPr>
            </w:pPr>
            <w:r w:rsidRPr="00F52A96">
              <w:rPr>
                <w:rFonts w:ascii="Arial" w:hAnsi="Arial" w:cs="Arial"/>
                <w:sz w:val="12"/>
              </w:rPr>
              <w:t>i</w:t>
            </w:r>
            <w:r w:rsidR="00241583" w:rsidRPr="00F52A96">
              <w:rPr>
                <w:rFonts w:ascii="Arial" w:hAnsi="Arial" w:cs="Arial"/>
                <w:sz w:val="12"/>
              </w:rPr>
              <w:t>nne załatwienia</w:t>
            </w:r>
          </w:p>
        </w:tc>
        <w:tc>
          <w:tcPr>
            <w:tcW w:w="1417" w:type="dxa"/>
            <w:gridSpan w:val="2"/>
            <w:vMerge/>
            <w:tcBorders>
              <w:left w:val="single" w:sz="4" w:space="0" w:color="auto"/>
              <w:bottom w:val="single" w:sz="4" w:space="0" w:color="auto"/>
            </w:tcBorders>
            <w:vAlign w:val="center"/>
          </w:tcPr>
          <w:p w:rsidR="00241583" w:rsidRPr="00F52A96" w:rsidRDefault="00241583">
            <w:pPr>
              <w:jc w:val="center"/>
              <w:rPr>
                <w:rFonts w:ascii="Arial" w:hAnsi="Arial" w:cs="Arial"/>
                <w:sz w:val="12"/>
              </w:rPr>
            </w:pPr>
          </w:p>
        </w:tc>
        <w:tc>
          <w:tcPr>
            <w:tcW w:w="709" w:type="dxa"/>
            <w:vMerge/>
            <w:vAlign w:val="center"/>
          </w:tcPr>
          <w:p w:rsidR="00241583" w:rsidRPr="00F52A96" w:rsidRDefault="00241583">
            <w:pPr>
              <w:jc w:val="center"/>
              <w:rPr>
                <w:rFonts w:ascii="Arial" w:hAnsi="Arial" w:cs="Arial"/>
                <w:sz w:val="14"/>
              </w:rPr>
            </w:pPr>
          </w:p>
        </w:tc>
      </w:tr>
      <w:tr w:rsidR="0067288C" w:rsidRPr="00F52A96" w:rsidTr="0067288C">
        <w:trPr>
          <w:cantSplit/>
          <w:trHeight w:val="161"/>
          <w:tblHeader/>
        </w:trPr>
        <w:tc>
          <w:tcPr>
            <w:tcW w:w="4980" w:type="dxa"/>
            <w:gridSpan w:val="6"/>
            <w:vMerge/>
            <w:vAlign w:val="center"/>
          </w:tcPr>
          <w:p w:rsidR="00241583" w:rsidRPr="00F52A96" w:rsidRDefault="00241583">
            <w:pPr>
              <w:jc w:val="center"/>
              <w:rPr>
                <w:rFonts w:ascii="Arial" w:hAnsi="Arial" w:cs="Arial"/>
                <w:sz w:val="14"/>
              </w:rPr>
            </w:pPr>
          </w:p>
        </w:tc>
        <w:tc>
          <w:tcPr>
            <w:tcW w:w="819" w:type="dxa"/>
            <w:vMerge/>
            <w:vAlign w:val="center"/>
          </w:tcPr>
          <w:p w:rsidR="00241583" w:rsidRPr="00F52A96" w:rsidRDefault="00241583">
            <w:pPr>
              <w:jc w:val="center"/>
              <w:rPr>
                <w:rFonts w:ascii="Arial" w:hAnsi="Arial" w:cs="Arial"/>
                <w:sz w:val="14"/>
              </w:rPr>
            </w:pPr>
          </w:p>
        </w:tc>
        <w:tc>
          <w:tcPr>
            <w:tcW w:w="843" w:type="dxa"/>
            <w:vMerge/>
            <w:vAlign w:val="center"/>
          </w:tcPr>
          <w:p w:rsidR="00241583" w:rsidRPr="00F52A96" w:rsidRDefault="00241583" w:rsidP="00740B1E">
            <w:pPr>
              <w:ind w:left="-42" w:right="-56"/>
              <w:jc w:val="center"/>
              <w:rPr>
                <w:rFonts w:ascii="Arial" w:hAnsi="Arial" w:cs="Arial"/>
                <w:sz w:val="12"/>
                <w:szCs w:val="12"/>
              </w:rPr>
            </w:pPr>
          </w:p>
        </w:tc>
        <w:tc>
          <w:tcPr>
            <w:tcW w:w="858" w:type="dxa"/>
            <w:vMerge/>
            <w:vAlign w:val="center"/>
          </w:tcPr>
          <w:p w:rsidR="00241583" w:rsidRPr="00F52A96" w:rsidRDefault="00241583">
            <w:pPr>
              <w:spacing w:line="160" w:lineRule="exact"/>
              <w:jc w:val="center"/>
              <w:rPr>
                <w:rFonts w:ascii="Arial" w:hAnsi="Arial" w:cs="Arial"/>
                <w:sz w:val="12"/>
                <w:szCs w:val="12"/>
              </w:rPr>
            </w:pPr>
          </w:p>
        </w:tc>
        <w:tc>
          <w:tcPr>
            <w:tcW w:w="709" w:type="dxa"/>
            <w:vMerge/>
            <w:tcBorders>
              <w:right w:val="single" w:sz="4" w:space="0" w:color="auto"/>
            </w:tcBorders>
            <w:vAlign w:val="center"/>
          </w:tcPr>
          <w:p w:rsidR="00241583" w:rsidRPr="00F52A96" w:rsidRDefault="00241583">
            <w:pPr>
              <w:spacing w:line="160" w:lineRule="exact"/>
              <w:ind w:left="-70" w:right="-70"/>
              <w:jc w:val="center"/>
              <w:rPr>
                <w:rFonts w:ascii="Arial" w:hAnsi="Arial" w:cs="Arial"/>
                <w:sz w:val="12"/>
                <w:szCs w:val="12"/>
              </w:rPr>
            </w:pPr>
          </w:p>
        </w:tc>
        <w:tc>
          <w:tcPr>
            <w:tcW w:w="709" w:type="dxa"/>
            <w:vMerge/>
            <w:vAlign w:val="center"/>
          </w:tcPr>
          <w:p w:rsidR="00241583" w:rsidRPr="00F52A96" w:rsidRDefault="00241583">
            <w:pPr>
              <w:spacing w:line="160" w:lineRule="exact"/>
              <w:jc w:val="center"/>
              <w:rPr>
                <w:rFonts w:ascii="Arial" w:hAnsi="Arial" w:cs="Arial"/>
                <w:sz w:val="12"/>
              </w:rPr>
            </w:pPr>
          </w:p>
        </w:tc>
        <w:tc>
          <w:tcPr>
            <w:tcW w:w="708" w:type="dxa"/>
            <w:vMerge/>
            <w:vAlign w:val="center"/>
          </w:tcPr>
          <w:p w:rsidR="00241583" w:rsidRPr="00F52A96" w:rsidRDefault="00241583">
            <w:pPr>
              <w:spacing w:line="160" w:lineRule="exact"/>
              <w:ind w:left="-34"/>
              <w:jc w:val="center"/>
              <w:rPr>
                <w:rFonts w:ascii="Arial" w:hAnsi="Arial" w:cs="Arial"/>
                <w:sz w:val="12"/>
              </w:rPr>
            </w:pPr>
          </w:p>
        </w:tc>
        <w:tc>
          <w:tcPr>
            <w:tcW w:w="709" w:type="dxa"/>
            <w:vMerge/>
            <w:vAlign w:val="center"/>
          </w:tcPr>
          <w:p w:rsidR="00241583" w:rsidRPr="00F52A96" w:rsidRDefault="00241583">
            <w:pPr>
              <w:jc w:val="center"/>
              <w:rPr>
                <w:rFonts w:ascii="Arial" w:hAnsi="Arial" w:cs="Arial"/>
                <w:sz w:val="12"/>
              </w:rPr>
            </w:pPr>
          </w:p>
        </w:tc>
        <w:tc>
          <w:tcPr>
            <w:tcW w:w="709" w:type="dxa"/>
            <w:vMerge w:val="restart"/>
            <w:tcBorders>
              <w:top w:val="single" w:sz="4" w:space="0" w:color="auto"/>
              <w:right w:val="single" w:sz="4" w:space="0" w:color="auto"/>
            </w:tcBorders>
            <w:shd w:val="clear" w:color="auto" w:fill="auto"/>
            <w:vAlign w:val="center"/>
          </w:tcPr>
          <w:p w:rsidR="00241583" w:rsidRPr="00F52A96" w:rsidRDefault="00241583" w:rsidP="00C8432B">
            <w:pPr>
              <w:spacing w:line="160" w:lineRule="exact"/>
              <w:ind w:left="-56" w:right="-56"/>
              <w:jc w:val="center"/>
              <w:rPr>
                <w:rFonts w:ascii="Arial" w:hAnsi="Arial" w:cs="Arial"/>
                <w:sz w:val="12"/>
                <w:szCs w:val="12"/>
              </w:rPr>
            </w:pPr>
            <w:r w:rsidRPr="00F52A96">
              <w:rPr>
                <w:rFonts w:ascii="Arial" w:hAnsi="Arial" w:cs="Arial"/>
                <w:sz w:val="12"/>
                <w:szCs w:val="12"/>
              </w:rPr>
              <w:t>ogółem</w:t>
            </w:r>
          </w:p>
        </w:tc>
        <w:tc>
          <w:tcPr>
            <w:tcW w:w="2126" w:type="dxa"/>
            <w:gridSpan w:val="3"/>
            <w:tcBorders>
              <w:top w:val="single" w:sz="4" w:space="0" w:color="auto"/>
              <w:bottom w:val="single" w:sz="4" w:space="0" w:color="auto"/>
              <w:right w:val="single" w:sz="4" w:space="0" w:color="auto"/>
            </w:tcBorders>
            <w:vAlign w:val="center"/>
          </w:tcPr>
          <w:p w:rsidR="00241583" w:rsidRPr="00F52A96" w:rsidRDefault="00241583">
            <w:pPr>
              <w:spacing w:line="160" w:lineRule="exact"/>
              <w:ind w:left="-56" w:right="-28"/>
              <w:jc w:val="center"/>
              <w:rPr>
                <w:rFonts w:ascii="Arial" w:hAnsi="Arial" w:cs="Arial"/>
                <w:sz w:val="12"/>
              </w:rPr>
            </w:pPr>
            <w:r w:rsidRPr="00F52A96">
              <w:rPr>
                <w:rFonts w:ascii="Arial" w:hAnsi="Arial" w:cs="Arial"/>
                <w:sz w:val="12"/>
              </w:rPr>
              <w:t>w tym w wyniku</w:t>
            </w:r>
          </w:p>
        </w:tc>
        <w:tc>
          <w:tcPr>
            <w:tcW w:w="709" w:type="dxa"/>
            <w:vMerge/>
            <w:tcBorders>
              <w:right w:val="single" w:sz="4" w:space="0" w:color="auto"/>
            </w:tcBorders>
            <w:vAlign w:val="center"/>
          </w:tcPr>
          <w:p w:rsidR="00241583" w:rsidRPr="00F52A96" w:rsidRDefault="00241583">
            <w:pPr>
              <w:spacing w:line="160" w:lineRule="exact"/>
              <w:ind w:left="-56" w:right="-28"/>
              <w:jc w:val="center"/>
              <w:rPr>
                <w:rFonts w:ascii="Arial" w:hAnsi="Arial" w:cs="Arial"/>
                <w:sz w:val="12"/>
              </w:rPr>
            </w:pPr>
          </w:p>
        </w:tc>
        <w:tc>
          <w:tcPr>
            <w:tcW w:w="709" w:type="dxa"/>
            <w:vMerge w:val="restart"/>
            <w:tcBorders>
              <w:top w:val="single" w:sz="4" w:space="0" w:color="auto"/>
              <w:left w:val="single" w:sz="4" w:space="0" w:color="auto"/>
            </w:tcBorders>
            <w:vAlign w:val="center"/>
          </w:tcPr>
          <w:p w:rsidR="00241583" w:rsidRPr="00F52A96" w:rsidRDefault="00241583" w:rsidP="0055208A">
            <w:pPr>
              <w:spacing w:line="140" w:lineRule="exact"/>
              <w:ind w:left="85" w:right="85"/>
              <w:jc w:val="center"/>
              <w:rPr>
                <w:rFonts w:ascii="Arial" w:hAnsi="Arial"/>
                <w:sz w:val="12"/>
                <w:szCs w:val="12"/>
              </w:rPr>
            </w:pPr>
            <w:r w:rsidRPr="00F52A96">
              <w:rPr>
                <w:rFonts w:ascii="Arial" w:hAnsi="Arial"/>
                <w:sz w:val="12"/>
                <w:szCs w:val="12"/>
              </w:rPr>
              <w:t>ogółem</w:t>
            </w:r>
          </w:p>
        </w:tc>
        <w:tc>
          <w:tcPr>
            <w:tcW w:w="708" w:type="dxa"/>
            <w:vMerge w:val="restart"/>
            <w:tcBorders>
              <w:top w:val="single" w:sz="4" w:space="0" w:color="auto"/>
              <w:left w:val="single" w:sz="4" w:space="0" w:color="auto"/>
            </w:tcBorders>
            <w:vAlign w:val="center"/>
          </w:tcPr>
          <w:p w:rsidR="00241583" w:rsidRPr="00F52A96" w:rsidRDefault="00241583" w:rsidP="00593A20">
            <w:pPr>
              <w:spacing w:line="140" w:lineRule="exact"/>
              <w:ind w:left="-24" w:right="-28"/>
              <w:jc w:val="center"/>
              <w:rPr>
                <w:rFonts w:ascii="Arial" w:hAnsi="Arial"/>
                <w:sz w:val="12"/>
                <w:szCs w:val="12"/>
              </w:rPr>
            </w:pPr>
            <w:r w:rsidRPr="00F52A96">
              <w:rPr>
                <w:rFonts w:ascii="Arial" w:hAnsi="Arial"/>
                <w:sz w:val="12"/>
                <w:szCs w:val="12"/>
              </w:rPr>
              <w:t>w tym publikację orzeczenia</w:t>
            </w:r>
          </w:p>
        </w:tc>
        <w:tc>
          <w:tcPr>
            <w:tcW w:w="709" w:type="dxa"/>
            <w:vMerge/>
            <w:vAlign w:val="center"/>
          </w:tcPr>
          <w:p w:rsidR="00241583" w:rsidRPr="00F52A96" w:rsidRDefault="00241583">
            <w:pPr>
              <w:jc w:val="center"/>
              <w:rPr>
                <w:rFonts w:ascii="Arial" w:hAnsi="Arial" w:cs="Arial"/>
                <w:sz w:val="14"/>
              </w:rPr>
            </w:pPr>
          </w:p>
        </w:tc>
      </w:tr>
      <w:tr w:rsidR="0067288C" w:rsidRPr="00F52A96" w:rsidTr="0067288C">
        <w:trPr>
          <w:cantSplit/>
          <w:trHeight w:val="332"/>
          <w:tblHeader/>
        </w:trPr>
        <w:tc>
          <w:tcPr>
            <w:tcW w:w="4980" w:type="dxa"/>
            <w:gridSpan w:val="6"/>
            <w:vMerge/>
            <w:vAlign w:val="center"/>
          </w:tcPr>
          <w:p w:rsidR="009D3FC9" w:rsidRPr="00F52A96" w:rsidRDefault="009D3FC9">
            <w:pPr>
              <w:jc w:val="center"/>
              <w:rPr>
                <w:rFonts w:ascii="Arial" w:hAnsi="Arial" w:cs="Arial"/>
                <w:sz w:val="14"/>
              </w:rPr>
            </w:pPr>
          </w:p>
        </w:tc>
        <w:tc>
          <w:tcPr>
            <w:tcW w:w="819" w:type="dxa"/>
            <w:vMerge/>
            <w:vAlign w:val="center"/>
          </w:tcPr>
          <w:p w:rsidR="009D3FC9" w:rsidRPr="00F52A96" w:rsidRDefault="009D3FC9">
            <w:pPr>
              <w:jc w:val="center"/>
              <w:rPr>
                <w:rFonts w:ascii="Arial" w:hAnsi="Arial" w:cs="Arial"/>
                <w:sz w:val="14"/>
              </w:rPr>
            </w:pPr>
          </w:p>
        </w:tc>
        <w:tc>
          <w:tcPr>
            <w:tcW w:w="843" w:type="dxa"/>
            <w:vMerge/>
            <w:vAlign w:val="center"/>
          </w:tcPr>
          <w:p w:rsidR="009D3FC9" w:rsidRPr="00F52A96" w:rsidRDefault="009D3FC9">
            <w:pPr>
              <w:ind w:left="-42" w:right="-56"/>
              <w:jc w:val="center"/>
              <w:rPr>
                <w:rFonts w:ascii="Arial" w:hAnsi="Arial" w:cs="Arial"/>
                <w:sz w:val="10"/>
              </w:rPr>
            </w:pPr>
          </w:p>
        </w:tc>
        <w:tc>
          <w:tcPr>
            <w:tcW w:w="858" w:type="dxa"/>
            <w:vMerge/>
            <w:vAlign w:val="center"/>
          </w:tcPr>
          <w:p w:rsidR="009D3FC9" w:rsidRPr="00F52A96" w:rsidRDefault="009D3FC9">
            <w:pPr>
              <w:jc w:val="center"/>
              <w:rPr>
                <w:rFonts w:ascii="Arial" w:hAnsi="Arial" w:cs="Arial"/>
                <w:sz w:val="14"/>
              </w:rPr>
            </w:pPr>
          </w:p>
        </w:tc>
        <w:tc>
          <w:tcPr>
            <w:tcW w:w="709" w:type="dxa"/>
            <w:vMerge/>
            <w:tcBorders>
              <w:right w:val="single" w:sz="4" w:space="0" w:color="auto"/>
            </w:tcBorders>
            <w:vAlign w:val="center"/>
          </w:tcPr>
          <w:p w:rsidR="009D3FC9" w:rsidRPr="00F52A96" w:rsidRDefault="009D3FC9">
            <w:pPr>
              <w:jc w:val="center"/>
              <w:rPr>
                <w:rFonts w:ascii="Arial" w:hAnsi="Arial" w:cs="Arial"/>
                <w:sz w:val="14"/>
              </w:rPr>
            </w:pPr>
          </w:p>
        </w:tc>
        <w:tc>
          <w:tcPr>
            <w:tcW w:w="709" w:type="dxa"/>
            <w:vMerge/>
            <w:vAlign w:val="center"/>
          </w:tcPr>
          <w:p w:rsidR="009D3FC9" w:rsidRPr="00F52A96" w:rsidRDefault="009D3FC9">
            <w:pPr>
              <w:jc w:val="center"/>
              <w:rPr>
                <w:rFonts w:ascii="Arial" w:hAnsi="Arial" w:cs="Arial"/>
                <w:sz w:val="14"/>
              </w:rPr>
            </w:pPr>
          </w:p>
        </w:tc>
        <w:tc>
          <w:tcPr>
            <w:tcW w:w="708" w:type="dxa"/>
            <w:vMerge/>
            <w:vAlign w:val="center"/>
          </w:tcPr>
          <w:p w:rsidR="009D3FC9" w:rsidRPr="00F52A96" w:rsidRDefault="009D3FC9">
            <w:pPr>
              <w:jc w:val="center"/>
              <w:rPr>
                <w:rFonts w:ascii="Arial" w:hAnsi="Arial" w:cs="Arial"/>
                <w:sz w:val="14"/>
              </w:rPr>
            </w:pPr>
          </w:p>
        </w:tc>
        <w:tc>
          <w:tcPr>
            <w:tcW w:w="709" w:type="dxa"/>
            <w:vMerge/>
            <w:vAlign w:val="center"/>
          </w:tcPr>
          <w:p w:rsidR="009D3FC9" w:rsidRPr="00F52A96" w:rsidRDefault="009D3FC9">
            <w:pPr>
              <w:jc w:val="center"/>
              <w:rPr>
                <w:rFonts w:ascii="Arial" w:hAnsi="Arial" w:cs="Arial"/>
                <w:sz w:val="14"/>
              </w:rPr>
            </w:pPr>
          </w:p>
        </w:tc>
        <w:tc>
          <w:tcPr>
            <w:tcW w:w="709" w:type="dxa"/>
            <w:vMerge/>
            <w:tcBorders>
              <w:bottom w:val="single" w:sz="2" w:space="0" w:color="auto"/>
              <w:right w:val="single" w:sz="4" w:space="0" w:color="auto"/>
            </w:tcBorders>
            <w:shd w:val="clear" w:color="auto" w:fill="auto"/>
            <w:vAlign w:val="center"/>
          </w:tcPr>
          <w:p w:rsidR="009D3FC9" w:rsidRPr="00F52A96" w:rsidRDefault="009D3FC9">
            <w:pPr>
              <w:jc w:val="center"/>
              <w:rPr>
                <w:rFonts w:ascii="Arial" w:hAnsi="Arial" w:cs="Arial"/>
                <w:sz w:val="14"/>
              </w:rPr>
            </w:pPr>
          </w:p>
        </w:tc>
        <w:tc>
          <w:tcPr>
            <w:tcW w:w="709" w:type="dxa"/>
            <w:tcBorders>
              <w:top w:val="single" w:sz="4" w:space="0" w:color="auto"/>
              <w:bottom w:val="single" w:sz="2" w:space="0" w:color="auto"/>
              <w:right w:val="single" w:sz="4" w:space="0" w:color="auto"/>
            </w:tcBorders>
            <w:vAlign w:val="center"/>
          </w:tcPr>
          <w:p w:rsidR="009D3FC9" w:rsidRPr="00F52A96" w:rsidRDefault="009D3FC9" w:rsidP="00CD1FFE">
            <w:pPr>
              <w:spacing w:line="160" w:lineRule="exact"/>
              <w:ind w:left="-56" w:right="-84"/>
              <w:jc w:val="center"/>
              <w:rPr>
                <w:rFonts w:ascii="Arial" w:hAnsi="Arial" w:cs="Arial"/>
                <w:sz w:val="11"/>
                <w:szCs w:val="11"/>
              </w:rPr>
            </w:pPr>
            <w:r w:rsidRPr="00F52A96">
              <w:rPr>
                <w:rFonts w:ascii="Arial" w:hAnsi="Arial" w:cs="Arial"/>
                <w:sz w:val="11"/>
                <w:szCs w:val="11"/>
              </w:rPr>
              <w:t xml:space="preserve">zawarcia ugody przed sądem </w:t>
            </w:r>
          </w:p>
        </w:tc>
        <w:tc>
          <w:tcPr>
            <w:tcW w:w="708" w:type="dxa"/>
            <w:tcBorders>
              <w:top w:val="single" w:sz="4" w:space="0" w:color="auto"/>
              <w:bottom w:val="single" w:sz="2" w:space="0" w:color="auto"/>
              <w:right w:val="single" w:sz="4" w:space="0" w:color="auto"/>
            </w:tcBorders>
            <w:vAlign w:val="center"/>
          </w:tcPr>
          <w:p w:rsidR="009D3FC9" w:rsidRPr="00F52A96" w:rsidRDefault="009D3FC9" w:rsidP="00CD1FFE">
            <w:pPr>
              <w:spacing w:line="160" w:lineRule="exact"/>
              <w:ind w:left="-56" w:right="-84"/>
              <w:jc w:val="center"/>
              <w:rPr>
                <w:rFonts w:ascii="Arial" w:hAnsi="Arial" w:cs="Arial"/>
                <w:sz w:val="11"/>
                <w:szCs w:val="11"/>
              </w:rPr>
            </w:pPr>
            <w:r w:rsidRPr="00F52A96">
              <w:rPr>
                <w:rFonts w:ascii="Arial" w:hAnsi="Arial" w:cs="Arial"/>
                <w:sz w:val="11"/>
                <w:szCs w:val="11"/>
              </w:rPr>
              <w:t>cofnięcia pozwu</w:t>
            </w:r>
          </w:p>
        </w:tc>
        <w:tc>
          <w:tcPr>
            <w:tcW w:w="709" w:type="dxa"/>
            <w:tcBorders>
              <w:top w:val="single" w:sz="4" w:space="0" w:color="auto"/>
              <w:bottom w:val="single" w:sz="2" w:space="0" w:color="auto"/>
              <w:right w:val="single" w:sz="4" w:space="0" w:color="auto"/>
            </w:tcBorders>
            <w:vAlign w:val="center"/>
          </w:tcPr>
          <w:p w:rsidR="009D3FC9" w:rsidRPr="00F52A96" w:rsidRDefault="009D3FC9" w:rsidP="00CD1FFE">
            <w:pPr>
              <w:ind w:left="-56" w:right="-70"/>
              <w:jc w:val="center"/>
              <w:rPr>
                <w:rFonts w:ascii="Arial" w:hAnsi="Arial" w:cs="Arial"/>
                <w:sz w:val="14"/>
              </w:rPr>
            </w:pPr>
            <w:r w:rsidRPr="00F52A96">
              <w:rPr>
                <w:rFonts w:ascii="Arial" w:hAnsi="Arial" w:cs="Arial"/>
                <w:sz w:val="12"/>
              </w:rPr>
              <w:t>mediacji</w:t>
            </w:r>
          </w:p>
        </w:tc>
        <w:tc>
          <w:tcPr>
            <w:tcW w:w="709" w:type="dxa"/>
            <w:vMerge/>
            <w:tcBorders>
              <w:bottom w:val="single" w:sz="2" w:space="0" w:color="auto"/>
              <w:right w:val="single" w:sz="4" w:space="0" w:color="auto"/>
            </w:tcBorders>
            <w:vAlign w:val="center"/>
          </w:tcPr>
          <w:p w:rsidR="009D3FC9" w:rsidRPr="00F52A96" w:rsidRDefault="009D3FC9">
            <w:pPr>
              <w:jc w:val="center"/>
              <w:rPr>
                <w:rFonts w:ascii="Arial" w:hAnsi="Arial" w:cs="Arial"/>
                <w:sz w:val="14"/>
              </w:rPr>
            </w:pPr>
          </w:p>
        </w:tc>
        <w:tc>
          <w:tcPr>
            <w:tcW w:w="709" w:type="dxa"/>
            <w:vMerge/>
            <w:tcBorders>
              <w:left w:val="single" w:sz="4" w:space="0" w:color="auto"/>
              <w:bottom w:val="single" w:sz="2" w:space="0" w:color="auto"/>
            </w:tcBorders>
            <w:vAlign w:val="center"/>
          </w:tcPr>
          <w:p w:rsidR="009D3FC9" w:rsidRPr="00F52A96" w:rsidRDefault="009D3FC9">
            <w:pPr>
              <w:jc w:val="center"/>
              <w:rPr>
                <w:rFonts w:ascii="Arial" w:hAnsi="Arial" w:cs="Arial"/>
                <w:sz w:val="14"/>
              </w:rPr>
            </w:pPr>
          </w:p>
        </w:tc>
        <w:tc>
          <w:tcPr>
            <w:tcW w:w="708" w:type="dxa"/>
            <w:vMerge/>
            <w:tcBorders>
              <w:left w:val="single" w:sz="4" w:space="0" w:color="auto"/>
              <w:bottom w:val="single" w:sz="2" w:space="0" w:color="auto"/>
            </w:tcBorders>
            <w:vAlign w:val="center"/>
          </w:tcPr>
          <w:p w:rsidR="009D3FC9" w:rsidRPr="00F52A96" w:rsidRDefault="009D3FC9">
            <w:pPr>
              <w:jc w:val="center"/>
              <w:rPr>
                <w:rFonts w:ascii="Arial" w:hAnsi="Arial" w:cs="Arial"/>
                <w:sz w:val="14"/>
              </w:rPr>
            </w:pPr>
          </w:p>
        </w:tc>
        <w:tc>
          <w:tcPr>
            <w:tcW w:w="709" w:type="dxa"/>
            <w:vMerge/>
            <w:vAlign w:val="center"/>
          </w:tcPr>
          <w:p w:rsidR="009D3FC9" w:rsidRPr="00F52A96" w:rsidRDefault="009D3FC9">
            <w:pPr>
              <w:jc w:val="center"/>
              <w:rPr>
                <w:rFonts w:ascii="Arial" w:hAnsi="Arial" w:cs="Arial"/>
                <w:sz w:val="14"/>
              </w:rPr>
            </w:pPr>
          </w:p>
        </w:tc>
      </w:tr>
      <w:tr w:rsidR="0067288C" w:rsidRPr="00F52A96" w:rsidTr="0067288C">
        <w:trPr>
          <w:cantSplit/>
          <w:tblHeader/>
        </w:trPr>
        <w:tc>
          <w:tcPr>
            <w:tcW w:w="4980" w:type="dxa"/>
            <w:gridSpan w:val="6"/>
            <w:vAlign w:val="center"/>
          </w:tcPr>
          <w:p w:rsidR="009D3FC9" w:rsidRPr="00F52A96" w:rsidRDefault="009D3FC9">
            <w:pPr>
              <w:jc w:val="center"/>
              <w:rPr>
                <w:rFonts w:ascii="Arial" w:hAnsi="Arial" w:cs="Arial"/>
                <w:bCs/>
                <w:sz w:val="12"/>
                <w:szCs w:val="12"/>
              </w:rPr>
            </w:pPr>
            <w:r w:rsidRPr="00F52A96">
              <w:rPr>
                <w:rFonts w:ascii="Arial" w:hAnsi="Arial" w:cs="Arial"/>
                <w:bCs/>
                <w:sz w:val="12"/>
                <w:szCs w:val="12"/>
              </w:rPr>
              <w:t>0</w:t>
            </w:r>
          </w:p>
        </w:tc>
        <w:tc>
          <w:tcPr>
            <w:tcW w:w="819" w:type="dxa"/>
            <w:tcBorders>
              <w:bottom w:val="single" w:sz="12" w:space="0" w:color="auto"/>
            </w:tcBorders>
            <w:vAlign w:val="center"/>
          </w:tcPr>
          <w:p w:rsidR="009D3FC9" w:rsidRPr="00F52A96" w:rsidRDefault="009D3FC9">
            <w:pPr>
              <w:jc w:val="center"/>
              <w:rPr>
                <w:rFonts w:ascii="Arial" w:hAnsi="Arial" w:cs="Arial"/>
                <w:bCs/>
                <w:sz w:val="12"/>
                <w:szCs w:val="12"/>
              </w:rPr>
            </w:pPr>
            <w:r w:rsidRPr="00F52A96">
              <w:rPr>
                <w:rFonts w:ascii="Arial" w:hAnsi="Arial" w:cs="Arial"/>
                <w:bCs/>
                <w:sz w:val="12"/>
                <w:szCs w:val="12"/>
              </w:rPr>
              <w:t>1</w:t>
            </w:r>
          </w:p>
        </w:tc>
        <w:tc>
          <w:tcPr>
            <w:tcW w:w="843" w:type="dxa"/>
            <w:tcBorders>
              <w:bottom w:val="single" w:sz="12" w:space="0" w:color="auto"/>
            </w:tcBorders>
            <w:vAlign w:val="center"/>
          </w:tcPr>
          <w:p w:rsidR="009D3FC9" w:rsidRPr="00F52A96" w:rsidRDefault="009D3FC9" w:rsidP="0037675E">
            <w:pPr>
              <w:jc w:val="center"/>
              <w:rPr>
                <w:rFonts w:ascii="Arial" w:hAnsi="Arial" w:cs="Arial"/>
                <w:bCs/>
                <w:sz w:val="12"/>
                <w:szCs w:val="12"/>
              </w:rPr>
            </w:pPr>
            <w:r w:rsidRPr="00F52A96">
              <w:rPr>
                <w:rFonts w:ascii="Arial" w:hAnsi="Arial" w:cs="Arial"/>
                <w:bCs/>
                <w:sz w:val="12"/>
                <w:szCs w:val="12"/>
              </w:rPr>
              <w:t>2</w:t>
            </w:r>
          </w:p>
        </w:tc>
        <w:tc>
          <w:tcPr>
            <w:tcW w:w="858" w:type="dxa"/>
            <w:tcBorders>
              <w:bottom w:val="single" w:sz="12" w:space="0" w:color="auto"/>
            </w:tcBorders>
            <w:vAlign w:val="center"/>
          </w:tcPr>
          <w:p w:rsidR="009D3FC9" w:rsidRPr="00F52A96" w:rsidRDefault="009D3FC9" w:rsidP="00241583">
            <w:pPr>
              <w:jc w:val="center"/>
              <w:rPr>
                <w:rFonts w:ascii="Arial" w:hAnsi="Arial" w:cs="Arial"/>
                <w:bCs/>
                <w:sz w:val="12"/>
                <w:szCs w:val="12"/>
              </w:rPr>
            </w:pPr>
            <w:r w:rsidRPr="00F52A96">
              <w:rPr>
                <w:rFonts w:ascii="Arial" w:hAnsi="Arial" w:cs="Arial"/>
                <w:bCs/>
                <w:sz w:val="12"/>
                <w:szCs w:val="12"/>
              </w:rPr>
              <w:t>3</w:t>
            </w:r>
          </w:p>
        </w:tc>
        <w:tc>
          <w:tcPr>
            <w:tcW w:w="709" w:type="dxa"/>
            <w:tcBorders>
              <w:bottom w:val="single" w:sz="12" w:space="0" w:color="auto"/>
              <w:right w:val="single" w:sz="4" w:space="0" w:color="auto"/>
            </w:tcBorders>
            <w:vAlign w:val="center"/>
          </w:tcPr>
          <w:p w:rsidR="009D3FC9" w:rsidRPr="00F52A96" w:rsidRDefault="009D3FC9">
            <w:pPr>
              <w:jc w:val="center"/>
              <w:rPr>
                <w:rFonts w:ascii="Arial" w:hAnsi="Arial" w:cs="Arial"/>
                <w:bCs/>
                <w:sz w:val="12"/>
                <w:szCs w:val="12"/>
              </w:rPr>
            </w:pPr>
            <w:r w:rsidRPr="00F52A96">
              <w:rPr>
                <w:rFonts w:ascii="Arial" w:hAnsi="Arial" w:cs="Arial"/>
                <w:bCs/>
                <w:sz w:val="12"/>
                <w:szCs w:val="12"/>
              </w:rPr>
              <w:t>4</w:t>
            </w:r>
          </w:p>
        </w:tc>
        <w:tc>
          <w:tcPr>
            <w:tcW w:w="709" w:type="dxa"/>
            <w:tcBorders>
              <w:bottom w:val="single" w:sz="12" w:space="0" w:color="auto"/>
            </w:tcBorders>
            <w:vAlign w:val="center"/>
          </w:tcPr>
          <w:p w:rsidR="009D3FC9" w:rsidRPr="00F52A96" w:rsidRDefault="009D3FC9">
            <w:pPr>
              <w:jc w:val="center"/>
              <w:rPr>
                <w:rFonts w:ascii="Arial" w:hAnsi="Arial" w:cs="Arial"/>
                <w:bCs/>
                <w:sz w:val="12"/>
                <w:szCs w:val="12"/>
              </w:rPr>
            </w:pPr>
            <w:r w:rsidRPr="00F52A96">
              <w:rPr>
                <w:rFonts w:ascii="Arial" w:hAnsi="Arial" w:cs="Arial"/>
                <w:bCs/>
                <w:sz w:val="12"/>
                <w:szCs w:val="12"/>
              </w:rPr>
              <w:t>5</w:t>
            </w:r>
          </w:p>
        </w:tc>
        <w:tc>
          <w:tcPr>
            <w:tcW w:w="708" w:type="dxa"/>
            <w:tcBorders>
              <w:bottom w:val="single" w:sz="12" w:space="0" w:color="auto"/>
            </w:tcBorders>
            <w:vAlign w:val="center"/>
          </w:tcPr>
          <w:p w:rsidR="009D3FC9" w:rsidRPr="00F52A96" w:rsidRDefault="009D3FC9">
            <w:pPr>
              <w:jc w:val="center"/>
              <w:rPr>
                <w:rFonts w:ascii="Arial" w:hAnsi="Arial" w:cs="Arial"/>
                <w:bCs/>
                <w:sz w:val="12"/>
                <w:szCs w:val="12"/>
              </w:rPr>
            </w:pPr>
            <w:r w:rsidRPr="00F52A96">
              <w:rPr>
                <w:rFonts w:ascii="Arial" w:hAnsi="Arial" w:cs="Arial"/>
                <w:bCs/>
                <w:sz w:val="12"/>
                <w:szCs w:val="12"/>
              </w:rPr>
              <w:t>6</w:t>
            </w:r>
          </w:p>
        </w:tc>
        <w:tc>
          <w:tcPr>
            <w:tcW w:w="709" w:type="dxa"/>
            <w:tcBorders>
              <w:bottom w:val="single" w:sz="12" w:space="0" w:color="auto"/>
            </w:tcBorders>
            <w:vAlign w:val="center"/>
          </w:tcPr>
          <w:p w:rsidR="009D3FC9" w:rsidRPr="00F52A96" w:rsidRDefault="009D3FC9">
            <w:pPr>
              <w:jc w:val="center"/>
              <w:rPr>
                <w:rFonts w:ascii="Arial" w:hAnsi="Arial" w:cs="Arial"/>
                <w:bCs/>
                <w:sz w:val="12"/>
                <w:szCs w:val="12"/>
              </w:rPr>
            </w:pPr>
            <w:r w:rsidRPr="00F52A96">
              <w:rPr>
                <w:rFonts w:ascii="Arial" w:hAnsi="Arial" w:cs="Arial"/>
                <w:bCs/>
                <w:sz w:val="12"/>
                <w:szCs w:val="12"/>
              </w:rPr>
              <w:t>7</w:t>
            </w:r>
          </w:p>
        </w:tc>
        <w:tc>
          <w:tcPr>
            <w:tcW w:w="709" w:type="dxa"/>
            <w:tcBorders>
              <w:bottom w:val="single" w:sz="12" w:space="0" w:color="auto"/>
              <w:right w:val="single" w:sz="4" w:space="0" w:color="auto"/>
            </w:tcBorders>
            <w:vAlign w:val="center"/>
          </w:tcPr>
          <w:p w:rsidR="009D3FC9" w:rsidRPr="00F52A96" w:rsidRDefault="009D3FC9">
            <w:pPr>
              <w:jc w:val="center"/>
              <w:rPr>
                <w:rFonts w:ascii="Arial" w:hAnsi="Arial" w:cs="Arial"/>
                <w:bCs/>
                <w:sz w:val="12"/>
                <w:szCs w:val="12"/>
              </w:rPr>
            </w:pPr>
            <w:r w:rsidRPr="00F52A96">
              <w:rPr>
                <w:rFonts w:ascii="Arial" w:hAnsi="Arial" w:cs="Arial"/>
                <w:bCs/>
                <w:sz w:val="12"/>
                <w:szCs w:val="12"/>
              </w:rPr>
              <w:t>8</w:t>
            </w:r>
          </w:p>
        </w:tc>
        <w:tc>
          <w:tcPr>
            <w:tcW w:w="709" w:type="dxa"/>
            <w:tcBorders>
              <w:bottom w:val="single" w:sz="12" w:space="0" w:color="auto"/>
              <w:right w:val="single" w:sz="4" w:space="0" w:color="auto"/>
            </w:tcBorders>
            <w:vAlign w:val="center"/>
          </w:tcPr>
          <w:p w:rsidR="009D3FC9" w:rsidRPr="00F52A96" w:rsidRDefault="009D3FC9">
            <w:pPr>
              <w:jc w:val="center"/>
              <w:rPr>
                <w:rFonts w:ascii="Arial" w:hAnsi="Arial" w:cs="Arial"/>
                <w:bCs/>
                <w:sz w:val="12"/>
                <w:szCs w:val="12"/>
              </w:rPr>
            </w:pPr>
            <w:r w:rsidRPr="00F52A96">
              <w:rPr>
                <w:rFonts w:ascii="Arial" w:hAnsi="Arial" w:cs="Arial"/>
                <w:bCs/>
                <w:sz w:val="12"/>
                <w:szCs w:val="12"/>
              </w:rPr>
              <w:t>9</w:t>
            </w:r>
          </w:p>
        </w:tc>
        <w:tc>
          <w:tcPr>
            <w:tcW w:w="708" w:type="dxa"/>
            <w:tcBorders>
              <w:bottom w:val="single" w:sz="12" w:space="0" w:color="auto"/>
              <w:right w:val="single" w:sz="4" w:space="0" w:color="auto"/>
            </w:tcBorders>
            <w:vAlign w:val="center"/>
          </w:tcPr>
          <w:p w:rsidR="009D3FC9" w:rsidRPr="00F52A96" w:rsidRDefault="009D3FC9" w:rsidP="00B43A78">
            <w:pPr>
              <w:jc w:val="center"/>
              <w:rPr>
                <w:rFonts w:ascii="Arial" w:hAnsi="Arial" w:cs="Arial"/>
                <w:bCs/>
                <w:sz w:val="12"/>
                <w:szCs w:val="12"/>
              </w:rPr>
            </w:pPr>
            <w:r w:rsidRPr="00F52A96">
              <w:rPr>
                <w:rFonts w:ascii="Arial" w:hAnsi="Arial" w:cs="Arial"/>
                <w:bCs/>
                <w:sz w:val="12"/>
                <w:szCs w:val="12"/>
              </w:rPr>
              <w:t>10</w:t>
            </w:r>
          </w:p>
        </w:tc>
        <w:tc>
          <w:tcPr>
            <w:tcW w:w="709" w:type="dxa"/>
            <w:tcBorders>
              <w:bottom w:val="single" w:sz="12" w:space="0" w:color="auto"/>
              <w:right w:val="single" w:sz="4" w:space="0" w:color="auto"/>
            </w:tcBorders>
            <w:vAlign w:val="center"/>
          </w:tcPr>
          <w:p w:rsidR="009D3FC9" w:rsidRPr="00F52A96" w:rsidRDefault="009D3FC9" w:rsidP="00B43A78">
            <w:pPr>
              <w:jc w:val="center"/>
              <w:rPr>
                <w:rFonts w:ascii="Arial" w:hAnsi="Arial" w:cs="Arial"/>
                <w:bCs/>
                <w:sz w:val="12"/>
                <w:szCs w:val="12"/>
              </w:rPr>
            </w:pPr>
            <w:r w:rsidRPr="00F52A96">
              <w:rPr>
                <w:rFonts w:ascii="Arial" w:hAnsi="Arial" w:cs="Arial"/>
                <w:bCs/>
                <w:sz w:val="12"/>
                <w:szCs w:val="12"/>
              </w:rPr>
              <w:t>11</w:t>
            </w:r>
          </w:p>
        </w:tc>
        <w:tc>
          <w:tcPr>
            <w:tcW w:w="709" w:type="dxa"/>
            <w:tcBorders>
              <w:left w:val="single" w:sz="4" w:space="0" w:color="auto"/>
              <w:bottom w:val="single" w:sz="12" w:space="0" w:color="auto"/>
            </w:tcBorders>
            <w:vAlign w:val="center"/>
          </w:tcPr>
          <w:p w:rsidR="009D3FC9" w:rsidRPr="00F52A96" w:rsidRDefault="009D3FC9" w:rsidP="00B43A78">
            <w:pPr>
              <w:jc w:val="center"/>
              <w:rPr>
                <w:rFonts w:ascii="Arial" w:hAnsi="Arial" w:cs="Arial"/>
                <w:bCs/>
                <w:sz w:val="12"/>
                <w:szCs w:val="12"/>
              </w:rPr>
            </w:pPr>
            <w:r w:rsidRPr="00F52A96">
              <w:rPr>
                <w:rFonts w:ascii="Arial" w:hAnsi="Arial" w:cs="Arial"/>
                <w:bCs/>
                <w:sz w:val="12"/>
                <w:szCs w:val="12"/>
              </w:rPr>
              <w:t>12</w:t>
            </w:r>
          </w:p>
        </w:tc>
        <w:tc>
          <w:tcPr>
            <w:tcW w:w="709" w:type="dxa"/>
            <w:tcBorders>
              <w:bottom w:val="single" w:sz="12" w:space="0" w:color="auto"/>
              <w:right w:val="single" w:sz="4" w:space="0" w:color="auto"/>
            </w:tcBorders>
            <w:vAlign w:val="center"/>
          </w:tcPr>
          <w:p w:rsidR="009D3FC9" w:rsidRPr="00F52A96" w:rsidRDefault="009D3FC9" w:rsidP="00B43A78">
            <w:pPr>
              <w:jc w:val="center"/>
              <w:rPr>
                <w:rFonts w:ascii="Arial" w:hAnsi="Arial" w:cs="Arial"/>
                <w:bCs/>
                <w:sz w:val="12"/>
                <w:szCs w:val="12"/>
              </w:rPr>
            </w:pPr>
            <w:r w:rsidRPr="00F52A96">
              <w:rPr>
                <w:rFonts w:ascii="Arial" w:hAnsi="Arial" w:cs="Arial"/>
                <w:bCs/>
                <w:sz w:val="12"/>
                <w:szCs w:val="12"/>
              </w:rPr>
              <w:t>13</w:t>
            </w:r>
          </w:p>
        </w:tc>
        <w:tc>
          <w:tcPr>
            <w:tcW w:w="708" w:type="dxa"/>
            <w:tcBorders>
              <w:left w:val="single" w:sz="4" w:space="0" w:color="auto"/>
              <w:bottom w:val="single" w:sz="12" w:space="0" w:color="auto"/>
            </w:tcBorders>
            <w:vAlign w:val="center"/>
          </w:tcPr>
          <w:p w:rsidR="009D3FC9" w:rsidRPr="00F52A96" w:rsidRDefault="009D3FC9" w:rsidP="00B43A78">
            <w:pPr>
              <w:jc w:val="center"/>
              <w:rPr>
                <w:rFonts w:ascii="Arial" w:hAnsi="Arial" w:cs="Arial"/>
                <w:bCs/>
                <w:sz w:val="12"/>
                <w:szCs w:val="12"/>
              </w:rPr>
            </w:pPr>
            <w:r w:rsidRPr="00F52A96">
              <w:rPr>
                <w:rFonts w:ascii="Arial" w:hAnsi="Arial" w:cs="Arial"/>
                <w:bCs/>
                <w:sz w:val="12"/>
                <w:szCs w:val="12"/>
              </w:rPr>
              <w:t>14</w:t>
            </w:r>
          </w:p>
        </w:tc>
        <w:tc>
          <w:tcPr>
            <w:tcW w:w="709" w:type="dxa"/>
            <w:tcBorders>
              <w:bottom w:val="single" w:sz="12" w:space="0" w:color="auto"/>
            </w:tcBorders>
            <w:vAlign w:val="center"/>
          </w:tcPr>
          <w:p w:rsidR="009D3FC9" w:rsidRPr="00F52A96" w:rsidRDefault="009D3FC9">
            <w:pPr>
              <w:jc w:val="center"/>
              <w:rPr>
                <w:rFonts w:ascii="Arial" w:hAnsi="Arial" w:cs="Arial"/>
                <w:bCs/>
                <w:sz w:val="12"/>
                <w:szCs w:val="12"/>
              </w:rPr>
            </w:pPr>
            <w:r w:rsidRPr="00F52A96">
              <w:rPr>
                <w:rFonts w:ascii="Arial" w:hAnsi="Arial" w:cs="Arial"/>
                <w:bCs/>
                <w:sz w:val="12"/>
                <w:szCs w:val="12"/>
              </w:rPr>
              <w:t>15</w:t>
            </w:r>
          </w:p>
        </w:tc>
      </w:tr>
      <w:tr w:rsidR="0067288C" w:rsidRPr="00F52A96" w:rsidTr="001C5D44">
        <w:trPr>
          <w:cantSplit/>
          <w:trHeight w:val="165"/>
        </w:trPr>
        <w:tc>
          <w:tcPr>
            <w:tcW w:w="4265" w:type="dxa"/>
            <w:gridSpan w:val="4"/>
            <w:tcBorders>
              <w:bottom w:val="single" w:sz="12" w:space="0" w:color="auto"/>
              <w:right w:val="single" w:sz="12" w:space="0" w:color="auto"/>
            </w:tcBorders>
            <w:vAlign w:val="center"/>
          </w:tcPr>
          <w:p w:rsidR="00B85DF6" w:rsidRPr="00F52A96" w:rsidRDefault="00B85DF6" w:rsidP="00593A20">
            <w:pPr>
              <w:pStyle w:val="Nagwek1"/>
              <w:spacing w:line="240" w:lineRule="auto"/>
              <w:rPr>
                <w:rFonts w:ascii="Arial" w:hAnsi="Arial"/>
              </w:rPr>
            </w:pPr>
            <w:r w:rsidRPr="00F52A96">
              <w:rPr>
                <w:rFonts w:ascii="Arial" w:hAnsi="Arial"/>
              </w:rPr>
              <w:t xml:space="preserve">OGÓŁEM </w:t>
            </w:r>
            <w:r w:rsidRPr="00F52A96">
              <w:rPr>
                <w:rFonts w:ascii="Arial" w:hAnsi="Arial"/>
                <w:b w:val="0"/>
                <w:bCs/>
              </w:rPr>
              <w:t>(wiersze 02</w:t>
            </w:r>
            <w:r w:rsidRPr="00ED51BF">
              <w:rPr>
                <w:rFonts w:ascii="Arial" w:hAnsi="Arial"/>
                <w:b w:val="0"/>
                <w:bCs/>
              </w:rPr>
              <w:t xml:space="preserve">, </w:t>
            </w:r>
            <w:r w:rsidR="00ED51BF" w:rsidRPr="00ED51BF">
              <w:rPr>
                <w:rFonts w:ascii="Arial" w:hAnsi="Arial"/>
                <w:b w:val="0"/>
                <w:bCs/>
              </w:rPr>
              <w:t>44,45,74, 92,93)</w:t>
            </w:r>
          </w:p>
        </w:tc>
        <w:tc>
          <w:tcPr>
            <w:tcW w:w="356" w:type="dxa"/>
            <w:tcBorders>
              <w:top w:val="single" w:sz="12" w:space="0" w:color="auto"/>
              <w:left w:val="single" w:sz="12" w:space="0" w:color="auto"/>
              <w:right w:val="single" w:sz="18" w:space="0" w:color="auto"/>
            </w:tcBorders>
            <w:vAlign w:val="center"/>
          </w:tcPr>
          <w:p w:rsidR="00B85DF6" w:rsidRPr="00F52A96" w:rsidRDefault="00B85DF6" w:rsidP="00593A20">
            <w:pPr>
              <w:jc w:val="center"/>
              <w:rPr>
                <w:rFonts w:ascii="Arial" w:hAnsi="Arial" w:cs="Arial"/>
                <w:sz w:val="10"/>
                <w:szCs w:val="10"/>
              </w:rPr>
            </w:pPr>
            <w:r w:rsidRPr="00F52A96">
              <w:rPr>
                <w:rFonts w:ascii="Arial" w:hAnsi="Arial" w:cs="Arial"/>
                <w:sz w:val="10"/>
                <w:szCs w:val="10"/>
              </w:rPr>
              <w:t>Symbol</w:t>
            </w:r>
          </w:p>
        </w:tc>
        <w:tc>
          <w:tcPr>
            <w:tcW w:w="359" w:type="dxa"/>
            <w:tcBorders>
              <w:top w:val="single" w:sz="18" w:space="0" w:color="auto"/>
              <w:left w:val="single" w:sz="18" w:space="0" w:color="auto"/>
            </w:tcBorders>
            <w:vAlign w:val="center"/>
          </w:tcPr>
          <w:p w:rsidR="00B85DF6" w:rsidRPr="00F52A96" w:rsidRDefault="00B85DF6" w:rsidP="00593A20">
            <w:pPr>
              <w:jc w:val="center"/>
              <w:rPr>
                <w:rFonts w:ascii="Arial" w:hAnsi="Arial" w:cs="Arial"/>
                <w:sz w:val="11"/>
                <w:szCs w:val="11"/>
              </w:rPr>
            </w:pPr>
            <w:r w:rsidRPr="00F52A96">
              <w:rPr>
                <w:rFonts w:ascii="Arial" w:hAnsi="Arial" w:cs="Arial"/>
                <w:sz w:val="11"/>
                <w:szCs w:val="11"/>
              </w:rPr>
              <w:t>01</w:t>
            </w:r>
          </w:p>
        </w:tc>
        <w:tc>
          <w:tcPr>
            <w:tcW w:w="819" w:type="dxa"/>
            <w:tcBorders>
              <w:top w:val="single" w:sz="18" w:space="0" w:color="auto"/>
            </w:tcBorders>
            <w:vAlign w:val="center"/>
          </w:tcPr>
          <w:p w:rsidR="00B85DF6" w:rsidRPr="00F52A96" w:rsidRDefault="00B85DF6" w:rsidP="001C5D44">
            <w:pPr>
              <w:jc w:val="right"/>
              <w:rPr>
                <w:rFonts w:ascii="Arial" w:hAnsi="Arial" w:cs="Arial"/>
                <w:sz w:val="14"/>
                <w:szCs w:val="14"/>
              </w:rPr>
            </w:pPr>
            <w:r w:rsidRPr="00F52A96">
              <w:rPr>
                <w:rFonts w:ascii="Arial" w:hAnsi="Arial" w:cs="Arial"/>
                <w:sz w:val="14"/>
                <w:szCs w:val="14"/>
              </w:rPr>
              <w:t>442</w:t>
            </w:r>
          </w:p>
        </w:tc>
        <w:tc>
          <w:tcPr>
            <w:tcW w:w="843" w:type="dxa"/>
            <w:tcBorders>
              <w:top w:val="single" w:sz="18" w:space="0" w:color="auto"/>
            </w:tcBorders>
            <w:vAlign w:val="center"/>
          </w:tcPr>
          <w:p w:rsidR="00B85DF6" w:rsidRPr="00F52A96" w:rsidRDefault="00B85DF6" w:rsidP="001C5D44">
            <w:pPr>
              <w:jc w:val="right"/>
              <w:rPr>
                <w:rFonts w:ascii="Arial" w:hAnsi="Arial" w:cs="Arial"/>
                <w:sz w:val="14"/>
                <w:szCs w:val="14"/>
              </w:rPr>
            </w:pPr>
            <w:r w:rsidRPr="00F52A96">
              <w:rPr>
                <w:rFonts w:ascii="Arial" w:hAnsi="Arial" w:cs="Arial"/>
                <w:sz w:val="14"/>
                <w:szCs w:val="14"/>
              </w:rPr>
              <w:t>2.132</w:t>
            </w:r>
          </w:p>
        </w:tc>
        <w:tc>
          <w:tcPr>
            <w:tcW w:w="858" w:type="dxa"/>
            <w:tcBorders>
              <w:top w:val="single" w:sz="18" w:space="0" w:color="auto"/>
            </w:tcBorders>
            <w:vAlign w:val="center"/>
          </w:tcPr>
          <w:p w:rsidR="00B85DF6" w:rsidRPr="00F52A96" w:rsidRDefault="00B85DF6" w:rsidP="001C5D44">
            <w:pPr>
              <w:jc w:val="right"/>
              <w:rPr>
                <w:rFonts w:ascii="Arial" w:hAnsi="Arial" w:cs="Arial"/>
                <w:sz w:val="14"/>
                <w:szCs w:val="14"/>
              </w:rPr>
            </w:pPr>
            <w:r w:rsidRPr="00F52A96">
              <w:rPr>
                <w:rFonts w:ascii="Arial" w:hAnsi="Arial" w:cs="Arial"/>
                <w:sz w:val="14"/>
                <w:szCs w:val="14"/>
              </w:rPr>
              <w:t>2.139</w:t>
            </w:r>
          </w:p>
        </w:tc>
        <w:tc>
          <w:tcPr>
            <w:tcW w:w="709" w:type="dxa"/>
            <w:tcBorders>
              <w:top w:val="single" w:sz="18" w:space="0" w:color="auto"/>
              <w:right w:val="single" w:sz="4" w:space="0" w:color="auto"/>
            </w:tcBorders>
            <w:vAlign w:val="center"/>
          </w:tcPr>
          <w:p w:rsidR="00B85DF6" w:rsidRPr="00F52A96" w:rsidRDefault="00B85DF6" w:rsidP="001C5D44">
            <w:pPr>
              <w:jc w:val="right"/>
              <w:rPr>
                <w:rFonts w:ascii="Arial" w:hAnsi="Arial" w:cs="Arial"/>
                <w:sz w:val="14"/>
                <w:szCs w:val="14"/>
              </w:rPr>
            </w:pPr>
            <w:r w:rsidRPr="00F52A96">
              <w:rPr>
                <w:rFonts w:ascii="Arial" w:hAnsi="Arial" w:cs="Arial"/>
                <w:sz w:val="14"/>
                <w:szCs w:val="14"/>
              </w:rPr>
              <w:t>1.592</w:t>
            </w:r>
          </w:p>
        </w:tc>
        <w:tc>
          <w:tcPr>
            <w:tcW w:w="709" w:type="dxa"/>
            <w:tcBorders>
              <w:top w:val="single" w:sz="18" w:space="0" w:color="auto"/>
            </w:tcBorders>
            <w:vAlign w:val="center"/>
          </w:tcPr>
          <w:p w:rsidR="00B85DF6" w:rsidRPr="00F52A96" w:rsidRDefault="00B85DF6" w:rsidP="001C5D44">
            <w:pPr>
              <w:jc w:val="right"/>
              <w:rPr>
                <w:rFonts w:ascii="Arial" w:hAnsi="Arial" w:cs="Arial"/>
                <w:sz w:val="14"/>
                <w:szCs w:val="14"/>
              </w:rPr>
            </w:pPr>
            <w:r w:rsidRPr="00F52A96">
              <w:rPr>
                <w:rFonts w:ascii="Arial" w:hAnsi="Arial" w:cs="Arial"/>
                <w:sz w:val="14"/>
                <w:szCs w:val="14"/>
              </w:rPr>
              <w:t>46</w:t>
            </w:r>
          </w:p>
        </w:tc>
        <w:tc>
          <w:tcPr>
            <w:tcW w:w="708" w:type="dxa"/>
            <w:tcBorders>
              <w:top w:val="single" w:sz="18" w:space="0" w:color="auto"/>
            </w:tcBorders>
            <w:vAlign w:val="center"/>
          </w:tcPr>
          <w:p w:rsidR="00B85DF6" w:rsidRPr="00F52A96" w:rsidRDefault="00B85DF6" w:rsidP="001C5D44">
            <w:pPr>
              <w:jc w:val="right"/>
              <w:rPr>
                <w:rFonts w:ascii="Arial" w:hAnsi="Arial" w:cs="Arial"/>
                <w:sz w:val="14"/>
                <w:szCs w:val="14"/>
              </w:rPr>
            </w:pPr>
            <w:r w:rsidRPr="00F52A96">
              <w:rPr>
                <w:rFonts w:ascii="Arial" w:hAnsi="Arial" w:cs="Arial"/>
                <w:sz w:val="14"/>
                <w:szCs w:val="14"/>
              </w:rPr>
              <w:t>60</w:t>
            </w:r>
          </w:p>
        </w:tc>
        <w:tc>
          <w:tcPr>
            <w:tcW w:w="709" w:type="dxa"/>
            <w:tcBorders>
              <w:top w:val="single" w:sz="18" w:space="0" w:color="auto"/>
            </w:tcBorders>
            <w:vAlign w:val="center"/>
          </w:tcPr>
          <w:p w:rsidR="00B85DF6" w:rsidRPr="00F52A96" w:rsidRDefault="00B85DF6" w:rsidP="001C5D44">
            <w:pPr>
              <w:jc w:val="right"/>
              <w:rPr>
                <w:rFonts w:ascii="Arial" w:hAnsi="Arial" w:cs="Arial"/>
                <w:sz w:val="14"/>
                <w:szCs w:val="14"/>
              </w:rPr>
            </w:pPr>
            <w:r w:rsidRPr="00F52A96">
              <w:rPr>
                <w:rFonts w:ascii="Arial" w:hAnsi="Arial" w:cs="Arial"/>
                <w:sz w:val="14"/>
                <w:szCs w:val="14"/>
              </w:rPr>
              <w:t>14</w:t>
            </w:r>
          </w:p>
        </w:tc>
        <w:tc>
          <w:tcPr>
            <w:tcW w:w="709" w:type="dxa"/>
            <w:tcBorders>
              <w:top w:val="single" w:sz="18" w:space="0" w:color="auto"/>
              <w:right w:val="single" w:sz="4" w:space="0" w:color="auto"/>
            </w:tcBorders>
            <w:vAlign w:val="center"/>
          </w:tcPr>
          <w:p w:rsidR="00B85DF6" w:rsidRPr="00F52A96" w:rsidRDefault="00B85DF6" w:rsidP="001C5D44">
            <w:pPr>
              <w:jc w:val="right"/>
              <w:rPr>
                <w:rFonts w:ascii="Arial" w:hAnsi="Arial" w:cs="Arial"/>
                <w:sz w:val="14"/>
                <w:szCs w:val="14"/>
              </w:rPr>
            </w:pPr>
            <w:r w:rsidRPr="00F52A96">
              <w:rPr>
                <w:rFonts w:ascii="Arial" w:hAnsi="Arial" w:cs="Arial"/>
                <w:sz w:val="14"/>
                <w:szCs w:val="14"/>
              </w:rPr>
              <w:t>195</w:t>
            </w:r>
          </w:p>
        </w:tc>
        <w:tc>
          <w:tcPr>
            <w:tcW w:w="709" w:type="dxa"/>
            <w:tcBorders>
              <w:top w:val="single" w:sz="18" w:space="0" w:color="auto"/>
              <w:right w:val="single" w:sz="4" w:space="0" w:color="auto"/>
            </w:tcBorders>
            <w:vAlign w:val="center"/>
          </w:tcPr>
          <w:p w:rsidR="00B85DF6" w:rsidRPr="00F52A96" w:rsidRDefault="00B85DF6" w:rsidP="001C5D44">
            <w:pPr>
              <w:jc w:val="right"/>
              <w:rPr>
                <w:rFonts w:ascii="Arial" w:hAnsi="Arial" w:cs="Arial"/>
                <w:sz w:val="14"/>
                <w:szCs w:val="14"/>
              </w:rPr>
            </w:pPr>
            <w:r w:rsidRPr="00F52A96">
              <w:rPr>
                <w:rFonts w:ascii="Arial" w:hAnsi="Arial" w:cs="Arial"/>
                <w:sz w:val="14"/>
                <w:szCs w:val="14"/>
              </w:rPr>
              <w:t>28</w:t>
            </w:r>
          </w:p>
        </w:tc>
        <w:tc>
          <w:tcPr>
            <w:tcW w:w="708" w:type="dxa"/>
            <w:tcBorders>
              <w:top w:val="single" w:sz="18" w:space="0" w:color="auto"/>
              <w:right w:val="single" w:sz="4" w:space="0" w:color="auto"/>
            </w:tcBorders>
            <w:vAlign w:val="center"/>
          </w:tcPr>
          <w:p w:rsidR="00B85DF6" w:rsidRPr="00F52A96" w:rsidRDefault="00B85DF6" w:rsidP="001C5D44">
            <w:pPr>
              <w:jc w:val="right"/>
              <w:rPr>
                <w:rFonts w:ascii="Arial" w:hAnsi="Arial" w:cs="Arial"/>
                <w:sz w:val="14"/>
                <w:szCs w:val="14"/>
              </w:rPr>
            </w:pPr>
            <w:r w:rsidRPr="00F52A96">
              <w:rPr>
                <w:rFonts w:ascii="Arial" w:hAnsi="Arial" w:cs="Arial"/>
                <w:sz w:val="14"/>
                <w:szCs w:val="14"/>
              </w:rPr>
              <w:t>87</w:t>
            </w:r>
          </w:p>
        </w:tc>
        <w:tc>
          <w:tcPr>
            <w:tcW w:w="709" w:type="dxa"/>
            <w:tcBorders>
              <w:top w:val="single" w:sz="18" w:space="0" w:color="auto"/>
              <w:right w:val="single" w:sz="4" w:space="0" w:color="auto"/>
            </w:tcBorders>
            <w:vAlign w:val="center"/>
          </w:tcPr>
          <w:p w:rsidR="00B85DF6" w:rsidRPr="00F52A96" w:rsidRDefault="00B85DF6" w:rsidP="001C5D44">
            <w:pPr>
              <w:jc w:val="right"/>
              <w:rPr>
                <w:rFonts w:ascii="Arial" w:hAnsi="Arial" w:cs="Arial"/>
                <w:sz w:val="14"/>
                <w:szCs w:val="14"/>
              </w:rPr>
            </w:pPr>
          </w:p>
        </w:tc>
        <w:tc>
          <w:tcPr>
            <w:tcW w:w="709" w:type="dxa"/>
            <w:tcBorders>
              <w:top w:val="single" w:sz="18" w:space="0" w:color="auto"/>
              <w:left w:val="single" w:sz="4" w:space="0" w:color="auto"/>
            </w:tcBorders>
            <w:vAlign w:val="center"/>
          </w:tcPr>
          <w:p w:rsidR="00B85DF6" w:rsidRPr="00F52A96" w:rsidRDefault="00B85DF6" w:rsidP="001C5D44">
            <w:pPr>
              <w:jc w:val="right"/>
              <w:rPr>
                <w:rFonts w:ascii="Arial" w:hAnsi="Arial" w:cs="Arial"/>
                <w:sz w:val="14"/>
                <w:szCs w:val="14"/>
              </w:rPr>
            </w:pPr>
            <w:r w:rsidRPr="00F52A96">
              <w:rPr>
                <w:rFonts w:ascii="Arial" w:hAnsi="Arial" w:cs="Arial"/>
                <w:sz w:val="14"/>
                <w:szCs w:val="14"/>
              </w:rPr>
              <w:t>232</w:t>
            </w:r>
          </w:p>
        </w:tc>
        <w:tc>
          <w:tcPr>
            <w:tcW w:w="709" w:type="dxa"/>
            <w:tcBorders>
              <w:top w:val="single" w:sz="18" w:space="0" w:color="auto"/>
              <w:right w:val="single" w:sz="4" w:space="0" w:color="auto"/>
            </w:tcBorders>
            <w:vAlign w:val="center"/>
          </w:tcPr>
          <w:p w:rsidR="00B85DF6" w:rsidRPr="00F52A96" w:rsidRDefault="00B85DF6" w:rsidP="001C5D44">
            <w:pPr>
              <w:jc w:val="right"/>
              <w:rPr>
                <w:rFonts w:ascii="Arial" w:hAnsi="Arial" w:cs="Arial"/>
                <w:sz w:val="14"/>
                <w:szCs w:val="14"/>
              </w:rPr>
            </w:pPr>
            <w:r w:rsidRPr="00F52A96">
              <w:rPr>
                <w:rFonts w:ascii="Arial" w:hAnsi="Arial" w:cs="Arial"/>
                <w:sz w:val="14"/>
                <w:szCs w:val="14"/>
              </w:rPr>
              <w:t>325</w:t>
            </w:r>
          </w:p>
        </w:tc>
        <w:tc>
          <w:tcPr>
            <w:tcW w:w="708" w:type="dxa"/>
            <w:tcBorders>
              <w:top w:val="single" w:sz="18" w:space="0" w:color="auto"/>
              <w:left w:val="single" w:sz="4" w:space="0" w:color="auto"/>
            </w:tcBorders>
            <w:vAlign w:val="center"/>
          </w:tcPr>
          <w:p w:rsidR="00B85DF6" w:rsidRPr="00F52A96" w:rsidRDefault="00B85DF6" w:rsidP="001C5D44">
            <w:pPr>
              <w:jc w:val="right"/>
              <w:rPr>
                <w:rFonts w:ascii="Arial" w:hAnsi="Arial" w:cs="Arial"/>
                <w:sz w:val="14"/>
                <w:szCs w:val="14"/>
              </w:rPr>
            </w:pPr>
            <w:r w:rsidRPr="00F52A96">
              <w:rPr>
                <w:rFonts w:ascii="Arial" w:hAnsi="Arial" w:cs="Arial"/>
                <w:sz w:val="14"/>
                <w:szCs w:val="14"/>
              </w:rPr>
              <w:t>56</w:t>
            </w:r>
          </w:p>
        </w:tc>
        <w:tc>
          <w:tcPr>
            <w:tcW w:w="709" w:type="dxa"/>
            <w:tcBorders>
              <w:top w:val="single" w:sz="18" w:space="0" w:color="auto"/>
              <w:right w:val="single" w:sz="18" w:space="0" w:color="auto"/>
            </w:tcBorders>
            <w:vAlign w:val="center"/>
          </w:tcPr>
          <w:p w:rsidR="00B85DF6" w:rsidRPr="00F52A96" w:rsidRDefault="00B85DF6" w:rsidP="001C5D44">
            <w:pPr>
              <w:jc w:val="right"/>
              <w:rPr>
                <w:rFonts w:ascii="Arial" w:hAnsi="Arial" w:cs="Arial"/>
                <w:sz w:val="14"/>
                <w:szCs w:val="14"/>
              </w:rPr>
            </w:pPr>
            <w:r w:rsidRPr="00F52A96">
              <w:rPr>
                <w:rFonts w:ascii="Arial" w:hAnsi="Arial" w:cs="Arial"/>
                <w:sz w:val="14"/>
                <w:szCs w:val="14"/>
              </w:rPr>
              <w:t>435</w:t>
            </w:r>
          </w:p>
        </w:tc>
      </w:tr>
      <w:tr w:rsidR="0067288C" w:rsidRPr="00F52A96" w:rsidTr="001C5D44">
        <w:trPr>
          <w:cantSplit/>
          <w:trHeight w:val="354"/>
        </w:trPr>
        <w:tc>
          <w:tcPr>
            <w:tcW w:w="4265" w:type="dxa"/>
            <w:gridSpan w:val="4"/>
            <w:tcBorders>
              <w:top w:val="single" w:sz="12" w:space="0" w:color="auto"/>
              <w:left w:val="single" w:sz="12" w:space="0" w:color="auto"/>
              <w:bottom w:val="single" w:sz="12" w:space="0" w:color="auto"/>
              <w:right w:val="single" w:sz="12" w:space="0" w:color="auto"/>
            </w:tcBorders>
            <w:vAlign w:val="center"/>
          </w:tcPr>
          <w:p w:rsidR="00B85DF6" w:rsidRPr="00F52A96" w:rsidRDefault="00B85DF6" w:rsidP="00593A20">
            <w:pPr>
              <w:pStyle w:val="Nagwek1"/>
              <w:spacing w:after="0" w:line="240" w:lineRule="auto"/>
              <w:rPr>
                <w:rFonts w:ascii="Arial" w:hAnsi="Arial"/>
                <w:szCs w:val="16"/>
              </w:rPr>
            </w:pPr>
            <w:r w:rsidRPr="00F52A96">
              <w:rPr>
                <w:rFonts w:ascii="Arial" w:hAnsi="Arial"/>
                <w:bCs/>
                <w:szCs w:val="16"/>
              </w:rPr>
              <w:t>GC</w:t>
            </w:r>
            <w:r w:rsidRPr="00F52A96">
              <w:rPr>
                <w:rFonts w:ascii="Arial" w:hAnsi="Arial"/>
                <w:szCs w:val="16"/>
              </w:rPr>
              <w:t xml:space="preserve"> procesowe </w:t>
            </w:r>
          </w:p>
          <w:p w:rsidR="00B85DF6" w:rsidRPr="00F52A96" w:rsidRDefault="00ED51BF" w:rsidP="00593A20">
            <w:pPr>
              <w:ind w:left="85" w:right="85"/>
              <w:rPr>
                <w:rFonts w:ascii="Arial" w:hAnsi="Arial" w:cs="Arial"/>
                <w:sz w:val="14"/>
              </w:rPr>
            </w:pPr>
            <w:r>
              <w:rPr>
                <w:rFonts w:ascii="Arial" w:hAnsi="Arial" w:cs="Arial"/>
                <w:sz w:val="14"/>
              </w:rPr>
              <w:t>(wiersze od 03 do 43</w:t>
            </w:r>
            <w:r w:rsidR="00B85DF6" w:rsidRPr="00F52A96">
              <w:rPr>
                <w:rFonts w:ascii="Arial" w:hAnsi="Arial" w:cs="Arial"/>
                <w:sz w:val="14"/>
              </w:rPr>
              <w:t xml:space="preserve">) </w:t>
            </w:r>
          </w:p>
        </w:tc>
        <w:tc>
          <w:tcPr>
            <w:tcW w:w="356" w:type="dxa"/>
            <w:tcBorders>
              <w:top w:val="single" w:sz="12" w:space="0" w:color="auto"/>
              <w:left w:val="single" w:sz="12" w:space="0" w:color="auto"/>
              <w:bottom w:val="single" w:sz="12" w:space="0" w:color="auto"/>
              <w:right w:val="single" w:sz="18" w:space="0" w:color="auto"/>
            </w:tcBorders>
            <w:vAlign w:val="center"/>
          </w:tcPr>
          <w:p w:rsidR="00B85DF6" w:rsidRPr="00F52A96" w:rsidRDefault="00B85DF6" w:rsidP="00593A20">
            <w:pPr>
              <w:jc w:val="center"/>
              <w:rPr>
                <w:rFonts w:ascii="Arial" w:hAnsi="Arial" w:cs="Arial"/>
                <w:sz w:val="11"/>
                <w:szCs w:val="11"/>
              </w:rPr>
            </w:pPr>
            <w:r w:rsidRPr="00F52A96">
              <w:rPr>
                <w:rFonts w:ascii="Arial" w:hAnsi="Arial" w:cs="Arial"/>
                <w:sz w:val="11"/>
                <w:szCs w:val="11"/>
              </w:rPr>
              <w:t>-</w:t>
            </w:r>
          </w:p>
        </w:tc>
        <w:tc>
          <w:tcPr>
            <w:tcW w:w="359" w:type="dxa"/>
            <w:tcBorders>
              <w:top w:val="single" w:sz="12" w:space="0" w:color="auto"/>
              <w:left w:val="single" w:sz="18" w:space="0" w:color="auto"/>
              <w:bottom w:val="single" w:sz="12" w:space="0" w:color="auto"/>
            </w:tcBorders>
            <w:vAlign w:val="center"/>
          </w:tcPr>
          <w:p w:rsidR="00B85DF6" w:rsidRPr="00F52A96" w:rsidRDefault="00B85DF6" w:rsidP="00593A20">
            <w:pPr>
              <w:jc w:val="center"/>
              <w:rPr>
                <w:rFonts w:ascii="Arial" w:hAnsi="Arial" w:cs="Arial"/>
                <w:sz w:val="11"/>
                <w:szCs w:val="11"/>
              </w:rPr>
            </w:pPr>
            <w:r w:rsidRPr="00F52A96">
              <w:rPr>
                <w:rFonts w:ascii="Arial" w:hAnsi="Arial" w:cs="Arial"/>
                <w:sz w:val="11"/>
                <w:szCs w:val="11"/>
              </w:rPr>
              <w:t>02</w:t>
            </w:r>
          </w:p>
        </w:tc>
        <w:tc>
          <w:tcPr>
            <w:tcW w:w="819" w:type="dxa"/>
            <w:tcBorders>
              <w:top w:val="single" w:sz="12" w:space="0" w:color="auto"/>
              <w:bottom w:val="single" w:sz="12" w:space="0" w:color="auto"/>
            </w:tcBorders>
            <w:vAlign w:val="center"/>
          </w:tcPr>
          <w:p w:rsidR="00B85DF6" w:rsidRPr="00F52A96" w:rsidRDefault="00B85DF6" w:rsidP="001C5D44">
            <w:pPr>
              <w:jc w:val="right"/>
              <w:rPr>
                <w:rFonts w:ascii="Arial" w:hAnsi="Arial" w:cs="Arial"/>
                <w:sz w:val="14"/>
                <w:szCs w:val="14"/>
              </w:rPr>
            </w:pPr>
            <w:r w:rsidRPr="00F52A96">
              <w:rPr>
                <w:rFonts w:ascii="Arial" w:hAnsi="Arial" w:cs="Arial"/>
                <w:sz w:val="14"/>
                <w:szCs w:val="14"/>
              </w:rPr>
              <w:t>300</w:t>
            </w:r>
          </w:p>
        </w:tc>
        <w:tc>
          <w:tcPr>
            <w:tcW w:w="843" w:type="dxa"/>
            <w:tcBorders>
              <w:top w:val="single" w:sz="12" w:space="0" w:color="auto"/>
              <w:bottom w:val="single" w:sz="12" w:space="0" w:color="auto"/>
            </w:tcBorders>
            <w:vAlign w:val="center"/>
          </w:tcPr>
          <w:p w:rsidR="00B85DF6" w:rsidRPr="00F52A96" w:rsidRDefault="00ED51BF" w:rsidP="001C5D44">
            <w:pPr>
              <w:jc w:val="right"/>
              <w:rPr>
                <w:rFonts w:ascii="Arial" w:hAnsi="Arial" w:cs="Arial"/>
                <w:sz w:val="14"/>
                <w:szCs w:val="14"/>
              </w:rPr>
            </w:pPr>
            <w:r>
              <w:rPr>
                <w:rFonts w:ascii="Arial" w:hAnsi="Arial" w:cs="Arial"/>
                <w:sz w:val="14"/>
                <w:szCs w:val="14"/>
              </w:rPr>
              <w:t>b</w:t>
            </w:r>
            <w:r w:rsidR="00190A27">
              <w:rPr>
                <w:rFonts w:ascii="Arial" w:hAnsi="Arial" w:cs="Arial"/>
                <w:sz w:val="14"/>
                <w:szCs w:val="14"/>
              </w:rPr>
              <w:t>)</w:t>
            </w:r>
            <w:r w:rsidR="00B85DF6" w:rsidRPr="00F52A96">
              <w:rPr>
                <w:rFonts w:ascii="Arial" w:hAnsi="Arial" w:cs="Arial"/>
                <w:sz w:val="14"/>
                <w:szCs w:val="14"/>
              </w:rPr>
              <w:t>578</w:t>
            </w:r>
          </w:p>
        </w:tc>
        <w:tc>
          <w:tcPr>
            <w:tcW w:w="858" w:type="dxa"/>
            <w:tcBorders>
              <w:top w:val="single" w:sz="12" w:space="0" w:color="auto"/>
              <w:bottom w:val="single" w:sz="12" w:space="0" w:color="auto"/>
            </w:tcBorders>
            <w:vAlign w:val="center"/>
          </w:tcPr>
          <w:p w:rsidR="00B85DF6" w:rsidRPr="00F52A96" w:rsidRDefault="00ED51BF" w:rsidP="001C5D44">
            <w:pPr>
              <w:jc w:val="right"/>
              <w:rPr>
                <w:rFonts w:ascii="Arial" w:hAnsi="Arial" w:cs="Arial"/>
                <w:sz w:val="14"/>
                <w:szCs w:val="14"/>
              </w:rPr>
            </w:pPr>
            <w:r>
              <w:rPr>
                <w:rFonts w:ascii="Arial" w:hAnsi="Arial" w:cs="Arial"/>
                <w:sz w:val="14"/>
                <w:szCs w:val="14"/>
              </w:rPr>
              <w:t>b</w:t>
            </w:r>
            <w:r w:rsidR="00190A27">
              <w:rPr>
                <w:rFonts w:ascii="Arial" w:hAnsi="Arial" w:cs="Arial"/>
                <w:sz w:val="14"/>
                <w:szCs w:val="14"/>
              </w:rPr>
              <w:t>)</w:t>
            </w:r>
            <w:r w:rsidR="00B85DF6" w:rsidRPr="00F52A96">
              <w:rPr>
                <w:rFonts w:ascii="Arial" w:hAnsi="Arial" w:cs="Arial"/>
                <w:sz w:val="14"/>
                <w:szCs w:val="14"/>
              </w:rPr>
              <w:t>509</w:t>
            </w:r>
          </w:p>
        </w:tc>
        <w:tc>
          <w:tcPr>
            <w:tcW w:w="709" w:type="dxa"/>
            <w:tcBorders>
              <w:top w:val="single" w:sz="12" w:space="0" w:color="auto"/>
              <w:bottom w:val="single" w:sz="12" w:space="0" w:color="auto"/>
              <w:right w:val="single" w:sz="4" w:space="0" w:color="auto"/>
            </w:tcBorders>
            <w:vAlign w:val="center"/>
          </w:tcPr>
          <w:p w:rsidR="00B85DF6" w:rsidRPr="00F52A96" w:rsidRDefault="00B85DF6" w:rsidP="001C5D44">
            <w:pPr>
              <w:jc w:val="right"/>
              <w:rPr>
                <w:rFonts w:ascii="Arial" w:hAnsi="Arial" w:cs="Arial"/>
                <w:sz w:val="14"/>
                <w:szCs w:val="14"/>
              </w:rPr>
            </w:pPr>
            <w:r w:rsidRPr="00F52A96">
              <w:rPr>
                <w:rFonts w:ascii="Arial" w:hAnsi="Arial" w:cs="Arial"/>
                <w:sz w:val="14"/>
                <w:szCs w:val="14"/>
              </w:rPr>
              <w:t>233</w:t>
            </w:r>
          </w:p>
        </w:tc>
        <w:tc>
          <w:tcPr>
            <w:tcW w:w="709" w:type="dxa"/>
            <w:tcBorders>
              <w:top w:val="single" w:sz="12" w:space="0" w:color="auto"/>
              <w:bottom w:val="single" w:sz="12" w:space="0" w:color="auto"/>
            </w:tcBorders>
            <w:vAlign w:val="center"/>
          </w:tcPr>
          <w:p w:rsidR="00B85DF6" w:rsidRPr="00F52A96" w:rsidRDefault="00B85DF6" w:rsidP="001C5D44">
            <w:pPr>
              <w:jc w:val="right"/>
              <w:rPr>
                <w:rFonts w:ascii="Arial" w:hAnsi="Arial" w:cs="Arial"/>
                <w:sz w:val="14"/>
                <w:szCs w:val="14"/>
              </w:rPr>
            </w:pPr>
            <w:r w:rsidRPr="00F52A96">
              <w:rPr>
                <w:rFonts w:ascii="Arial" w:hAnsi="Arial" w:cs="Arial"/>
                <w:sz w:val="14"/>
                <w:szCs w:val="14"/>
              </w:rPr>
              <w:t>38</w:t>
            </w:r>
          </w:p>
        </w:tc>
        <w:tc>
          <w:tcPr>
            <w:tcW w:w="708" w:type="dxa"/>
            <w:tcBorders>
              <w:top w:val="single" w:sz="12" w:space="0" w:color="auto"/>
              <w:bottom w:val="single" w:sz="12" w:space="0" w:color="auto"/>
            </w:tcBorders>
            <w:vAlign w:val="center"/>
          </w:tcPr>
          <w:p w:rsidR="00B85DF6" w:rsidRPr="00F52A96" w:rsidRDefault="00B85DF6" w:rsidP="001C5D44">
            <w:pPr>
              <w:jc w:val="right"/>
              <w:rPr>
                <w:rFonts w:ascii="Arial" w:hAnsi="Arial" w:cs="Arial"/>
                <w:sz w:val="14"/>
                <w:szCs w:val="14"/>
              </w:rPr>
            </w:pPr>
            <w:r w:rsidRPr="00F52A96">
              <w:rPr>
                <w:rFonts w:ascii="Arial" w:hAnsi="Arial" w:cs="Arial"/>
                <w:sz w:val="14"/>
                <w:szCs w:val="14"/>
              </w:rPr>
              <w:t>3</w:t>
            </w:r>
          </w:p>
        </w:tc>
        <w:tc>
          <w:tcPr>
            <w:tcW w:w="709" w:type="dxa"/>
            <w:tcBorders>
              <w:top w:val="single" w:sz="12" w:space="0" w:color="auto"/>
              <w:bottom w:val="single" w:sz="12" w:space="0" w:color="auto"/>
            </w:tcBorders>
            <w:vAlign w:val="center"/>
          </w:tcPr>
          <w:p w:rsidR="00B85DF6" w:rsidRPr="00F52A96" w:rsidRDefault="00B85DF6" w:rsidP="001C5D44">
            <w:pPr>
              <w:jc w:val="right"/>
              <w:rPr>
                <w:rFonts w:ascii="Arial" w:hAnsi="Arial" w:cs="Arial"/>
                <w:sz w:val="14"/>
                <w:szCs w:val="14"/>
              </w:rPr>
            </w:pPr>
            <w:r w:rsidRPr="00F52A96">
              <w:rPr>
                <w:rFonts w:ascii="Arial" w:hAnsi="Arial" w:cs="Arial"/>
                <w:sz w:val="14"/>
                <w:szCs w:val="14"/>
              </w:rPr>
              <w:t>7</w:t>
            </w:r>
          </w:p>
        </w:tc>
        <w:tc>
          <w:tcPr>
            <w:tcW w:w="709" w:type="dxa"/>
            <w:tcBorders>
              <w:top w:val="single" w:sz="12" w:space="0" w:color="auto"/>
              <w:bottom w:val="single" w:sz="12" w:space="0" w:color="auto"/>
              <w:right w:val="single" w:sz="4" w:space="0" w:color="auto"/>
            </w:tcBorders>
            <w:vAlign w:val="center"/>
          </w:tcPr>
          <w:p w:rsidR="00B85DF6" w:rsidRPr="00F52A96" w:rsidRDefault="00B85DF6" w:rsidP="001C5D44">
            <w:pPr>
              <w:jc w:val="right"/>
              <w:rPr>
                <w:rFonts w:ascii="Arial" w:hAnsi="Arial" w:cs="Arial"/>
                <w:sz w:val="14"/>
                <w:szCs w:val="14"/>
              </w:rPr>
            </w:pPr>
            <w:r w:rsidRPr="00F52A96">
              <w:rPr>
                <w:rFonts w:ascii="Arial" w:hAnsi="Arial" w:cs="Arial"/>
                <w:sz w:val="14"/>
                <w:szCs w:val="14"/>
              </w:rPr>
              <w:t>160</w:t>
            </w:r>
          </w:p>
        </w:tc>
        <w:tc>
          <w:tcPr>
            <w:tcW w:w="709" w:type="dxa"/>
            <w:tcBorders>
              <w:top w:val="single" w:sz="12" w:space="0" w:color="auto"/>
              <w:bottom w:val="single" w:sz="12" w:space="0" w:color="auto"/>
              <w:right w:val="single" w:sz="4" w:space="0" w:color="auto"/>
            </w:tcBorders>
            <w:vAlign w:val="center"/>
          </w:tcPr>
          <w:p w:rsidR="00B85DF6" w:rsidRPr="00F52A96" w:rsidRDefault="00B85DF6" w:rsidP="001C5D44">
            <w:pPr>
              <w:jc w:val="right"/>
              <w:rPr>
                <w:rFonts w:ascii="Arial" w:hAnsi="Arial" w:cs="Arial"/>
                <w:sz w:val="14"/>
                <w:szCs w:val="14"/>
              </w:rPr>
            </w:pPr>
            <w:r w:rsidRPr="00F52A96">
              <w:rPr>
                <w:rFonts w:ascii="Arial" w:hAnsi="Arial" w:cs="Arial"/>
                <w:sz w:val="14"/>
                <w:szCs w:val="14"/>
              </w:rPr>
              <w:t>28</w:t>
            </w:r>
          </w:p>
        </w:tc>
        <w:tc>
          <w:tcPr>
            <w:tcW w:w="708" w:type="dxa"/>
            <w:tcBorders>
              <w:top w:val="single" w:sz="12" w:space="0" w:color="auto"/>
              <w:bottom w:val="single" w:sz="12" w:space="0" w:color="auto"/>
              <w:right w:val="single" w:sz="4" w:space="0" w:color="auto"/>
            </w:tcBorders>
            <w:vAlign w:val="center"/>
          </w:tcPr>
          <w:p w:rsidR="00B85DF6" w:rsidRPr="00F52A96" w:rsidRDefault="00B85DF6" w:rsidP="001C5D44">
            <w:pPr>
              <w:jc w:val="right"/>
              <w:rPr>
                <w:rFonts w:ascii="Arial" w:hAnsi="Arial" w:cs="Arial"/>
                <w:sz w:val="14"/>
                <w:szCs w:val="14"/>
              </w:rPr>
            </w:pPr>
            <w:r w:rsidRPr="00F52A96">
              <w:rPr>
                <w:rFonts w:ascii="Arial" w:hAnsi="Arial" w:cs="Arial"/>
                <w:sz w:val="14"/>
                <w:szCs w:val="14"/>
              </w:rPr>
              <w:t>58</w:t>
            </w:r>
          </w:p>
        </w:tc>
        <w:tc>
          <w:tcPr>
            <w:tcW w:w="709" w:type="dxa"/>
            <w:tcBorders>
              <w:top w:val="single" w:sz="12" w:space="0" w:color="auto"/>
              <w:bottom w:val="single" w:sz="12" w:space="0" w:color="auto"/>
              <w:right w:val="single" w:sz="4" w:space="0" w:color="auto"/>
            </w:tcBorders>
            <w:vAlign w:val="center"/>
          </w:tcPr>
          <w:p w:rsidR="00B85DF6" w:rsidRPr="00F52A96" w:rsidRDefault="00B85DF6" w:rsidP="001C5D44">
            <w:pPr>
              <w:jc w:val="right"/>
              <w:rPr>
                <w:rFonts w:ascii="Arial" w:hAnsi="Arial" w:cs="Arial"/>
                <w:sz w:val="14"/>
                <w:szCs w:val="14"/>
              </w:rPr>
            </w:pPr>
          </w:p>
        </w:tc>
        <w:tc>
          <w:tcPr>
            <w:tcW w:w="709" w:type="dxa"/>
            <w:tcBorders>
              <w:top w:val="single" w:sz="12" w:space="0" w:color="auto"/>
              <w:left w:val="single" w:sz="4" w:space="0" w:color="auto"/>
              <w:bottom w:val="single" w:sz="12" w:space="0" w:color="auto"/>
            </w:tcBorders>
            <w:vAlign w:val="center"/>
          </w:tcPr>
          <w:p w:rsidR="00B85DF6" w:rsidRPr="00F52A96" w:rsidRDefault="00B85DF6" w:rsidP="001C5D44">
            <w:pPr>
              <w:jc w:val="right"/>
              <w:rPr>
                <w:rFonts w:ascii="Arial" w:hAnsi="Arial" w:cs="Arial"/>
                <w:sz w:val="14"/>
                <w:szCs w:val="14"/>
              </w:rPr>
            </w:pPr>
            <w:r w:rsidRPr="00F52A96">
              <w:rPr>
                <w:rFonts w:ascii="Arial" w:hAnsi="Arial" w:cs="Arial"/>
                <w:sz w:val="14"/>
                <w:szCs w:val="14"/>
              </w:rPr>
              <w:t>68</w:t>
            </w:r>
          </w:p>
        </w:tc>
        <w:tc>
          <w:tcPr>
            <w:tcW w:w="709" w:type="dxa"/>
            <w:tcBorders>
              <w:top w:val="single" w:sz="12" w:space="0" w:color="auto"/>
              <w:bottom w:val="single" w:sz="12" w:space="0" w:color="auto"/>
              <w:right w:val="single" w:sz="4" w:space="0" w:color="auto"/>
            </w:tcBorders>
            <w:vAlign w:val="center"/>
          </w:tcPr>
          <w:p w:rsidR="00B85DF6" w:rsidRPr="00F52A96" w:rsidRDefault="00B85DF6" w:rsidP="001C5D44">
            <w:pPr>
              <w:jc w:val="right"/>
              <w:rPr>
                <w:rFonts w:ascii="Arial" w:hAnsi="Arial" w:cs="Arial"/>
                <w:sz w:val="14"/>
                <w:szCs w:val="14"/>
              </w:rPr>
            </w:pPr>
            <w:r w:rsidRPr="00F52A96">
              <w:rPr>
                <w:rFonts w:ascii="Arial" w:hAnsi="Arial" w:cs="Arial"/>
                <w:sz w:val="14"/>
                <w:szCs w:val="14"/>
              </w:rPr>
              <w:t>312</w:t>
            </w:r>
          </w:p>
        </w:tc>
        <w:tc>
          <w:tcPr>
            <w:tcW w:w="708" w:type="dxa"/>
            <w:tcBorders>
              <w:top w:val="single" w:sz="12" w:space="0" w:color="auto"/>
              <w:left w:val="single" w:sz="4" w:space="0" w:color="auto"/>
              <w:bottom w:val="single" w:sz="12" w:space="0" w:color="auto"/>
            </w:tcBorders>
            <w:vAlign w:val="center"/>
          </w:tcPr>
          <w:p w:rsidR="00B85DF6" w:rsidRPr="00F52A96" w:rsidRDefault="00B85DF6" w:rsidP="001C5D44">
            <w:pPr>
              <w:jc w:val="right"/>
              <w:rPr>
                <w:rFonts w:ascii="Arial" w:hAnsi="Arial" w:cs="Arial"/>
                <w:sz w:val="14"/>
                <w:szCs w:val="14"/>
              </w:rPr>
            </w:pPr>
            <w:r w:rsidRPr="00F52A96">
              <w:rPr>
                <w:rFonts w:ascii="Arial" w:hAnsi="Arial" w:cs="Arial"/>
                <w:sz w:val="14"/>
                <w:szCs w:val="14"/>
              </w:rPr>
              <w:t>55</w:t>
            </w:r>
          </w:p>
        </w:tc>
        <w:tc>
          <w:tcPr>
            <w:tcW w:w="709" w:type="dxa"/>
            <w:tcBorders>
              <w:top w:val="single" w:sz="12" w:space="0" w:color="auto"/>
              <w:bottom w:val="single" w:sz="12" w:space="0" w:color="auto"/>
              <w:right w:val="single" w:sz="18" w:space="0" w:color="auto"/>
            </w:tcBorders>
            <w:vAlign w:val="center"/>
          </w:tcPr>
          <w:p w:rsidR="00B85DF6" w:rsidRPr="00F52A96" w:rsidRDefault="00ED51BF" w:rsidP="001C5D44">
            <w:pPr>
              <w:jc w:val="right"/>
              <w:rPr>
                <w:rFonts w:ascii="Arial" w:hAnsi="Arial" w:cs="Arial"/>
                <w:sz w:val="14"/>
                <w:szCs w:val="14"/>
              </w:rPr>
            </w:pPr>
            <w:r>
              <w:rPr>
                <w:rFonts w:ascii="Arial" w:hAnsi="Arial" w:cs="Arial"/>
                <w:sz w:val="14"/>
                <w:szCs w:val="14"/>
              </w:rPr>
              <w:t>b</w:t>
            </w:r>
            <w:r w:rsidR="00190A27">
              <w:rPr>
                <w:rFonts w:ascii="Arial" w:hAnsi="Arial" w:cs="Arial"/>
                <w:sz w:val="14"/>
                <w:szCs w:val="14"/>
              </w:rPr>
              <w:t>)</w:t>
            </w:r>
            <w:r w:rsidR="00B85DF6" w:rsidRPr="00F52A96">
              <w:rPr>
                <w:rFonts w:ascii="Arial" w:hAnsi="Arial" w:cs="Arial"/>
                <w:sz w:val="14"/>
                <w:szCs w:val="14"/>
              </w:rPr>
              <w:t>369</w:t>
            </w:r>
          </w:p>
        </w:tc>
      </w:tr>
      <w:tr w:rsidR="0067288C" w:rsidRPr="00F52A96" w:rsidTr="001C5D44">
        <w:trPr>
          <w:cantSplit/>
          <w:trHeight w:hRule="exact" w:val="198"/>
        </w:trPr>
        <w:tc>
          <w:tcPr>
            <w:tcW w:w="4265" w:type="dxa"/>
            <w:gridSpan w:val="4"/>
            <w:tcBorders>
              <w:top w:val="single" w:sz="12" w:space="0" w:color="auto"/>
              <w:right w:val="single" w:sz="12" w:space="0" w:color="auto"/>
            </w:tcBorders>
            <w:vAlign w:val="center"/>
          </w:tcPr>
          <w:p w:rsidR="00B85DF6" w:rsidRPr="00F52A96" w:rsidRDefault="00B85DF6" w:rsidP="00CD1FFE">
            <w:pPr>
              <w:spacing w:line="180" w:lineRule="exact"/>
              <w:ind w:left="14" w:right="57"/>
              <w:rPr>
                <w:rFonts w:ascii="Arial" w:hAnsi="Arial" w:cs="Arial"/>
                <w:sz w:val="14"/>
              </w:rPr>
            </w:pPr>
            <w:r w:rsidRPr="00F52A96">
              <w:rPr>
                <w:rFonts w:ascii="Arial" w:hAnsi="Arial" w:cs="Arial"/>
                <w:sz w:val="14"/>
              </w:rPr>
              <w:t>Opróżnienie lokalu użytkowego</w:t>
            </w:r>
          </w:p>
        </w:tc>
        <w:tc>
          <w:tcPr>
            <w:tcW w:w="356" w:type="dxa"/>
            <w:tcBorders>
              <w:top w:val="single" w:sz="12" w:space="0" w:color="auto"/>
              <w:left w:val="single" w:sz="12" w:space="0" w:color="auto"/>
              <w:right w:val="single" w:sz="18" w:space="0" w:color="auto"/>
            </w:tcBorders>
            <w:vAlign w:val="center"/>
          </w:tcPr>
          <w:p w:rsidR="00B85DF6" w:rsidRPr="00F52A96" w:rsidRDefault="00B85DF6" w:rsidP="00593A20">
            <w:pPr>
              <w:jc w:val="center"/>
              <w:rPr>
                <w:rFonts w:ascii="Arial" w:hAnsi="Arial" w:cs="Arial"/>
                <w:sz w:val="11"/>
                <w:szCs w:val="11"/>
              </w:rPr>
            </w:pPr>
            <w:r w:rsidRPr="00F52A96">
              <w:rPr>
                <w:rFonts w:ascii="Arial" w:hAnsi="Arial" w:cs="Arial"/>
                <w:sz w:val="11"/>
                <w:szCs w:val="11"/>
              </w:rPr>
              <w:t>610</w:t>
            </w:r>
          </w:p>
        </w:tc>
        <w:tc>
          <w:tcPr>
            <w:tcW w:w="359" w:type="dxa"/>
            <w:tcBorders>
              <w:top w:val="single" w:sz="12" w:space="0" w:color="auto"/>
              <w:left w:val="single" w:sz="18" w:space="0" w:color="auto"/>
            </w:tcBorders>
            <w:vAlign w:val="center"/>
          </w:tcPr>
          <w:p w:rsidR="00B85DF6" w:rsidRPr="00F52A96" w:rsidRDefault="00B85DF6" w:rsidP="00593A20">
            <w:pPr>
              <w:jc w:val="center"/>
              <w:rPr>
                <w:rFonts w:ascii="Arial" w:hAnsi="Arial" w:cs="Arial"/>
                <w:sz w:val="11"/>
                <w:szCs w:val="11"/>
              </w:rPr>
            </w:pPr>
            <w:r w:rsidRPr="00F52A96">
              <w:rPr>
                <w:rFonts w:ascii="Arial" w:hAnsi="Arial" w:cs="Arial"/>
                <w:sz w:val="11"/>
                <w:szCs w:val="11"/>
              </w:rPr>
              <w:t>03</w:t>
            </w:r>
          </w:p>
        </w:tc>
        <w:tc>
          <w:tcPr>
            <w:tcW w:w="819" w:type="dxa"/>
            <w:tcBorders>
              <w:top w:val="single" w:sz="12" w:space="0" w:color="auto"/>
            </w:tcBorders>
            <w:vAlign w:val="center"/>
          </w:tcPr>
          <w:p w:rsidR="00B85DF6" w:rsidRPr="00F52A96" w:rsidRDefault="00B85DF6" w:rsidP="001C5D44">
            <w:pPr>
              <w:jc w:val="right"/>
              <w:rPr>
                <w:rFonts w:ascii="Arial" w:hAnsi="Arial" w:cs="Arial"/>
                <w:sz w:val="14"/>
                <w:szCs w:val="14"/>
              </w:rPr>
            </w:pPr>
          </w:p>
        </w:tc>
        <w:tc>
          <w:tcPr>
            <w:tcW w:w="843" w:type="dxa"/>
            <w:tcBorders>
              <w:top w:val="single" w:sz="12" w:space="0" w:color="auto"/>
            </w:tcBorders>
            <w:vAlign w:val="center"/>
          </w:tcPr>
          <w:p w:rsidR="00B85DF6" w:rsidRPr="00F52A96" w:rsidRDefault="00B85DF6" w:rsidP="001C5D44">
            <w:pPr>
              <w:jc w:val="right"/>
              <w:rPr>
                <w:rFonts w:ascii="Arial" w:hAnsi="Arial" w:cs="Arial"/>
                <w:sz w:val="14"/>
                <w:szCs w:val="14"/>
              </w:rPr>
            </w:pPr>
            <w:r w:rsidRPr="00F52A96">
              <w:rPr>
                <w:rFonts w:ascii="Arial" w:hAnsi="Arial" w:cs="Arial"/>
                <w:sz w:val="14"/>
                <w:szCs w:val="14"/>
              </w:rPr>
              <w:t>1</w:t>
            </w:r>
          </w:p>
        </w:tc>
        <w:tc>
          <w:tcPr>
            <w:tcW w:w="858" w:type="dxa"/>
            <w:tcBorders>
              <w:top w:val="single" w:sz="12" w:space="0" w:color="auto"/>
            </w:tcBorders>
            <w:vAlign w:val="center"/>
          </w:tcPr>
          <w:p w:rsidR="00B85DF6" w:rsidRPr="00F52A96" w:rsidRDefault="00B85DF6" w:rsidP="001C5D44">
            <w:pPr>
              <w:jc w:val="right"/>
              <w:rPr>
                <w:rFonts w:ascii="Arial" w:hAnsi="Arial" w:cs="Arial"/>
                <w:sz w:val="14"/>
                <w:szCs w:val="14"/>
              </w:rPr>
            </w:pPr>
          </w:p>
        </w:tc>
        <w:tc>
          <w:tcPr>
            <w:tcW w:w="709" w:type="dxa"/>
            <w:tcBorders>
              <w:top w:val="single" w:sz="12" w:space="0" w:color="auto"/>
              <w:right w:val="single" w:sz="4" w:space="0" w:color="auto"/>
            </w:tcBorders>
            <w:vAlign w:val="center"/>
          </w:tcPr>
          <w:p w:rsidR="00B85DF6" w:rsidRPr="00F52A96" w:rsidRDefault="00B85DF6" w:rsidP="001C5D44">
            <w:pPr>
              <w:jc w:val="right"/>
              <w:rPr>
                <w:rFonts w:ascii="Arial" w:hAnsi="Arial" w:cs="Arial"/>
                <w:sz w:val="14"/>
                <w:szCs w:val="14"/>
              </w:rPr>
            </w:pPr>
          </w:p>
        </w:tc>
        <w:tc>
          <w:tcPr>
            <w:tcW w:w="709" w:type="dxa"/>
            <w:tcBorders>
              <w:top w:val="single" w:sz="12" w:space="0" w:color="auto"/>
            </w:tcBorders>
            <w:vAlign w:val="center"/>
          </w:tcPr>
          <w:p w:rsidR="00B85DF6" w:rsidRPr="00F52A96" w:rsidRDefault="00B85DF6" w:rsidP="001C5D44">
            <w:pPr>
              <w:jc w:val="right"/>
              <w:rPr>
                <w:rFonts w:ascii="Arial" w:hAnsi="Arial" w:cs="Arial"/>
                <w:sz w:val="14"/>
                <w:szCs w:val="14"/>
              </w:rPr>
            </w:pPr>
          </w:p>
        </w:tc>
        <w:tc>
          <w:tcPr>
            <w:tcW w:w="708" w:type="dxa"/>
            <w:tcBorders>
              <w:top w:val="single" w:sz="12" w:space="0" w:color="auto"/>
            </w:tcBorders>
            <w:vAlign w:val="center"/>
          </w:tcPr>
          <w:p w:rsidR="00B85DF6" w:rsidRPr="00F52A96" w:rsidRDefault="00B85DF6" w:rsidP="001C5D44">
            <w:pPr>
              <w:jc w:val="right"/>
              <w:rPr>
                <w:rFonts w:ascii="Arial" w:hAnsi="Arial" w:cs="Arial"/>
                <w:sz w:val="14"/>
                <w:szCs w:val="14"/>
              </w:rPr>
            </w:pPr>
          </w:p>
        </w:tc>
        <w:tc>
          <w:tcPr>
            <w:tcW w:w="709" w:type="dxa"/>
            <w:tcBorders>
              <w:top w:val="single" w:sz="12" w:space="0" w:color="auto"/>
            </w:tcBorders>
            <w:vAlign w:val="center"/>
          </w:tcPr>
          <w:p w:rsidR="00B85DF6" w:rsidRPr="00F52A96" w:rsidRDefault="00B85DF6" w:rsidP="001C5D44">
            <w:pPr>
              <w:jc w:val="right"/>
              <w:rPr>
                <w:rFonts w:ascii="Arial" w:hAnsi="Arial" w:cs="Arial"/>
                <w:sz w:val="14"/>
                <w:szCs w:val="14"/>
              </w:rPr>
            </w:pPr>
          </w:p>
        </w:tc>
        <w:tc>
          <w:tcPr>
            <w:tcW w:w="709" w:type="dxa"/>
            <w:tcBorders>
              <w:top w:val="single" w:sz="12" w:space="0" w:color="auto"/>
              <w:right w:val="single" w:sz="4" w:space="0" w:color="auto"/>
            </w:tcBorders>
            <w:vAlign w:val="center"/>
          </w:tcPr>
          <w:p w:rsidR="00B85DF6" w:rsidRPr="00F52A96" w:rsidRDefault="00B85DF6" w:rsidP="001C5D44">
            <w:pPr>
              <w:jc w:val="right"/>
              <w:rPr>
                <w:rFonts w:ascii="Arial" w:hAnsi="Arial" w:cs="Arial"/>
                <w:sz w:val="14"/>
                <w:szCs w:val="14"/>
              </w:rPr>
            </w:pPr>
          </w:p>
        </w:tc>
        <w:tc>
          <w:tcPr>
            <w:tcW w:w="709" w:type="dxa"/>
            <w:tcBorders>
              <w:top w:val="single" w:sz="12" w:space="0" w:color="auto"/>
              <w:right w:val="single" w:sz="4" w:space="0" w:color="auto"/>
            </w:tcBorders>
            <w:vAlign w:val="center"/>
          </w:tcPr>
          <w:p w:rsidR="00B85DF6" w:rsidRPr="00F52A96" w:rsidRDefault="00B85DF6" w:rsidP="001C5D44">
            <w:pPr>
              <w:jc w:val="right"/>
              <w:rPr>
                <w:rFonts w:ascii="Arial" w:hAnsi="Arial" w:cs="Arial"/>
                <w:sz w:val="14"/>
                <w:szCs w:val="14"/>
              </w:rPr>
            </w:pPr>
          </w:p>
        </w:tc>
        <w:tc>
          <w:tcPr>
            <w:tcW w:w="708" w:type="dxa"/>
            <w:tcBorders>
              <w:top w:val="single" w:sz="12" w:space="0" w:color="auto"/>
              <w:right w:val="single" w:sz="4" w:space="0" w:color="auto"/>
            </w:tcBorders>
            <w:vAlign w:val="center"/>
          </w:tcPr>
          <w:p w:rsidR="00B85DF6" w:rsidRPr="00F52A96" w:rsidRDefault="00B85DF6" w:rsidP="001C5D44">
            <w:pPr>
              <w:jc w:val="right"/>
              <w:rPr>
                <w:rFonts w:ascii="Arial" w:hAnsi="Arial" w:cs="Arial"/>
                <w:sz w:val="14"/>
                <w:szCs w:val="14"/>
              </w:rPr>
            </w:pPr>
          </w:p>
        </w:tc>
        <w:tc>
          <w:tcPr>
            <w:tcW w:w="709" w:type="dxa"/>
            <w:tcBorders>
              <w:top w:val="single" w:sz="12" w:space="0" w:color="auto"/>
              <w:right w:val="single" w:sz="4" w:space="0" w:color="auto"/>
            </w:tcBorders>
            <w:vAlign w:val="center"/>
          </w:tcPr>
          <w:p w:rsidR="00B85DF6" w:rsidRPr="00F52A96" w:rsidRDefault="00B85DF6" w:rsidP="001C5D44">
            <w:pPr>
              <w:jc w:val="right"/>
              <w:rPr>
                <w:rFonts w:ascii="Arial" w:hAnsi="Arial" w:cs="Arial"/>
                <w:sz w:val="14"/>
                <w:szCs w:val="14"/>
              </w:rPr>
            </w:pPr>
          </w:p>
        </w:tc>
        <w:tc>
          <w:tcPr>
            <w:tcW w:w="709" w:type="dxa"/>
            <w:tcBorders>
              <w:top w:val="single" w:sz="12" w:space="0" w:color="auto"/>
              <w:left w:val="single" w:sz="4" w:space="0" w:color="auto"/>
            </w:tcBorders>
            <w:vAlign w:val="center"/>
          </w:tcPr>
          <w:p w:rsidR="00B85DF6" w:rsidRPr="00F52A96" w:rsidRDefault="00B85DF6" w:rsidP="001C5D44">
            <w:pPr>
              <w:jc w:val="right"/>
              <w:rPr>
                <w:rFonts w:ascii="Arial" w:hAnsi="Arial" w:cs="Arial"/>
                <w:sz w:val="14"/>
                <w:szCs w:val="14"/>
              </w:rPr>
            </w:pPr>
          </w:p>
        </w:tc>
        <w:tc>
          <w:tcPr>
            <w:tcW w:w="709" w:type="dxa"/>
            <w:tcBorders>
              <w:top w:val="single" w:sz="12" w:space="0" w:color="auto"/>
              <w:right w:val="single" w:sz="4" w:space="0" w:color="auto"/>
            </w:tcBorders>
            <w:vAlign w:val="center"/>
          </w:tcPr>
          <w:p w:rsidR="00B85DF6" w:rsidRPr="00F52A96" w:rsidRDefault="00B85DF6" w:rsidP="001C5D44">
            <w:pPr>
              <w:jc w:val="right"/>
              <w:rPr>
                <w:rFonts w:ascii="Arial" w:hAnsi="Arial" w:cs="Arial"/>
                <w:sz w:val="14"/>
                <w:szCs w:val="14"/>
              </w:rPr>
            </w:pPr>
          </w:p>
        </w:tc>
        <w:tc>
          <w:tcPr>
            <w:tcW w:w="708" w:type="dxa"/>
            <w:tcBorders>
              <w:top w:val="single" w:sz="12" w:space="0" w:color="auto"/>
              <w:left w:val="single" w:sz="4" w:space="0" w:color="auto"/>
            </w:tcBorders>
            <w:vAlign w:val="center"/>
          </w:tcPr>
          <w:p w:rsidR="00B85DF6" w:rsidRPr="00F52A96" w:rsidRDefault="00B85DF6" w:rsidP="001C5D44">
            <w:pPr>
              <w:jc w:val="right"/>
              <w:rPr>
                <w:rFonts w:ascii="Arial" w:hAnsi="Arial" w:cs="Arial"/>
                <w:sz w:val="14"/>
                <w:szCs w:val="14"/>
              </w:rPr>
            </w:pPr>
          </w:p>
        </w:tc>
        <w:tc>
          <w:tcPr>
            <w:tcW w:w="709" w:type="dxa"/>
            <w:tcBorders>
              <w:top w:val="single" w:sz="12" w:space="0" w:color="auto"/>
              <w:right w:val="single" w:sz="18" w:space="0" w:color="auto"/>
            </w:tcBorders>
            <w:vAlign w:val="center"/>
          </w:tcPr>
          <w:p w:rsidR="00B85DF6" w:rsidRPr="00F52A96" w:rsidRDefault="00B85DF6" w:rsidP="001C5D44">
            <w:pPr>
              <w:jc w:val="right"/>
              <w:rPr>
                <w:rFonts w:ascii="Arial" w:hAnsi="Arial" w:cs="Arial"/>
                <w:sz w:val="14"/>
                <w:szCs w:val="14"/>
              </w:rPr>
            </w:pPr>
            <w:r w:rsidRPr="00F52A96">
              <w:rPr>
                <w:rFonts w:ascii="Arial" w:hAnsi="Arial" w:cs="Arial"/>
                <w:sz w:val="14"/>
                <w:szCs w:val="14"/>
              </w:rPr>
              <w:t>1</w:t>
            </w:r>
          </w:p>
        </w:tc>
      </w:tr>
      <w:tr w:rsidR="0067288C" w:rsidRPr="00F52A96" w:rsidTr="001C5D44">
        <w:trPr>
          <w:cantSplit/>
          <w:trHeight w:hRule="exact" w:val="198"/>
        </w:trPr>
        <w:tc>
          <w:tcPr>
            <w:tcW w:w="4265" w:type="dxa"/>
            <w:gridSpan w:val="4"/>
            <w:tcBorders>
              <w:right w:val="single" w:sz="12" w:space="0" w:color="auto"/>
            </w:tcBorders>
            <w:vAlign w:val="center"/>
          </w:tcPr>
          <w:p w:rsidR="00B85DF6" w:rsidRPr="00F52A96" w:rsidRDefault="00B85DF6" w:rsidP="00CD1FFE">
            <w:pPr>
              <w:spacing w:line="180" w:lineRule="exact"/>
              <w:ind w:left="14" w:right="57"/>
              <w:rPr>
                <w:rFonts w:ascii="Arial" w:hAnsi="Arial" w:cs="Arial"/>
                <w:sz w:val="14"/>
              </w:rPr>
            </w:pPr>
            <w:r w:rsidRPr="00F52A96">
              <w:rPr>
                <w:rFonts w:ascii="Arial" w:hAnsi="Arial" w:cs="Arial"/>
                <w:sz w:val="14"/>
              </w:rPr>
              <w:t>Wydanie nieruchomości</w:t>
            </w:r>
          </w:p>
        </w:tc>
        <w:tc>
          <w:tcPr>
            <w:tcW w:w="356" w:type="dxa"/>
            <w:tcBorders>
              <w:left w:val="single" w:sz="12" w:space="0" w:color="auto"/>
              <w:right w:val="single" w:sz="18" w:space="0" w:color="auto"/>
            </w:tcBorders>
            <w:vAlign w:val="center"/>
          </w:tcPr>
          <w:p w:rsidR="00B85DF6" w:rsidRPr="00F52A96" w:rsidRDefault="00B85DF6" w:rsidP="00593A20">
            <w:pPr>
              <w:jc w:val="center"/>
              <w:rPr>
                <w:rFonts w:ascii="Arial" w:hAnsi="Arial" w:cs="Arial"/>
                <w:sz w:val="11"/>
                <w:szCs w:val="11"/>
              </w:rPr>
            </w:pPr>
            <w:r w:rsidRPr="00F52A96">
              <w:rPr>
                <w:rFonts w:ascii="Arial" w:hAnsi="Arial" w:cs="Arial"/>
                <w:sz w:val="11"/>
                <w:szCs w:val="11"/>
              </w:rPr>
              <w:t>611</w:t>
            </w:r>
          </w:p>
        </w:tc>
        <w:tc>
          <w:tcPr>
            <w:tcW w:w="359" w:type="dxa"/>
            <w:tcBorders>
              <w:left w:val="single" w:sz="18" w:space="0" w:color="auto"/>
            </w:tcBorders>
            <w:vAlign w:val="center"/>
          </w:tcPr>
          <w:p w:rsidR="00B85DF6" w:rsidRPr="00F52A96" w:rsidRDefault="00B85DF6" w:rsidP="00593A20">
            <w:pPr>
              <w:jc w:val="center"/>
              <w:rPr>
                <w:rFonts w:ascii="Arial" w:hAnsi="Arial" w:cs="Arial"/>
                <w:sz w:val="11"/>
                <w:szCs w:val="11"/>
              </w:rPr>
            </w:pPr>
            <w:r w:rsidRPr="00F52A96">
              <w:rPr>
                <w:rFonts w:ascii="Arial" w:hAnsi="Arial" w:cs="Arial"/>
                <w:sz w:val="11"/>
                <w:szCs w:val="11"/>
              </w:rPr>
              <w:t>04</w:t>
            </w:r>
          </w:p>
        </w:tc>
        <w:tc>
          <w:tcPr>
            <w:tcW w:w="819" w:type="dxa"/>
            <w:vAlign w:val="center"/>
          </w:tcPr>
          <w:p w:rsidR="00B85DF6" w:rsidRPr="00F52A96" w:rsidRDefault="00B85DF6" w:rsidP="001C5D44">
            <w:pPr>
              <w:jc w:val="right"/>
              <w:rPr>
                <w:rFonts w:ascii="Arial" w:hAnsi="Arial" w:cs="Arial"/>
                <w:sz w:val="14"/>
                <w:szCs w:val="14"/>
              </w:rPr>
            </w:pPr>
          </w:p>
        </w:tc>
        <w:tc>
          <w:tcPr>
            <w:tcW w:w="843" w:type="dxa"/>
            <w:vAlign w:val="center"/>
          </w:tcPr>
          <w:p w:rsidR="00B85DF6" w:rsidRPr="00F52A96" w:rsidRDefault="00B85DF6" w:rsidP="001C5D44">
            <w:pPr>
              <w:jc w:val="right"/>
              <w:rPr>
                <w:rFonts w:ascii="Arial" w:hAnsi="Arial" w:cs="Arial"/>
                <w:sz w:val="14"/>
                <w:szCs w:val="14"/>
              </w:rPr>
            </w:pPr>
            <w:r w:rsidRPr="00F52A96">
              <w:rPr>
                <w:rFonts w:ascii="Arial" w:hAnsi="Arial" w:cs="Arial"/>
                <w:sz w:val="14"/>
                <w:szCs w:val="14"/>
              </w:rPr>
              <w:t>3</w:t>
            </w:r>
          </w:p>
        </w:tc>
        <w:tc>
          <w:tcPr>
            <w:tcW w:w="858" w:type="dxa"/>
            <w:vAlign w:val="center"/>
          </w:tcPr>
          <w:p w:rsidR="00B85DF6" w:rsidRPr="00F52A96" w:rsidRDefault="00B85DF6" w:rsidP="001C5D44">
            <w:pPr>
              <w:jc w:val="right"/>
              <w:rPr>
                <w:rFonts w:ascii="Arial" w:hAnsi="Arial" w:cs="Arial"/>
                <w:sz w:val="14"/>
                <w:szCs w:val="14"/>
              </w:rPr>
            </w:pPr>
            <w:r w:rsidRPr="00F52A96">
              <w:rPr>
                <w:rFonts w:ascii="Arial" w:hAnsi="Arial" w:cs="Arial"/>
                <w:sz w:val="14"/>
                <w:szCs w:val="14"/>
              </w:rPr>
              <w:t>1</w:t>
            </w:r>
          </w:p>
        </w:tc>
        <w:tc>
          <w:tcPr>
            <w:tcW w:w="709" w:type="dxa"/>
            <w:tcBorders>
              <w:right w:val="single" w:sz="4" w:space="0" w:color="auto"/>
            </w:tcBorders>
            <w:vAlign w:val="center"/>
          </w:tcPr>
          <w:p w:rsidR="00B85DF6" w:rsidRPr="00F52A96" w:rsidRDefault="00B85DF6" w:rsidP="001C5D44">
            <w:pPr>
              <w:jc w:val="right"/>
              <w:rPr>
                <w:rFonts w:ascii="Arial" w:hAnsi="Arial" w:cs="Arial"/>
                <w:sz w:val="14"/>
                <w:szCs w:val="14"/>
              </w:rPr>
            </w:pPr>
          </w:p>
        </w:tc>
        <w:tc>
          <w:tcPr>
            <w:tcW w:w="709" w:type="dxa"/>
            <w:vAlign w:val="center"/>
          </w:tcPr>
          <w:p w:rsidR="00B85DF6" w:rsidRPr="00F52A96" w:rsidRDefault="00B85DF6" w:rsidP="001C5D44">
            <w:pPr>
              <w:jc w:val="right"/>
              <w:rPr>
                <w:rFonts w:ascii="Arial" w:hAnsi="Arial" w:cs="Arial"/>
                <w:sz w:val="14"/>
                <w:szCs w:val="14"/>
              </w:rPr>
            </w:pPr>
          </w:p>
        </w:tc>
        <w:tc>
          <w:tcPr>
            <w:tcW w:w="708" w:type="dxa"/>
            <w:vAlign w:val="center"/>
          </w:tcPr>
          <w:p w:rsidR="00B85DF6" w:rsidRPr="00F52A96" w:rsidRDefault="00B85DF6" w:rsidP="001C5D44">
            <w:pPr>
              <w:jc w:val="right"/>
              <w:rPr>
                <w:rFonts w:ascii="Arial" w:hAnsi="Arial" w:cs="Arial"/>
                <w:sz w:val="14"/>
                <w:szCs w:val="14"/>
              </w:rPr>
            </w:pPr>
            <w:r w:rsidRPr="00F52A96">
              <w:rPr>
                <w:rFonts w:ascii="Arial" w:hAnsi="Arial" w:cs="Arial"/>
                <w:sz w:val="14"/>
                <w:szCs w:val="14"/>
              </w:rPr>
              <w:t>1</w:t>
            </w:r>
          </w:p>
        </w:tc>
        <w:tc>
          <w:tcPr>
            <w:tcW w:w="709" w:type="dxa"/>
            <w:vAlign w:val="center"/>
          </w:tcPr>
          <w:p w:rsidR="00B85DF6" w:rsidRPr="00F52A96" w:rsidRDefault="00B85DF6" w:rsidP="001C5D44">
            <w:pPr>
              <w:jc w:val="right"/>
              <w:rPr>
                <w:rFonts w:ascii="Arial" w:hAnsi="Arial" w:cs="Arial"/>
                <w:sz w:val="14"/>
                <w:szCs w:val="14"/>
              </w:rPr>
            </w:pPr>
          </w:p>
        </w:tc>
        <w:tc>
          <w:tcPr>
            <w:tcW w:w="709" w:type="dxa"/>
            <w:tcBorders>
              <w:right w:val="single" w:sz="4" w:space="0" w:color="auto"/>
            </w:tcBorders>
            <w:vAlign w:val="center"/>
          </w:tcPr>
          <w:p w:rsidR="00B85DF6" w:rsidRPr="00F52A96" w:rsidRDefault="00B85DF6" w:rsidP="001C5D44">
            <w:pPr>
              <w:jc w:val="right"/>
              <w:rPr>
                <w:rFonts w:ascii="Arial" w:hAnsi="Arial" w:cs="Arial"/>
                <w:sz w:val="14"/>
                <w:szCs w:val="14"/>
              </w:rPr>
            </w:pPr>
          </w:p>
        </w:tc>
        <w:tc>
          <w:tcPr>
            <w:tcW w:w="709" w:type="dxa"/>
            <w:tcBorders>
              <w:right w:val="single" w:sz="4" w:space="0" w:color="auto"/>
            </w:tcBorders>
            <w:vAlign w:val="center"/>
          </w:tcPr>
          <w:p w:rsidR="00B85DF6" w:rsidRPr="00F52A96" w:rsidRDefault="00B85DF6" w:rsidP="001C5D44">
            <w:pPr>
              <w:jc w:val="right"/>
              <w:rPr>
                <w:rFonts w:ascii="Arial" w:hAnsi="Arial" w:cs="Arial"/>
                <w:sz w:val="14"/>
                <w:szCs w:val="14"/>
              </w:rPr>
            </w:pPr>
          </w:p>
        </w:tc>
        <w:tc>
          <w:tcPr>
            <w:tcW w:w="708" w:type="dxa"/>
            <w:tcBorders>
              <w:right w:val="single" w:sz="4" w:space="0" w:color="auto"/>
            </w:tcBorders>
            <w:vAlign w:val="center"/>
          </w:tcPr>
          <w:p w:rsidR="00B85DF6" w:rsidRPr="00F52A96" w:rsidRDefault="00B85DF6" w:rsidP="001C5D44">
            <w:pPr>
              <w:jc w:val="right"/>
              <w:rPr>
                <w:rFonts w:ascii="Arial" w:hAnsi="Arial" w:cs="Arial"/>
                <w:sz w:val="14"/>
                <w:szCs w:val="14"/>
              </w:rPr>
            </w:pPr>
          </w:p>
        </w:tc>
        <w:tc>
          <w:tcPr>
            <w:tcW w:w="709" w:type="dxa"/>
            <w:tcBorders>
              <w:right w:val="single" w:sz="4" w:space="0" w:color="auto"/>
            </w:tcBorders>
            <w:vAlign w:val="center"/>
          </w:tcPr>
          <w:p w:rsidR="00B85DF6" w:rsidRPr="00F52A96" w:rsidRDefault="00B85DF6" w:rsidP="001C5D44">
            <w:pPr>
              <w:jc w:val="right"/>
              <w:rPr>
                <w:rFonts w:ascii="Arial" w:hAnsi="Arial" w:cs="Arial"/>
                <w:sz w:val="14"/>
                <w:szCs w:val="14"/>
              </w:rPr>
            </w:pPr>
          </w:p>
        </w:tc>
        <w:tc>
          <w:tcPr>
            <w:tcW w:w="709" w:type="dxa"/>
            <w:tcBorders>
              <w:left w:val="single" w:sz="4" w:space="0" w:color="auto"/>
            </w:tcBorders>
            <w:vAlign w:val="center"/>
          </w:tcPr>
          <w:p w:rsidR="00B85DF6" w:rsidRPr="00F52A96" w:rsidRDefault="00B85DF6" w:rsidP="001C5D44">
            <w:pPr>
              <w:jc w:val="right"/>
              <w:rPr>
                <w:rFonts w:ascii="Arial" w:hAnsi="Arial" w:cs="Arial"/>
                <w:sz w:val="14"/>
                <w:szCs w:val="14"/>
              </w:rPr>
            </w:pPr>
          </w:p>
        </w:tc>
        <w:tc>
          <w:tcPr>
            <w:tcW w:w="709" w:type="dxa"/>
            <w:tcBorders>
              <w:right w:val="single" w:sz="4" w:space="0" w:color="auto"/>
            </w:tcBorders>
            <w:vAlign w:val="center"/>
          </w:tcPr>
          <w:p w:rsidR="00B85DF6" w:rsidRPr="00F52A96" w:rsidRDefault="00B85DF6" w:rsidP="001C5D44">
            <w:pPr>
              <w:jc w:val="right"/>
              <w:rPr>
                <w:rFonts w:ascii="Arial" w:hAnsi="Arial" w:cs="Arial"/>
                <w:sz w:val="14"/>
                <w:szCs w:val="14"/>
              </w:rPr>
            </w:pPr>
            <w:r w:rsidRPr="00F52A96">
              <w:rPr>
                <w:rFonts w:ascii="Arial" w:hAnsi="Arial" w:cs="Arial"/>
                <w:sz w:val="14"/>
                <w:szCs w:val="14"/>
              </w:rPr>
              <w:t>1</w:t>
            </w:r>
          </w:p>
        </w:tc>
        <w:tc>
          <w:tcPr>
            <w:tcW w:w="708" w:type="dxa"/>
            <w:tcBorders>
              <w:left w:val="single" w:sz="4" w:space="0" w:color="auto"/>
            </w:tcBorders>
            <w:vAlign w:val="center"/>
          </w:tcPr>
          <w:p w:rsidR="00B85DF6" w:rsidRPr="00F52A96" w:rsidRDefault="00B85DF6" w:rsidP="001C5D44">
            <w:pPr>
              <w:jc w:val="right"/>
              <w:rPr>
                <w:rFonts w:ascii="Arial" w:hAnsi="Arial" w:cs="Arial"/>
                <w:sz w:val="14"/>
                <w:szCs w:val="14"/>
              </w:rPr>
            </w:pPr>
          </w:p>
        </w:tc>
        <w:tc>
          <w:tcPr>
            <w:tcW w:w="709" w:type="dxa"/>
            <w:tcBorders>
              <w:right w:val="single" w:sz="18" w:space="0" w:color="auto"/>
            </w:tcBorders>
            <w:vAlign w:val="center"/>
          </w:tcPr>
          <w:p w:rsidR="00B85DF6" w:rsidRPr="00F52A96" w:rsidRDefault="00B85DF6" w:rsidP="001C5D44">
            <w:pPr>
              <w:jc w:val="right"/>
              <w:rPr>
                <w:rFonts w:ascii="Arial" w:hAnsi="Arial" w:cs="Arial"/>
                <w:sz w:val="14"/>
                <w:szCs w:val="14"/>
              </w:rPr>
            </w:pPr>
            <w:r w:rsidRPr="00F52A96">
              <w:rPr>
                <w:rFonts w:ascii="Arial" w:hAnsi="Arial" w:cs="Arial"/>
                <w:sz w:val="14"/>
                <w:szCs w:val="14"/>
              </w:rPr>
              <w:t>2</w:t>
            </w:r>
          </w:p>
        </w:tc>
      </w:tr>
      <w:tr w:rsidR="0067288C" w:rsidRPr="00F52A96" w:rsidTr="001C5D44">
        <w:trPr>
          <w:cantSplit/>
          <w:trHeight w:hRule="exact" w:val="198"/>
        </w:trPr>
        <w:tc>
          <w:tcPr>
            <w:tcW w:w="4265" w:type="dxa"/>
            <w:gridSpan w:val="4"/>
            <w:tcBorders>
              <w:right w:val="single" w:sz="12" w:space="0" w:color="auto"/>
            </w:tcBorders>
            <w:vAlign w:val="center"/>
          </w:tcPr>
          <w:p w:rsidR="009B743C" w:rsidRPr="00F52A96" w:rsidRDefault="009B743C" w:rsidP="00CD1FFE">
            <w:pPr>
              <w:spacing w:line="180" w:lineRule="exact"/>
              <w:ind w:left="14" w:right="57"/>
              <w:rPr>
                <w:rFonts w:ascii="Arial" w:hAnsi="Arial" w:cs="Arial"/>
                <w:sz w:val="14"/>
              </w:rPr>
            </w:pPr>
            <w:r w:rsidRPr="00F52A96">
              <w:rPr>
                <w:rFonts w:ascii="Arial" w:hAnsi="Arial" w:cs="Arial"/>
                <w:sz w:val="14"/>
              </w:rPr>
              <w:t>Ochrona naturalnego środowiska człowieka</w:t>
            </w:r>
          </w:p>
        </w:tc>
        <w:tc>
          <w:tcPr>
            <w:tcW w:w="356" w:type="dxa"/>
            <w:tcBorders>
              <w:left w:val="single" w:sz="12" w:space="0" w:color="auto"/>
              <w:right w:val="single" w:sz="18" w:space="0" w:color="auto"/>
            </w:tcBorders>
            <w:vAlign w:val="center"/>
          </w:tcPr>
          <w:p w:rsidR="009B743C" w:rsidRPr="00F52A96" w:rsidRDefault="009B743C" w:rsidP="00593A20">
            <w:pPr>
              <w:jc w:val="center"/>
              <w:rPr>
                <w:rFonts w:ascii="Arial" w:hAnsi="Arial" w:cs="Arial"/>
                <w:sz w:val="11"/>
                <w:szCs w:val="11"/>
              </w:rPr>
            </w:pPr>
            <w:r w:rsidRPr="00F52A96">
              <w:rPr>
                <w:rFonts w:ascii="Arial" w:hAnsi="Arial" w:cs="Arial"/>
                <w:sz w:val="11"/>
                <w:szCs w:val="11"/>
              </w:rPr>
              <w:t>613</w:t>
            </w:r>
          </w:p>
        </w:tc>
        <w:tc>
          <w:tcPr>
            <w:tcW w:w="359" w:type="dxa"/>
            <w:tcBorders>
              <w:left w:val="single" w:sz="18" w:space="0" w:color="auto"/>
            </w:tcBorders>
            <w:vAlign w:val="center"/>
          </w:tcPr>
          <w:p w:rsidR="009B743C" w:rsidRPr="00F52A96" w:rsidRDefault="009B743C" w:rsidP="00593A20">
            <w:pPr>
              <w:jc w:val="center"/>
              <w:rPr>
                <w:rFonts w:ascii="Arial" w:hAnsi="Arial" w:cs="Arial"/>
                <w:sz w:val="11"/>
                <w:szCs w:val="11"/>
              </w:rPr>
            </w:pPr>
            <w:r w:rsidRPr="00F52A96">
              <w:rPr>
                <w:rFonts w:ascii="Arial" w:hAnsi="Arial" w:cs="Arial"/>
                <w:sz w:val="11"/>
                <w:szCs w:val="11"/>
              </w:rPr>
              <w:t>05</w:t>
            </w:r>
          </w:p>
        </w:tc>
        <w:tc>
          <w:tcPr>
            <w:tcW w:w="819" w:type="dxa"/>
            <w:vAlign w:val="center"/>
          </w:tcPr>
          <w:p w:rsidR="009B743C" w:rsidRPr="00F52A96" w:rsidRDefault="009B743C" w:rsidP="001C5D44">
            <w:pPr>
              <w:jc w:val="right"/>
              <w:rPr>
                <w:rFonts w:ascii="Arial" w:hAnsi="Arial" w:cs="Arial"/>
                <w:sz w:val="14"/>
                <w:szCs w:val="14"/>
              </w:rPr>
            </w:pPr>
          </w:p>
        </w:tc>
        <w:tc>
          <w:tcPr>
            <w:tcW w:w="843" w:type="dxa"/>
            <w:vAlign w:val="center"/>
          </w:tcPr>
          <w:p w:rsidR="009B743C" w:rsidRPr="00F52A96" w:rsidRDefault="009B743C" w:rsidP="001C5D44">
            <w:pPr>
              <w:jc w:val="right"/>
              <w:rPr>
                <w:rFonts w:ascii="Arial" w:hAnsi="Arial" w:cs="Arial"/>
                <w:sz w:val="14"/>
                <w:szCs w:val="14"/>
              </w:rPr>
            </w:pPr>
          </w:p>
        </w:tc>
        <w:tc>
          <w:tcPr>
            <w:tcW w:w="858" w:type="dxa"/>
            <w:vAlign w:val="center"/>
          </w:tcPr>
          <w:p w:rsidR="009B743C" w:rsidRPr="00F52A96" w:rsidRDefault="009B743C" w:rsidP="001C5D44">
            <w:pPr>
              <w:jc w:val="right"/>
              <w:rPr>
                <w:rFonts w:ascii="Arial" w:hAnsi="Arial" w:cs="Arial"/>
                <w:sz w:val="14"/>
                <w:szCs w:val="14"/>
              </w:rPr>
            </w:pPr>
          </w:p>
        </w:tc>
        <w:tc>
          <w:tcPr>
            <w:tcW w:w="709" w:type="dxa"/>
            <w:tcBorders>
              <w:right w:val="single" w:sz="4" w:space="0" w:color="auto"/>
            </w:tcBorders>
            <w:vAlign w:val="center"/>
          </w:tcPr>
          <w:p w:rsidR="009B743C" w:rsidRPr="00F52A96" w:rsidRDefault="009B743C" w:rsidP="001C5D44">
            <w:pPr>
              <w:jc w:val="right"/>
              <w:rPr>
                <w:rFonts w:ascii="Arial" w:hAnsi="Arial" w:cs="Arial"/>
                <w:sz w:val="14"/>
                <w:szCs w:val="14"/>
              </w:rPr>
            </w:pPr>
          </w:p>
        </w:tc>
        <w:tc>
          <w:tcPr>
            <w:tcW w:w="709" w:type="dxa"/>
            <w:vAlign w:val="center"/>
          </w:tcPr>
          <w:p w:rsidR="009B743C" w:rsidRPr="00F52A96" w:rsidRDefault="009B743C" w:rsidP="001C5D44">
            <w:pPr>
              <w:jc w:val="right"/>
              <w:rPr>
                <w:rFonts w:ascii="Arial" w:hAnsi="Arial" w:cs="Arial"/>
                <w:sz w:val="14"/>
                <w:szCs w:val="14"/>
              </w:rPr>
            </w:pPr>
          </w:p>
        </w:tc>
        <w:tc>
          <w:tcPr>
            <w:tcW w:w="708" w:type="dxa"/>
            <w:vAlign w:val="center"/>
          </w:tcPr>
          <w:p w:rsidR="009B743C" w:rsidRPr="00F52A96" w:rsidRDefault="009B743C" w:rsidP="001C5D44">
            <w:pPr>
              <w:jc w:val="right"/>
              <w:rPr>
                <w:rFonts w:ascii="Arial" w:hAnsi="Arial" w:cs="Arial"/>
                <w:sz w:val="14"/>
                <w:szCs w:val="14"/>
              </w:rPr>
            </w:pPr>
          </w:p>
        </w:tc>
        <w:tc>
          <w:tcPr>
            <w:tcW w:w="709" w:type="dxa"/>
            <w:vAlign w:val="center"/>
          </w:tcPr>
          <w:p w:rsidR="009B743C" w:rsidRPr="00F52A96" w:rsidRDefault="009B743C" w:rsidP="001C5D44">
            <w:pPr>
              <w:jc w:val="right"/>
              <w:rPr>
                <w:rFonts w:ascii="Arial" w:hAnsi="Arial" w:cs="Arial"/>
                <w:sz w:val="14"/>
                <w:szCs w:val="14"/>
              </w:rPr>
            </w:pPr>
          </w:p>
        </w:tc>
        <w:tc>
          <w:tcPr>
            <w:tcW w:w="709" w:type="dxa"/>
            <w:tcBorders>
              <w:right w:val="single" w:sz="4" w:space="0" w:color="auto"/>
            </w:tcBorders>
            <w:vAlign w:val="center"/>
          </w:tcPr>
          <w:p w:rsidR="009B743C" w:rsidRPr="00F52A96" w:rsidRDefault="009B743C" w:rsidP="001C5D44">
            <w:pPr>
              <w:jc w:val="right"/>
              <w:rPr>
                <w:rFonts w:ascii="Arial" w:hAnsi="Arial" w:cs="Arial"/>
                <w:sz w:val="14"/>
                <w:szCs w:val="14"/>
              </w:rPr>
            </w:pPr>
          </w:p>
        </w:tc>
        <w:tc>
          <w:tcPr>
            <w:tcW w:w="709" w:type="dxa"/>
            <w:tcBorders>
              <w:right w:val="single" w:sz="4" w:space="0" w:color="auto"/>
            </w:tcBorders>
            <w:vAlign w:val="center"/>
          </w:tcPr>
          <w:p w:rsidR="009B743C" w:rsidRPr="00F52A96" w:rsidRDefault="009B743C" w:rsidP="001C5D44">
            <w:pPr>
              <w:jc w:val="right"/>
              <w:rPr>
                <w:rFonts w:ascii="Arial" w:hAnsi="Arial" w:cs="Arial"/>
                <w:sz w:val="14"/>
                <w:szCs w:val="14"/>
              </w:rPr>
            </w:pPr>
          </w:p>
        </w:tc>
        <w:tc>
          <w:tcPr>
            <w:tcW w:w="708" w:type="dxa"/>
            <w:tcBorders>
              <w:right w:val="single" w:sz="4" w:space="0" w:color="auto"/>
            </w:tcBorders>
            <w:vAlign w:val="center"/>
          </w:tcPr>
          <w:p w:rsidR="009B743C" w:rsidRPr="00F52A96" w:rsidRDefault="009B743C" w:rsidP="001C5D44">
            <w:pPr>
              <w:jc w:val="right"/>
              <w:rPr>
                <w:rFonts w:ascii="Arial" w:hAnsi="Arial" w:cs="Arial"/>
                <w:sz w:val="14"/>
                <w:szCs w:val="14"/>
              </w:rPr>
            </w:pPr>
          </w:p>
        </w:tc>
        <w:tc>
          <w:tcPr>
            <w:tcW w:w="709" w:type="dxa"/>
            <w:tcBorders>
              <w:right w:val="single" w:sz="4" w:space="0" w:color="auto"/>
            </w:tcBorders>
            <w:vAlign w:val="center"/>
          </w:tcPr>
          <w:p w:rsidR="009B743C" w:rsidRPr="00F52A96" w:rsidRDefault="009B743C" w:rsidP="001C5D44">
            <w:pPr>
              <w:jc w:val="right"/>
              <w:rPr>
                <w:rFonts w:ascii="Arial" w:hAnsi="Arial" w:cs="Arial"/>
                <w:sz w:val="14"/>
                <w:szCs w:val="14"/>
              </w:rPr>
            </w:pPr>
          </w:p>
        </w:tc>
        <w:tc>
          <w:tcPr>
            <w:tcW w:w="709" w:type="dxa"/>
            <w:tcBorders>
              <w:left w:val="single" w:sz="4" w:space="0" w:color="auto"/>
            </w:tcBorders>
            <w:vAlign w:val="center"/>
          </w:tcPr>
          <w:p w:rsidR="009B743C" w:rsidRPr="00F52A96" w:rsidRDefault="009B743C" w:rsidP="001C5D44">
            <w:pPr>
              <w:jc w:val="right"/>
              <w:rPr>
                <w:rFonts w:ascii="Arial" w:hAnsi="Arial" w:cs="Arial"/>
                <w:sz w:val="14"/>
                <w:szCs w:val="14"/>
              </w:rPr>
            </w:pPr>
          </w:p>
        </w:tc>
        <w:tc>
          <w:tcPr>
            <w:tcW w:w="709" w:type="dxa"/>
            <w:tcBorders>
              <w:right w:val="single" w:sz="4" w:space="0" w:color="auto"/>
            </w:tcBorders>
            <w:vAlign w:val="center"/>
          </w:tcPr>
          <w:p w:rsidR="009B743C" w:rsidRPr="00F52A96" w:rsidRDefault="009B743C" w:rsidP="001C5D44">
            <w:pPr>
              <w:jc w:val="right"/>
              <w:rPr>
                <w:rFonts w:ascii="Arial" w:hAnsi="Arial" w:cs="Arial"/>
                <w:sz w:val="14"/>
                <w:szCs w:val="14"/>
              </w:rPr>
            </w:pPr>
          </w:p>
        </w:tc>
        <w:tc>
          <w:tcPr>
            <w:tcW w:w="708" w:type="dxa"/>
            <w:tcBorders>
              <w:left w:val="single" w:sz="4" w:space="0" w:color="auto"/>
            </w:tcBorders>
            <w:vAlign w:val="center"/>
          </w:tcPr>
          <w:p w:rsidR="009B743C" w:rsidRPr="00F52A96" w:rsidRDefault="009B743C" w:rsidP="001C5D44">
            <w:pPr>
              <w:jc w:val="right"/>
              <w:rPr>
                <w:rFonts w:ascii="Arial" w:hAnsi="Arial" w:cs="Arial"/>
                <w:sz w:val="14"/>
                <w:szCs w:val="14"/>
              </w:rPr>
            </w:pPr>
          </w:p>
        </w:tc>
        <w:tc>
          <w:tcPr>
            <w:tcW w:w="709" w:type="dxa"/>
            <w:tcBorders>
              <w:right w:val="single" w:sz="18" w:space="0" w:color="auto"/>
            </w:tcBorders>
            <w:vAlign w:val="center"/>
          </w:tcPr>
          <w:p w:rsidR="009B743C" w:rsidRPr="00F52A96" w:rsidRDefault="009B743C" w:rsidP="001C5D44">
            <w:pPr>
              <w:jc w:val="right"/>
              <w:rPr>
                <w:rFonts w:ascii="Arial" w:hAnsi="Arial" w:cs="Arial"/>
                <w:sz w:val="14"/>
                <w:szCs w:val="14"/>
              </w:rPr>
            </w:pPr>
          </w:p>
        </w:tc>
      </w:tr>
      <w:tr w:rsidR="0067288C" w:rsidRPr="00F52A96" w:rsidTr="001C5D44">
        <w:trPr>
          <w:cantSplit/>
        </w:trPr>
        <w:tc>
          <w:tcPr>
            <w:tcW w:w="294" w:type="dxa"/>
            <w:vMerge w:val="restart"/>
            <w:tcBorders>
              <w:right w:val="single" w:sz="4" w:space="0" w:color="auto"/>
            </w:tcBorders>
            <w:textDirection w:val="btLr"/>
            <w:vAlign w:val="center"/>
          </w:tcPr>
          <w:p w:rsidR="009B743C" w:rsidRPr="00F52A96" w:rsidRDefault="009B743C" w:rsidP="00B914D3">
            <w:pPr>
              <w:spacing w:line="180" w:lineRule="exact"/>
              <w:ind w:left="113" w:right="57"/>
              <w:jc w:val="center"/>
              <w:rPr>
                <w:rFonts w:ascii="Arial" w:hAnsi="Arial" w:cs="Arial"/>
                <w:sz w:val="14"/>
              </w:rPr>
            </w:pPr>
            <w:r w:rsidRPr="00F52A96">
              <w:rPr>
                <w:rFonts w:ascii="Arial" w:hAnsi="Arial" w:cs="Arial"/>
                <w:sz w:val="14"/>
              </w:rPr>
              <w:t>Roszczenia</w:t>
            </w:r>
          </w:p>
        </w:tc>
        <w:tc>
          <w:tcPr>
            <w:tcW w:w="3971" w:type="dxa"/>
            <w:gridSpan w:val="3"/>
            <w:tcBorders>
              <w:left w:val="single" w:sz="4" w:space="0" w:color="auto"/>
              <w:right w:val="single" w:sz="12" w:space="0" w:color="auto"/>
            </w:tcBorders>
            <w:vAlign w:val="center"/>
          </w:tcPr>
          <w:p w:rsidR="009B743C" w:rsidRPr="00F52A96" w:rsidRDefault="009B743C" w:rsidP="008736CB">
            <w:pPr>
              <w:spacing w:line="160" w:lineRule="exact"/>
              <w:ind w:left="11" w:right="85"/>
              <w:rPr>
                <w:rFonts w:ascii="Arial" w:hAnsi="Arial" w:cs="Arial"/>
                <w:sz w:val="14"/>
              </w:rPr>
            </w:pPr>
            <w:r w:rsidRPr="00F52A96">
              <w:rPr>
                <w:rFonts w:ascii="Arial" w:hAnsi="Arial" w:cs="Arial"/>
                <w:sz w:val="14"/>
              </w:rPr>
              <w:t>związane z rękojmią i gwarancją (dotyczy wszystkich rodzajów umów)</w:t>
            </w:r>
          </w:p>
        </w:tc>
        <w:tc>
          <w:tcPr>
            <w:tcW w:w="356" w:type="dxa"/>
            <w:tcBorders>
              <w:left w:val="single" w:sz="12" w:space="0" w:color="auto"/>
              <w:right w:val="single" w:sz="18" w:space="0" w:color="auto"/>
            </w:tcBorders>
            <w:vAlign w:val="center"/>
          </w:tcPr>
          <w:p w:rsidR="009B743C" w:rsidRPr="00F52A96" w:rsidRDefault="009B743C" w:rsidP="00593A20">
            <w:pPr>
              <w:jc w:val="center"/>
              <w:rPr>
                <w:rFonts w:ascii="Arial" w:hAnsi="Arial" w:cs="Arial"/>
                <w:sz w:val="11"/>
                <w:szCs w:val="11"/>
              </w:rPr>
            </w:pPr>
            <w:r w:rsidRPr="00F52A96">
              <w:rPr>
                <w:rFonts w:ascii="Arial" w:hAnsi="Arial" w:cs="Arial"/>
                <w:sz w:val="11"/>
                <w:szCs w:val="11"/>
              </w:rPr>
              <w:t>618</w:t>
            </w:r>
          </w:p>
        </w:tc>
        <w:tc>
          <w:tcPr>
            <w:tcW w:w="359" w:type="dxa"/>
            <w:tcBorders>
              <w:left w:val="single" w:sz="18" w:space="0" w:color="auto"/>
            </w:tcBorders>
            <w:vAlign w:val="center"/>
          </w:tcPr>
          <w:p w:rsidR="009B743C" w:rsidRPr="00F52A96" w:rsidRDefault="009B743C" w:rsidP="00593A20">
            <w:pPr>
              <w:jc w:val="center"/>
              <w:rPr>
                <w:rFonts w:ascii="Arial" w:hAnsi="Arial" w:cs="Arial"/>
                <w:sz w:val="11"/>
                <w:szCs w:val="11"/>
              </w:rPr>
            </w:pPr>
            <w:r w:rsidRPr="00F52A96">
              <w:rPr>
                <w:rFonts w:ascii="Arial" w:hAnsi="Arial" w:cs="Arial"/>
                <w:sz w:val="11"/>
                <w:szCs w:val="11"/>
              </w:rPr>
              <w:t>06</w:t>
            </w:r>
          </w:p>
        </w:tc>
        <w:tc>
          <w:tcPr>
            <w:tcW w:w="819" w:type="dxa"/>
            <w:vAlign w:val="center"/>
          </w:tcPr>
          <w:p w:rsidR="009B743C" w:rsidRPr="00F52A96" w:rsidRDefault="009B743C" w:rsidP="001C5D44">
            <w:pPr>
              <w:jc w:val="right"/>
              <w:rPr>
                <w:rFonts w:ascii="Arial" w:hAnsi="Arial" w:cs="Arial"/>
                <w:sz w:val="14"/>
                <w:szCs w:val="14"/>
              </w:rPr>
            </w:pPr>
            <w:r w:rsidRPr="00F52A96">
              <w:rPr>
                <w:rFonts w:ascii="Arial" w:hAnsi="Arial" w:cs="Arial"/>
                <w:sz w:val="14"/>
                <w:szCs w:val="14"/>
              </w:rPr>
              <w:t>9</w:t>
            </w:r>
          </w:p>
        </w:tc>
        <w:tc>
          <w:tcPr>
            <w:tcW w:w="843" w:type="dxa"/>
            <w:vAlign w:val="center"/>
          </w:tcPr>
          <w:p w:rsidR="009B743C" w:rsidRPr="00F52A96" w:rsidRDefault="009B743C" w:rsidP="001C5D44">
            <w:pPr>
              <w:jc w:val="right"/>
              <w:rPr>
                <w:rFonts w:ascii="Arial" w:hAnsi="Arial" w:cs="Arial"/>
                <w:sz w:val="14"/>
                <w:szCs w:val="14"/>
              </w:rPr>
            </w:pPr>
            <w:r w:rsidRPr="00F52A96">
              <w:rPr>
                <w:rFonts w:ascii="Arial" w:hAnsi="Arial" w:cs="Arial"/>
                <w:sz w:val="14"/>
                <w:szCs w:val="14"/>
              </w:rPr>
              <w:t>2</w:t>
            </w:r>
          </w:p>
        </w:tc>
        <w:tc>
          <w:tcPr>
            <w:tcW w:w="858" w:type="dxa"/>
            <w:vAlign w:val="center"/>
          </w:tcPr>
          <w:p w:rsidR="009B743C" w:rsidRPr="00F52A96" w:rsidRDefault="009B743C" w:rsidP="001C5D44">
            <w:pPr>
              <w:jc w:val="right"/>
              <w:rPr>
                <w:rFonts w:ascii="Arial" w:hAnsi="Arial" w:cs="Arial"/>
                <w:sz w:val="14"/>
                <w:szCs w:val="14"/>
              </w:rPr>
            </w:pPr>
            <w:r w:rsidRPr="00F52A96">
              <w:rPr>
                <w:rFonts w:ascii="Arial" w:hAnsi="Arial" w:cs="Arial"/>
                <w:sz w:val="14"/>
                <w:szCs w:val="14"/>
              </w:rPr>
              <w:t>5</w:t>
            </w:r>
          </w:p>
        </w:tc>
        <w:tc>
          <w:tcPr>
            <w:tcW w:w="709" w:type="dxa"/>
            <w:tcBorders>
              <w:right w:val="single" w:sz="4" w:space="0" w:color="auto"/>
            </w:tcBorders>
            <w:vAlign w:val="center"/>
          </w:tcPr>
          <w:p w:rsidR="009B743C" w:rsidRPr="00F52A96" w:rsidRDefault="009B743C" w:rsidP="001C5D44">
            <w:pPr>
              <w:jc w:val="right"/>
              <w:rPr>
                <w:rFonts w:ascii="Arial" w:hAnsi="Arial" w:cs="Arial"/>
                <w:sz w:val="14"/>
                <w:szCs w:val="14"/>
              </w:rPr>
            </w:pPr>
            <w:r w:rsidRPr="00F52A96">
              <w:rPr>
                <w:rFonts w:ascii="Arial" w:hAnsi="Arial" w:cs="Arial"/>
                <w:sz w:val="14"/>
                <w:szCs w:val="14"/>
              </w:rPr>
              <w:t>4</w:t>
            </w:r>
          </w:p>
        </w:tc>
        <w:tc>
          <w:tcPr>
            <w:tcW w:w="709" w:type="dxa"/>
            <w:vAlign w:val="center"/>
          </w:tcPr>
          <w:p w:rsidR="009B743C" w:rsidRPr="00F52A96" w:rsidRDefault="009B743C" w:rsidP="001C5D44">
            <w:pPr>
              <w:jc w:val="right"/>
              <w:rPr>
                <w:rFonts w:ascii="Arial" w:hAnsi="Arial" w:cs="Arial"/>
                <w:sz w:val="14"/>
                <w:szCs w:val="14"/>
              </w:rPr>
            </w:pPr>
          </w:p>
        </w:tc>
        <w:tc>
          <w:tcPr>
            <w:tcW w:w="708" w:type="dxa"/>
            <w:vAlign w:val="center"/>
          </w:tcPr>
          <w:p w:rsidR="009B743C" w:rsidRPr="00F52A96" w:rsidRDefault="009B743C" w:rsidP="001C5D44">
            <w:pPr>
              <w:jc w:val="right"/>
              <w:rPr>
                <w:rFonts w:ascii="Arial" w:hAnsi="Arial" w:cs="Arial"/>
                <w:sz w:val="14"/>
                <w:szCs w:val="14"/>
              </w:rPr>
            </w:pPr>
          </w:p>
        </w:tc>
        <w:tc>
          <w:tcPr>
            <w:tcW w:w="709" w:type="dxa"/>
            <w:vAlign w:val="center"/>
          </w:tcPr>
          <w:p w:rsidR="009B743C" w:rsidRPr="00F52A96" w:rsidRDefault="009B743C" w:rsidP="001C5D44">
            <w:pPr>
              <w:jc w:val="right"/>
              <w:rPr>
                <w:rFonts w:ascii="Arial" w:hAnsi="Arial" w:cs="Arial"/>
                <w:sz w:val="14"/>
                <w:szCs w:val="14"/>
              </w:rPr>
            </w:pPr>
          </w:p>
        </w:tc>
        <w:tc>
          <w:tcPr>
            <w:tcW w:w="709" w:type="dxa"/>
            <w:tcBorders>
              <w:right w:val="single" w:sz="4" w:space="0" w:color="auto"/>
            </w:tcBorders>
            <w:vAlign w:val="center"/>
          </w:tcPr>
          <w:p w:rsidR="009B743C" w:rsidRPr="00F52A96" w:rsidRDefault="009B743C" w:rsidP="001C5D44">
            <w:pPr>
              <w:jc w:val="right"/>
              <w:rPr>
                <w:rFonts w:ascii="Arial" w:hAnsi="Arial" w:cs="Arial"/>
                <w:sz w:val="14"/>
                <w:szCs w:val="14"/>
              </w:rPr>
            </w:pPr>
            <w:r w:rsidRPr="00F52A96">
              <w:rPr>
                <w:rFonts w:ascii="Arial" w:hAnsi="Arial" w:cs="Arial"/>
                <w:sz w:val="14"/>
                <w:szCs w:val="14"/>
              </w:rPr>
              <w:t>1</w:t>
            </w:r>
          </w:p>
        </w:tc>
        <w:tc>
          <w:tcPr>
            <w:tcW w:w="709" w:type="dxa"/>
            <w:tcBorders>
              <w:right w:val="single" w:sz="4" w:space="0" w:color="auto"/>
            </w:tcBorders>
            <w:vAlign w:val="center"/>
          </w:tcPr>
          <w:p w:rsidR="009B743C" w:rsidRPr="00F52A96" w:rsidRDefault="009B743C" w:rsidP="001C5D44">
            <w:pPr>
              <w:jc w:val="right"/>
              <w:rPr>
                <w:rFonts w:ascii="Arial" w:hAnsi="Arial" w:cs="Arial"/>
                <w:sz w:val="14"/>
                <w:szCs w:val="14"/>
              </w:rPr>
            </w:pPr>
          </w:p>
        </w:tc>
        <w:tc>
          <w:tcPr>
            <w:tcW w:w="708" w:type="dxa"/>
            <w:tcBorders>
              <w:right w:val="single" w:sz="4" w:space="0" w:color="auto"/>
            </w:tcBorders>
            <w:vAlign w:val="center"/>
          </w:tcPr>
          <w:p w:rsidR="009B743C" w:rsidRPr="00F52A96" w:rsidRDefault="009B743C" w:rsidP="001C5D44">
            <w:pPr>
              <w:jc w:val="right"/>
              <w:rPr>
                <w:rFonts w:ascii="Arial" w:hAnsi="Arial" w:cs="Arial"/>
                <w:sz w:val="14"/>
                <w:szCs w:val="14"/>
              </w:rPr>
            </w:pPr>
            <w:r w:rsidRPr="00F52A96">
              <w:rPr>
                <w:rFonts w:ascii="Arial" w:hAnsi="Arial" w:cs="Arial"/>
                <w:sz w:val="14"/>
                <w:szCs w:val="14"/>
              </w:rPr>
              <w:t>1</w:t>
            </w:r>
          </w:p>
        </w:tc>
        <w:tc>
          <w:tcPr>
            <w:tcW w:w="709" w:type="dxa"/>
            <w:tcBorders>
              <w:right w:val="single" w:sz="4" w:space="0" w:color="auto"/>
            </w:tcBorders>
            <w:vAlign w:val="center"/>
          </w:tcPr>
          <w:p w:rsidR="009B743C" w:rsidRPr="00F52A96" w:rsidRDefault="009B743C" w:rsidP="001C5D44">
            <w:pPr>
              <w:jc w:val="right"/>
              <w:rPr>
                <w:rFonts w:ascii="Arial" w:hAnsi="Arial" w:cs="Arial"/>
                <w:sz w:val="14"/>
                <w:szCs w:val="14"/>
              </w:rPr>
            </w:pPr>
          </w:p>
        </w:tc>
        <w:tc>
          <w:tcPr>
            <w:tcW w:w="709" w:type="dxa"/>
            <w:tcBorders>
              <w:left w:val="single" w:sz="4" w:space="0" w:color="auto"/>
            </w:tcBorders>
            <w:vAlign w:val="center"/>
          </w:tcPr>
          <w:p w:rsidR="009B743C" w:rsidRPr="00F52A96" w:rsidRDefault="009B743C" w:rsidP="001C5D44">
            <w:pPr>
              <w:jc w:val="right"/>
              <w:rPr>
                <w:rFonts w:ascii="Arial" w:hAnsi="Arial" w:cs="Arial"/>
                <w:sz w:val="14"/>
                <w:szCs w:val="14"/>
              </w:rPr>
            </w:pPr>
          </w:p>
        </w:tc>
        <w:tc>
          <w:tcPr>
            <w:tcW w:w="709" w:type="dxa"/>
            <w:tcBorders>
              <w:right w:val="single" w:sz="4" w:space="0" w:color="auto"/>
            </w:tcBorders>
            <w:vAlign w:val="center"/>
          </w:tcPr>
          <w:p w:rsidR="009B743C" w:rsidRPr="00F52A96" w:rsidRDefault="009B743C" w:rsidP="001C5D44">
            <w:pPr>
              <w:jc w:val="right"/>
              <w:rPr>
                <w:rFonts w:ascii="Arial" w:hAnsi="Arial" w:cs="Arial"/>
                <w:sz w:val="14"/>
                <w:szCs w:val="14"/>
              </w:rPr>
            </w:pPr>
            <w:r w:rsidRPr="00F52A96">
              <w:rPr>
                <w:rFonts w:ascii="Arial" w:hAnsi="Arial" w:cs="Arial"/>
                <w:sz w:val="14"/>
                <w:szCs w:val="14"/>
              </w:rPr>
              <w:t>5</w:t>
            </w:r>
          </w:p>
        </w:tc>
        <w:tc>
          <w:tcPr>
            <w:tcW w:w="708" w:type="dxa"/>
            <w:tcBorders>
              <w:left w:val="single" w:sz="4" w:space="0" w:color="auto"/>
            </w:tcBorders>
            <w:vAlign w:val="center"/>
          </w:tcPr>
          <w:p w:rsidR="009B743C" w:rsidRPr="00F52A96" w:rsidRDefault="009B743C" w:rsidP="001C5D44">
            <w:pPr>
              <w:jc w:val="right"/>
              <w:rPr>
                <w:rFonts w:ascii="Arial" w:hAnsi="Arial" w:cs="Arial"/>
                <w:sz w:val="14"/>
                <w:szCs w:val="14"/>
              </w:rPr>
            </w:pPr>
          </w:p>
        </w:tc>
        <w:tc>
          <w:tcPr>
            <w:tcW w:w="709" w:type="dxa"/>
            <w:tcBorders>
              <w:right w:val="single" w:sz="18" w:space="0" w:color="auto"/>
            </w:tcBorders>
            <w:vAlign w:val="center"/>
          </w:tcPr>
          <w:p w:rsidR="009B743C" w:rsidRPr="00F52A96" w:rsidRDefault="009B743C" w:rsidP="001C5D44">
            <w:pPr>
              <w:jc w:val="right"/>
              <w:rPr>
                <w:rFonts w:ascii="Arial" w:hAnsi="Arial" w:cs="Arial"/>
                <w:sz w:val="14"/>
                <w:szCs w:val="14"/>
              </w:rPr>
            </w:pPr>
            <w:r w:rsidRPr="00F52A96">
              <w:rPr>
                <w:rFonts w:ascii="Arial" w:hAnsi="Arial" w:cs="Arial"/>
                <w:sz w:val="14"/>
                <w:szCs w:val="14"/>
              </w:rPr>
              <w:t>6</w:t>
            </w:r>
          </w:p>
        </w:tc>
      </w:tr>
      <w:tr w:rsidR="0067288C" w:rsidRPr="00F52A96" w:rsidTr="001C5D44">
        <w:trPr>
          <w:cantSplit/>
          <w:trHeight w:val="351"/>
        </w:trPr>
        <w:tc>
          <w:tcPr>
            <w:tcW w:w="294" w:type="dxa"/>
            <w:vMerge/>
            <w:tcBorders>
              <w:right w:val="single" w:sz="4" w:space="0" w:color="auto"/>
            </w:tcBorders>
            <w:textDirection w:val="btLr"/>
            <w:vAlign w:val="center"/>
          </w:tcPr>
          <w:p w:rsidR="009B743C" w:rsidRPr="00F52A96" w:rsidRDefault="009B743C" w:rsidP="00B914D3">
            <w:pPr>
              <w:spacing w:line="180" w:lineRule="exact"/>
              <w:ind w:left="113" w:right="57"/>
              <w:jc w:val="center"/>
              <w:rPr>
                <w:rFonts w:ascii="Arial" w:hAnsi="Arial" w:cs="Arial"/>
                <w:sz w:val="14"/>
              </w:rPr>
            </w:pPr>
          </w:p>
        </w:tc>
        <w:tc>
          <w:tcPr>
            <w:tcW w:w="266" w:type="dxa"/>
            <w:gridSpan w:val="2"/>
            <w:vMerge w:val="restart"/>
            <w:tcBorders>
              <w:left w:val="single" w:sz="4" w:space="0" w:color="auto"/>
            </w:tcBorders>
            <w:textDirection w:val="btLr"/>
            <w:vAlign w:val="center"/>
          </w:tcPr>
          <w:p w:rsidR="009B743C" w:rsidRPr="00F52A96" w:rsidRDefault="009B743C" w:rsidP="00990134">
            <w:pPr>
              <w:spacing w:line="180" w:lineRule="exact"/>
              <w:ind w:left="113" w:right="57"/>
              <w:jc w:val="center"/>
              <w:rPr>
                <w:rFonts w:ascii="Arial" w:hAnsi="Arial" w:cs="Arial"/>
                <w:sz w:val="14"/>
              </w:rPr>
            </w:pPr>
            <w:r w:rsidRPr="00F52A96">
              <w:rPr>
                <w:rFonts w:ascii="Arial" w:hAnsi="Arial" w:cs="Arial"/>
                <w:sz w:val="14"/>
              </w:rPr>
              <w:t>z umowy</w:t>
            </w:r>
          </w:p>
        </w:tc>
        <w:tc>
          <w:tcPr>
            <w:tcW w:w="3705" w:type="dxa"/>
            <w:tcBorders>
              <w:right w:val="single" w:sz="12" w:space="0" w:color="auto"/>
            </w:tcBorders>
            <w:vAlign w:val="center"/>
          </w:tcPr>
          <w:p w:rsidR="009B743C" w:rsidRPr="00F52A96" w:rsidRDefault="009B743C" w:rsidP="008736CB">
            <w:pPr>
              <w:spacing w:after="100" w:afterAutospacing="1" w:line="160" w:lineRule="exact"/>
              <w:ind w:right="-39"/>
              <w:rPr>
                <w:rFonts w:ascii="Arial" w:hAnsi="Arial" w:cs="Arial"/>
                <w:sz w:val="14"/>
              </w:rPr>
            </w:pPr>
            <w:r w:rsidRPr="00F52A96">
              <w:rPr>
                <w:rFonts w:ascii="Arial" w:hAnsi="Arial" w:cs="Arial"/>
                <w:sz w:val="14"/>
              </w:rPr>
              <w:t>o usługi (o dzieło, zlecenia, umowy nienazwane), z wyłączeniem spraw o symbolu 618</w:t>
            </w:r>
          </w:p>
        </w:tc>
        <w:tc>
          <w:tcPr>
            <w:tcW w:w="356" w:type="dxa"/>
            <w:tcBorders>
              <w:left w:val="single" w:sz="12" w:space="0" w:color="auto"/>
              <w:right w:val="single" w:sz="18" w:space="0" w:color="auto"/>
            </w:tcBorders>
            <w:vAlign w:val="center"/>
          </w:tcPr>
          <w:p w:rsidR="009B743C" w:rsidRPr="00F52A96" w:rsidRDefault="009B743C" w:rsidP="00593A20">
            <w:pPr>
              <w:jc w:val="center"/>
              <w:rPr>
                <w:rFonts w:ascii="Arial" w:hAnsi="Arial" w:cs="Arial"/>
                <w:sz w:val="11"/>
                <w:szCs w:val="11"/>
              </w:rPr>
            </w:pPr>
            <w:r w:rsidRPr="00F52A96">
              <w:rPr>
                <w:rFonts w:ascii="Arial" w:hAnsi="Arial" w:cs="Arial"/>
                <w:sz w:val="11"/>
                <w:szCs w:val="11"/>
              </w:rPr>
              <w:t>620</w:t>
            </w:r>
          </w:p>
        </w:tc>
        <w:tc>
          <w:tcPr>
            <w:tcW w:w="359" w:type="dxa"/>
            <w:tcBorders>
              <w:left w:val="single" w:sz="18" w:space="0" w:color="auto"/>
            </w:tcBorders>
            <w:vAlign w:val="center"/>
          </w:tcPr>
          <w:p w:rsidR="009B743C" w:rsidRPr="00F52A96" w:rsidRDefault="009B743C" w:rsidP="00593A20">
            <w:pPr>
              <w:jc w:val="center"/>
              <w:rPr>
                <w:rFonts w:ascii="Arial" w:hAnsi="Arial" w:cs="Arial"/>
                <w:sz w:val="11"/>
                <w:szCs w:val="11"/>
              </w:rPr>
            </w:pPr>
            <w:r w:rsidRPr="00F52A96">
              <w:rPr>
                <w:rFonts w:ascii="Arial" w:hAnsi="Arial" w:cs="Arial"/>
                <w:sz w:val="11"/>
                <w:szCs w:val="11"/>
              </w:rPr>
              <w:t>07</w:t>
            </w:r>
          </w:p>
        </w:tc>
        <w:tc>
          <w:tcPr>
            <w:tcW w:w="819" w:type="dxa"/>
            <w:vAlign w:val="center"/>
          </w:tcPr>
          <w:p w:rsidR="009B743C" w:rsidRPr="00F52A96" w:rsidRDefault="009B743C" w:rsidP="001C5D44">
            <w:pPr>
              <w:jc w:val="right"/>
              <w:rPr>
                <w:rFonts w:ascii="Arial" w:hAnsi="Arial" w:cs="Arial"/>
                <w:sz w:val="14"/>
                <w:szCs w:val="14"/>
              </w:rPr>
            </w:pPr>
            <w:r w:rsidRPr="00F52A96">
              <w:rPr>
                <w:rFonts w:ascii="Arial" w:hAnsi="Arial" w:cs="Arial"/>
                <w:sz w:val="14"/>
                <w:szCs w:val="14"/>
              </w:rPr>
              <w:t>52</w:t>
            </w:r>
          </w:p>
        </w:tc>
        <w:tc>
          <w:tcPr>
            <w:tcW w:w="843" w:type="dxa"/>
            <w:vAlign w:val="center"/>
          </w:tcPr>
          <w:p w:rsidR="009B743C" w:rsidRPr="00F52A96" w:rsidRDefault="009B743C" w:rsidP="001C5D44">
            <w:pPr>
              <w:jc w:val="right"/>
              <w:rPr>
                <w:rFonts w:ascii="Arial" w:hAnsi="Arial" w:cs="Arial"/>
                <w:sz w:val="14"/>
                <w:szCs w:val="14"/>
              </w:rPr>
            </w:pPr>
            <w:r w:rsidRPr="00F52A96">
              <w:rPr>
                <w:rFonts w:ascii="Arial" w:hAnsi="Arial" w:cs="Arial"/>
                <w:sz w:val="14"/>
                <w:szCs w:val="14"/>
              </w:rPr>
              <w:t>117</w:t>
            </w:r>
          </w:p>
        </w:tc>
        <w:tc>
          <w:tcPr>
            <w:tcW w:w="858" w:type="dxa"/>
            <w:vAlign w:val="center"/>
          </w:tcPr>
          <w:p w:rsidR="009B743C" w:rsidRPr="00F52A96" w:rsidRDefault="009B743C" w:rsidP="001C5D44">
            <w:pPr>
              <w:jc w:val="right"/>
              <w:rPr>
                <w:rFonts w:ascii="Arial" w:hAnsi="Arial" w:cs="Arial"/>
                <w:sz w:val="14"/>
                <w:szCs w:val="14"/>
              </w:rPr>
            </w:pPr>
            <w:r w:rsidRPr="00F52A96">
              <w:rPr>
                <w:rFonts w:ascii="Arial" w:hAnsi="Arial" w:cs="Arial"/>
                <w:sz w:val="14"/>
                <w:szCs w:val="14"/>
              </w:rPr>
              <w:t>109</w:t>
            </w:r>
          </w:p>
        </w:tc>
        <w:tc>
          <w:tcPr>
            <w:tcW w:w="709" w:type="dxa"/>
            <w:tcBorders>
              <w:right w:val="single" w:sz="4" w:space="0" w:color="auto"/>
            </w:tcBorders>
            <w:vAlign w:val="center"/>
          </w:tcPr>
          <w:p w:rsidR="009B743C" w:rsidRPr="00F52A96" w:rsidRDefault="009B743C" w:rsidP="001C5D44">
            <w:pPr>
              <w:jc w:val="right"/>
              <w:rPr>
                <w:rFonts w:ascii="Arial" w:hAnsi="Arial" w:cs="Arial"/>
                <w:sz w:val="14"/>
                <w:szCs w:val="14"/>
              </w:rPr>
            </w:pPr>
            <w:r w:rsidRPr="00F52A96">
              <w:rPr>
                <w:rFonts w:ascii="Arial" w:hAnsi="Arial" w:cs="Arial"/>
                <w:sz w:val="14"/>
                <w:szCs w:val="14"/>
              </w:rPr>
              <w:t>36</w:t>
            </w:r>
          </w:p>
        </w:tc>
        <w:tc>
          <w:tcPr>
            <w:tcW w:w="709" w:type="dxa"/>
            <w:vAlign w:val="center"/>
          </w:tcPr>
          <w:p w:rsidR="009B743C" w:rsidRPr="00F52A96" w:rsidRDefault="009B743C" w:rsidP="001C5D44">
            <w:pPr>
              <w:jc w:val="right"/>
              <w:rPr>
                <w:rFonts w:ascii="Arial" w:hAnsi="Arial" w:cs="Arial"/>
                <w:sz w:val="14"/>
                <w:szCs w:val="14"/>
              </w:rPr>
            </w:pPr>
            <w:r w:rsidRPr="00F52A96">
              <w:rPr>
                <w:rFonts w:ascii="Arial" w:hAnsi="Arial" w:cs="Arial"/>
                <w:sz w:val="14"/>
                <w:szCs w:val="14"/>
              </w:rPr>
              <w:t>9</w:t>
            </w:r>
          </w:p>
        </w:tc>
        <w:tc>
          <w:tcPr>
            <w:tcW w:w="708" w:type="dxa"/>
            <w:vAlign w:val="center"/>
          </w:tcPr>
          <w:p w:rsidR="009B743C" w:rsidRPr="00F52A96" w:rsidRDefault="009B743C" w:rsidP="001C5D44">
            <w:pPr>
              <w:jc w:val="right"/>
              <w:rPr>
                <w:rFonts w:ascii="Arial" w:hAnsi="Arial" w:cs="Arial"/>
                <w:sz w:val="14"/>
                <w:szCs w:val="14"/>
              </w:rPr>
            </w:pPr>
            <w:r w:rsidRPr="00F52A96">
              <w:rPr>
                <w:rFonts w:ascii="Arial" w:hAnsi="Arial" w:cs="Arial"/>
                <w:sz w:val="14"/>
                <w:szCs w:val="14"/>
              </w:rPr>
              <w:t>1</w:t>
            </w:r>
          </w:p>
        </w:tc>
        <w:tc>
          <w:tcPr>
            <w:tcW w:w="709" w:type="dxa"/>
            <w:vAlign w:val="center"/>
          </w:tcPr>
          <w:p w:rsidR="009B743C" w:rsidRPr="00F52A96" w:rsidRDefault="009B743C" w:rsidP="001C5D44">
            <w:pPr>
              <w:jc w:val="right"/>
              <w:rPr>
                <w:rFonts w:ascii="Arial" w:hAnsi="Arial" w:cs="Arial"/>
                <w:sz w:val="14"/>
                <w:szCs w:val="14"/>
              </w:rPr>
            </w:pPr>
          </w:p>
        </w:tc>
        <w:tc>
          <w:tcPr>
            <w:tcW w:w="709" w:type="dxa"/>
            <w:tcBorders>
              <w:right w:val="single" w:sz="4" w:space="0" w:color="auto"/>
            </w:tcBorders>
            <w:vAlign w:val="center"/>
          </w:tcPr>
          <w:p w:rsidR="009B743C" w:rsidRPr="00F52A96" w:rsidRDefault="009B743C" w:rsidP="001C5D44">
            <w:pPr>
              <w:jc w:val="right"/>
              <w:rPr>
                <w:rFonts w:ascii="Arial" w:hAnsi="Arial" w:cs="Arial"/>
                <w:sz w:val="14"/>
                <w:szCs w:val="14"/>
              </w:rPr>
            </w:pPr>
            <w:r w:rsidRPr="00F52A96">
              <w:rPr>
                <w:rFonts w:ascii="Arial" w:hAnsi="Arial" w:cs="Arial"/>
                <w:sz w:val="14"/>
                <w:szCs w:val="14"/>
              </w:rPr>
              <w:t>43</w:t>
            </w:r>
          </w:p>
        </w:tc>
        <w:tc>
          <w:tcPr>
            <w:tcW w:w="709" w:type="dxa"/>
            <w:tcBorders>
              <w:right w:val="single" w:sz="4" w:space="0" w:color="auto"/>
            </w:tcBorders>
            <w:vAlign w:val="center"/>
          </w:tcPr>
          <w:p w:rsidR="009B743C" w:rsidRPr="00F52A96" w:rsidRDefault="009B743C" w:rsidP="001C5D44">
            <w:pPr>
              <w:jc w:val="right"/>
              <w:rPr>
                <w:rFonts w:ascii="Arial" w:hAnsi="Arial" w:cs="Arial"/>
                <w:sz w:val="14"/>
                <w:szCs w:val="14"/>
              </w:rPr>
            </w:pPr>
            <w:r w:rsidRPr="00F52A96">
              <w:rPr>
                <w:rFonts w:ascii="Arial" w:hAnsi="Arial" w:cs="Arial"/>
                <w:sz w:val="14"/>
                <w:szCs w:val="14"/>
              </w:rPr>
              <w:t>12</w:t>
            </w:r>
          </w:p>
        </w:tc>
        <w:tc>
          <w:tcPr>
            <w:tcW w:w="708" w:type="dxa"/>
            <w:tcBorders>
              <w:right w:val="single" w:sz="4" w:space="0" w:color="auto"/>
            </w:tcBorders>
            <w:vAlign w:val="center"/>
          </w:tcPr>
          <w:p w:rsidR="009B743C" w:rsidRPr="00F52A96" w:rsidRDefault="009B743C" w:rsidP="001C5D44">
            <w:pPr>
              <w:jc w:val="right"/>
              <w:rPr>
                <w:rFonts w:ascii="Arial" w:hAnsi="Arial" w:cs="Arial"/>
                <w:sz w:val="14"/>
                <w:szCs w:val="14"/>
              </w:rPr>
            </w:pPr>
            <w:r w:rsidRPr="00F52A96">
              <w:rPr>
                <w:rFonts w:ascii="Arial" w:hAnsi="Arial" w:cs="Arial"/>
                <w:sz w:val="14"/>
                <w:szCs w:val="14"/>
              </w:rPr>
              <w:t>10</w:t>
            </w:r>
          </w:p>
        </w:tc>
        <w:tc>
          <w:tcPr>
            <w:tcW w:w="709" w:type="dxa"/>
            <w:tcBorders>
              <w:right w:val="single" w:sz="4" w:space="0" w:color="auto"/>
            </w:tcBorders>
            <w:vAlign w:val="center"/>
          </w:tcPr>
          <w:p w:rsidR="009B743C" w:rsidRPr="00F52A96" w:rsidRDefault="009B743C" w:rsidP="001C5D44">
            <w:pPr>
              <w:jc w:val="right"/>
              <w:rPr>
                <w:rFonts w:ascii="Arial" w:hAnsi="Arial" w:cs="Arial"/>
                <w:sz w:val="14"/>
                <w:szCs w:val="14"/>
              </w:rPr>
            </w:pPr>
          </w:p>
        </w:tc>
        <w:tc>
          <w:tcPr>
            <w:tcW w:w="709" w:type="dxa"/>
            <w:tcBorders>
              <w:left w:val="single" w:sz="4" w:space="0" w:color="auto"/>
            </w:tcBorders>
            <w:vAlign w:val="center"/>
          </w:tcPr>
          <w:p w:rsidR="009B743C" w:rsidRPr="00F52A96" w:rsidRDefault="009B743C" w:rsidP="001C5D44">
            <w:pPr>
              <w:jc w:val="right"/>
              <w:rPr>
                <w:rFonts w:ascii="Arial" w:hAnsi="Arial" w:cs="Arial"/>
                <w:sz w:val="14"/>
                <w:szCs w:val="14"/>
              </w:rPr>
            </w:pPr>
            <w:r w:rsidRPr="00F52A96">
              <w:rPr>
                <w:rFonts w:ascii="Arial" w:hAnsi="Arial" w:cs="Arial"/>
                <w:sz w:val="14"/>
                <w:szCs w:val="14"/>
              </w:rPr>
              <w:t>20</w:t>
            </w:r>
          </w:p>
        </w:tc>
        <w:tc>
          <w:tcPr>
            <w:tcW w:w="709" w:type="dxa"/>
            <w:tcBorders>
              <w:right w:val="single" w:sz="4" w:space="0" w:color="auto"/>
            </w:tcBorders>
            <w:vAlign w:val="center"/>
          </w:tcPr>
          <w:p w:rsidR="009B743C" w:rsidRPr="00F52A96" w:rsidRDefault="009B743C" w:rsidP="001C5D44">
            <w:pPr>
              <w:jc w:val="right"/>
              <w:rPr>
                <w:rFonts w:ascii="Arial" w:hAnsi="Arial" w:cs="Arial"/>
                <w:sz w:val="14"/>
                <w:szCs w:val="14"/>
              </w:rPr>
            </w:pPr>
            <w:r w:rsidRPr="00F52A96">
              <w:rPr>
                <w:rFonts w:ascii="Arial" w:hAnsi="Arial" w:cs="Arial"/>
                <w:sz w:val="14"/>
                <w:szCs w:val="14"/>
              </w:rPr>
              <w:t>58</w:t>
            </w:r>
          </w:p>
        </w:tc>
        <w:tc>
          <w:tcPr>
            <w:tcW w:w="708" w:type="dxa"/>
            <w:tcBorders>
              <w:left w:val="single" w:sz="4" w:space="0" w:color="auto"/>
            </w:tcBorders>
            <w:vAlign w:val="center"/>
          </w:tcPr>
          <w:p w:rsidR="009B743C" w:rsidRPr="00F52A96" w:rsidRDefault="009B743C" w:rsidP="001C5D44">
            <w:pPr>
              <w:jc w:val="right"/>
              <w:rPr>
                <w:rFonts w:ascii="Arial" w:hAnsi="Arial" w:cs="Arial"/>
                <w:sz w:val="14"/>
                <w:szCs w:val="14"/>
              </w:rPr>
            </w:pPr>
            <w:r w:rsidRPr="00F52A96">
              <w:rPr>
                <w:rFonts w:ascii="Arial" w:hAnsi="Arial" w:cs="Arial"/>
                <w:sz w:val="14"/>
                <w:szCs w:val="14"/>
              </w:rPr>
              <w:t>15</w:t>
            </w:r>
          </w:p>
        </w:tc>
        <w:tc>
          <w:tcPr>
            <w:tcW w:w="709" w:type="dxa"/>
            <w:tcBorders>
              <w:right w:val="single" w:sz="18" w:space="0" w:color="auto"/>
            </w:tcBorders>
            <w:vAlign w:val="center"/>
          </w:tcPr>
          <w:p w:rsidR="009B743C" w:rsidRPr="00F52A96" w:rsidRDefault="009B743C" w:rsidP="001C5D44">
            <w:pPr>
              <w:jc w:val="right"/>
              <w:rPr>
                <w:rFonts w:ascii="Arial" w:hAnsi="Arial" w:cs="Arial"/>
                <w:sz w:val="14"/>
                <w:szCs w:val="14"/>
              </w:rPr>
            </w:pPr>
            <w:r w:rsidRPr="00F52A96">
              <w:rPr>
                <w:rFonts w:ascii="Arial" w:hAnsi="Arial" w:cs="Arial"/>
                <w:sz w:val="14"/>
                <w:szCs w:val="14"/>
              </w:rPr>
              <w:t>60</w:t>
            </w:r>
          </w:p>
        </w:tc>
      </w:tr>
      <w:tr w:rsidR="0067288C" w:rsidRPr="00F52A96" w:rsidTr="001C5D44">
        <w:trPr>
          <w:cantSplit/>
          <w:trHeight w:val="337"/>
        </w:trPr>
        <w:tc>
          <w:tcPr>
            <w:tcW w:w="294" w:type="dxa"/>
            <w:vMerge/>
            <w:tcBorders>
              <w:right w:val="single" w:sz="4" w:space="0" w:color="auto"/>
            </w:tcBorders>
            <w:vAlign w:val="center"/>
          </w:tcPr>
          <w:p w:rsidR="009B743C" w:rsidRPr="00F52A96" w:rsidRDefault="009B743C" w:rsidP="00CD1FFE">
            <w:pPr>
              <w:rPr>
                <w:rFonts w:ascii="Arial" w:hAnsi="Arial" w:cs="Arial"/>
                <w:sz w:val="14"/>
              </w:rPr>
            </w:pPr>
          </w:p>
        </w:tc>
        <w:tc>
          <w:tcPr>
            <w:tcW w:w="266" w:type="dxa"/>
            <w:gridSpan w:val="2"/>
            <w:vMerge/>
            <w:tcBorders>
              <w:left w:val="single" w:sz="4" w:space="0" w:color="auto"/>
            </w:tcBorders>
            <w:vAlign w:val="center"/>
          </w:tcPr>
          <w:p w:rsidR="009B743C" w:rsidRPr="00F52A96" w:rsidRDefault="009B743C" w:rsidP="00CD1FFE">
            <w:pPr>
              <w:rPr>
                <w:rFonts w:ascii="Arial" w:hAnsi="Arial" w:cs="Arial"/>
                <w:sz w:val="14"/>
              </w:rPr>
            </w:pPr>
          </w:p>
        </w:tc>
        <w:tc>
          <w:tcPr>
            <w:tcW w:w="3705" w:type="dxa"/>
            <w:tcBorders>
              <w:right w:val="single" w:sz="12" w:space="0" w:color="auto"/>
            </w:tcBorders>
            <w:vAlign w:val="center"/>
          </w:tcPr>
          <w:p w:rsidR="009B743C" w:rsidRPr="00F52A96" w:rsidRDefault="009B743C" w:rsidP="008736CB">
            <w:pPr>
              <w:spacing w:after="100" w:afterAutospacing="1" w:line="160" w:lineRule="exact"/>
              <w:ind w:right="-39"/>
              <w:rPr>
                <w:rFonts w:ascii="Arial" w:hAnsi="Arial" w:cs="Arial"/>
                <w:sz w:val="14"/>
              </w:rPr>
            </w:pPr>
            <w:r w:rsidRPr="00F52A96">
              <w:rPr>
                <w:rFonts w:ascii="Arial" w:hAnsi="Arial" w:cs="Arial"/>
                <w:sz w:val="14"/>
              </w:rPr>
              <w:t>dostawy łącznie ze sporami przedumownymi na tle tej umowy, z wyłączeniem spraw o symbolu 618</w:t>
            </w:r>
          </w:p>
        </w:tc>
        <w:tc>
          <w:tcPr>
            <w:tcW w:w="356" w:type="dxa"/>
            <w:tcBorders>
              <w:left w:val="single" w:sz="12" w:space="0" w:color="auto"/>
              <w:right w:val="single" w:sz="18" w:space="0" w:color="auto"/>
            </w:tcBorders>
            <w:vAlign w:val="center"/>
          </w:tcPr>
          <w:p w:rsidR="009B743C" w:rsidRPr="00F52A96" w:rsidRDefault="009B743C" w:rsidP="00593A20">
            <w:pPr>
              <w:jc w:val="center"/>
              <w:rPr>
                <w:rFonts w:ascii="Arial" w:hAnsi="Arial" w:cs="Arial"/>
                <w:sz w:val="11"/>
                <w:szCs w:val="11"/>
              </w:rPr>
            </w:pPr>
            <w:r w:rsidRPr="00F52A96">
              <w:rPr>
                <w:rFonts w:ascii="Arial" w:hAnsi="Arial" w:cs="Arial"/>
                <w:sz w:val="11"/>
                <w:szCs w:val="11"/>
              </w:rPr>
              <w:t>623</w:t>
            </w:r>
          </w:p>
        </w:tc>
        <w:tc>
          <w:tcPr>
            <w:tcW w:w="359" w:type="dxa"/>
            <w:tcBorders>
              <w:left w:val="single" w:sz="18" w:space="0" w:color="auto"/>
            </w:tcBorders>
            <w:vAlign w:val="center"/>
          </w:tcPr>
          <w:p w:rsidR="009B743C" w:rsidRPr="00F52A96" w:rsidRDefault="009B743C" w:rsidP="00593A20">
            <w:pPr>
              <w:jc w:val="center"/>
              <w:rPr>
                <w:rFonts w:ascii="Arial" w:hAnsi="Arial" w:cs="Arial"/>
                <w:sz w:val="11"/>
                <w:szCs w:val="11"/>
              </w:rPr>
            </w:pPr>
            <w:r w:rsidRPr="00F52A96">
              <w:rPr>
                <w:rFonts w:ascii="Arial" w:hAnsi="Arial" w:cs="Arial"/>
                <w:sz w:val="11"/>
                <w:szCs w:val="11"/>
              </w:rPr>
              <w:t>08</w:t>
            </w:r>
          </w:p>
        </w:tc>
        <w:tc>
          <w:tcPr>
            <w:tcW w:w="819" w:type="dxa"/>
            <w:vAlign w:val="center"/>
          </w:tcPr>
          <w:p w:rsidR="009B743C" w:rsidRPr="00F52A96" w:rsidRDefault="009B743C" w:rsidP="001C5D44">
            <w:pPr>
              <w:jc w:val="right"/>
              <w:rPr>
                <w:rFonts w:ascii="Arial" w:hAnsi="Arial" w:cs="Arial"/>
                <w:sz w:val="14"/>
                <w:szCs w:val="14"/>
              </w:rPr>
            </w:pPr>
            <w:r w:rsidRPr="00F52A96">
              <w:rPr>
                <w:rFonts w:ascii="Arial" w:hAnsi="Arial" w:cs="Arial"/>
                <w:sz w:val="14"/>
                <w:szCs w:val="14"/>
              </w:rPr>
              <w:t>1</w:t>
            </w:r>
          </w:p>
        </w:tc>
        <w:tc>
          <w:tcPr>
            <w:tcW w:w="843" w:type="dxa"/>
            <w:vAlign w:val="center"/>
          </w:tcPr>
          <w:p w:rsidR="009B743C" w:rsidRPr="00F52A96" w:rsidRDefault="009B743C" w:rsidP="001C5D44">
            <w:pPr>
              <w:jc w:val="right"/>
              <w:rPr>
                <w:rFonts w:ascii="Arial" w:hAnsi="Arial" w:cs="Arial"/>
                <w:sz w:val="14"/>
                <w:szCs w:val="14"/>
              </w:rPr>
            </w:pPr>
            <w:r w:rsidRPr="00F52A96">
              <w:rPr>
                <w:rFonts w:ascii="Arial" w:hAnsi="Arial" w:cs="Arial"/>
                <w:sz w:val="14"/>
                <w:szCs w:val="14"/>
              </w:rPr>
              <w:t>1</w:t>
            </w:r>
          </w:p>
        </w:tc>
        <w:tc>
          <w:tcPr>
            <w:tcW w:w="858" w:type="dxa"/>
            <w:vAlign w:val="center"/>
          </w:tcPr>
          <w:p w:rsidR="009B743C" w:rsidRPr="00F52A96" w:rsidRDefault="009B743C" w:rsidP="001C5D44">
            <w:pPr>
              <w:jc w:val="right"/>
              <w:rPr>
                <w:rFonts w:ascii="Arial" w:hAnsi="Arial" w:cs="Arial"/>
                <w:sz w:val="14"/>
                <w:szCs w:val="14"/>
              </w:rPr>
            </w:pPr>
            <w:r w:rsidRPr="00F52A96">
              <w:rPr>
                <w:rFonts w:ascii="Arial" w:hAnsi="Arial" w:cs="Arial"/>
                <w:sz w:val="14"/>
                <w:szCs w:val="14"/>
              </w:rPr>
              <w:t>1</w:t>
            </w:r>
          </w:p>
        </w:tc>
        <w:tc>
          <w:tcPr>
            <w:tcW w:w="709" w:type="dxa"/>
            <w:tcBorders>
              <w:right w:val="single" w:sz="4" w:space="0" w:color="auto"/>
            </w:tcBorders>
            <w:vAlign w:val="center"/>
          </w:tcPr>
          <w:p w:rsidR="009B743C" w:rsidRPr="00F52A96" w:rsidRDefault="009B743C" w:rsidP="001C5D44">
            <w:pPr>
              <w:jc w:val="right"/>
              <w:rPr>
                <w:rFonts w:ascii="Arial" w:hAnsi="Arial" w:cs="Arial"/>
                <w:sz w:val="14"/>
                <w:szCs w:val="14"/>
              </w:rPr>
            </w:pPr>
            <w:r w:rsidRPr="00F52A96">
              <w:rPr>
                <w:rFonts w:ascii="Arial" w:hAnsi="Arial" w:cs="Arial"/>
                <w:sz w:val="14"/>
                <w:szCs w:val="14"/>
              </w:rPr>
              <w:t>1</w:t>
            </w:r>
          </w:p>
        </w:tc>
        <w:tc>
          <w:tcPr>
            <w:tcW w:w="709" w:type="dxa"/>
            <w:vAlign w:val="center"/>
          </w:tcPr>
          <w:p w:rsidR="009B743C" w:rsidRPr="00F52A96" w:rsidRDefault="009B743C" w:rsidP="001C5D44">
            <w:pPr>
              <w:jc w:val="right"/>
              <w:rPr>
                <w:rFonts w:ascii="Arial" w:hAnsi="Arial" w:cs="Arial"/>
                <w:sz w:val="14"/>
                <w:szCs w:val="14"/>
              </w:rPr>
            </w:pPr>
          </w:p>
        </w:tc>
        <w:tc>
          <w:tcPr>
            <w:tcW w:w="708" w:type="dxa"/>
            <w:vAlign w:val="center"/>
          </w:tcPr>
          <w:p w:rsidR="009B743C" w:rsidRPr="00F52A96" w:rsidRDefault="009B743C" w:rsidP="001C5D44">
            <w:pPr>
              <w:jc w:val="right"/>
              <w:rPr>
                <w:rFonts w:ascii="Arial" w:hAnsi="Arial" w:cs="Arial"/>
                <w:sz w:val="14"/>
                <w:szCs w:val="14"/>
              </w:rPr>
            </w:pPr>
          </w:p>
        </w:tc>
        <w:tc>
          <w:tcPr>
            <w:tcW w:w="709" w:type="dxa"/>
            <w:vAlign w:val="center"/>
          </w:tcPr>
          <w:p w:rsidR="009B743C" w:rsidRPr="00F52A96" w:rsidRDefault="009B743C" w:rsidP="001C5D44">
            <w:pPr>
              <w:jc w:val="right"/>
              <w:rPr>
                <w:rFonts w:ascii="Arial" w:hAnsi="Arial" w:cs="Arial"/>
                <w:sz w:val="14"/>
                <w:szCs w:val="14"/>
              </w:rPr>
            </w:pPr>
          </w:p>
        </w:tc>
        <w:tc>
          <w:tcPr>
            <w:tcW w:w="709" w:type="dxa"/>
            <w:tcBorders>
              <w:right w:val="single" w:sz="4" w:space="0" w:color="auto"/>
            </w:tcBorders>
            <w:vAlign w:val="center"/>
          </w:tcPr>
          <w:p w:rsidR="009B743C" w:rsidRPr="00F52A96" w:rsidRDefault="009B743C" w:rsidP="001C5D44">
            <w:pPr>
              <w:jc w:val="right"/>
              <w:rPr>
                <w:rFonts w:ascii="Arial" w:hAnsi="Arial" w:cs="Arial"/>
                <w:sz w:val="14"/>
                <w:szCs w:val="14"/>
              </w:rPr>
            </w:pPr>
          </w:p>
        </w:tc>
        <w:tc>
          <w:tcPr>
            <w:tcW w:w="709" w:type="dxa"/>
            <w:tcBorders>
              <w:right w:val="single" w:sz="4" w:space="0" w:color="auto"/>
            </w:tcBorders>
            <w:vAlign w:val="center"/>
          </w:tcPr>
          <w:p w:rsidR="009B743C" w:rsidRPr="00F52A96" w:rsidRDefault="009B743C" w:rsidP="001C5D44">
            <w:pPr>
              <w:jc w:val="right"/>
              <w:rPr>
                <w:rFonts w:ascii="Arial" w:hAnsi="Arial" w:cs="Arial"/>
                <w:sz w:val="14"/>
                <w:szCs w:val="14"/>
              </w:rPr>
            </w:pPr>
          </w:p>
        </w:tc>
        <w:tc>
          <w:tcPr>
            <w:tcW w:w="708" w:type="dxa"/>
            <w:tcBorders>
              <w:right w:val="single" w:sz="4" w:space="0" w:color="auto"/>
            </w:tcBorders>
            <w:vAlign w:val="center"/>
          </w:tcPr>
          <w:p w:rsidR="009B743C" w:rsidRPr="00F52A96" w:rsidRDefault="009B743C" w:rsidP="001C5D44">
            <w:pPr>
              <w:jc w:val="right"/>
              <w:rPr>
                <w:rFonts w:ascii="Arial" w:hAnsi="Arial" w:cs="Arial"/>
                <w:sz w:val="14"/>
                <w:szCs w:val="14"/>
              </w:rPr>
            </w:pPr>
          </w:p>
        </w:tc>
        <w:tc>
          <w:tcPr>
            <w:tcW w:w="709" w:type="dxa"/>
            <w:tcBorders>
              <w:right w:val="single" w:sz="4" w:space="0" w:color="auto"/>
            </w:tcBorders>
            <w:vAlign w:val="center"/>
          </w:tcPr>
          <w:p w:rsidR="009B743C" w:rsidRPr="00F52A96" w:rsidRDefault="009B743C" w:rsidP="001C5D44">
            <w:pPr>
              <w:jc w:val="right"/>
              <w:rPr>
                <w:rFonts w:ascii="Arial" w:hAnsi="Arial" w:cs="Arial"/>
                <w:sz w:val="14"/>
                <w:szCs w:val="14"/>
              </w:rPr>
            </w:pPr>
          </w:p>
        </w:tc>
        <w:tc>
          <w:tcPr>
            <w:tcW w:w="709" w:type="dxa"/>
            <w:tcBorders>
              <w:left w:val="single" w:sz="4" w:space="0" w:color="auto"/>
            </w:tcBorders>
            <w:vAlign w:val="center"/>
          </w:tcPr>
          <w:p w:rsidR="009B743C" w:rsidRPr="00F52A96" w:rsidRDefault="009B743C" w:rsidP="001C5D44">
            <w:pPr>
              <w:jc w:val="right"/>
              <w:rPr>
                <w:rFonts w:ascii="Arial" w:hAnsi="Arial" w:cs="Arial"/>
                <w:sz w:val="14"/>
                <w:szCs w:val="14"/>
              </w:rPr>
            </w:pPr>
          </w:p>
        </w:tc>
        <w:tc>
          <w:tcPr>
            <w:tcW w:w="709" w:type="dxa"/>
            <w:tcBorders>
              <w:right w:val="single" w:sz="4" w:space="0" w:color="auto"/>
            </w:tcBorders>
            <w:vAlign w:val="center"/>
          </w:tcPr>
          <w:p w:rsidR="009B743C" w:rsidRPr="00F52A96" w:rsidRDefault="009B743C" w:rsidP="001C5D44">
            <w:pPr>
              <w:jc w:val="right"/>
              <w:rPr>
                <w:rFonts w:ascii="Arial" w:hAnsi="Arial" w:cs="Arial"/>
                <w:sz w:val="14"/>
                <w:szCs w:val="14"/>
              </w:rPr>
            </w:pPr>
            <w:r w:rsidRPr="00F52A96">
              <w:rPr>
                <w:rFonts w:ascii="Arial" w:hAnsi="Arial" w:cs="Arial"/>
                <w:sz w:val="14"/>
                <w:szCs w:val="14"/>
              </w:rPr>
              <w:t>1</w:t>
            </w:r>
          </w:p>
        </w:tc>
        <w:tc>
          <w:tcPr>
            <w:tcW w:w="708" w:type="dxa"/>
            <w:tcBorders>
              <w:left w:val="single" w:sz="4" w:space="0" w:color="auto"/>
            </w:tcBorders>
            <w:vAlign w:val="center"/>
          </w:tcPr>
          <w:p w:rsidR="009B743C" w:rsidRPr="00F52A96" w:rsidRDefault="009B743C" w:rsidP="001C5D44">
            <w:pPr>
              <w:jc w:val="right"/>
              <w:rPr>
                <w:rFonts w:ascii="Arial" w:hAnsi="Arial" w:cs="Arial"/>
                <w:sz w:val="14"/>
                <w:szCs w:val="14"/>
              </w:rPr>
            </w:pPr>
          </w:p>
        </w:tc>
        <w:tc>
          <w:tcPr>
            <w:tcW w:w="709" w:type="dxa"/>
            <w:tcBorders>
              <w:right w:val="single" w:sz="18" w:space="0" w:color="auto"/>
            </w:tcBorders>
            <w:vAlign w:val="center"/>
          </w:tcPr>
          <w:p w:rsidR="009B743C" w:rsidRPr="00F52A96" w:rsidRDefault="009B743C" w:rsidP="001C5D44">
            <w:pPr>
              <w:jc w:val="right"/>
              <w:rPr>
                <w:rFonts w:ascii="Arial" w:hAnsi="Arial" w:cs="Arial"/>
                <w:sz w:val="14"/>
                <w:szCs w:val="14"/>
              </w:rPr>
            </w:pPr>
            <w:r w:rsidRPr="00F52A96">
              <w:rPr>
                <w:rFonts w:ascii="Arial" w:hAnsi="Arial" w:cs="Arial"/>
                <w:sz w:val="14"/>
                <w:szCs w:val="14"/>
              </w:rPr>
              <w:t>1</w:t>
            </w:r>
          </w:p>
        </w:tc>
      </w:tr>
      <w:tr w:rsidR="0067288C" w:rsidRPr="00F52A96" w:rsidTr="001C5D44">
        <w:trPr>
          <w:cantSplit/>
          <w:trHeight w:hRule="exact" w:val="227"/>
        </w:trPr>
        <w:tc>
          <w:tcPr>
            <w:tcW w:w="294" w:type="dxa"/>
            <w:vMerge/>
            <w:tcBorders>
              <w:right w:val="single" w:sz="4" w:space="0" w:color="auto"/>
            </w:tcBorders>
            <w:vAlign w:val="center"/>
          </w:tcPr>
          <w:p w:rsidR="009B743C" w:rsidRPr="00F52A96" w:rsidRDefault="009B743C" w:rsidP="00CD1FFE">
            <w:pPr>
              <w:rPr>
                <w:rFonts w:ascii="Arial" w:hAnsi="Arial" w:cs="Arial"/>
                <w:sz w:val="14"/>
              </w:rPr>
            </w:pPr>
          </w:p>
        </w:tc>
        <w:tc>
          <w:tcPr>
            <w:tcW w:w="266" w:type="dxa"/>
            <w:gridSpan w:val="2"/>
            <w:vMerge/>
            <w:tcBorders>
              <w:left w:val="single" w:sz="4" w:space="0" w:color="auto"/>
            </w:tcBorders>
            <w:vAlign w:val="center"/>
          </w:tcPr>
          <w:p w:rsidR="009B743C" w:rsidRPr="00F52A96" w:rsidRDefault="009B743C" w:rsidP="00CD1FFE">
            <w:pPr>
              <w:rPr>
                <w:rFonts w:ascii="Arial" w:hAnsi="Arial" w:cs="Arial"/>
                <w:sz w:val="14"/>
              </w:rPr>
            </w:pPr>
          </w:p>
        </w:tc>
        <w:tc>
          <w:tcPr>
            <w:tcW w:w="3705" w:type="dxa"/>
            <w:tcBorders>
              <w:right w:val="single" w:sz="12" w:space="0" w:color="auto"/>
            </w:tcBorders>
            <w:vAlign w:val="center"/>
          </w:tcPr>
          <w:p w:rsidR="009B743C" w:rsidRPr="00F52A96" w:rsidRDefault="009B743C" w:rsidP="008736CB">
            <w:pPr>
              <w:spacing w:after="100" w:afterAutospacing="1" w:line="160" w:lineRule="exact"/>
              <w:ind w:right="-39"/>
              <w:rPr>
                <w:rFonts w:ascii="Arial" w:hAnsi="Arial" w:cs="Arial"/>
                <w:sz w:val="14"/>
              </w:rPr>
            </w:pPr>
            <w:r w:rsidRPr="00F52A96">
              <w:rPr>
                <w:rFonts w:ascii="Arial" w:hAnsi="Arial" w:cs="Arial"/>
                <w:sz w:val="14"/>
              </w:rPr>
              <w:t>sprzedaży, z wyłączeniem spraw o  symbolu 618</w:t>
            </w:r>
          </w:p>
        </w:tc>
        <w:tc>
          <w:tcPr>
            <w:tcW w:w="356" w:type="dxa"/>
            <w:tcBorders>
              <w:left w:val="single" w:sz="12" w:space="0" w:color="auto"/>
              <w:bottom w:val="single" w:sz="2" w:space="0" w:color="auto"/>
              <w:right w:val="single" w:sz="18" w:space="0" w:color="auto"/>
            </w:tcBorders>
            <w:vAlign w:val="center"/>
          </w:tcPr>
          <w:p w:rsidR="009B743C" w:rsidRPr="00F52A96" w:rsidRDefault="009B743C" w:rsidP="00593A20">
            <w:pPr>
              <w:jc w:val="center"/>
              <w:rPr>
                <w:rFonts w:ascii="Arial" w:hAnsi="Arial" w:cs="Arial"/>
                <w:sz w:val="11"/>
                <w:szCs w:val="11"/>
              </w:rPr>
            </w:pPr>
            <w:r w:rsidRPr="00F52A96">
              <w:rPr>
                <w:rFonts w:ascii="Arial" w:hAnsi="Arial" w:cs="Arial"/>
                <w:sz w:val="11"/>
                <w:szCs w:val="11"/>
              </w:rPr>
              <w:t>625</w:t>
            </w:r>
          </w:p>
        </w:tc>
        <w:tc>
          <w:tcPr>
            <w:tcW w:w="359" w:type="dxa"/>
            <w:tcBorders>
              <w:left w:val="single" w:sz="18" w:space="0" w:color="auto"/>
              <w:bottom w:val="single" w:sz="2" w:space="0" w:color="auto"/>
            </w:tcBorders>
            <w:vAlign w:val="center"/>
          </w:tcPr>
          <w:p w:rsidR="009B743C" w:rsidRPr="00F52A96" w:rsidRDefault="009B743C" w:rsidP="00593A20">
            <w:pPr>
              <w:jc w:val="center"/>
              <w:rPr>
                <w:rFonts w:ascii="Arial" w:hAnsi="Arial" w:cs="Arial"/>
                <w:sz w:val="11"/>
                <w:szCs w:val="11"/>
              </w:rPr>
            </w:pPr>
            <w:r w:rsidRPr="00F52A96">
              <w:rPr>
                <w:rFonts w:ascii="Arial" w:hAnsi="Arial" w:cs="Arial"/>
                <w:sz w:val="11"/>
                <w:szCs w:val="11"/>
              </w:rPr>
              <w:t>09</w:t>
            </w:r>
          </w:p>
        </w:tc>
        <w:tc>
          <w:tcPr>
            <w:tcW w:w="819" w:type="dxa"/>
            <w:vAlign w:val="center"/>
          </w:tcPr>
          <w:p w:rsidR="009B743C" w:rsidRPr="00F52A96" w:rsidRDefault="009B743C" w:rsidP="001C5D44">
            <w:pPr>
              <w:jc w:val="right"/>
              <w:rPr>
                <w:rFonts w:ascii="Arial" w:hAnsi="Arial" w:cs="Arial"/>
                <w:sz w:val="14"/>
                <w:szCs w:val="14"/>
              </w:rPr>
            </w:pPr>
            <w:r w:rsidRPr="00F52A96">
              <w:rPr>
                <w:rFonts w:ascii="Arial" w:hAnsi="Arial" w:cs="Arial"/>
                <w:sz w:val="14"/>
                <w:szCs w:val="14"/>
              </w:rPr>
              <w:t>80</w:t>
            </w:r>
          </w:p>
        </w:tc>
        <w:tc>
          <w:tcPr>
            <w:tcW w:w="843" w:type="dxa"/>
            <w:vAlign w:val="center"/>
          </w:tcPr>
          <w:p w:rsidR="009B743C" w:rsidRPr="00F52A96" w:rsidRDefault="009B743C" w:rsidP="001C5D44">
            <w:pPr>
              <w:jc w:val="right"/>
              <w:rPr>
                <w:rFonts w:ascii="Arial" w:hAnsi="Arial" w:cs="Arial"/>
                <w:sz w:val="14"/>
                <w:szCs w:val="14"/>
              </w:rPr>
            </w:pPr>
            <w:r w:rsidRPr="00F52A96">
              <w:rPr>
                <w:rFonts w:ascii="Arial" w:hAnsi="Arial" w:cs="Arial"/>
                <w:sz w:val="14"/>
                <w:szCs w:val="14"/>
              </w:rPr>
              <w:t>172</w:t>
            </w:r>
          </w:p>
        </w:tc>
        <w:tc>
          <w:tcPr>
            <w:tcW w:w="858" w:type="dxa"/>
            <w:vAlign w:val="center"/>
          </w:tcPr>
          <w:p w:rsidR="009B743C" w:rsidRPr="00F52A96" w:rsidRDefault="009B743C" w:rsidP="001C5D44">
            <w:pPr>
              <w:jc w:val="right"/>
              <w:rPr>
                <w:rFonts w:ascii="Arial" w:hAnsi="Arial" w:cs="Arial"/>
                <w:sz w:val="14"/>
                <w:szCs w:val="14"/>
              </w:rPr>
            </w:pPr>
            <w:r w:rsidRPr="00F52A96">
              <w:rPr>
                <w:rFonts w:ascii="Arial" w:hAnsi="Arial" w:cs="Arial"/>
                <w:sz w:val="14"/>
                <w:szCs w:val="14"/>
              </w:rPr>
              <w:t>162</w:t>
            </w:r>
          </w:p>
        </w:tc>
        <w:tc>
          <w:tcPr>
            <w:tcW w:w="709" w:type="dxa"/>
            <w:tcBorders>
              <w:right w:val="single" w:sz="4" w:space="0" w:color="auto"/>
            </w:tcBorders>
            <w:vAlign w:val="center"/>
          </w:tcPr>
          <w:p w:rsidR="009B743C" w:rsidRPr="00F52A96" w:rsidRDefault="009B743C" w:rsidP="001C5D44">
            <w:pPr>
              <w:jc w:val="right"/>
              <w:rPr>
                <w:rFonts w:ascii="Arial" w:hAnsi="Arial" w:cs="Arial"/>
                <w:sz w:val="14"/>
                <w:szCs w:val="14"/>
              </w:rPr>
            </w:pPr>
            <w:r w:rsidRPr="00F52A96">
              <w:rPr>
                <w:rFonts w:ascii="Arial" w:hAnsi="Arial" w:cs="Arial"/>
                <w:sz w:val="14"/>
                <w:szCs w:val="14"/>
              </w:rPr>
              <w:t>90</w:t>
            </w:r>
          </w:p>
        </w:tc>
        <w:tc>
          <w:tcPr>
            <w:tcW w:w="709" w:type="dxa"/>
            <w:vAlign w:val="center"/>
          </w:tcPr>
          <w:p w:rsidR="009B743C" w:rsidRPr="00F52A96" w:rsidRDefault="009B743C" w:rsidP="001C5D44">
            <w:pPr>
              <w:jc w:val="right"/>
              <w:rPr>
                <w:rFonts w:ascii="Arial" w:hAnsi="Arial" w:cs="Arial"/>
                <w:sz w:val="14"/>
                <w:szCs w:val="14"/>
              </w:rPr>
            </w:pPr>
            <w:r w:rsidRPr="00F52A96">
              <w:rPr>
                <w:rFonts w:ascii="Arial" w:hAnsi="Arial" w:cs="Arial"/>
                <w:sz w:val="14"/>
                <w:szCs w:val="14"/>
              </w:rPr>
              <w:t>5</w:t>
            </w:r>
          </w:p>
        </w:tc>
        <w:tc>
          <w:tcPr>
            <w:tcW w:w="708" w:type="dxa"/>
            <w:vAlign w:val="center"/>
          </w:tcPr>
          <w:p w:rsidR="009B743C" w:rsidRPr="00F52A96" w:rsidRDefault="009B743C" w:rsidP="001C5D44">
            <w:pPr>
              <w:jc w:val="right"/>
              <w:rPr>
                <w:rFonts w:ascii="Arial" w:hAnsi="Arial" w:cs="Arial"/>
                <w:sz w:val="14"/>
                <w:szCs w:val="14"/>
              </w:rPr>
            </w:pPr>
          </w:p>
        </w:tc>
        <w:tc>
          <w:tcPr>
            <w:tcW w:w="709" w:type="dxa"/>
            <w:vAlign w:val="center"/>
          </w:tcPr>
          <w:p w:rsidR="009B743C" w:rsidRPr="00F52A96" w:rsidRDefault="009B743C" w:rsidP="001C5D44">
            <w:pPr>
              <w:jc w:val="right"/>
              <w:rPr>
                <w:rFonts w:ascii="Arial" w:hAnsi="Arial" w:cs="Arial"/>
                <w:sz w:val="14"/>
                <w:szCs w:val="14"/>
              </w:rPr>
            </w:pPr>
            <w:r w:rsidRPr="00F52A96">
              <w:rPr>
                <w:rFonts w:ascii="Arial" w:hAnsi="Arial" w:cs="Arial"/>
                <w:sz w:val="14"/>
                <w:szCs w:val="14"/>
              </w:rPr>
              <w:t>2</w:t>
            </w:r>
          </w:p>
        </w:tc>
        <w:tc>
          <w:tcPr>
            <w:tcW w:w="709" w:type="dxa"/>
            <w:tcBorders>
              <w:right w:val="single" w:sz="4" w:space="0" w:color="auto"/>
            </w:tcBorders>
            <w:vAlign w:val="center"/>
          </w:tcPr>
          <w:p w:rsidR="009B743C" w:rsidRPr="00F52A96" w:rsidRDefault="009B743C" w:rsidP="001C5D44">
            <w:pPr>
              <w:jc w:val="right"/>
              <w:rPr>
                <w:rFonts w:ascii="Arial" w:hAnsi="Arial" w:cs="Arial"/>
                <w:sz w:val="14"/>
                <w:szCs w:val="14"/>
              </w:rPr>
            </w:pPr>
            <w:r w:rsidRPr="00F52A96">
              <w:rPr>
                <w:rFonts w:ascii="Arial" w:hAnsi="Arial" w:cs="Arial"/>
                <w:sz w:val="14"/>
                <w:szCs w:val="14"/>
              </w:rPr>
              <w:t>53</w:t>
            </w:r>
          </w:p>
        </w:tc>
        <w:tc>
          <w:tcPr>
            <w:tcW w:w="709" w:type="dxa"/>
            <w:tcBorders>
              <w:right w:val="single" w:sz="4" w:space="0" w:color="auto"/>
            </w:tcBorders>
            <w:vAlign w:val="center"/>
          </w:tcPr>
          <w:p w:rsidR="009B743C" w:rsidRPr="00F52A96" w:rsidRDefault="009B743C" w:rsidP="001C5D44">
            <w:pPr>
              <w:jc w:val="right"/>
              <w:rPr>
                <w:rFonts w:ascii="Arial" w:hAnsi="Arial" w:cs="Arial"/>
                <w:sz w:val="14"/>
                <w:szCs w:val="14"/>
              </w:rPr>
            </w:pPr>
            <w:r w:rsidRPr="00F52A96">
              <w:rPr>
                <w:rFonts w:ascii="Arial" w:hAnsi="Arial" w:cs="Arial"/>
                <w:sz w:val="14"/>
                <w:szCs w:val="14"/>
              </w:rPr>
              <w:t>6</w:t>
            </w:r>
          </w:p>
        </w:tc>
        <w:tc>
          <w:tcPr>
            <w:tcW w:w="708" w:type="dxa"/>
            <w:tcBorders>
              <w:right w:val="single" w:sz="4" w:space="0" w:color="auto"/>
            </w:tcBorders>
            <w:vAlign w:val="center"/>
          </w:tcPr>
          <w:p w:rsidR="009B743C" w:rsidRPr="00F52A96" w:rsidRDefault="009B743C" w:rsidP="001C5D44">
            <w:pPr>
              <w:jc w:val="right"/>
              <w:rPr>
                <w:rFonts w:ascii="Arial" w:hAnsi="Arial" w:cs="Arial"/>
                <w:sz w:val="14"/>
                <w:szCs w:val="14"/>
              </w:rPr>
            </w:pPr>
            <w:r w:rsidRPr="00F52A96">
              <w:rPr>
                <w:rFonts w:ascii="Arial" w:hAnsi="Arial" w:cs="Arial"/>
                <w:sz w:val="14"/>
                <w:szCs w:val="14"/>
              </w:rPr>
              <w:t>23</w:t>
            </w:r>
          </w:p>
        </w:tc>
        <w:tc>
          <w:tcPr>
            <w:tcW w:w="709" w:type="dxa"/>
            <w:tcBorders>
              <w:right w:val="single" w:sz="4" w:space="0" w:color="auto"/>
            </w:tcBorders>
            <w:vAlign w:val="center"/>
          </w:tcPr>
          <w:p w:rsidR="009B743C" w:rsidRPr="00F52A96" w:rsidRDefault="009B743C" w:rsidP="001C5D44">
            <w:pPr>
              <w:jc w:val="right"/>
              <w:rPr>
                <w:rFonts w:ascii="Arial" w:hAnsi="Arial" w:cs="Arial"/>
                <w:sz w:val="14"/>
                <w:szCs w:val="14"/>
              </w:rPr>
            </w:pPr>
          </w:p>
        </w:tc>
        <w:tc>
          <w:tcPr>
            <w:tcW w:w="709" w:type="dxa"/>
            <w:tcBorders>
              <w:left w:val="single" w:sz="4" w:space="0" w:color="auto"/>
            </w:tcBorders>
            <w:vAlign w:val="center"/>
          </w:tcPr>
          <w:p w:rsidR="009B743C" w:rsidRPr="00F52A96" w:rsidRDefault="009B743C" w:rsidP="001C5D44">
            <w:pPr>
              <w:jc w:val="right"/>
              <w:rPr>
                <w:rFonts w:ascii="Arial" w:hAnsi="Arial" w:cs="Arial"/>
                <w:sz w:val="14"/>
                <w:szCs w:val="14"/>
              </w:rPr>
            </w:pPr>
            <w:r w:rsidRPr="00F52A96">
              <w:rPr>
                <w:rFonts w:ascii="Arial" w:hAnsi="Arial" w:cs="Arial"/>
                <w:sz w:val="14"/>
                <w:szCs w:val="14"/>
              </w:rPr>
              <w:t>12</w:t>
            </w:r>
          </w:p>
        </w:tc>
        <w:tc>
          <w:tcPr>
            <w:tcW w:w="709" w:type="dxa"/>
            <w:tcBorders>
              <w:right w:val="single" w:sz="4" w:space="0" w:color="auto"/>
            </w:tcBorders>
            <w:vAlign w:val="center"/>
          </w:tcPr>
          <w:p w:rsidR="009B743C" w:rsidRPr="00F52A96" w:rsidRDefault="009B743C" w:rsidP="001C5D44">
            <w:pPr>
              <w:jc w:val="right"/>
              <w:rPr>
                <w:rFonts w:ascii="Arial" w:hAnsi="Arial" w:cs="Arial"/>
                <w:sz w:val="14"/>
                <w:szCs w:val="14"/>
              </w:rPr>
            </w:pPr>
            <w:r w:rsidRPr="00F52A96">
              <w:rPr>
                <w:rFonts w:ascii="Arial" w:hAnsi="Arial" w:cs="Arial"/>
                <w:sz w:val="14"/>
                <w:szCs w:val="14"/>
              </w:rPr>
              <w:t>84</w:t>
            </w:r>
          </w:p>
        </w:tc>
        <w:tc>
          <w:tcPr>
            <w:tcW w:w="708" w:type="dxa"/>
            <w:tcBorders>
              <w:left w:val="single" w:sz="4" w:space="0" w:color="auto"/>
            </w:tcBorders>
            <w:vAlign w:val="center"/>
          </w:tcPr>
          <w:p w:rsidR="009B743C" w:rsidRPr="00F52A96" w:rsidRDefault="009B743C" w:rsidP="001C5D44">
            <w:pPr>
              <w:jc w:val="right"/>
              <w:rPr>
                <w:rFonts w:ascii="Arial" w:hAnsi="Arial" w:cs="Arial"/>
                <w:sz w:val="14"/>
                <w:szCs w:val="14"/>
              </w:rPr>
            </w:pPr>
            <w:r w:rsidRPr="00F52A96">
              <w:rPr>
                <w:rFonts w:ascii="Arial" w:hAnsi="Arial" w:cs="Arial"/>
                <w:sz w:val="14"/>
                <w:szCs w:val="14"/>
              </w:rPr>
              <w:t>12</w:t>
            </w:r>
          </w:p>
        </w:tc>
        <w:tc>
          <w:tcPr>
            <w:tcW w:w="709" w:type="dxa"/>
            <w:tcBorders>
              <w:right w:val="single" w:sz="18" w:space="0" w:color="auto"/>
            </w:tcBorders>
            <w:vAlign w:val="center"/>
          </w:tcPr>
          <w:p w:rsidR="009B743C" w:rsidRPr="00F52A96" w:rsidRDefault="009B743C" w:rsidP="001C5D44">
            <w:pPr>
              <w:jc w:val="right"/>
              <w:rPr>
                <w:rFonts w:ascii="Arial" w:hAnsi="Arial" w:cs="Arial"/>
                <w:sz w:val="14"/>
                <w:szCs w:val="14"/>
              </w:rPr>
            </w:pPr>
            <w:r w:rsidRPr="00F52A96">
              <w:rPr>
                <w:rFonts w:ascii="Arial" w:hAnsi="Arial" w:cs="Arial"/>
                <w:sz w:val="14"/>
                <w:szCs w:val="14"/>
              </w:rPr>
              <w:t>90</w:t>
            </w:r>
          </w:p>
        </w:tc>
      </w:tr>
      <w:tr w:rsidR="0067288C" w:rsidRPr="00F52A96" w:rsidTr="001C5D44">
        <w:trPr>
          <w:cantSplit/>
        </w:trPr>
        <w:tc>
          <w:tcPr>
            <w:tcW w:w="294" w:type="dxa"/>
            <w:vMerge/>
            <w:tcBorders>
              <w:right w:val="single" w:sz="4" w:space="0" w:color="auto"/>
            </w:tcBorders>
            <w:vAlign w:val="center"/>
          </w:tcPr>
          <w:p w:rsidR="009B743C" w:rsidRPr="00F52A96" w:rsidRDefault="009B743C" w:rsidP="00CD1FFE">
            <w:pPr>
              <w:rPr>
                <w:rFonts w:ascii="Arial" w:hAnsi="Arial" w:cs="Arial"/>
                <w:sz w:val="14"/>
              </w:rPr>
            </w:pPr>
          </w:p>
        </w:tc>
        <w:tc>
          <w:tcPr>
            <w:tcW w:w="266" w:type="dxa"/>
            <w:gridSpan w:val="2"/>
            <w:vMerge/>
            <w:tcBorders>
              <w:left w:val="single" w:sz="4" w:space="0" w:color="auto"/>
            </w:tcBorders>
            <w:vAlign w:val="center"/>
          </w:tcPr>
          <w:p w:rsidR="009B743C" w:rsidRPr="00F52A96" w:rsidRDefault="009B743C" w:rsidP="00CD1FFE">
            <w:pPr>
              <w:rPr>
                <w:rFonts w:ascii="Arial" w:hAnsi="Arial" w:cs="Arial"/>
                <w:sz w:val="14"/>
              </w:rPr>
            </w:pPr>
          </w:p>
        </w:tc>
        <w:tc>
          <w:tcPr>
            <w:tcW w:w="3705" w:type="dxa"/>
            <w:tcBorders>
              <w:right w:val="single" w:sz="12" w:space="0" w:color="auto"/>
            </w:tcBorders>
            <w:vAlign w:val="center"/>
          </w:tcPr>
          <w:p w:rsidR="009B743C" w:rsidRPr="00F52A96" w:rsidRDefault="009B743C" w:rsidP="008736CB">
            <w:pPr>
              <w:spacing w:after="100" w:afterAutospacing="1" w:line="180" w:lineRule="exact"/>
              <w:ind w:right="-39"/>
              <w:rPr>
                <w:rFonts w:ascii="Arial" w:hAnsi="Arial" w:cs="Arial"/>
                <w:sz w:val="14"/>
              </w:rPr>
            </w:pPr>
            <w:r w:rsidRPr="00F52A96">
              <w:rPr>
                <w:rFonts w:ascii="Arial" w:hAnsi="Arial" w:cs="Arial"/>
                <w:sz w:val="14"/>
              </w:rPr>
              <w:t>o roboty budowlane i inwestycyjne, z wyłączeniem spraw o symbolach 618 i 631</w:t>
            </w:r>
          </w:p>
        </w:tc>
        <w:tc>
          <w:tcPr>
            <w:tcW w:w="356" w:type="dxa"/>
            <w:tcBorders>
              <w:left w:val="single" w:sz="12" w:space="0" w:color="auto"/>
              <w:bottom w:val="single" w:sz="4" w:space="0" w:color="auto"/>
              <w:right w:val="single" w:sz="18" w:space="0" w:color="auto"/>
            </w:tcBorders>
            <w:vAlign w:val="center"/>
          </w:tcPr>
          <w:p w:rsidR="009B743C" w:rsidRPr="00F52A96" w:rsidRDefault="009B743C" w:rsidP="00593A20">
            <w:pPr>
              <w:jc w:val="center"/>
              <w:rPr>
                <w:rFonts w:ascii="Arial" w:hAnsi="Arial" w:cs="Arial"/>
                <w:sz w:val="11"/>
                <w:szCs w:val="11"/>
              </w:rPr>
            </w:pPr>
            <w:r w:rsidRPr="00F52A96">
              <w:rPr>
                <w:rFonts w:ascii="Arial" w:hAnsi="Arial" w:cs="Arial"/>
                <w:sz w:val="11"/>
                <w:szCs w:val="11"/>
              </w:rPr>
              <w:t>630</w:t>
            </w:r>
          </w:p>
        </w:tc>
        <w:tc>
          <w:tcPr>
            <w:tcW w:w="359" w:type="dxa"/>
            <w:tcBorders>
              <w:left w:val="single" w:sz="18" w:space="0" w:color="auto"/>
              <w:bottom w:val="single" w:sz="4" w:space="0" w:color="auto"/>
            </w:tcBorders>
            <w:vAlign w:val="center"/>
          </w:tcPr>
          <w:p w:rsidR="009B743C" w:rsidRPr="00F52A96" w:rsidRDefault="009B743C" w:rsidP="00593A20">
            <w:pPr>
              <w:jc w:val="center"/>
              <w:rPr>
                <w:rFonts w:ascii="Arial" w:hAnsi="Arial" w:cs="Arial"/>
                <w:sz w:val="11"/>
                <w:szCs w:val="11"/>
              </w:rPr>
            </w:pPr>
            <w:r w:rsidRPr="00F52A96">
              <w:rPr>
                <w:rFonts w:ascii="Arial" w:hAnsi="Arial" w:cs="Arial"/>
                <w:sz w:val="11"/>
                <w:szCs w:val="11"/>
              </w:rPr>
              <w:t>10</w:t>
            </w:r>
          </w:p>
        </w:tc>
        <w:tc>
          <w:tcPr>
            <w:tcW w:w="819" w:type="dxa"/>
            <w:tcBorders>
              <w:bottom w:val="single" w:sz="2" w:space="0" w:color="auto"/>
            </w:tcBorders>
            <w:vAlign w:val="center"/>
          </w:tcPr>
          <w:p w:rsidR="009B743C" w:rsidRPr="00F52A96" w:rsidRDefault="009B743C" w:rsidP="001C5D44">
            <w:pPr>
              <w:jc w:val="right"/>
              <w:rPr>
                <w:rFonts w:ascii="Arial" w:hAnsi="Arial" w:cs="Arial"/>
                <w:sz w:val="14"/>
                <w:szCs w:val="14"/>
              </w:rPr>
            </w:pPr>
            <w:r w:rsidRPr="00F52A96">
              <w:rPr>
                <w:rFonts w:ascii="Arial" w:hAnsi="Arial" w:cs="Arial"/>
                <w:sz w:val="14"/>
                <w:szCs w:val="14"/>
              </w:rPr>
              <w:t>8</w:t>
            </w:r>
          </w:p>
        </w:tc>
        <w:tc>
          <w:tcPr>
            <w:tcW w:w="843" w:type="dxa"/>
            <w:tcBorders>
              <w:bottom w:val="single" w:sz="2" w:space="0" w:color="auto"/>
            </w:tcBorders>
            <w:vAlign w:val="center"/>
          </w:tcPr>
          <w:p w:rsidR="009B743C" w:rsidRPr="00F52A96" w:rsidRDefault="009B743C" w:rsidP="001C5D44">
            <w:pPr>
              <w:jc w:val="right"/>
              <w:rPr>
                <w:rFonts w:ascii="Arial" w:hAnsi="Arial" w:cs="Arial"/>
                <w:sz w:val="14"/>
                <w:szCs w:val="14"/>
              </w:rPr>
            </w:pPr>
            <w:r w:rsidRPr="00F52A96">
              <w:rPr>
                <w:rFonts w:ascii="Arial" w:hAnsi="Arial" w:cs="Arial"/>
                <w:sz w:val="14"/>
                <w:szCs w:val="14"/>
              </w:rPr>
              <w:t>13</w:t>
            </w:r>
          </w:p>
        </w:tc>
        <w:tc>
          <w:tcPr>
            <w:tcW w:w="858" w:type="dxa"/>
            <w:tcBorders>
              <w:bottom w:val="single" w:sz="2" w:space="0" w:color="auto"/>
            </w:tcBorders>
            <w:vAlign w:val="center"/>
          </w:tcPr>
          <w:p w:rsidR="009B743C" w:rsidRPr="00F52A96" w:rsidRDefault="009B743C" w:rsidP="001C5D44">
            <w:pPr>
              <w:jc w:val="right"/>
              <w:rPr>
                <w:rFonts w:ascii="Arial" w:hAnsi="Arial" w:cs="Arial"/>
                <w:sz w:val="14"/>
                <w:szCs w:val="14"/>
              </w:rPr>
            </w:pPr>
            <w:r w:rsidRPr="00F52A96">
              <w:rPr>
                <w:rFonts w:ascii="Arial" w:hAnsi="Arial" w:cs="Arial"/>
                <w:sz w:val="14"/>
                <w:szCs w:val="14"/>
              </w:rPr>
              <w:t>9</w:t>
            </w:r>
          </w:p>
        </w:tc>
        <w:tc>
          <w:tcPr>
            <w:tcW w:w="709" w:type="dxa"/>
            <w:tcBorders>
              <w:bottom w:val="single" w:sz="2" w:space="0" w:color="auto"/>
              <w:right w:val="single" w:sz="4" w:space="0" w:color="auto"/>
            </w:tcBorders>
            <w:vAlign w:val="center"/>
          </w:tcPr>
          <w:p w:rsidR="009B743C" w:rsidRPr="00F52A96" w:rsidRDefault="009B743C" w:rsidP="001C5D44">
            <w:pPr>
              <w:jc w:val="right"/>
              <w:rPr>
                <w:rFonts w:ascii="Arial" w:hAnsi="Arial" w:cs="Arial"/>
                <w:sz w:val="14"/>
                <w:szCs w:val="14"/>
              </w:rPr>
            </w:pPr>
            <w:r w:rsidRPr="00F52A96">
              <w:rPr>
                <w:rFonts w:ascii="Arial" w:hAnsi="Arial" w:cs="Arial"/>
                <w:sz w:val="14"/>
                <w:szCs w:val="14"/>
              </w:rPr>
              <w:t>1</w:t>
            </w:r>
          </w:p>
        </w:tc>
        <w:tc>
          <w:tcPr>
            <w:tcW w:w="709" w:type="dxa"/>
            <w:tcBorders>
              <w:bottom w:val="single" w:sz="2" w:space="0" w:color="auto"/>
            </w:tcBorders>
            <w:vAlign w:val="center"/>
          </w:tcPr>
          <w:p w:rsidR="009B743C" w:rsidRPr="00F52A96" w:rsidRDefault="009B743C" w:rsidP="001C5D44">
            <w:pPr>
              <w:jc w:val="right"/>
              <w:rPr>
                <w:rFonts w:ascii="Arial" w:hAnsi="Arial" w:cs="Arial"/>
                <w:sz w:val="14"/>
                <w:szCs w:val="14"/>
              </w:rPr>
            </w:pPr>
            <w:r w:rsidRPr="00F52A96">
              <w:rPr>
                <w:rFonts w:ascii="Arial" w:hAnsi="Arial" w:cs="Arial"/>
                <w:sz w:val="14"/>
                <w:szCs w:val="14"/>
              </w:rPr>
              <w:t>1</w:t>
            </w:r>
          </w:p>
        </w:tc>
        <w:tc>
          <w:tcPr>
            <w:tcW w:w="708" w:type="dxa"/>
            <w:tcBorders>
              <w:bottom w:val="single" w:sz="2" w:space="0" w:color="auto"/>
            </w:tcBorders>
            <w:vAlign w:val="center"/>
          </w:tcPr>
          <w:p w:rsidR="009B743C" w:rsidRPr="00F52A96" w:rsidRDefault="009B743C" w:rsidP="001C5D44">
            <w:pPr>
              <w:jc w:val="right"/>
              <w:rPr>
                <w:rFonts w:ascii="Arial" w:hAnsi="Arial" w:cs="Arial"/>
                <w:sz w:val="14"/>
                <w:szCs w:val="14"/>
              </w:rPr>
            </w:pPr>
          </w:p>
        </w:tc>
        <w:tc>
          <w:tcPr>
            <w:tcW w:w="709" w:type="dxa"/>
            <w:tcBorders>
              <w:bottom w:val="single" w:sz="2" w:space="0" w:color="auto"/>
            </w:tcBorders>
            <w:vAlign w:val="center"/>
          </w:tcPr>
          <w:p w:rsidR="009B743C" w:rsidRPr="00F52A96" w:rsidRDefault="009B743C" w:rsidP="001C5D44">
            <w:pPr>
              <w:jc w:val="right"/>
              <w:rPr>
                <w:rFonts w:ascii="Arial" w:hAnsi="Arial" w:cs="Arial"/>
                <w:sz w:val="14"/>
                <w:szCs w:val="14"/>
              </w:rPr>
            </w:pPr>
          </w:p>
        </w:tc>
        <w:tc>
          <w:tcPr>
            <w:tcW w:w="709" w:type="dxa"/>
            <w:tcBorders>
              <w:bottom w:val="single" w:sz="2" w:space="0" w:color="auto"/>
              <w:right w:val="single" w:sz="4" w:space="0" w:color="auto"/>
            </w:tcBorders>
            <w:vAlign w:val="center"/>
          </w:tcPr>
          <w:p w:rsidR="009B743C" w:rsidRPr="00F52A96" w:rsidRDefault="009B743C" w:rsidP="001C5D44">
            <w:pPr>
              <w:jc w:val="right"/>
              <w:rPr>
                <w:rFonts w:ascii="Arial" w:hAnsi="Arial" w:cs="Arial"/>
                <w:sz w:val="14"/>
                <w:szCs w:val="14"/>
              </w:rPr>
            </w:pPr>
            <w:r w:rsidRPr="00F52A96">
              <w:rPr>
                <w:rFonts w:ascii="Arial" w:hAnsi="Arial" w:cs="Arial"/>
                <w:sz w:val="14"/>
                <w:szCs w:val="14"/>
              </w:rPr>
              <w:t>4</w:t>
            </w:r>
          </w:p>
        </w:tc>
        <w:tc>
          <w:tcPr>
            <w:tcW w:w="709" w:type="dxa"/>
            <w:tcBorders>
              <w:bottom w:val="single" w:sz="2" w:space="0" w:color="auto"/>
              <w:right w:val="single" w:sz="4" w:space="0" w:color="auto"/>
            </w:tcBorders>
            <w:vAlign w:val="center"/>
          </w:tcPr>
          <w:p w:rsidR="009B743C" w:rsidRPr="00F52A96" w:rsidRDefault="009B743C" w:rsidP="001C5D44">
            <w:pPr>
              <w:jc w:val="right"/>
              <w:rPr>
                <w:rFonts w:ascii="Arial" w:hAnsi="Arial" w:cs="Arial"/>
                <w:sz w:val="14"/>
                <w:szCs w:val="14"/>
              </w:rPr>
            </w:pPr>
            <w:r w:rsidRPr="00F52A96">
              <w:rPr>
                <w:rFonts w:ascii="Arial" w:hAnsi="Arial" w:cs="Arial"/>
                <w:sz w:val="14"/>
                <w:szCs w:val="14"/>
              </w:rPr>
              <w:t>2</w:t>
            </w:r>
          </w:p>
        </w:tc>
        <w:tc>
          <w:tcPr>
            <w:tcW w:w="708" w:type="dxa"/>
            <w:tcBorders>
              <w:bottom w:val="single" w:sz="2" w:space="0" w:color="auto"/>
              <w:right w:val="single" w:sz="4" w:space="0" w:color="auto"/>
            </w:tcBorders>
            <w:vAlign w:val="center"/>
          </w:tcPr>
          <w:p w:rsidR="009B743C" w:rsidRPr="00F52A96" w:rsidRDefault="009B743C" w:rsidP="001C5D44">
            <w:pPr>
              <w:jc w:val="right"/>
              <w:rPr>
                <w:rFonts w:ascii="Arial" w:hAnsi="Arial" w:cs="Arial"/>
                <w:sz w:val="14"/>
                <w:szCs w:val="14"/>
              </w:rPr>
            </w:pPr>
            <w:r w:rsidRPr="00F52A96">
              <w:rPr>
                <w:rFonts w:ascii="Arial" w:hAnsi="Arial" w:cs="Arial"/>
                <w:sz w:val="14"/>
                <w:szCs w:val="14"/>
              </w:rPr>
              <w:t>1</w:t>
            </w:r>
          </w:p>
        </w:tc>
        <w:tc>
          <w:tcPr>
            <w:tcW w:w="709" w:type="dxa"/>
            <w:tcBorders>
              <w:bottom w:val="single" w:sz="2" w:space="0" w:color="auto"/>
              <w:right w:val="single" w:sz="4" w:space="0" w:color="auto"/>
            </w:tcBorders>
            <w:vAlign w:val="center"/>
          </w:tcPr>
          <w:p w:rsidR="009B743C" w:rsidRPr="00F52A96" w:rsidRDefault="009B743C" w:rsidP="001C5D44">
            <w:pPr>
              <w:jc w:val="right"/>
              <w:rPr>
                <w:rFonts w:ascii="Arial" w:hAnsi="Arial" w:cs="Arial"/>
                <w:sz w:val="14"/>
                <w:szCs w:val="14"/>
              </w:rPr>
            </w:pPr>
          </w:p>
        </w:tc>
        <w:tc>
          <w:tcPr>
            <w:tcW w:w="709" w:type="dxa"/>
            <w:tcBorders>
              <w:left w:val="single" w:sz="4" w:space="0" w:color="auto"/>
              <w:bottom w:val="single" w:sz="2" w:space="0" w:color="auto"/>
            </w:tcBorders>
            <w:vAlign w:val="center"/>
          </w:tcPr>
          <w:p w:rsidR="009B743C" w:rsidRPr="00F52A96" w:rsidRDefault="009B743C" w:rsidP="001C5D44">
            <w:pPr>
              <w:jc w:val="right"/>
              <w:rPr>
                <w:rFonts w:ascii="Arial" w:hAnsi="Arial" w:cs="Arial"/>
                <w:sz w:val="14"/>
                <w:szCs w:val="14"/>
              </w:rPr>
            </w:pPr>
            <w:r w:rsidRPr="00F52A96">
              <w:rPr>
                <w:rFonts w:ascii="Arial" w:hAnsi="Arial" w:cs="Arial"/>
                <w:sz w:val="14"/>
                <w:szCs w:val="14"/>
              </w:rPr>
              <w:t>3</w:t>
            </w:r>
          </w:p>
        </w:tc>
        <w:tc>
          <w:tcPr>
            <w:tcW w:w="709" w:type="dxa"/>
            <w:tcBorders>
              <w:bottom w:val="single" w:sz="2" w:space="0" w:color="auto"/>
              <w:right w:val="single" w:sz="4" w:space="0" w:color="auto"/>
            </w:tcBorders>
            <w:vAlign w:val="center"/>
          </w:tcPr>
          <w:p w:rsidR="009B743C" w:rsidRPr="00F52A96" w:rsidRDefault="009B743C" w:rsidP="001C5D44">
            <w:pPr>
              <w:jc w:val="right"/>
              <w:rPr>
                <w:rFonts w:ascii="Arial" w:hAnsi="Arial" w:cs="Arial"/>
                <w:sz w:val="14"/>
                <w:szCs w:val="14"/>
              </w:rPr>
            </w:pPr>
            <w:r w:rsidRPr="00F52A96">
              <w:rPr>
                <w:rFonts w:ascii="Arial" w:hAnsi="Arial" w:cs="Arial"/>
                <w:sz w:val="14"/>
                <w:szCs w:val="14"/>
              </w:rPr>
              <w:t>11</w:t>
            </w:r>
          </w:p>
        </w:tc>
        <w:tc>
          <w:tcPr>
            <w:tcW w:w="708" w:type="dxa"/>
            <w:tcBorders>
              <w:left w:val="single" w:sz="4" w:space="0" w:color="auto"/>
              <w:bottom w:val="single" w:sz="2" w:space="0" w:color="auto"/>
            </w:tcBorders>
            <w:vAlign w:val="center"/>
          </w:tcPr>
          <w:p w:rsidR="009B743C" w:rsidRPr="00F52A96" w:rsidRDefault="009B743C" w:rsidP="001C5D44">
            <w:pPr>
              <w:jc w:val="right"/>
              <w:rPr>
                <w:rFonts w:ascii="Arial" w:hAnsi="Arial" w:cs="Arial"/>
                <w:sz w:val="14"/>
                <w:szCs w:val="14"/>
              </w:rPr>
            </w:pPr>
            <w:r w:rsidRPr="00F52A96">
              <w:rPr>
                <w:rFonts w:ascii="Arial" w:hAnsi="Arial" w:cs="Arial"/>
                <w:sz w:val="14"/>
                <w:szCs w:val="14"/>
              </w:rPr>
              <w:t>1</w:t>
            </w:r>
          </w:p>
        </w:tc>
        <w:tc>
          <w:tcPr>
            <w:tcW w:w="709" w:type="dxa"/>
            <w:tcBorders>
              <w:bottom w:val="single" w:sz="2" w:space="0" w:color="auto"/>
              <w:right w:val="single" w:sz="18" w:space="0" w:color="auto"/>
            </w:tcBorders>
            <w:vAlign w:val="center"/>
          </w:tcPr>
          <w:p w:rsidR="009B743C" w:rsidRPr="00F52A96" w:rsidRDefault="009B743C" w:rsidP="001C5D44">
            <w:pPr>
              <w:jc w:val="right"/>
              <w:rPr>
                <w:rFonts w:ascii="Arial" w:hAnsi="Arial" w:cs="Arial"/>
                <w:sz w:val="14"/>
                <w:szCs w:val="14"/>
              </w:rPr>
            </w:pPr>
            <w:r w:rsidRPr="00F52A96">
              <w:rPr>
                <w:rFonts w:ascii="Arial" w:hAnsi="Arial" w:cs="Arial"/>
                <w:sz w:val="14"/>
                <w:szCs w:val="14"/>
              </w:rPr>
              <w:t>12</w:t>
            </w:r>
          </w:p>
        </w:tc>
      </w:tr>
      <w:tr w:rsidR="0067288C" w:rsidRPr="00F52A96" w:rsidTr="001C5D44">
        <w:trPr>
          <w:cantSplit/>
          <w:trHeight w:hRule="exact" w:val="227"/>
        </w:trPr>
        <w:tc>
          <w:tcPr>
            <w:tcW w:w="294" w:type="dxa"/>
            <w:vMerge/>
            <w:tcBorders>
              <w:right w:val="single" w:sz="4" w:space="0" w:color="auto"/>
            </w:tcBorders>
            <w:vAlign w:val="center"/>
          </w:tcPr>
          <w:p w:rsidR="009B743C" w:rsidRPr="00F52A96" w:rsidRDefault="009B743C" w:rsidP="00CD1FFE">
            <w:pPr>
              <w:ind w:right="-56"/>
              <w:rPr>
                <w:rFonts w:ascii="Arial" w:hAnsi="Arial" w:cs="Arial"/>
                <w:sz w:val="14"/>
              </w:rPr>
            </w:pPr>
          </w:p>
        </w:tc>
        <w:tc>
          <w:tcPr>
            <w:tcW w:w="3971" w:type="dxa"/>
            <w:gridSpan w:val="3"/>
            <w:tcBorders>
              <w:left w:val="single" w:sz="4" w:space="0" w:color="auto"/>
              <w:right w:val="single" w:sz="12" w:space="0" w:color="auto"/>
            </w:tcBorders>
            <w:vAlign w:val="center"/>
          </w:tcPr>
          <w:p w:rsidR="009B743C" w:rsidRPr="00F52A96" w:rsidRDefault="009B743C" w:rsidP="008736CB">
            <w:pPr>
              <w:spacing w:after="100" w:afterAutospacing="1" w:line="160" w:lineRule="exact"/>
              <w:ind w:left="-14" w:right="85"/>
              <w:rPr>
                <w:rFonts w:ascii="Arial" w:hAnsi="Arial" w:cs="Arial"/>
                <w:sz w:val="14"/>
              </w:rPr>
            </w:pPr>
            <w:r w:rsidRPr="00F52A96">
              <w:rPr>
                <w:rFonts w:ascii="Arial" w:hAnsi="Arial" w:cs="Arial"/>
                <w:sz w:val="14"/>
              </w:rPr>
              <w:t>dotyczące prac projektowych</w:t>
            </w:r>
          </w:p>
        </w:tc>
        <w:tc>
          <w:tcPr>
            <w:tcW w:w="356" w:type="dxa"/>
            <w:tcBorders>
              <w:top w:val="single" w:sz="4" w:space="0" w:color="auto"/>
              <w:left w:val="single" w:sz="12" w:space="0" w:color="auto"/>
              <w:bottom w:val="single" w:sz="4" w:space="0" w:color="auto"/>
              <w:right w:val="single" w:sz="18" w:space="0" w:color="auto"/>
            </w:tcBorders>
            <w:vAlign w:val="center"/>
          </w:tcPr>
          <w:p w:rsidR="009B743C" w:rsidRPr="00F52A96" w:rsidRDefault="009B743C" w:rsidP="00593A20">
            <w:pPr>
              <w:jc w:val="center"/>
              <w:rPr>
                <w:rFonts w:ascii="Arial" w:hAnsi="Arial" w:cs="Arial"/>
                <w:sz w:val="11"/>
                <w:szCs w:val="11"/>
              </w:rPr>
            </w:pPr>
            <w:r w:rsidRPr="00F52A96">
              <w:rPr>
                <w:rFonts w:ascii="Arial" w:hAnsi="Arial" w:cs="Arial"/>
                <w:sz w:val="11"/>
                <w:szCs w:val="11"/>
              </w:rPr>
              <w:t>631</w:t>
            </w:r>
          </w:p>
        </w:tc>
        <w:tc>
          <w:tcPr>
            <w:tcW w:w="359" w:type="dxa"/>
            <w:tcBorders>
              <w:top w:val="single" w:sz="4" w:space="0" w:color="auto"/>
              <w:left w:val="single" w:sz="18" w:space="0" w:color="auto"/>
              <w:bottom w:val="single" w:sz="4" w:space="0" w:color="auto"/>
            </w:tcBorders>
            <w:vAlign w:val="center"/>
          </w:tcPr>
          <w:p w:rsidR="009B743C" w:rsidRPr="00F52A96" w:rsidRDefault="009B743C" w:rsidP="00593A20">
            <w:pPr>
              <w:jc w:val="center"/>
              <w:rPr>
                <w:rFonts w:ascii="Arial" w:hAnsi="Arial" w:cs="Arial"/>
                <w:sz w:val="11"/>
                <w:szCs w:val="11"/>
              </w:rPr>
            </w:pPr>
            <w:r w:rsidRPr="00F52A96">
              <w:rPr>
                <w:rFonts w:ascii="Arial" w:hAnsi="Arial" w:cs="Arial"/>
                <w:sz w:val="11"/>
                <w:szCs w:val="11"/>
              </w:rPr>
              <w:t>11</w:t>
            </w:r>
          </w:p>
        </w:tc>
        <w:tc>
          <w:tcPr>
            <w:tcW w:w="819" w:type="dxa"/>
            <w:tcBorders>
              <w:bottom w:val="single" w:sz="2" w:space="0" w:color="auto"/>
            </w:tcBorders>
            <w:vAlign w:val="center"/>
          </w:tcPr>
          <w:p w:rsidR="009B743C" w:rsidRPr="00F52A96" w:rsidRDefault="009B743C" w:rsidP="001C5D44">
            <w:pPr>
              <w:jc w:val="right"/>
              <w:rPr>
                <w:rFonts w:ascii="Arial" w:hAnsi="Arial" w:cs="Arial"/>
                <w:sz w:val="14"/>
                <w:szCs w:val="14"/>
              </w:rPr>
            </w:pPr>
          </w:p>
        </w:tc>
        <w:tc>
          <w:tcPr>
            <w:tcW w:w="843" w:type="dxa"/>
            <w:tcBorders>
              <w:bottom w:val="single" w:sz="2" w:space="0" w:color="auto"/>
            </w:tcBorders>
            <w:vAlign w:val="center"/>
          </w:tcPr>
          <w:p w:rsidR="009B743C" w:rsidRPr="00F52A96" w:rsidRDefault="009B743C" w:rsidP="001C5D44">
            <w:pPr>
              <w:jc w:val="right"/>
              <w:rPr>
                <w:rFonts w:ascii="Arial" w:hAnsi="Arial" w:cs="Arial"/>
                <w:sz w:val="14"/>
                <w:szCs w:val="14"/>
              </w:rPr>
            </w:pPr>
          </w:p>
        </w:tc>
        <w:tc>
          <w:tcPr>
            <w:tcW w:w="858" w:type="dxa"/>
            <w:tcBorders>
              <w:bottom w:val="single" w:sz="4" w:space="0" w:color="auto"/>
            </w:tcBorders>
            <w:vAlign w:val="center"/>
          </w:tcPr>
          <w:p w:rsidR="009B743C" w:rsidRPr="00F52A96" w:rsidRDefault="009B743C" w:rsidP="001C5D44">
            <w:pPr>
              <w:jc w:val="right"/>
              <w:rPr>
                <w:rFonts w:ascii="Arial" w:hAnsi="Arial" w:cs="Arial"/>
                <w:sz w:val="14"/>
                <w:szCs w:val="14"/>
              </w:rPr>
            </w:pPr>
          </w:p>
        </w:tc>
        <w:tc>
          <w:tcPr>
            <w:tcW w:w="709" w:type="dxa"/>
            <w:tcBorders>
              <w:bottom w:val="single" w:sz="4" w:space="0" w:color="auto"/>
              <w:right w:val="single" w:sz="4" w:space="0" w:color="auto"/>
            </w:tcBorders>
            <w:vAlign w:val="center"/>
          </w:tcPr>
          <w:p w:rsidR="009B743C" w:rsidRPr="00F52A96" w:rsidRDefault="009B743C" w:rsidP="001C5D44">
            <w:pPr>
              <w:jc w:val="right"/>
              <w:rPr>
                <w:rFonts w:ascii="Arial" w:hAnsi="Arial" w:cs="Arial"/>
                <w:sz w:val="14"/>
                <w:szCs w:val="14"/>
              </w:rPr>
            </w:pPr>
          </w:p>
        </w:tc>
        <w:tc>
          <w:tcPr>
            <w:tcW w:w="709" w:type="dxa"/>
            <w:tcBorders>
              <w:left w:val="single" w:sz="4" w:space="0" w:color="auto"/>
              <w:bottom w:val="single" w:sz="4" w:space="0" w:color="auto"/>
            </w:tcBorders>
            <w:vAlign w:val="center"/>
          </w:tcPr>
          <w:p w:rsidR="009B743C" w:rsidRPr="00F52A96" w:rsidRDefault="009B743C" w:rsidP="001C5D44">
            <w:pPr>
              <w:jc w:val="right"/>
              <w:rPr>
                <w:rFonts w:ascii="Arial" w:hAnsi="Arial" w:cs="Arial"/>
                <w:sz w:val="14"/>
                <w:szCs w:val="14"/>
              </w:rPr>
            </w:pPr>
          </w:p>
        </w:tc>
        <w:tc>
          <w:tcPr>
            <w:tcW w:w="708" w:type="dxa"/>
            <w:tcBorders>
              <w:bottom w:val="single" w:sz="4" w:space="0" w:color="auto"/>
            </w:tcBorders>
            <w:vAlign w:val="center"/>
          </w:tcPr>
          <w:p w:rsidR="009B743C" w:rsidRPr="00F52A96" w:rsidRDefault="009B743C" w:rsidP="001C5D44">
            <w:pPr>
              <w:jc w:val="right"/>
              <w:rPr>
                <w:rFonts w:ascii="Arial" w:hAnsi="Arial" w:cs="Arial"/>
                <w:sz w:val="14"/>
                <w:szCs w:val="14"/>
              </w:rPr>
            </w:pPr>
          </w:p>
        </w:tc>
        <w:tc>
          <w:tcPr>
            <w:tcW w:w="709" w:type="dxa"/>
            <w:tcBorders>
              <w:bottom w:val="single" w:sz="4" w:space="0" w:color="auto"/>
            </w:tcBorders>
            <w:vAlign w:val="center"/>
          </w:tcPr>
          <w:p w:rsidR="009B743C" w:rsidRPr="00F52A96" w:rsidRDefault="009B743C" w:rsidP="001C5D44">
            <w:pPr>
              <w:jc w:val="right"/>
              <w:rPr>
                <w:rFonts w:ascii="Arial" w:hAnsi="Arial" w:cs="Arial"/>
                <w:sz w:val="14"/>
                <w:szCs w:val="14"/>
              </w:rPr>
            </w:pPr>
          </w:p>
        </w:tc>
        <w:tc>
          <w:tcPr>
            <w:tcW w:w="709" w:type="dxa"/>
            <w:tcBorders>
              <w:bottom w:val="single" w:sz="4" w:space="0" w:color="auto"/>
              <w:right w:val="single" w:sz="4" w:space="0" w:color="auto"/>
            </w:tcBorders>
            <w:vAlign w:val="center"/>
          </w:tcPr>
          <w:p w:rsidR="009B743C" w:rsidRPr="00F52A96" w:rsidRDefault="009B743C" w:rsidP="001C5D44">
            <w:pPr>
              <w:jc w:val="right"/>
              <w:rPr>
                <w:rFonts w:ascii="Arial" w:hAnsi="Arial" w:cs="Arial"/>
                <w:sz w:val="14"/>
                <w:szCs w:val="14"/>
              </w:rPr>
            </w:pPr>
          </w:p>
        </w:tc>
        <w:tc>
          <w:tcPr>
            <w:tcW w:w="709" w:type="dxa"/>
            <w:tcBorders>
              <w:bottom w:val="single" w:sz="4" w:space="0" w:color="auto"/>
              <w:right w:val="single" w:sz="4" w:space="0" w:color="auto"/>
            </w:tcBorders>
            <w:vAlign w:val="center"/>
          </w:tcPr>
          <w:p w:rsidR="009B743C" w:rsidRPr="00F52A96" w:rsidRDefault="009B743C" w:rsidP="001C5D44">
            <w:pPr>
              <w:jc w:val="right"/>
              <w:rPr>
                <w:rFonts w:ascii="Arial" w:hAnsi="Arial" w:cs="Arial"/>
                <w:sz w:val="14"/>
                <w:szCs w:val="14"/>
              </w:rPr>
            </w:pPr>
          </w:p>
        </w:tc>
        <w:tc>
          <w:tcPr>
            <w:tcW w:w="708" w:type="dxa"/>
            <w:tcBorders>
              <w:bottom w:val="single" w:sz="4" w:space="0" w:color="auto"/>
              <w:right w:val="single" w:sz="4" w:space="0" w:color="auto"/>
            </w:tcBorders>
            <w:vAlign w:val="center"/>
          </w:tcPr>
          <w:p w:rsidR="009B743C" w:rsidRPr="00F52A96" w:rsidRDefault="009B743C" w:rsidP="001C5D44">
            <w:pPr>
              <w:jc w:val="right"/>
              <w:rPr>
                <w:rFonts w:ascii="Arial" w:hAnsi="Arial" w:cs="Arial"/>
                <w:sz w:val="14"/>
                <w:szCs w:val="14"/>
              </w:rPr>
            </w:pPr>
          </w:p>
        </w:tc>
        <w:tc>
          <w:tcPr>
            <w:tcW w:w="709" w:type="dxa"/>
            <w:tcBorders>
              <w:bottom w:val="single" w:sz="4" w:space="0" w:color="auto"/>
              <w:right w:val="single" w:sz="4" w:space="0" w:color="auto"/>
            </w:tcBorders>
            <w:vAlign w:val="center"/>
          </w:tcPr>
          <w:p w:rsidR="009B743C" w:rsidRPr="00F52A96" w:rsidRDefault="009B743C" w:rsidP="001C5D44">
            <w:pPr>
              <w:jc w:val="right"/>
              <w:rPr>
                <w:rFonts w:ascii="Arial" w:hAnsi="Arial" w:cs="Arial"/>
                <w:sz w:val="14"/>
                <w:szCs w:val="14"/>
              </w:rPr>
            </w:pPr>
          </w:p>
        </w:tc>
        <w:tc>
          <w:tcPr>
            <w:tcW w:w="709" w:type="dxa"/>
            <w:tcBorders>
              <w:left w:val="single" w:sz="4" w:space="0" w:color="auto"/>
              <w:bottom w:val="single" w:sz="4" w:space="0" w:color="auto"/>
            </w:tcBorders>
            <w:vAlign w:val="center"/>
          </w:tcPr>
          <w:p w:rsidR="009B743C" w:rsidRPr="00F52A96" w:rsidRDefault="009B743C" w:rsidP="001C5D44">
            <w:pPr>
              <w:jc w:val="right"/>
              <w:rPr>
                <w:rFonts w:ascii="Arial" w:hAnsi="Arial" w:cs="Arial"/>
                <w:sz w:val="14"/>
                <w:szCs w:val="14"/>
              </w:rPr>
            </w:pPr>
          </w:p>
        </w:tc>
        <w:tc>
          <w:tcPr>
            <w:tcW w:w="709" w:type="dxa"/>
            <w:tcBorders>
              <w:bottom w:val="single" w:sz="4" w:space="0" w:color="auto"/>
              <w:right w:val="single" w:sz="4" w:space="0" w:color="auto"/>
            </w:tcBorders>
            <w:vAlign w:val="center"/>
          </w:tcPr>
          <w:p w:rsidR="009B743C" w:rsidRPr="00F52A96" w:rsidRDefault="009B743C" w:rsidP="001C5D44">
            <w:pPr>
              <w:jc w:val="right"/>
              <w:rPr>
                <w:rFonts w:ascii="Arial" w:hAnsi="Arial" w:cs="Arial"/>
                <w:sz w:val="14"/>
                <w:szCs w:val="14"/>
              </w:rPr>
            </w:pPr>
          </w:p>
        </w:tc>
        <w:tc>
          <w:tcPr>
            <w:tcW w:w="708" w:type="dxa"/>
            <w:tcBorders>
              <w:left w:val="single" w:sz="4" w:space="0" w:color="auto"/>
              <w:bottom w:val="single" w:sz="4" w:space="0" w:color="auto"/>
            </w:tcBorders>
            <w:vAlign w:val="center"/>
          </w:tcPr>
          <w:p w:rsidR="009B743C" w:rsidRPr="00F52A96" w:rsidRDefault="009B743C" w:rsidP="001C5D44">
            <w:pPr>
              <w:jc w:val="right"/>
              <w:rPr>
                <w:rFonts w:ascii="Arial" w:hAnsi="Arial" w:cs="Arial"/>
                <w:sz w:val="14"/>
                <w:szCs w:val="14"/>
              </w:rPr>
            </w:pPr>
          </w:p>
        </w:tc>
        <w:tc>
          <w:tcPr>
            <w:tcW w:w="709" w:type="dxa"/>
            <w:tcBorders>
              <w:bottom w:val="single" w:sz="4" w:space="0" w:color="auto"/>
              <w:right w:val="single" w:sz="18" w:space="0" w:color="auto"/>
            </w:tcBorders>
            <w:vAlign w:val="center"/>
          </w:tcPr>
          <w:p w:rsidR="009B743C" w:rsidRPr="00F52A96" w:rsidRDefault="009B743C" w:rsidP="001C5D44">
            <w:pPr>
              <w:jc w:val="right"/>
              <w:rPr>
                <w:rFonts w:ascii="Arial" w:hAnsi="Arial" w:cs="Arial"/>
                <w:sz w:val="14"/>
                <w:szCs w:val="14"/>
              </w:rPr>
            </w:pPr>
          </w:p>
        </w:tc>
      </w:tr>
      <w:tr w:rsidR="0067288C" w:rsidRPr="00F52A96" w:rsidTr="001C5D44">
        <w:trPr>
          <w:cantSplit/>
        </w:trPr>
        <w:tc>
          <w:tcPr>
            <w:tcW w:w="294" w:type="dxa"/>
            <w:vMerge/>
            <w:tcBorders>
              <w:right w:val="single" w:sz="4" w:space="0" w:color="auto"/>
            </w:tcBorders>
            <w:vAlign w:val="center"/>
          </w:tcPr>
          <w:p w:rsidR="009B743C" w:rsidRPr="00F52A96" w:rsidRDefault="009B743C">
            <w:pPr>
              <w:rPr>
                <w:rFonts w:ascii="Arial" w:hAnsi="Arial" w:cs="Arial"/>
                <w:sz w:val="14"/>
              </w:rPr>
            </w:pPr>
          </w:p>
        </w:tc>
        <w:tc>
          <w:tcPr>
            <w:tcW w:w="3971" w:type="dxa"/>
            <w:gridSpan w:val="3"/>
            <w:tcBorders>
              <w:left w:val="single" w:sz="4" w:space="0" w:color="auto"/>
              <w:right w:val="single" w:sz="12" w:space="0" w:color="auto"/>
            </w:tcBorders>
            <w:vAlign w:val="center"/>
          </w:tcPr>
          <w:p w:rsidR="009B743C" w:rsidRPr="00F52A96" w:rsidRDefault="009B743C" w:rsidP="008736CB">
            <w:pPr>
              <w:spacing w:after="100" w:afterAutospacing="1" w:line="160" w:lineRule="exact"/>
              <w:ind w:left="-14" w:right="85"/>
              <w:rPr>
                <w:rFonts w:ascii="Arial" w:hAnsi="Arial" w:cs="Arial"/>
                <w:sz w:val="14"/>
              </w:rPr>
            </w:pPr>
            <w:r w:rsidRPr="00F52A96">
              <w:rPr>
                <w:rFonts w:ascii="Arial" w:hAnsi="Arial" w:cs="Arial"/>
                <w:sz w:val="14"/>
              </w:rPr>
              <w:t>z umowy o przewóz i spedycję, z wyłączeniem spraw o symbolach 634 i 635</w:t>
            </w:r>
          </w:p>
        </w:tc>
        <w:tc>
          <w:tcPr>
            <w:tcW w:w="356" w:type="dxa"/>
            <w:tcBorders>
              <w:top w:val="single" w:sz="4" w:space="0" w:color="auto"/>
              <w:left w:val="single" w:sz="12" w:space="0" w:color="auto"/>
              <w:bottom w:val="single" w:sz="4" w:space="0" w:color="auto"/>
              <w:right w:val="single" w:sz="18" w:space="0" w:color="auto"/>
            </w:tcBorders>
            <w:vAlign w:val="center"/>
          </w:tcPr>
          <w:p w:rsidR="009B743C" w:rsidRPr="00F52A96" w:rsidRDefault="009B743C" w:rsidP="00593A20">
            <w:pPr>
              <w:jc w:val="center"/>
              <w:rPr>
                <w:rFonts w:ascii="Arial" w:hAnsi="Arial" w:cs="Arial"/>
                <w:sz w:val="11"/>
                <w:szCs w:val="11"/>
              </w:rPr>
            </w:pPr>
            <w:r w:rsidRPr="00F52A96">
              <w:rPr>
                <w:rFonts w:ascii="Arial" w:hAnsi="Arial" w:cs="Arial"/>
                <w:sz w:val="11"/>
                <w:szCs w:val="11"/>
              </w:rPr>
              <w:t>633</w:t>
            </w:r>
          </w:p>
        </w:tc>
        <w:tc>
          <w:tcPr>
            <w:tcW w:w="359" w:type="dxa"/>
            <w:tcBorders>
              <w:top w:val="single" w:sz="4" w:space="0" w:color="auto"/>
              <w:left w:val="single" w:sz="18" w:space="0" w:color="auto"/>
              <w:bottom w:val="single" w:sz="4" w:space="0" w:color="auto"/>
            </w:tcBorders>
            <w:vAlign w:val="center"/>
          </w:tcPr>
          <w:p w:rsidR="009B743C" w:rsidRPr="00F52A96" w:rsidRDefault="009B743C" w:rsidP="00593A20">
            <w:pPr>
              <w:jc w:val="center"/>
              <w:rPr>
                <w:rFonts w:ascii="Arial" w:hAnsi="Arial" w:cs="Arial"/>
                <w:sz w:val="11"/>
                <w:szCs w:val="11"/>
              </w:rPr>
            </w:pPr>
            <w:r w:rsidRPr="00F52A96">
              <w:rPr>
                <w:rFonts w:ascii="Arial" w:hAnsi="Arial" w:cs="Arial"/>
                <w:sz w:val="11"/>
                <w:szCs w:val="11"/>
              </w:rPr>
              <w:t>12</w:t>
            </w:r>
          </w:p>
        </w:tc>
        <w:tc>
          <w:tcPr>
            <w:tcW w:w="819" w:type="dxa"/>
            <w:tcBorders>
              <w:top w:val="single" w:sz="2" w:space="0" w:color="auto"/>
              <w:bottom w:val="single" w:sz="2" w:space="0" w:color="auto"/>
            </w:tcBorders>
            <w:vAlign w:val="center"/>
          </w:tcPr>
          <w:p w:rsidR="009B743C" w:rsidRPr="00F52A96" w:rsidRDefault="009B743C" w:rsidP="001C5D44">
            <w:pPr>
              <w:jc w:val="right"/>
              <w:rPr>
                <w:rFonts w:ascii="Arial" w:hAnsi="Arial" w:cs="Arial"/>
                <w:sz w:val="14"/>
                <w:szCs w:val="14"/>
              </w:rPr>
            </w:pPr>
            <w:r w:rsidRPr="00F52A96">
              <w:rPr>
                <w:rFonts w:ascii="Arial" w:hAnsi="Arial" w:cs="Arial"/>
                <w:sz w:val="14"/>
                <w:szCs w:val="14"/>
              </w:rPr>
              <w:t>11</w:t>
            </w:r>
          </w:p>
        </w:tc>
        <w:tc>
          <w:tcPr>
            <w:tcW w:w="843" w:type="dxa"/>
            <w:tcBorders>
              <w:top w:val="single" w:sz="2" w:space="0" w:color="auto"/>
              <w:bottom w:val="single" w:sz="2" w:space="0" w:color="auto"/>
            </w:tcBorders>
            <w:vAlign w:val="center"/>
          </w:tcPr>
          <w:p w:rsidR="009B743C" w:rsidRPr="00F52A96" w:rsidRDefault="009B743C" w:rsidP="001C5D44">
            <w:pPr>
              <w:jc w:val="right"/>
              <w:rPr>
                <w:rFonts w:ascii="Arial" w:hAnsi="Arial" w:cs="Arial"/>
                <w:sz w:val="14"/>
                <w:szCs w:val="14"/>
              </w:rPr>
            </w:pPr>
            <w:r w:rsidRPr="00F52A96">
              <w:rPr>
                <w:rFonts w:ascii="Arial" w:hAnsi="Arial" w:cs="Arial"/>
                <w:sz w:val="14"/>
                <w:szCs w:val="14"/>
              </w:rPr>
              <w:t>29</w:t>
            </w:r>
          </w:p>
        </w:tc>
        <w:tc>
          <w:tcPr>
            <w:tcW w:w="858" w:type="dxa"/>
            <w:tcBorders>
              <w:top w:val="single" w:sz="4" w:space="0" w:color="auto"/>
              <w:bottom w:val="single" w:sz="2" w:space="0" w:color="auto"/>
            </w:tcBorders>
            <w:vAlign w:val="center"/>
          </w:tcPr>
          <w:p w:rsidR="009B743C" w:rsidRPr="00F52A96" w:rsidRDefault="009B743C" w:rsidP="001C5D44">
            <w:pPr>
              <w:jc w:val="right"/>
              <w:rPr>
                <w:rFonts w:ascii="Arial" w:hAnsi="Arial" w:cs="Arial"/>
                <w:sz w:val="14"/>
                <w:szCs w:val="14"/>
              </w:rPr>
            </w:pPr>
            <w:r w:rsidRPr="00F52A96">
              <w:rPr>
                <w:rFonts w:ascii="Arial" w:hAnsi="Arial" w:cs="Arial"/>
                <w:sz w:val="14"/>
                <w:szCs w:val="14"/>
              </w:rPr>
              <w:t>24</w:t>
            </w:r>
          </w:p>
        </w:tc>
        <w:tc>
          <w:tcPr>
            <w:tcW w:w="709" w:type="dxa"/>
            <w:tcBorders>
              <w:top w:val="single" w:sz="4" w:space="0" w:color="auto"/>
              <w:bottom w:val="single" w:sz="2" w:space="0" w:color="auto"/>
              <w:right w:val="single" w:sz="4" w:space="0" w:color="auto"/>
            </w:tcBorders>
            <w:vAlign w:val="center"/>
          </w:tcPr>
          <w:p w:rsidR="009B743C" w:rsidRPr="00F52A96" w:rsidRDefault="009B743C" w:rsidP="001C5D44">
            <w:pPr>
              <w:jc w:val="right"/>
              <w:rPr>
                <w:rFonts w:ascii="Arial" w:hAnsi="Arial" w:cs="Arial"/>
                <w:sz w:val="14"/>
                <w:szCs w:val="14"/>
              </w:rPr>
            </w:pPr>
            <w:r w:rsidRPr="00F52A96">
              <w:rPr>
                <w:rFonts w:ascii="Arial" w:hAnsi="Arial" w:cs="Arial"/>
                <w:sz w:val="14"/>
                <w:szCs w:val="14"/>
              </w:rPr>
              <w:t>12</w:t>
            </w:r>
          </w:p>
        </w:tc>
        <w:tc>
          <w:tcPr>
            <w:tcW w:w="709" w:type="dxa"/>
            <w:tcBorders>
              <w:top w:val="single" w:sz="4" w:space="0" w:color="auto"/>
              <w:left w:val="single" w:sz="4" w:space="0" w:color="auto"/>
              <w:bottom w:val="single" w:sz="2" w:space="0" w:color="auto"/>
            </w:tcBorders>
            <w:vAlign w:val="center"/>
          </w:tcPr>
          <w:p w:rsidR="009B743C" w:rsidRPr="00F52A96" w:rsidRDefault="009B743C" w:rsidP="001C5D44">
            <w:pPr>
              <w:jc w:val="right"/>
              <w:rPr>
                <w:rFonts w:ascii="Arial" w:hAnsi="Arial" w:cs="Arial"/>
                <w:sz w:val="14"/>
                <w:szCs w:val="14"/>
              </w:rPr>
            </w:pPr>
            <w:r w:rsidRPr="00F52A96">
              <w:rPr>
                <w:rFonts w:ascii="Arial" w:hAnsi="Arial" w:cs="Arial"/>
                <w:sz w:val="14"/>
                <w:szCs w:val="14"/>
              </w:rPr>
              <w:t>2</w:t>
            </w:r>
          </w:p>
        </w:tc>
        <w:tc>
          <w:tcPr>
            <w:tcW w:w="708" w:type="dxa"/>
            <w:tcBorders>
              <w:top w:val="single" w:sz="4" w:space="0" w:color="auto"/>
              <w:bottom w:val="single" w:sz="2" w:space="0" w:color="auto"/>
            </w:tcBorders>
            <w:vAlign w:val="center"/>
          </w:tcPr>
          <w:p w:rsidR="009B743C" w:rsidRPr="00F52A96" w:rsidRDefault="009B743C" w:rsidP="001C5D44">
            <w:pPr>
              <w:jc w:val="right"/>
              <w:rPr>
                <w:rFonts w:ascii="Arial" w:hAnsi="Arial" w:cs="Arial"/>
                <w:sz w:val="14"/>
                <w:szCs w:val="14"/>
              </w:rPr>
            </w:pPr>
          </w:p>
        </w:tc>
        <w:tc>
          <w:tcPr>
            <w:tcW w:w="709" w:type="dxa"/>
            <w:tcBorders>
              <w:top w:val="single" w:sz="4" w:space="0" w:color="auto"/>
              <w:bottom w:val="single" w:sz="2" w:space="0" w:color="auto"/>
            </w:tcBorders>
            <w:vAlign w:val="center"/>
          </w:tcPr>
          <w:p w:rsidR="009B743C" w:rsidRPr="00F52A96" w:rsidRDefault="009B743C" w:rsidP="001C5D44">
            <w:pPr>
              <w:jc w:val="right"/>
              <w:rPr>
                <w:rFonts w:ascii="Arial" w:hAnsi="Arial" w:cs="Arial"/>
                <w:sz w:val="14"/>
                <w:szCs w:val="14"/>
              </w:rPr>
            </w:pPr>
            <w:r w:rsidRPr="00F52A96">
              <w:rPr>
                <w:rFonts w:ascii="Arial" w:hAnsi="Arial" w:cs="Arial"/>
                <w:sz w:val="14"/>
                <w:szCs w:val="14"/>
              </w:rPr>
              <w:t>1</w:t>
            </w:r>
          </w:p>
        </w:tc>
        <w:tc>
          <w:tcPr>
            <w:tcW w:w="709" w:type="dxa"/>
            <w:tcBorders>
              <w:top w:val="single" w:sz="4" w:space="0" w:color="auto"/>
              <w:bottom w:val="single" w:sz="2" w:space="0" w:color="auto"/>
              <w:right w:val="single" w:sz="4" w:space="0" w:color="auto"/>
            </w:tcBorders>
            <w:vAlign w:val="center"/>
          </w:tcPr>
          <w:p w:rsidR="009B743C" w:rsidRPr="00F52A96" w:rsidRDefault="009B743C" w:rsidP="001C5D44">
            <w:pPr>
              <w:jc w:val="right"/>
              <w:rPr>
                <w:rFonts w:ascii="Arial" w:hAnsi="Arial" w:cs="Arial"/>
                <w:sz w:val="14"/>
                <w:szCs w:val="14"/>
              </w:rPr>
            </w:pPr>
            <w:r w:rsidRPr="00F52A96">
              <w:rPr>
                <w:rFonts w:ascii="Arial" w:hAnsi="Arial" w:cs="Arial"/>
                <w:sz w:val="14"/>
                <w:szCs w:val="14"/>
              </w:rPr>
              <w:t>7</w:t>
            </w:r>
          </w:p>
        </w:tc>
        <w:tc>
          <w:tcPr>
            <w:tcW w:w="709" w:type="dxa"/>
            <w:tcBorders>
              <w:top w:val="single" w:sz="4" w:space="0" w:color="auto"/>
              <w:bottom w:val="single" w:sz="2" w:space="0" w:color="auto"/>
              <w:right w:val="single" w:sz="4" w:space="0" w:color="auto"/>
            </w:tcBorders>
            <w:vAlign w:val="center"/>
          </w:tcPr>
          <w:p w:rsidR="009B743C" w:rsidRPr="00F52A96" w:rsidRDefault="009B743C" w:rsidP="001C5D44">
            <w:pPr>
              <w:jc w:val="right"/>
              <w:rPr>
                <w:rFonts w:ascii="Arial" w:hAnsi="Arial" w:cs="Arial"/>
                <w:sz w:val="14"/>
                <w:szCs w:val="14"/>
              </w:rPr>
            </w:pPr>
            <w:r w:rsidRPr="00F52A96">
              <w:rPr>
                <w:rFonts w:ascii="Arial" w:hAnsi="Arial" w:cs="Arial"/>
                <w:sz w:val="14"/>
                <w:szCs w:val="14"/>
              </w:rPr>
              <w:t>2</w:t>
            </w:r>
          </w:p>
        </w:tc>
        <w:tc>
          <w:tcPr>
            <w:tcW w:w="708" w:type="dxa"/>
            <w:tcBorders>
              <w:top w:val="single" w:sz="4" w:space="0" w:color="auto"/>
              <w:bottom w:val="single" w:sz="2" w:space="0" w:color="auto"/>
              <w:right w:val="single" w:sz="4" w:space="0" w:color="auto"/>
            </w:tcBorders>
            <w:vAlign w:val="center"/>
          </w:tcPr>
          <w:p w:rsidR="009B743C" w:rsidRPr="00F52A96" w:rsidRDefault="009B743C" w:rsidP="001C5D44">
            <w:pPr>
              <w:jc w:val="right"/>
              <w:rPr>
                <w:rFonts w:ascii="Arial" w:hAnsi="Arial" w:cs="Arial"/>
                <w:sz w:val="14"/>
                <w:szCs w:val="14"/>
              </w:rPr>
            </w:pPr>
            <w:r w:rsidRPr="00F52A96">
              <w:rPr>
                <w:rFonts w:ascii="Arial" w:hAnsi="Arial" w:cs="Arial"/>
                <w:sz w:val="14"/>
                <w:szCs w:val="14"/>
              </w:rPr>
              <w:t>3</w:t>
            </w:r>
          </w:p>
        </w:tc>
        <w:tc>
          <w:tcPr>
            <w:tcW w:w="709" w:type="dxa"/>
            <w:tcBorders>
              <w:top w:val="single" w:sz="4" w:space="0" w:color="auto"/>
              <w:bottom w:val="single" w:sz="2" w:space="0" w:color="auto"/>
              <w:right w:val="single" w:sz="4" w:space="0" w:color="auto"/>
            </w:tcBorders>
            <w:vAlign w:val="center"/>
          </w:tcPr>
          <w:p w:rsidR="009B743C" w:rsidRPr="00F52A96" w:rsidRDefault="009B743C" w:rsidP="001C5D44">
            <w:pPr>
              <w:jc w:val="right"/>
              <w:rPr>
                <w:rFonts w:ascii="Arial" w:hAnsi="Arial" w:cs="Arial"/>
                <w:sz w:val="14"/>
                <w:szCs w:val="14"/>
              </w:rPr>
            </w:pPr>
          </w:p>
        </w:tc>
        <w:tc>
          <w:tcPr>
            <w:tcW w:w="709" w:type="dxa"/>
            <w:tcBorders>
              <w:top w:val="single" w:sz="4" w:space="0" w:color="auto"/>
              <w:left w:val="single" w:sz="4" w:space="0" w:color="auto"/>
              <w:bottom w:val="single" w:sz="2" w:space="0" w:color="auto"/>
            </w:tcBorders>
            <w:vAlign w:val="center"/>
          </w:tcPr>
          <w:p w:rsidR="009B743C" w:rsidRPr="00F52A96" w:rsidRDefault="009B743C" w:rsidP="001C5D44">
            <w:pPr>
              <w:jc w:val="right"/>
              <w:rPr>
                <w:rFonts w:ascii="Arial" w:hAnsi="Arial" w:cs="Arial"/>
                <w:sz w:val="14"/>
                <w:szCs w:val="14"/>
              </w:rPr>
            </w:pPr>
            <w:r w:rsidRPr="00F52A96">
              <w:rPr>
                <w:rFonts w:ascii="Arial" w:hAnsi="Arial" w:cs="Arial"/>
                <w:sz w:val="14"/>
                <w:szCs w:val="14"/>
              </w:rPr>
              <w:t>2</w:t>
            </w:r>
          </w:p>
        </w:tc>
        <w:tc>
          <w:tcPr>
            <w:tcW w:w="709" w:type="dxa"/>
            <w:tcBorders>
              <w:top w:val="single" w:sz="4" w:space="0" w:color="auto"/>
              <w:bottom w:val="single" w:sz="2" w:space="0" w:color="auto"/>
              <w:right w:val="single" w:sz="4" w:space="0" w:color="auto"/>
            </w:tcBorders>
            <w:vAlign w:val="center"/>
          </w:tcPr>
          <w:p w:rsidR="009B743C" w:rsidRPr="00F52A96" w:rsidRDefault="009B743C" w:rsidP="001C5D44">
            <w:pPr>
              <w:jc w:val="right"/>
              <w:rPr>
                <w:rFonts w:ascii="Arial" w:hAnsi="Arial" w:cs="Arial"/>
                <w:sz w:val="14"/>
                <w:szCs w:val="14"/>
              </w:rPr>
            </w:pPr>
            <w:r w:rsidRPr="00F52A96">
              <w:rPr>
                <w:rFonts w:ascii="Arial" w:hAnsi="Arial" w:cs="Arial"/>
                <w:sz w:val="14"/>
                <w:szCs w:val="14"/>
              </w:rPr>
              <w:t>12</w:t>
            </w:r>
          </w:p>
        </w:tc>
        <w:tc>
          <w:tcPr>
            <w:tcW w:w="708" w:type="dxa"/>
            <w:tcBorders>
              <w:top w:val="single" w:sz="4" w:space="0" w:color="auto"/>
              <w:left w:val="single" w:sz="4" w:space="0" w:color="auto"/>
              <w:bottom w:val="single" w:sz="2" w:space="0" w:color="auto"/>
            </w:tcBorders>
            <w:vAlign w:val="center"/>
          </w:tcPr>
          <w:p w:rsidR="009B743C" w:rsidRPr="00F52A96" w:rsidRDefault="009B743C" w:rsidP="001C5D44">
            <w:pPr>
              <w:jc w:val="right"/>
              <w:rPr>
                <w:rFonts w:ascii="Arial" w:hAnsi="Arial" w:cs="Arial"/>
                <w:sz w:val="14"/>
                <w:szCs w:val="14"/>
              </w:rPr>
            </w:pPr>
            <w:r w:rsidRPr="00F52A96">
              <w:rPr>
                <w:rFonts w:ascii="Arial" w:hAnsi="Arial" w:cs="Arial"/>
                <w:sz w:val="14"/>
                <w:szCs w:val="14"/>
              </w:rPr>
              <w:t>4</w:t>
            </w:r>
          </w:p>
        </w:tc>
        <w:tc>
          <w:tcPr>
            <w:tcW w:w="709" w:type="dxa"/>
            <w:tcBorders>
              <w:top w:val="single" w:sz="4" w:space="0" w:color="auto"/>
              <w:bottom w:val="single" w:sz="2" w:space="0" w:color="auto"/>
              <w:right w:val="single" w:sz="18" w:space="0" w:color="auto"/>
            </w:tcBorders>
            <w:vAlign w:val="center"/>
          </w:tcPr>
          <w:p w:rsidR="009B743C" w:rsidRPr="00F52A96" w:rsidRDefault="009B743C" w:rsidP="001C5D44">
            <w:pPr>
              <w:jc w:val="right"/>
              <w:rPr>
                <w:rFonts w:ascii="Arial" w:hAnsi="Arial" w:cs="Arial"/>
                <w:sz w:val="14"/>
                <w:szCs w:val="14"/>
              </w:rPr>
            </w:pPr>
            <w:r w:rsidRPr="00F52A96">
              <w:rPr>
                <w:rFonts w:ascii="Arial" w:hAnsi="Arial" w:cs="Arial"/>
                <w:sz w:val="14"/>
                <w:szCs w:val="14"/>
              </w:rPr>
              <w:t>16</w:t>
            </w:r>
          </w:p>
        </w:tc>
      </w:tr>
      <w:tr w:rsidR="0067288C" w:rsidRPr="00F52A96" w:rsidTr="001C5D44">
        <w:trPr>
          <w:cantSplit/>
        </w:trPr>
        <w:tc>
          <w:tcPr>
            <w:tcW w:w="294" w:type="dxa"/>
            <w:vMerge/>
            <w:tcBorders>
              <w:right w:val="single" w:sz="4" w:space="0" w:color="auto"/>
            </w:tcBorders>
            <w:vAlign w:val="center"/>
          </w:tcPr>
          <w:p w:rsidR="009B743C" w:rsidRPr="00F52A96" w:rsidRDefault="009B743C">
            <w:pPr>
              <w:rPr>
                <w:rFonts w:ascii="Arial" w:hAnsi="Arial" w:cs="Arial"/>
                <w:sz w:val="14"/>
              </w:rPr>
            </w:pPr>
          </w:p>
        </w:tc>
        <w:tc>
          <w:tcPr>
            <w:tcW w:w="3971" w:type="dxa"/>
            <w:gridSpan w:val="3"/>
            <w:tcBorders>
              <w:left w:val="single" w:sz="4" w:space="0" w:color="auto"/>
              <w:right w:val="single" w:sz="12" w:space="0" w:color="auto"/>
            </w:tcBorders>
            <w:vAlign w:val="center"/>
          </w:tcPr>
          <w:p w:rsidR="009B743C" w:rsidRPr="00F52A96" w:rsidRDefault="009B743C" w:rsidP="008736CB">
            <w:pPr>
              <w:spacing w:after="100" w:afterAutospacing="1" w:line="160" w:lineRule="exact"/>
              <w:ind w:left="-14" w:right="85"/>
              <w:rPr>
                <w:rFonts w:ascii="Arial" w:hAnsi="Arial" w:cs="Arial"/>
                <w:sz w:val="14"/>
              </w:rPr>
            </w:pPr>
            <w:r w:rsidRPr="00F52A96">
              <w:rPr>
                <w:rFonts w:ascii="Arial" w:hAnsi="Arial" w:cs="Arial"/>
                <w:sz w:val="14"/>
              </w:rPr>
              <w:t>dotyczące sporów na tle szkód i braków ilościowych w przesyłkach</w:t>
            </w:r>
          </w:p>
        </w:tc>
        <w:tc>
          <w:tcPr>
            <w:tcW w:w="356" w:type="dxa"/>
            <w:tcBorders>
              <w:top w:val="single" w:sz="4" w:space="0" w:color="auto"/>
              <w:left w:val="single" w:sz="12" w:space="0" w:color="auto"/>
              <w:right w:val="single" w:sz="18" w:space="0" w:color="auto"/>
            </w:tcBorders>
            <w:vAlign w:val="center"/>
          </w:tcPr>
          <w:p w:rsidR="009B743C" w:rsidRPr="00F52A96" w:rsidRDefault="009B743C" w:rsidP="00593A20">
            <w:pPr>
              <w:jc w:val="center"/>
              <w:rPr>
                <w:rFonts w:ascii="Arial" w:hAnsi="Arial" w:cs="Arial"/>
                <w:sz w:val="11"/>
                <w:szCs w:val="11"/>
              </w:rPr>
            </w:pPr>
            <w:r w:rsidRPr="00F52A96">
              <w:rPr>
                <w:rFonts w:ascii="Arial" w:hAnsi="Arial" w:cs="Arial"/>
                <w:sz w:val="11"/>
                <w:szCs w:val="11"/>
              </w:rPr>
              <w:t>634</w:t>
            </w:r>
          </w:p>
        </w:tc>
        <w:tc>
          <w:tcPr>
            <w:tcW w:w="359" w:type="dxa"/>
            <w:tcBorders>
              <w:top w:val="single" w:sz="4" w:space="0" w:color="auto"/>
              <w:left w:val="single" w:sz="18" w:space="0" w:color="auto"/>
            </w:tcBorders>
            <w:vAlign w:val="center"/>
          </w:tcPr>
          <w:p w:rsidR="009B743C" w:rsidRPr="00F52A96" w:rsidRDefault="009B743C" w:rsidP="00593A20">
            <w:pPr>
              <w:jc w:val="center"/>
              <w:rPr>
                <w:rFonts w:ascii="Arial" w:hAnsi="Arial" w:cs="Arial"/>
                <w:sz w:val="11"/>
                <w:szCs w:val="11"/>
              </w:rPr>
            </w:pPr>
            <w:r w:rsidRPr="00F52A96">
              <w:rPr>
                <w:rFonts w:ascii="Arial" w:hAnsi="Arial" w:cs="Arial"/>
                <w:sz w:val="11"/>
                <w:szCs w:val="11"/>
              </w:rPr>
              <w:t>13</w:t>
            </w:r>
          </w:p>
        </w:tc>
        <w:tc>
          <w:tcPr>
            <w:tcW w:w="819" w:type="dxa"/>
            <w:tcBorders>
              <w:top w:val="single" w:sz="2" w:space="0" w:color="auto"/>
            </w:tcBorders>
            <w:vAlign w:val="center"/>
          </w:tcPr>
          <w:p w:rsidR="009B743C" w:rsidRPr="00F52A96" w:rsidRDefault="009B743C" w:rsidP="001C5D44">
            <w:pPr>
              <w:jc w:val="right"/>
              <w:rPr>
                <w:rFonts w:ascii="Arial" w:hAnsi="Arial" w:cs="Arial"/>
                <w:sz w:val="14"/>
                <w:szCs w:val="14"/>
              </w:rPr>
            </w:pPr>
            <w:r w:rsidRPr="00F52A96">
              <w:rPr>
                <w:rFonts w:ascii="Arial" w:hAnsi="Arial" w:cs="Arial"/>
                <w:sz w:val="14"/>
                <w:szCs w:val="14"/>
              </w:rPr>
              <w:t>1</w:t>
            </w:r>
          </w:p>
        </w:tc>
        <w:tc>
          <w:tcPr>
            <w:tcW w:w="843" w:type="dxa"/>
            <w:tcBorders>
              <w:top w:val="single" w:sz="2" w:space="0" w:color="auto"/>
            </w:tcBorders>
            <w:vAlign w:val="center"/>
          </w:tcPr>
          <w:p w:rsidR="009B743C" w:rsidRPr="00F52A96" w:rsidRDefault="009B743C" w:rsidP="001C5D44">
            <w:pPr>
              <w:jc w:val="right"/>
              <w:rPr>
                <w:rFonts w:ascii="Arial" w:hAnsi="Arial" w:cs="Arial"/>
                <w:sz w:val="14"/>
                <w:szCs w:val="14"/>
              </w:rPr>
            </w:pPr>
            <w:r w:rsidRPr="00F52A96">
              <w:rPr>
                <w:rFonts w:ascii="Arial" w:hAnsi="Arial" w:cs="Arial"/>
                <w:sz w:val="14"/>
                <w:szCs w:val="14"/>
              </w:rPr>
              <w:t>1</w:t>
            </w:r>
          </w:p>
        </w:tc>
        <w:tc>
          <w:tcPr>
            <w:tcW w:w="858" w:type="dxa"/>
            <w:tcBorders>
              <w:top w:val="single" w:sz="2" w:space="0" w:color="auto"/>
            </w:tcBorders>
            <w:vAlign w:val="center"/>
          </w:tcPr>
          <w:p w:rsidR="009B743C" w:rsidRPr="00F52A96" w:rsidRDefault="009B743C" w:rsidP="001C5D44">
            <w:pPr>
              <w:jc w:val="right"/>
              <w:rPr>
                <w:rFonts w:ascii="Arial" w:hAnsi="Arial" w:cs="Arial"/>
                <w:sz w:val="14"/>
                <w:szCs w:val="14"/>
              </w:rPr>
            </w:pPr>
            <w:r w:rsidRPr="00F52A96">
              <w:rPr>
                <w:rFonts w:ascii="Arial" w:hAnsi="Arial" w:cs="Arial"/>
                <w:sz w:val="14"/>
                <w:szCs w:val="14"/>
              </w:rPr>
              <w:t>1</w:t>
            </w:r>
          </w:p>
        </w:tc>
        <w:tc>
          <w:tcPr>
            <w:tcW w:w="709" w:type="dxa"/>
            <w:tcBorders>
              <w:top w:val="single" w:sz="2" w:space="0" w:color="auto"/>
              <w:right w:val="single" w:sz="4" w:space="0" w:color="auto"/>
            </w:tcBorders>
            <w:vAlign w:val="center"/>
          </w:tcPr>
          <w:p w:rsidR="009B743C" w:rsidRPr="00F52A96" w:rsidRDefault="009B743C" w:rsidP="001C5D44">
            <w:pPr>
              <w:jc w:val="right"/>
              <w:rPr>
                <w:rFonts w:ascii="Arial" w:hAnsi="Arial" w:cs="Arial"/>
                <w:sz w:val="14"/>
                <w:szCs w:val="14"/>
              </w:rPr>
            </w:pPr>
            <w:r w:rsidRPr="00F52A96">
              <w:rPr>
                <w:rFonts w:ascii="Arial" w:hAnsi="Arial" w:cs="Arial"/>
                <w:sz w:val="14"/>
                <w:szCs w:val="14"/>
              </w:rPr>
              <w:t>1</w:t>
            </w:r>
          </w:p>
        </w:tc>
        <w:tc>
          <w:tcPr>
            <w:tcW w:w="709" w:type="dxa"/>
            <w:tcBorders>
              <w:top w:val="single" w:sz="2" w:space="0" w:color="auto"/>
              <w:left w:val="single" w:sz="4" w:space="0" w:color="auto"/>
            </w:tcBorders>
            <w:vAlign w:val="center"/>
          </w:tcPr>
          <w:p w:rsidR="009B743C" w:rsidRPr="00F52A96" w:rsidRDefault="009B743C" w:rsidP="001C5D44">
            <w:pPr>
              <w:jc w:val="right"/>
              <w:rPr>
                <w:rFonts w:ascii="Arial" w:hAnsi="Arial" w:cs="Arial"/>
                <w:sz w:val="14"/>
                <w:szCs w:val="14"/>
              </w:rPr>
            </w:pPr>
          </w:p>
        </w:tc>
        <w:tc>
          <w:tcPr>
            <w:tcW w:w="708" w:type="dxa"/>
            <w:tcBorders>
              <w:top w:val="single" w:sz="2" w:space="0" w:color="auto"/>
            </w:tcBorders>
            <w:vAlign w:val="center"/>
          </w:tcPr>
          <w:p w:rsidR="009B743C" w:rsidRPr="00F52A96" w:rsidRDefault="009B743C" w:rsidP="001C5D44">
            <w:pPr>
              <w:jc w:val="right"/>
              <w:rPr>
                <w:rFonts w:ascii="Arial" w:hAnsi="Arial" w:cs="Arial"/>
                <w:sz w:val="14"/>
                <w:szCs w:val="14"/>
              </w:rPr>
            </w:pPr>
          </w:p>
        </w:tc>
        <w:tc>
          <w:tcPr>
            <w:tcW w:w="709" w:type="dxa"/>
            <w:tcBorders>
              <w:top w:val="single" w:sz="2" w:space="0" w:color="auto"/>
            </w:tcBorders>
            <w:vAlign w:val="center"/>
          </w:tcPr>
          <w:p w:rsidR="009B743C" w:rsidRPr="00F52A96" w:rsidRDefault="009B743C" w:rsidP="001C5D44">
            <w:pPr>
              <w:jc w:val="right"/>
              <w:rPr>
                <w:rFonts w:ascii="Arial" w:hAnsi="Arial" w:cs="Arial"/>
                <w:sz w:val="14"/>
                <w:szCs w:val="14"/>
              </w:rPr>
            </w:pPr>
          </w:p>
        </w:tc>
        <w:tc>
          <w:tcPr>
            <w:tcW w:w="709" w:type="dxa"/>
            <w:tcBorders>
              <w:top w:val="single" w:sz="2" w:space="0" w:color="auto"/>
              <w:right w:val="single" w:sz="4" w:space="0" w:color="auto"/>
            </w:tcBorders>
            <w:vAlign w:val="center"/>
          </w:tcPr>
          <w:p w:rsidR="009B743C" w:rsidRPr="00F52A96" w:rsidRDefault="009B743C" w:rsidP="001C5D44">
            <w:pPr>
              <w:jc w:val="right"/>
              <w:rPr>
                <w:rFonts w:ascii="Arial" w:hAnsi="Arial" w:cs="Arial"/>
                <w:sz w:val="14"/>
                <w:szCs w:val="14"/>
              </w:rPr>
            </w:pPr>
          </w:p>
        </w:tc>
        <w:tc>
          <w:tcPr>
            <w:tcW w:w="709" w:type="dxa"/>
            <w:tcBorders>
              <w:top w:val="single" w:sz="2" w:space="0" w:color="auto"/>
              <w:right w:val="single" w:sz="4" w:space="0" w:color="auto"/>
            </w:tcBorders>
            <w:vAlign w:val="center"/>
          </w:tcPr>
          <w:p w:rsidR="009B743C" w:rsidRPr="00F52A96" w:rsidRDefault="009B743C" w:rsidP="001C5D44">
            <w:pPr>
              <w:jc w:val="right"/>
              <w:rPr>
                <w:rFonts w:ascii="Arial" w:hAnsi="Arial" w:cs="Arial"/>
                <w:sz w:val="14"/>
                <w:szCs w:val="14"/>
              </w:rPr>
            </w:pPr>
          </w:p>
        </w:tc>
        <w:tc>
          <w:tcPr>
            <w:tcW w:w="708" w:type="dxa"/>
            <w:tcBorders>
              <w:top w:val="single" w:sz="2" w:space="0" w:color="auto"/>
              <w:right w:val="single" w:sz="4" w:space="0" w:color="auto"/>
            </w:tcBorders>
            <w:vAlign w:val="center"/>
          </w:tcPr>
          <w:p w:rsidR="009B743C" w:rsidRPr="00F52A96" w:rsidRDefault="009B743C" w:rsidP="001C5D44">
            <w:pPr>
              <w:jc w:val="right"/>
              <w:rPr>
                <w:rFonts w:ascii="Arial" w:hAnsi="Arial" w:cs="Arial"/>
                <w:sz w:val="14"/>
                <w:szCs w:val="14"/>
              </w:rPr>
            </w:pPr>
          </w:p>
        </w:tc>
        <w:tc>
          <w:tcPr>
            <w:tcW w:w="709" w:type="dxa"/>
            <w:tcBorders>
              <w:top w:val="single" w:sz="2" w:space="0" w:color="auto"/>
              <w:right w:val="single" w:sz="4" w:space="0" w:color="auto"/>
            </w:tcBorders>
            <w:vAlign w:val="center"/>
          </w:tcPr>
          <w:p w:rsidR="009B743C" w:rsidRPr="00F52A96" w:rsidRDefault="009B743C" w:rsidP="001C5D44">
            <w:pPr>
              <w:jc w:val="right"/>
              <w:rPr>
                <w:rFonts w:ascii="Arial" w:hAnsi="Arial" w:cs="Arial"/>
                <w:sz w:val="14"/>
                <w:szCs w:val="14"/>
              </w:rPr>
            </w:pPr>
          </w:p>
        </w:tc>
        <w:tc>
          <w:tcPr>
            <w:tcW w:w="709" w:type="dxa"/>
            <w:tcBorders>
              <w:top w:val="single" w:sz="2" w:space="0" w:color="auto"/>
              <w:left w:val="single" w:sz="4" w:space="0" w:color="auto"/>
            </w:tcBorders>
            <w:vAlign w:val="center"/>
          </w:tcPr>
          <w:p w:rsidR="009B743C" w:rsidRPr="00F52A96" w:rsidRDefault="009B743C" w:rsidP="001C5D44">
            <w:pPr>
              <w:jc w:val="right"/>
              <w:rPr>
                <w:rFonts w:ascii="Arial" w:hAnsi="Arial" w:cs="Arial"/>
                <w:sz w:val="14"/>
                <w:szCs w:val="14"/>
              </w:rPr>
            </w:pPr>
          </w:p>
        </w:tc>
        <w:tc>
          <w:tcPr>
            <w:tcW w:w="709" w:type="dxa"/>
            <w:tcBorders>
              <w:top w:val="single" w:sz="2" w:space="0" w:color="auto"/>
              <w:right w:val="single" w:sz="4" w:space="0" w:color="auto"/>
            </w:tcBorders>
            <w:vAlign w:val="center"/>
          </w:tcPr>
          <w:p w:rsidR="009B743C" w:rsidRPr="00F52A96" w:rsidRDefault="009B743C" w:rsidP="001C5D44">
            <w:pPr>
              <w:jc w:val="right"/>
              <w:rPr>
                <w:rFonts w:ascii="Arial" w:hAnsi="Arial" w:cs="Arial"/>
                <w:sz w:val="14"/>
                <w:szCs w:val="14"/>
              </w:rPr>
            </w:pPr>
            <w:r w:rsidRPr="00F52A96">
              <w:rPr>
                <w:rFonts w:ascii="Arial" w:hAnsi="Arial" w:cs="Arial"/>
                <w:sz w:val="14"/>
                <w:szCs w:val="14"/>
              </w:rPr>
              <w:t>2</w:t>
            </w:r>
          </w:p>
        </w:tc>
        <w:tc>
          <w:tcPr>
            <w:tcW w:w="708" w:type="dxa"/>
            <w:tcBorders>
              <w:top w:val="single" w:sz="2" w:space="0" w:color="auto"/>
              <w:left w:val="single" w:sz="4" w:space="0" w:color="auto"/>
            </w:tcBorders>
            <w:vAlign w:val="center"/>
          </w:tcPr>
          <w:p w:rsidR="009B743C" w:rsidRPr="00F52A96" w:rsidRDefault="009B743C" w:rsidP="001C5D44">
            <w:pPr>
              <w:jc w:val="right"/>
              <w:rPr>
                <w:rFonts w:ascii="Arial" w:hAnsi="Arial" w:cs="Arial"/>
                <w:sz w:val="14"/>
                <w:szCs w:val="14"/>
              </w:rPr>
            </w:pPr>
            <w:r w:rsidRPr="00F52A96">
              <w:rPr>
                <w:rFonts w:ascii="Arial" w:hAnsi="Arial" w:cs="Arial"/>
                <w:sz w:val="14"/>
                <w:szCs w:val="14"/>
              </w:rPr>
              <w:t>1</w:t>
            </w:r>
          </w:p>
        </w:tc>
        <w:tc>
          <w:tcPr>
            <w:tcW w:w="709" w:type="dxa"/>
            <w:tcBorders>
              <w:top w:val="single" w:sz="2" w:space="0" w:color="auto"/>
              <w:right w:val="single" w:sz="18" w:space="0" w:color="auto"/>
            </w:tcBorders>
            <w:vAlign w:val="center"/>
          </w:tcPr>
          <w:p w:rsidR="009B743C" w:rsidRPr="00F52A96" w:rsidRDefault="009B743C" w:rsidP="001C5D44">
            <w:pPr>
              <w:jc w:val="right"/>
              <w:rPr>
                <w:rFonts w:ascii="Arial" w:hAnsi="Arial" w:cs="Arial"/>
                <w:sz w:val="14"/>
                <w:szCs w:val="14"/>
              </w:rPr>
            </w:pPr>
            <w:r w:rsidRPr="00F52A96">
              <w:rPr>
                <w:rFonts w:ascii="Arial" w:hAnsi="Arial" w:cs="Arial"/>
                <w:sz w:val="14"/>
                <w:szCs w:val="14"/>
              </w:rPr>
              <w:t>1</w:t>
            </w:r>
          </w:p>
        </w:tc>
      </w:tr>
      <w:tr w:rsidR="0067288C" w:rsidRPr="00F52A96" w:rsidTr="001C5D44">
        <w:trPr>
          <w:cantSplit/>
          <w:trHeight w:hRule="exact" w:val="227"/>
        </w:trPr>
        <w:tc>
          <w:tcPr>
            <w:tcW w:w="4265" w:type="dxa"/>
            <w:gridSpan w:val="4"/>
            <w:tcBorders>
              <w:right w:val="single" w:sz="12" w:space="0" w:color="auto"/>
            </w:tcBorders>
            <w:vAlign w:val="center"/>
          </w:tcPr>
          <w:p w:rsidR="009B743C" w:rsidRPr="00F52A96" w:rsidRDefault="009B743C">
            <w:pPr>
              <w:rPr>
                <w:rFonts w:ascii="Arial" w:hAnsi="Arial" w:cs="Arial"/>
                <w:sz w:val="14"/>
              </w:rPr>
            </w:pPr>
            <w:r w:rsidRPr="00F52A96">
              <w:rPr>
                <w:rFonts w:ascii="Arial" w:hAnsi="Arial" w:cs="Arial"/>
                <w:sz w:val="14"/>
              </w:rPr>
              <w:t>Spory na tle nienależytego wykorzystania środków transportu</w:t>
            </w:r>
          </w:p>
        </w:tc>
        <w:tc>
          <w:tcPr>
            <w:tcW w:w="356" w:type="dxa"/>
            <w:tcBorders>
              <w:left w:val="single" w:sz="12" w:space="0" w:color="auto"/>
              <w:right w:val="single" w:sz="18" w:space="0" w:color="auto"/>
            </w:tcBorders>
            <w:vAlign w:val="center"/>
          </w:tcPr>
          <w:p w:rsidR="009B743C" w:rsidRPr="00F52A96" w:rsidRDefault="009B743C" w:rsidP="00593A20">
            <w:pPr>
              <w:jc w:val="center"/>
              <w:rPr>
                <w:rFonts w:ascii="Arial" w:hAnsi="Arial" w:cs="Arial"/>
                <w:sz w:val="11"/>
                <w:szCs w:val="11"/>
              </w:rPr>
            </w:pPr>
            <w:r w:rsidRPr="00F52A96">
              <w:rPr>
                <w:rFonts w:ascii="Arial" w:hAnsi="Arial" w:cs="Arial"/>
                <w:sz w:val="11"/>
                <w:szCs w:val="11"/>
              </w:rPr>
              <w:t>635</w:t>
            </w:r>
          </w:p>
        </w:tc>
        <w:tc>
          <w:tcPr>
            <w:tcW w:w="359" w:type="dxa"/>
            <w:tcBorders>
              <w:left w:val="single" w:sz="18" w:space="0" w:color="auto"/>
            </w:tcBorders>
            <w:vAlign w:val="center"/>
          </w:tcPr>
          <w:p w:rsidR="009B743C" w:rsidRPr="00F52A96" w:rsidRDefault="009B743C" w:rsidP="00593A20">
            <w:pPr>
              <w:jc w:val="center"/>
              <w:rPr>
                <w:rFonts w:ascii="Arial" w:hAnsi="Arial" w:cs="Arial"/>
                <w:sz w:val="11"/>
                <w:szCs w:val="11"/>
              </w:rPr>
            </w:pPr>
            <w:r w:rsidRPr="00F52A96">
              <w:rPr>
                <w:rFonts w:ascii="Arial" w:hAnsi="Arial" w:cs="Arial"/>
                <w:sz w:val="11"/>
                <w:szCs w:val="11"/>
              </w:rPr>
              <w:t>14</w:t>
            </w:r>
          </w:p>
        </w:tc>
        <w:tc>
          <w:tcPr>
            <w:tcW w:w="819" w:type="dxa"/>
            <w:vAlign w:val="center"/>
          </w:tcPr>
          <w:p w:rsidR="009B743C" w:rsidRPr="00F52A96" w:rsidRDefault="009B743C" w:rsidP="001C5D44">
            <w:pPr>
              <w:jc w:val="right"/>
              <w:rPr>
                <w:rFonts w:ascii="Arial" w:hAnsi="Arial" w:cs="Arial"/>
                <w:sz w:val="14"/>
                <w:szCs w:val="14"/>
              </w:rPr>
            </w:pPr>
          </w:p>
        </w:tc>
        <w:tc>
          <w:tcPr>
            <w:tcW w:w="843" w:type="dxa"/>
            <w:vAlign w:val="center"/>
          </w:tcPr>
          <w:p w:rsidR="009B743C" w:rsidRPr="00F52A96" w:rsidRDefault="009B743C" w:rsidP="001C5D44">
            <w:pPr>
              <w:jc w:val="right"/>
              <w:rPr>
                <w:rFonts w:ascii="Arial" w:hAnsi="Arial" w:cs="Arial"/>
                <w:sz w:val="14"/>
                <w:szCs w:val="14"/>
              </w:rPr>
            </w:pPr>
          </w:p>
        </w:tc>
        <w:tc>
          <w:tcPr>
            <w:tcW w:w="858" w:type="dxa"/>
            <w:vAlign w:val="center"/>
          </w:tcPr>
          <w:p w:rsidR="009B743C" w:rsidRPr="00F52A96" w:rsidRDefault="009B743C" w:rsidP="001C5D44">
            <w:pPr>
              <w:jc w:val="right"/>
              <w:rPr>
                <w:rFonts w:ascii="Arial" w:hAnsi="Arial" w:cs="Arial"/>
                <w:sz w:val="14"/>
                <w:szCs w:val="14"/>
              </w:rPr>
            </w:pPr>
          </w:p>
        </w:tc>
        <w:tc>
          <w:tcPr>
            <w:tcW w:w="709" w:type="dxa"/>
            <w:tcBorders>
              <w:right w:val="single" w:sz="4" w:space="0" w:color="auto"/>
            </w:tcBorders>
            <w:vAlign w:val="center"/>
          </w:tcPr>
          <w:p w:rsidR="009B743C" w:rsidRPr="00F52A96" w:rsidRDefault="009B743C" w:rsidP="001C5D44">
            <w:pPr>
              <w:jc w:val="right"/>
              <w:rPr>
                <w:rFonts w:ascii="Arial" w:hAnsi="Arial" w:cs="Arial"/>
                <w:sz w:val="14"/>
                <w:szCs w:val="14"/>
              </w:rPr>
            </w:pPr>
          </w:p>
        </w:tc>
        <w:tc>
          <w:tcPr>
            <w:tcW w:w="709" w:type="dxa"/>
            <w:tcBorders>
              <w:left w:val="single" w:sz="4" w:space="0" w:color="auto"/>
            </w:tcBorders>
            <w:vAlign w:val="center"/>
          </w:tcPr>
          <w:p w:rsidR="009B743C" w:rsidRPr="00F52A96" w:rsidRDefault="009B743C" w:rsidP="001C5D44">
            <w:pPr>
              <w:jc w:val="right"/>
              <w:rPr>
                <w:rFonts w:ascii="Arial" w:hAnsi="Arial" w:cs="Arial"/>
                <w:sz w:val="14"/>
                <w:szCs w:val="14"/>
              </w:rPr>
            </w:pPr>
          </w:p>
        </w:tc>
        <w:tc>
          <w:tcPr>
            <w:tcW w:w="708" w:type="dxa"/>
            <w:vAlign w:val="center"/>
          </w:tcPr>
          <w:p w:rsidR="009B743C" w:rsidRPr="00F52A96" w:rsidRDefault="009B743C" w:rsidP="001C5D44">
            <w:pPr>
              <w:jc w:val="right"/>
              <w:rPr>
                <w:rFonts w:ascii="Arial" w:hAnsi="Arial" w:cs="Arial"/>
                <w:sz w:val="14"/>
                <w:szCs w:val="14"/>
              </w:rPr>
            </w:pPr>
          </w:p>
        </w:tc>
        <w:tc>
          <w:tcPr>
            <w:tcW w:w="709" w:type="dxa"/>
            <w:vAlign w:val="center"/>
          </w:tcPr>
          <w:p w:rsidR="009B743C" w:rsidRPr="00F52A96" w:rsidRDefault="009B743C" w:rsidP="001C5D44">
            <w:pPr>
              <w:jc w:val="right"/>
              <w:rPr>
                <w:rFonts w:ascii="Arial" w:hAnsi="Arial" w:cs="Arial"/>
                <w:sz w:val="14"/>
                <w:szCs w:val="14"/>
              </w:rPr>
            </w:pPr>
          </w:p>
        </w:tc>
        <w:tc>
          <w:tcPr>
            <w:tcW w:w="709" w:type="dxa"/>
            <w:tcBorders>
              <w:right w:val="single" w:sz="4" w:space="0" w:color="auto"/>
            </w:tcBorders>
            <w:vAlign w:val="center"/>
          </w:tcPr>
          <w:p w:rsidR="009B743C" w:rsidRPr="00F52A96" w:rsidRDefault="009B743C" w:rsidP="001C5D44">
            <w:pPr>
              <w:jc w:val="right"/>
              <w:rPr>
                <w:rFonts w:ascii="Arial" w:hAnsi="Arial" w:cs="Arial"/>
                <w:sz w:val="14"/>
                <w:szCs w:val="14"/>
              </w:rPr>
            </w:pPr>
          </w:p>
        </w:tc>
        <w:tc>
          <w:tcPr>
            <w:tcW w:w="709" w:type="dxa"/>
            <w:tcBorders>
              <w:right w:val="single" w:sz="4" w:space="0" w:color="auto"/>
            </w:tcBorders>
            <w:vAlign w:val="center"/>
          </w:tcPr>
          <w:p w:rsidR="009B743C" w:rsidRPr="00F52A96" w:rsidRDefault="009B743C" w:rsidP="001C5D44">
            <w:pPr>
              <w:jc w:val="right"/>
              <w:rPr>
                <w:rFonts w:ascii="Arial" w:hAnsi="Arial" w:cs="Arial"/>
                <w:sz w:val="14"/>
                <w:szCs w:val="14"/>
              </w:rPr>
            </w:pPr>
          </w:p>
        </w:tc>
        <w:tc>
          <w:tcPr>
            <w:tcW w:w="708" w:type="dxa"/>
            <w:tcBorders>
              <w:right w:val="single" w:sz="4" w:space="0" w:color="auto"/>
            </w:tcBorders>
            <w:vAlign w:val="center"/>
          </w:tcPr>
          <w:p w:rsidR="009B743C" w:rsidRPr="00F52A96" w:rsidRDefault="009B743C" w:rsidP="001C5D44">
            <w:pPr>
              <w:jc w:val="right"/>
              <w:rPr>
                <w:rFonts w:ascii="Arial" w:hAnsi="Arial" w:cs="Arial"/>
                <w:sz w:val="14"/>
                <w:szCs w:val="14"/>
              </w:rPr>
            </w:pPr>
          </w:p>
        </w:tc>
        <w:tc>
          <w:tcPr>
            <w:tcW w:w="709" w:type="dxa"/>
            <w:tcBorders>
              <w:right w:val="single" w:sz="4" w:space="0" w:color="auto"/>
            </w:tcBorders>
            <w:vAlign w:val="center"/>
          </w:tcPr>
          <w:p w:rsidR="009B743C" w:rsidRPr="00F52A96" w:rsidRDefault="009B743C" w:rsidP="001C5D44">
            <w:pPr>
              <w:jc w:val="right"/>
              <w:rPr>
                <w:rFonts w:ascii="Arial" w:hAnsi="Arial" w:cs="Arial"/>
                <w:sz w:val="14"/>
                <w:szCs w:val="14"/>
              </w:rPr>
            </w:pPr>
          </w:p>
        </w:tc>
        <w:tc>
          <w:tcPr>
            <w:tcW w:w="709" w:type="dxa"/>
            <w:tcBorders>
              <w:left w:val="single" w:sz="4" w:space="0" w:color="auto"/>
            </w:tcBorders>
            <w:vAlign w:val="center"/>
          </w:tcPr>
          <w:p w:rsidR="009B743C" w:rsidRPr="00F52A96" w:rsidRDefault="009B743C" w:rsidP="001C5D44">
            <w:pPr>
              <w:jc w:val="right"/>
              <w:rPr>
                <w:rFonts w:ascii="Arial" w:hAnsi="Arial" w:cs="Arial"/>
                <w:sz w:val="14"/>
                <w:szCs w:val="14"/>
              </w:rPr>
            </w:pPr>
          </w:p>
        </w:tc>
        <w:tc>
          <w:tcPr>
            <w:tcW w:w="709" w:type="dxa"/>
            <w:tcBorders>
              <w:right w:val="single" w:sz="4" w:space="0" w:color="auto"/>
            </w:tcBorders>
            <w:vAlign w:val="center"/>
          </w:tcPr>
          <w:p w:rsidR="009B743C" w:rsidRPr="00F52A96" w:rsidRDefault="009B743C" w:rsidP="001C5D44">
            <w:pPr>
              <w:jc w:val="right"/>
              <w:rPr>
                <w:rFonts w:ascii="Arial" w:hAnsi="Arial" w:cs="Arial"/>
                <w:sz w:val="14"/>
                <w:szCs w:val="14"/>
              </w:rPr>
            </w:pPr>
          </w:p>
        </w:tc>
        <w:tc>
          <w:tcPr>
            <w:tcW w:w="708" w:type="dxa"/>
            <w:tcBorders>
              <w:left w:val="single" w:sz="4" w:space="0" w:color="auto"/>
            </w:tcBorders>
            <w:vAlign w:val="center"/>
          </w:tcPr>
          <w:p w:rsidR="009B743C" w:rsidRPr="00F52A96" w:rsidRDefault="009B743C" w:rsidP="001C5D44">
            <w:pPr>
              <w:jc w:val="right"/>
              <w:rPr>
                <w:rFonts w:ascii="Arial" w:hAnsi="Arial" w:cs="Arial"/>
                <w:sz w:val="14"/>
                <w:szCs w:val="14"/>
              </w:rPr>
            </w:pPr>
          </w:p>
        </w:tc>
        <w:tc>
          <w:tcPr>
            <w:tcW w:w="709" w:type="dxa"/>
            <w:tcBorders>
              <w:right w:val="single" w:sz="18" w:space="0" w:color="auto"/>
            </w:tcBorders>
            <w:vAlign w:val="center"/>
          </w:tcPr>
          <w:p w:rsidR="009B743C" w:rsidRPr="00F52A96" w:rsidRDefault="009B743C" w:rsidP="001C5D44">
            <w:pPr>
              <w:jc w:val="right"/>
              <w:rPr>
                <w:rFonts w:ascii="Arial" w:hAnsi="Arial" w:cs="Arial"/>
                <w:sz w:val="14"/>
                <w:szCs w:val="14"/>
              </w:rPr>
            </w:pPr>
          </w:p>
        </w:tc>
      </w:tr>
      <w:tr w:rsidR="0067288C" w:rsidRPr="00F52A96" w:rsidTr="001C5D44">
        <w:trPr>
          <w:cantSplit/>
          <w:trHeight w:hRule="exact" w:val="227"/>
        </w:trPr>
        <w:tc>
          <w:tcPr>
            <w:tcW w:w="406" w:type="dxa"/>
            <w:gridSpan w:val="2"/>
            <w:vMerge w:val="restart"/>
            <w:tcBorders>
              <w:right w:val="single" w:sz="4" w:space="0" w:color="auto"/>
            </w:tcBorders>
            <w:textDirection w:val="btLr"/>
          </w:tcPr>
          <w:p w:rsidR="009B743C" w:rsidRPr="00F52A96" w:rsidRDefault="009B743C" w:rsidP="00990134">
            <w:pPr>
              <w:jc w:val="center"/>
              <w:rPr>
                <w:rFonts w:ascii="Arial" w:hAnsi="Arial" w:cs="Arial"/>
                <w:sz w:val="14"/>
              </w:rPr>
            </w:pPr>
            <w:r w:rsidRPr="00F52A96">
              <w:rPr>
                <w:rFonts w:ascii="Arial" w:hAnsi="Arial" w:cs="Arial"/>
                <w:sz w:val="14"/>
              </w:rPr>
              <w:t xml:space="preserve">Roszczenia </w:t>
            </w:r>
            <w:r w:rsidRPr="00F52A96">
              <w:rPr>
                <w:rFonts w:ascii="Arial" w:hAnsi="Arial" w:cs="Arial"/>
                <w:sz w:val="14"/>
              </w:rPr>
              <w:br/>
              <w:t>z umowy</w:t>
            </w:r>
          </w:p>
        </w:tc>
        <w:tc>
          <w:tcPr>
            <w:tcW w:w="3859" w:type="dxa"/>
            <w:gridSpan w:val="2"/>
            <w:tcBorders>
              <w:left w:val="single" w:sz="4" w:space="0" w:color="auto"/>
              <w:right w:val="single" w:sz="12" w:space="0" w:color="auto"/>
            </w:tcBorders>
            <w:vAlign w:val="center"/>
          </w:tcPr>
          <w:p w:rsidR="009B743C" w:rsidRPr="00F52A96" w:rsidRDefault="009B743C" w:rsidP="00990134">
            <w:pPr>
              <w:rPr>
                <w:rFonts w:ascii="Arial" w:hAnsi="Arial" w:cs="Arial"/>
                <w:sz w:val="14"/>
              </w:rPr>
            </w:pPr>
            <w:r w:rsidRPr="00F52A96">
              <w:rPr>
                <w:rFonts w:ascii="Arial" w:hAnsi="Arial" w:cs="Arial"/>
                <w:sz w:val="14"/>
              </w:rPr>
              <w:t>leasingu</w:t>
            </w:r>
          </w:p>
        </w:tc>
        <w:tc>
          <w:tcPr>
            <w:tcW w:w="356" w:type="dxa"/>
            <w:tcBorders>
              <w:left w:val="single" w:sz="12" w:space="0" w:color="auto"/>
              <w:right w:val="single" w:sz="18" w:space="0" w:color="auto"/>
            </w:tcBorders>
            <w:vAlign w:val="center"/>
          </w:tcPr>
          <w:p w:rsidR="009B743C" w:rsidRPr="00F52A96" w:rsidRDefault="009B743C" w:rsidP="00593A20">
            <w:pPr>
              <w:jc w:val="center"/>
              <w:rPr>
                <w:rFonts w:ascii="Arial" w:hAnsi="Arial" w:cs="Arial"/>
                <w:sz w:val="11"/>
                <w:szCs w:val="11"/>
              </w:rPr>
            </w:pPr>
            <w:r w:rsidRPr="00F52A96">
              <w:rPr>
                <w:rFonts w:ascii="Arial" w:hAnsi="Arial" w:cs="Arial"/>
                <w:sz w:val="11"/>
                <w:szCs w:val="11"/>
              </w:rPr>
              <w:t>636</w:t>
            </w:r>
          </w:p>
        </w:tc>
        <w:tc>
          <w:tcPr>
            <w:tcW w:w="359" w:type="dxa"/>
            <w:tcBorders>
              <w:left w:val="single" w:sz="18" w:space="0" w:color="auto"/>
            </w:tcBorders>
            <w:vAlign w:val="center"/>
          </w:tcPr>
          <w:p w:rsidR="009B743C" w:rsidRPr="00F52A96" w:rsidRDefault="009B743C" w:rsidP="00593A20">
            <w:pPr>
              <w:jc w:val="center"/>
              <w:rPr>
                <w:rFonts w:ascii="Arial" w:hAnsi="Arial" w:cs="Arial"/>
                <w:sz w:val="11"/>
                <w:szCs w:val="11"/>
              </w:rPr>
            </w:pPr>
            <w:r w:rsidRPr="00F52A96">
              <w:rPr>
                <w:rFonts w:ascii="Arial" w:hAnsi="Arial" w:cs="Arial"/>
                <w:sz w:val="11"/>
                <w:szCs w:val="11"/>
              </w:rPr>
              <w:t>15</w:t>
            </w:r>
          </w:p>
        </w:tc>
        <w:tc>
          <w:tcPr>
            <w:tcW w:w="819" w:type="dxa"/>
            <w:vAlign w:val="center"/>
          </w:tcPr>
          <w:p w:rsidR="009B743C" w:rsidRPr="00F52A96" w:rsidRDefault="009B743C" w:rsidP="001C5D44">
            <w:pPr>
              <w:jc w:val="right"/>
              <w:rPr>
                <w:rFonts w:ascii="Arial" w:hAnsi="Arial" w:cs="Arial"/>
                <w:sz w:val="14"/>
                <w:szCs w:val="14"/>
              </w:rPr>
            </w:pPr>
            <w:r w:rsidRPr="00F52A96">
              <w:rPr>
                <w:rFonts w:ascii="Arial" w:hAnsi="Arial" w:cs="Arial"/>
                <w:sz w:val="14"/>
                <w:szCs w:val="14"/>
              </w:rPr>
              <w:t>3</w:t>
            </w:r>
          </w:p>
        </w:tc>
        <w:tc>
          <w:tcPr>
            <w:tcW w:w="843" w:type="dxa"/>
            <w:vAlign w:val="center"/>
          </w:tcPr>
          <w:p w:rsidR="009B743C" w:rsidRPr="00F52A96" w:rsidRDefault="009B743C" w:rsidP="001C5D44">
            <w:pPr>
              <w:jc w:val="right"/>
              <w:rPr>
                <w:rFonts w:ascii="Arial" w:hAnsi="Arial" w:cs="Arial"/>
                <w:sz w:val="14"/>
                <w:szCs w:val="14"/>
              </w:rPr>
            </w:pPr>
            <w:r w:rsidRPr="00F52A96">
              <w:rPr>
                <w:rFonts w:ascii="Arial" w:hAnsi="Arial" w:cs="Arial"/>
                <w:sz w:val="14"/>
                <w:szCs w:val="14"/>
              </w:rPr>
              <w:t>1</w:t>
            </w:r>
          </w:p>
        </w:tc>
        <w:tc>
          <w:tcPr>
            <w:tcW w:w="858" w:type="dxa"/>
            <w:vAlign w:val="center"/>
          </w:tcPr>
          <w:p w:rsidR="009B743C" w:rsidRPr="00F52A96" w:rsidRDefault="009B743C" w:rsidP="001C5D44">
            <w:pPr>
              <w:jc w:val="right"/>
              <w:rPr>
                <w:rFonts w:ascii="Arial" w:hAnsi="Arial" w:cs="Arial"/>
                <w:sz w:val="14"/>
                <w:szCs w:val="14"/>
              </w:rPr>
            </w:pPr>
            <w:r w:rsidRPr="00F52A96">
              <w:rPr>
                <w:rFonts w:ascii="Arial" w:hAnsi="Arial" w:cs="Arial"/>
                <w:sz w:val="14"/>
                <w:szCs w:val="14"/>
              </w:rPr>
              <w:t>3</w:t>
            </w:r>
          </w:p>
        </w:tc>
        <w:tc>
          <w:tcPr>
            <w:tcW w:w="709" w:type="dxa"/>
            <w:tcBorders>
              <w:right w:val="single" w:sz="4" w:space="0" w:color="auto"/>
            </w:tcBorders>
            <w:vAlign w:val="center"/>
          </w:tcPr>
          <w:p w:rsidR="009B743C" w:rsidRPr="00F52A96" w:rsidRDefault="009B743C" w:rsidP="001C5D44">
            <w:pPr>
              <w:jc w:val="right"/>
              <w:rPr>
                <w:rFonts w:ascii="Arial" w:hAnsi="Arial" w:cs="Arial"/>
                <w:sz w:val="14"/>
                <w:szCs w:val="14"/>
              </w:rPr>
            </w:pPr>
            <w:r w:rsidRPr="00F52A96">
              <w:rPr>
                <w:rFonts w:ascii="Arial" w:hAnsi="Arial" w:cs="Arial"/>
                <w:sz w:val="14"/>
                <w:szCs w:val="14"/>
              </w:rPr>
              <w:t>2</w:t>
            </w:r>
          </w:p>
        </w:tc>
        <w:tc>
          <w:tcPr>
            <w:tcW w:w="709" w:type="dxa"/>
            <w:tcBorders>
              <w:left w:val="single" w:sz="4" w:space="0" w:color="auto"/>
            </w:tcBorders>
            <w:vAlign w:val="center"/>
          </w:tcPr>
          <w:p w:rsidR="009B743C" w:rsidRPr="00F52A96" w:rsidRDefault="009B743C" w:rsidP="001C5D44">
            <w:pPr>
              <w:jc w:val="right"/>
              <w:rPr>
                <w:rFonts w:ascii="Arial" w:hAnsi="Arial" w:cs="Arial"/>
                <w:sz w:val="14"/>
                <w:szCs w:val="14"/>
              </w:rPr>
            </w:pPr>
          </w:p>
        </w:tc>
        <w:tc>
          <w:tcPr>
            <w:tcW w:w="708" w:type="dxa"/>
            <w:vAlign w:val="center"/>
          </w:tcPr>
          <w:p w:rsidR="009B743C" w:rsidRPr="00F52A96" w:rsidRDefault="009B743C" w:rsidP="001C5D44">
            <w:pPr>
              <w:jc w:val="right"/>
              <w:rPr>
                <w:rFonts w:ascii="Arial" w:hAnsi="Arial" w:cs="Arial"/>
                <w:sz w:val="14"/>
                <w:szCs w:val="14"/>
              </w:rPr>
            </w:pPr>
          </w:p>
        </w:tc>
        <w:tc>
          <w:tcPr>
            <w:tcW w:w="709" w:type="dxa"/>
            <w:vAlign w:val="center"/>
          </w:tcPr>
          <w:p w:rsidR="009B743C" w:rsidRPr="00F52A96" w:rsidRDefault="009B743C" w:rsidP="001C5D44">
            <w:pPr>
              <w:jc w:val="right"/>
              <w:rPr>
                <w:rFonts w:ascii="Arial" w:hAnsi="Arial" w:cs="Arial"/>
                <w:sz w:val="14"/>
                <w:szCs w:val="14"/>
              </w:rPr>
            </w:pPr>
          </w:p>
        </w:tc>
        <w:tc>
          <w:tcPr>
            <w:tcW w:w="709" w:type="dxa"/>
            <w:tcBorders>
              <w:right w:val="single" w:sz="4" w:space="0" w:color="auto"/>
            </w:tcBorders>
            <w:vAlign w:val="center"/>
          </w:tcPr>
          <w:p w:rsidR="009B743C" w:rsidRPr="00F52A96" w:rsidRDefault="009B743C" w:rsidP="001C5D44">
            <w:pPr>
              <w:jc w:val="right"/>
              <w:rPr>
                <w:rFonts w:ascii="Arial" w:hAnsi="Arial" w:cs="Arial"/>
                <w:sz w:val="14"/>
                <w:szCs w:val="14"/>
              </w:rPr>
            </w:pPr>
            <w:r w:rsidRPr="00F52A96">
              <w:rPr>
                <w:rFonts w:ascii="Arial" w:hAnsi="Arial" w:cs="Arial"/>
                <w:sz w:val="14"/>
                <w:szCs w:val="14"/>
              </w:rPr>
              <w:t>1</w:t>
            </w:r>
          </w:p>
        </w:tc>
        <w:tc>
          <w:tcPr>
            <w:tcW w:w="709" w:type="dxa"/>
            <w:tcBorders>
              <w:right w:val="single" w:sz="4" w:space="0" w:color="auto"/>
            </w:tcBorders>
            <w:vAlign w:val="center"/>
          </w:tcPr>
          <w:p w:rsidR="009B743C" w:rsidRPr="00F52A96" w:rsidRDefault="009B743C" w:rsidP="001C5D44">
            <w:pPr>
              <w:jc w:val="right"/>
              <w:rPr>
                <w:rFonts w:ascii="Arial" w:hAnsi="Arial" w:cs="Arial"/>
                <w:sz w:val="14"/>
                <w:szCs w:val="14"/>
              </w:rPr>
            </w:pPr>
          </w:p>
        </w:tc>
        <w:tc>
          <w:tcPr>
            <w:tcW w:w="708" w:type="dxa"/>
            <w:tcBorders>
              <w:right w:val="single" w:sz="4" w:space="0" w:color="auto"/>
            </w:tcBorders>
            <w:vAlign w:val="center"/>
          </w:tcPr>
          <w:p w:rsidR="009B743C" w:rsidRPr="00F52A96" w:rsidRDefault="009B743C" w:rsidP="001C5D44">
            <w:pPr>
              <w:jc w:val="right"/>
              <w:rPr>
                <w:rFonts w:ascii="Arial" w:hAnsi="Arial" w:cs="Arial"/>
                <w:sz w:val="14"/>
                <w:szCs w:val="14"/>
              </w:rPr>
            </w:pPr>
          </w:p>
        </w:tc>
        <w:tc>
          <w:tcPr>
            <w:tcW w:w="709" w:type="dxa"/>
            <w:tcBorders>
              <w:right w:val="single" w:sz="4" w:space="0" w:color="auto"/>
            </w:tcBorders>
            <w:vAlign w:val="center"/>
          </w:tcPr>
          <w:p w:rsidR="009B743C" w:rsidRPr="00F52A96" w:rsidRDefault="009B743C" w:rsidP="001C5D44">
            <w:pPr>
              <w:jc w:val="right"/>
              <w:rPr>
                <w:rFonts w:ascii="Arial" w:hAnsi="Arial" w:cs="Arial"/>
                <w:sz w:val="14"/>
                <w:szCs w:val="14"/>
              </w:rPr>
            </w:pPr>
          </w:p>
        </w:tc>
        <w:tc>
          <w:tcPr>
            <w:tcW w:w="709" w:type="dxa"/>
            <w:tcBorders>
              <w:left w:val="single" w:sz="4" w:space="0" w:color="auto"/>
            </w:tcBorders>
            <w:vAlign w:val="center"/>
          </w:tcPr>
          <w:p w:rsidR="009B743C" w:rsidRPr="00F52A96" w:rsidRDefault="009B743C" w:rsidP="001C5D44">
            <w:pPr>
              <w:jc w:val="right"/>
              <w:rPr>
                <w:rFonts w:ascii="Arial" w:hAnsi="Arial" w:cs="Arial"/>
                <w:sz w:val="14"/>
                <w:szCs w:val="14"/>
              </w:rPr>
            </w:pPr>
          </w:p>
        </w:tc>
        <w:tc>
          <w:tcPr>
            <w:tcW w:w="709" w:type="dxa"/>
            <w:tcBorders>
              <w:right w:val="single" w:sz="4" w:space="0" w:color="auto"/>
            </w:tcBorders>
            <w:vAlign w:val="center"/>
          </w:tcPr>
          <w:p w:rsidR="009B743C" w:rsidRPr="00F52A96" w:rsidRDefault="009B743C" w:rsidP="001C5D44">
            <w:pPr>
              <w:jc w:val="right"/>
              <w:rPr>
                <w:rFonts w:ascii="Arial" w:hAnsi="Arial" w:cs="Arial"/>
                <w:sz w:val="14"/>
                <w:szCs w:val="14"/>
              </w:rPr>
            </w:pPr>
            <w:r w:rsidRPr="00F52A96">
              <w:rPr>
                <w:rFonts w:ascii="Arial" w:hAnsi="Arial" w:cs="Arial"/>
                <w:sz w:val="14"/>
                <w:szCs w:val="14"/>
              </w:rPr>
              <w:t>2</w:t>
            </w:r>
          </w:p>
        </w:tc>
        <w:tc>
          <w:tcPr>
            <w:tcW w:w="708" w:type="dxa"/>
            <w:tcBorders>
              <w:left w:val="single" w:sz="4" w:space="0" w:color="auto"/>
            </w:tcBorders>
            <w:vAlign w:val="center"/>
          </w:tcPr>
          <w:p w:rsidR="009B743C" w:rsidRPr="00F52A96" w:rsidRDefault="009B743C" w:rsidP="001C5D44">
            <w:pPr>
              <w:jc w:val="right"/>
              <w:rPr>
                <w:rFonts w:ascii="Arial" w:hAnsi="Arial" w:cs="Arial"/>
                <w:sz w:val="14"/>
                <w:szCs w:val="14"/>
              </w:rPr>
            </w:pPr>
          </w:p>
        </w:tc>
        <w:tc>
          <w:tcPr>
            <w:tcW w:w="709" w:type="dxa"/>
            <w:tcBorders>
              <w:right w:val="single" w:sz="18" w:space="0" w:color="auto"/>
            </w:tcBorders>
            <w:vAlign w:val="center"/>
          </w:tcPr>
          <w:p w:rsidR="009B743C" w:rsidRPr="00F52A96" w:rsidRDefault="009B743C" w:rsidP="001C5D44">
            <w:pPr>
              <w:jc w:val="right"/>
              <w:rPr>
                <w:rFonts w:ascii="Arial" w:hAnsi="Arial" w:cs="Arial"/>
                <w:sz w:val="14"/>
                <w:szCs w:val="14"/>
              </w:rPr>
            </w:pPr>
            <w:r w:rsidRPr="00F52A96">
              <w:rPr>
                <w:rFonts w:ascii="Arial" w:hAnsi="Arial" w:cs="Arial"/>
                <w:sz w:val="14"/>
                <w:szCs w:val="14"/>
              </w:rPr>
              <w:t>1</w:t>
            </w:r>
          </w:p>
        </w:tc>
      </w:tr>
      <w:tr w:rsidR="0067288C" w:rsidRPr="00F52A96" w:rsidTr="001C5D44">
        <w:trPr>
          <w:cantSplit/>
          <w:trHeight w:hRule="exact" w:val="232"/>
        </w:trPr>
        <w:tc>
          <w:tcPr>
            <w:tcW w:w="406" w:type="dxa"/>
            <w:gridSpan w:val="2"/>
            <w:vMerge/>
            <w:tcBorders>
              <w:right w:val="single" w:sz="4" w:space="0" w:color="auto"/>
            </w:tcBorders>
            <w:vAlign w:val="center"/>
          </w:tcPr>
          <w:p w:rsidR="009B743C" w:rsidRPr="00F52A96" w:rsidRDefault="009B743C" w:rsidP="00593A20">
            <w:pPr>
              <w:rPr>
                <w:rFonts w:ascii="Arial" w:hAnsi="Arial" w:cs="Arial"/>
                <w:sz w:val="14"/>
              </w:rPr>
            </w:pPr>
          </w:p>
        </w:tc>
        <w:tc>
          <w:tcPr>
            <w:tcW w:w="3859" w:type="dxa"/>
            <w:gridSpan w:val="2"/>
            <w:tcBorders>
              <w:top w:val="single" w:sz="4" w:space="0" w:color="auto"/>
              <w:left w:val="single" w:sz="4" w:space="0" w:color="auto"/>
              <w:right w:val="single" w:sz="12" w:space="0" w:color="auto"/>
            </w:tcBorders>
            <w:vAlign w:val="center"/>
          </w:tcPr>
          <w:p w:rsidR="009B743C" w:rsidRPr="00F52A96" w:rsidRDefault="009B743C" w:rsidP="00990134">
            <w:pPr>
              <w:spacing w:after="40" w:line="160" w:lineRule="exact"/>
              <w:ind w:right="85"/>
              <w:rPr>
                <w:rFonts w:ascii="Arial" w:hAnsi="Arial" w:cs="Arial"/>
                <w:sz w:val="14"/>
              </w:rPr>
            </w:pPr>
            <w:r w:rsidRPr="00F52A96">
              <w:rPr>
                <w:rFonts w:ascii="Arial" w:hAnsi="Arial" w:cs="Arial"/>
                <w:sz w:val="14"/>
              </w:rPr>
              <w:t>rachunku bankowego</w:t>
            </w:r>
          </w:p>
        </w:tc>
        <w:tc>
          <w:tcPr>
            <w:tcW w:w="356" w:type="dxa"/>
            <w:tcBorders>
              <w:top w:val="single" w:sz="4" w:space="0" w:color="auto"/>
              <w:left w:val="single" w:sz="12" w:space="0" w:color="auto"/>
              <w:right w:val="single" w:sz="18" w:space="0" w:color="auto"/>
            </w:tcBorders>
            <w:vAlign w:val="center"/>
          </w:tcPr>
          <w:p w:rsidR="009B743C" w:rsidRPr="00F52A96" w:rsidRDefault="009B743C" w:rsidP="00593A20">
            <w:pPr>
              <w:jc w:val="center"/>
              <w:rPr>
                <w:rFonts w:ascii="Arial" w:hAnsi="Arial" w:cs="Arial"/>
                <w:sz w:val="11"/>
                <w:szCs w:val="11"/>
              </w:rPr>
            </w:pPr>
            <w:r w:rsidRPr="00F52A96">
              <w:rPr>
                <w:rFonts w:ascii="Arial" w:hAnsi="Arial" w:cs="Arial"/>
                <w:sz w:val="11"/>
                <w:szCs w:val="11"/>
              </w:rPr>
              <w:t>638</w:t>
            </w:r>
          </w:p>
        </w:tc>
        <w:tc>
          <w:tcPr>
            <w:tcW w:w="359" w:type="dxa"/>
            <w:tcBorders>
              <w:top w:val="single" w:sz="4" w:space="0" w:color="auto"/>
              <w:left w:val="single" w:sz="18" w:space="0" w:color="auto"/>
            </w:tcBorders>
            <w:vAlign w:val="center"/>
          </w:tcPr>
          <w:p w:rsidR="009B743C" w:rsidRPr="00F52A96" w:rsidRDefault="009B743C" w:rsidP="00593A20">
            <w:pPr>
              <w:jc w:val="center"/>
              <w:rPr>
                <w:rFonts w:ascii="Arial" w:hAnsi="Arial" w:cs="Arial"/>
                <w:sz w:val="11"/>
                <w:szCs w:val="11"/>
              </w:rPr>
            </w:pPr>
            <w:r w:rsidRPr="00F52A96">
              <w:rPr>
                <w:rFonts w:ascii="Arial" w:hAnsi="Arial" w:cs="Arial"/>
                <w:sz w:val="11"/>
                <w:szCs w:val="11"/>
              </w:rPr>
              <w:t>16</w:t>
            </w:r>
          </w:p>
        </w:tc>
        <w:tc>
          <w:tcPr>
            <w:tcW w:w="819" w:type="dxa"/>
            <w:tcBorders>
              <w:top w:val="single" w:sz="4" w:space="0" w:color="auto"/>
            </w:tcBorders>
            <w:vAlign w:val="center"/>
          </w:tcPr>
          <w:p w:rsidR="009B743C" w:rsidRPr="00F52A96" w:rsidRDefault="009B743C" w:rsidP="001C5D44">
            <w:pPr>
              <w:jc w:val="right"/>
              <w:rPr>
                <w:rFonts w:ascii="Arial" w:hAnsi="Arial" w:cs="Arial"/>
                <w:sz w:val="14"/>
                <w:szCs w:val="14"/>
              </w:rPr>
            </w:pPr>
          </w:p>
        </w:tc>
        <w:tc>
          <w:tcPr>
            <w:tcW w:w="843" w:type="dxa"/>
            <w:tcBorders>
              <w:top w:val="single" w:sz="4" w:space="0" w:color="auto"/>
            </w:tcBorders>
            <w:vAlign w:val="center"/>
          </w:tcPr>
          <w:p w:rsidR="009B743C" w:rsidRPr="00F52A96" w:rsidRDefault="009B743C" w:rsidP="001C5D44">
            <w:pPr>
              <w:jc w:val="right"/>
              <w:rPr>
                <w:rFonts w:ascii="Arial" w:hAnsi="Arial" w:cs="Arial"/>
                <w:sz w:val="14"/>
                <w:szCs w:val="14"/>
              </w:rPr>
            </w:pPr>
            <w:r w:rsidRPr="00F52A96">
              <w:rPr>
                <w:rFonts w:ascii="Arial" w:hAnsi="Arial" w:cs="Arial"/>
                <w:sz w:val="14"/>
                <w:szCs w:val="14"/>
              </w:rPr>
              <w:t>12</w:t>
            </w:r>
          </w:p>
        </w:tc>
        <w:tc>
          <w:tcPr>
            <w:tcW w:w="858" w:type="dxa"/>
            <w:tcBorders>
              <w:top w:val="single" w:sz="4" w:space="0" w:color="auto"/>
            </w:tcBorders>
            <w:vAlign w:val="center"/>
          </w:tcPr>
          <w:p w:rsidR="009B743C" w:rsidRPr="00F52A96" w:rsidRDefault="009B743C" w:rsidP="001C5D44">
            <w:pPr>
              <w:jc w:val="right"/>
              <w:rPr>
                <w:rFonts w:ascii="Arial" w:hAnsi="Arial" w:cs="Arial"/>
                <w:sz w:val="14"/>
                <w:szCs w:val="14"/>
              </w:rPr>
            </w:pPr>
            <w:r w:rsidRPr="00F52A96">
              <w:rPr>
                <w:rFonts w:ascii="Arial" w:hAnsi="Arial" w:cs="Arial"/>
                <w:sz w:val="14"/>
                <w:szCs w:val="14"/>
              </w:rPr>
              <w:t>5</w:t>
            </w:r>
          </w:p>
        </w:tc>
        <w:tc>
          <w:tcPr>
            <w:tcW w:w="709" w:type="dxa"/>
            <w:tcBorders>
              <w:top w:val="single" w:sz="4" w:space="0" w:color="auto"/>
              <w:right w:val="single" w:sz="4" w:space="0" w:color="auto"/>
            </w:tcBorders>
            <w:vAlign w:val="center"/>
          </w:tcPr>
          <w:p w:rsidR="009B743C" w:rsidRPr="00F52A96" w:rsidRDefault="009B743C" w:rsidP="001C5D44">
            <w:pPr>
              <w:jc w:val="right"/>
              <w:rPr>
                <w:rFonts w:ascii="Arial" w:hAnsi="Arial" w:cs="Arial"/>
                <w:sz w:val="14"/>
                <w:szCs w:val="14"/>
              </w:rPr>
            </w:pPr>
            <w:r w:rsidRPr="00F52A96">
              <w:rPr>
                <w:rFonts w:ascii="Arial" w:hAnsi="Arial" w:cs="Arial"/>
                <w:sz w:val="14"/>
                <w:szCs w:val="14"/>
              </w:rPr>
              <w:t>2</w:t>
            </w:r>
          </w:p>
        </w:tc>
        <w:tc>
          <w:tcPr>
            <w:tcW w:w="709" w:type="dxa"/>
            <w:tcBorders>
              <w:top w:val="single" w:sz="4" w:space="0" w:color="auto"/>
              <w:left w:val="single" w:sz="4" w:space="0" w:color="auto"/>
            </w:tcBorders>
            <w:vAlign w:val="center"/>
          </w:tcPr>
          <w:p w:rsidR="009B743C" w:rsidRPr="00F52A96" w:rsidRDefault="009B743C" w:rsidP="001C5D44">
            <w:pPr>
              <w:jc w:val="right"/>
              <w:rPr>
                <w:rFonts w:ascii="Arial" w:hAnsi="Arial" w:cs="Arial"/>
                <w:sz w:val="14"/>
                <w:szCs w:val="14"/>
              </w:rPr>
            </w:pPr>
          </w:p>
        </w:tc>
        <w:tc>
          <w:tcPr>
            <w:tcW w:w="708" w:type="dxa"/>
            <w:tcBorders>
              <w:top w:val="single" w:sz="4" w:space="0" w:color="auto"/>
            </w:tcBorders>
            <w:vAlign w:val="center"/>
          </w:tcPr>
          <w:p w:rsidR="009B743C" w:rsidRPr="00F52A96" w:rsidRDefault="009B743C" w:rsidP="001C5D44">
            <w:pPr>
              <w:jc w:val="right"/>
              <w:rPr>
                <w:rFonts w:ascii="Arial" w:hAnsi="Arial" w:cs="Arial"/>
                <w:sz w:val="14"/>
                <w:szCs w:val="14"/>
              </w:rPr>
            </w:pPr>
          </w:p>
        </w:tc>
        <w:tc>
          <w:tcPr>
            <w:tcW w:w="709" w:type="dxa"/>
            <w:tcBorders>
              <w:top w:val="single" w:sz="4" w:space="0" w:color="auto"/>
            </w:tcBorders>
            <w:vAlign w:val="center"/>
          </w:tcPr>
          <w:p w:rsidR="009B743C" w:rsidRPr="00F52A96" w:rsidRDefault="009B743C" w:rsidP="001C5D44">
            <w:pPr>
              <w:jc w:val="right"/>
              <w:rPr>
                <w:rFonts w:ascii="Arial" w:hAnsi="Arial" w:cs="Arial"/>
                <w:sz w:val="14"/>
                <w:szCs w:val="14"/>
              </w:rPr>
            </w:pPr>
          </w:p>
        </w:tc>
        <w:tc>
          <w:tcPr>
            <w:tcW w:w="709" w:type="dxa"/>
            <w:tcBorders>
              <w:top w:val="single" w:sz="4" w:space="0" w:color="auto"/>
              <w:right w:val="single" w:sz="4" w:space="0" w:color="auto"/>
            </w:tcBorders>
            <w:vAlign w:val="center"/>
          </w:tcPr>
          <w:p w:rsidR="009B743C" w:rsidRPr="00F52A96" w:rsidRDefault="009B743C" w:rsidP="001C5D44">
            <w:pPr>
              <w:jc w:val="right"/>
              <w:rPr>
                <w:rFonts w:ascii="Arial" w:hAnsi="Arial" w:cs="Arial"/>
                <w:sz w:val="14"/>
                <w:szCs w:val="14"/>
              </w:rPr>
            </w:pPr>
            <w:r w:rsidRPr="00F52A96">
              <w:rPr>
                <w:rFonts w:ascii="Arial" w:hAnsi="Arial" w:cs="Arial"/>
                <w:sz w:val="14"/>
                <w:szCs w:val="14"/>
              </w:rPr>
              <w:t>3</w:t>
            </w:r>
          </w:p>
        </w:tc>
        <w:tc>
          <w:tcPr>
            <w:tcW w:w="709" w:type="dxa"/>
            <w:tcBorders>
              <w:top w:val="single" w:sz="4" w:space="0" w:color="auto"/>
              <w:right w:val="single" w:sz="4" w:space="0" w:color="auto"/>
            </w:tcBorders>
            <w:vAlign w:val="center"/>
          </w:tcPr>
          <w:p w:rsidR="009B743C" w:rsidRPr="00F52A96" w:rsidRDefault="009B743C" w:rsidP="001C5D44">
            <w:pPr>
              <w:jc w:val="right"/>
              <w:rPr>
                <w:rFonts w:ascii="Arial" w:hAnsi="Arial" w:cs="Arial"/>
                <w:sz w:val="14"/>
                <w:szCs w:val="14"/>
              </w:rPr>
            </w:pPr>
          </w:p>
        </w:tc>
        <w:tc>
          <w:tcPr>
            <w:tcW w:w="708" w:type="dxa"/>
            <w:tcBorders>
              <w:top w:val="single" w:sz="4" w:space="0" w:color="auto"/>
              <w:right w:val="single" w:sz="4" w:space="0" w:color="auto"/>
            </w:tcBorders>
            <w:vAlign w:val="center"/>
          </w:tcPr>
          <w:p w:rsidR="009B743C" w:rsidRPr="00F52A96" w:rsidRDefault="009B743C" w:rsidP="001C5D44">
            <w:pPr>
              <w:jc w:val="right"/>
              <w:rPr>
                <w:rFonts w:ascii="Arial" w:hAnsi="Arial" w:cs="Arial"/>
                <w:sz w:val="14"/>
                <w:szCs w:val="14"/>
              </w:rPr>
            </w:pPr>
            <w:r w:rsidRPr="00F52A96">
              <w:rPr>
                <w:rFonts w:ascii="Arial" w:hAnsi="Arial" w:cs="Arial"/>
                <w:sz w:val="14"/>
                <w:szCs w:val="14"/>
              </w:rPr>
              <w:t>1</w:t>
            </w:r>
          </w:p>
        </w:tc>
        <w:tc>
          <w:tcPr>
            <w:tcW w:w="709" w:type="dxa"/>
            <w:tcBorders>
              <w:top w:val="single" w:sz="4" w:space="0" w:color="auto"/>
              <w:right w:val="single" w:sz="4" w:space="0" w:color="auto"/>
            </w:tcBorders>
            <w:vAlign w:val="center"/>
          </w:tcPr>
          <w:p w:rsidR="009B743C" w:rsidRPr="00F52A96" w:rsidRDefault="009B743C" w:rsidP="001C5D44">
            <w:pPr>
              <w:jc w:val="right"/>
              <w:rPr>
                <w:rFonts w:ascii="Arial" w:hAnsi="Arial" w:cs="Arial"/>
                <w:sz w:val="14"/>
                <w:szCs w:val="14"/>
              </w:rPr>
            </w:pPr>
          </w:p>
        </w:tc>
        <w:tc>
          <w:tcPr>
            <w:tcW w:w="709" w:type="dxa"/>
            <w:tcBorders>
              <w:top w:val="single" w:sz="4" w:space="0" w:color="auto"/>
              <w:left w:val="single" w:sz="4" w:space="0" w:color="auto"/>
            </w:tcBorders>
            <w:vAlign w:val="center"/>
          </w:tcPr>
          <w:p w:rsidR="009B743C" w:rsidRPr="00F52A96" w:rsidRDefault="009B743C" w:rsidP="001C5D44">
            <w:pPr>
              <w:jc w:val="right"/>
              <w:rPr>
                <w:rFonts w:ascii="Arial" w:hAnsi="Arial" w:cs="Arial"/>
                <w:sz w:val="14"/>
                <w:szCs w:val="14"/>
              </w:rPr>
            </w:pPr>
          </w:p>
        </w:tc>
        <w:tc>
          <w:tcPr>
            <w:tcW w:w="709" w:type="dxa"/>
            <w:tcBorders>
              <w:top w:val="single" w:sz="4" w:space="0" w:color="auto"/>
              <w:right w:val="single" w:sz="4" w:space="0" w:color="auto"/>
            </w:tcBorders>
            <w:vAlign w:val="center"/>
          </w:tcPr>
          <w:p w:rsidR="009B743C" w:rsidRPr="00F52A96" w:rsidRDefault="009B743C" w:rsidP="001C5D44">
            <w:pPr>
              <w:jc w:val="right"/>
              <w:rPr>
                <w:rFonts w:ascii="Arial" w:hAnsi="Arial" w:cs="Arial"/>
                <w:sz w:val="14"/>
                <w:szCs w:val="14"/>
              </w:rPr>
            </w:pPr>
            <w:r w:rsidRPr="00F52A96">
              <w:rPr>
                <w:rFonts w:ascii="Arial" w:hAnsi="Arial" w:cs="Arial"/>
                <w:sz w:val="14"/>
                <w:szCs w:val="14"/>
              </w:rPr>
              <w:t>2</w:t>
            </w:r>
          </w:p>
        </w:tc>
        <w:tc>
          <w:tcPr>
            <w:tcW w:w="708" w:type="dxa"/>
            <w:tcBorders>
              <w:top w:val="single" w:sz="4" w:space="0" w:color="auto"/>
              <w:left w:val="single" w:sz="4" w:space="0" w:color="auto"/>
            </w:tcBorders>
            <w:vAlign w:val="center"/>
          </w:tcPr>
          <w:p w:rsidR="009B743C" w:rsidRPr="00F52A96" w:rsidRDefault="009B743C" w:rsidP="001C5D44">
            <w:pPr>
              <w:jc w:val="right"/>
              <w:rPr>
                <w:rFonts w:ascii="Arial" w:hAnsi="Arial" w:cs="Arial"/>
                <w:sz w:val="14"/>
                <w:szCs w:val="14"/>
              </w:rPr>
            </w:pPr>
          </w:p>
        </w:tc>
        <w:tc>
          <w:tcPr>
            <w:tcW w:w="709" w:type="dxa"/>
            <w:tcBorders>
              <w:top w:val="single" w:sz="4" w:space="0" w:color="auto"/>
              <w:right w:val="single" w:sz="18" w:space="0" w:color="auto"/>
            </w:tcBorders>
            <w:vAlign w:val="center"/>
          </w:tcPr>
          <w:p w:rsidR="009B743C" w:rsidRPr="00F52A96" w:rsidRDefault="009B743C" w:rsidP="001C5D44">
            <w:pPr>
              <w:jc w:val="right"/>
              <w:rPr>
                <w:rFonts w:ascii="Arial" w:hAnsi="Arial" w:cs="Arial"/>
                <w:sz w:val="14"/>
                <w:szCs w:val="14"/>
              </w:rPr>
            </w:pPr>
            <w:r w:rsidRPr="00F52A96">
              <w:rPr>
                <w:rFonts w:ascii="Arial" w:hAnsi="Arial" w:cs="Arial"/>
                <w:sz w:val="14"/>
                <w:szCs w:val="14"/>
              </w:rPr>
              <w:t>7</w:t>
            </w:r>
          </w:p>
        </w:tc>
      </w:tr>
      <w:tr w:rsidR="0067288C" w:rsidRPr="00F52A96" w:rsidTr="001C5D44">
        <w:trPr>
          <w:cantSplit/>
          <w:trHeight w:val="250"/>
        </w:trPr>
        <w:tc>
          <w:tcPr>
            <w:tcW w:w="406" w:type="dxa"/>
            <w:gridSpan w:val="2"/>
            <w:vMerge/>
            <w:tcBorders>
              <w:right w:val="single" w:sz="4" w:space="0" w:color="auto"/>
            </w:tcBorders>
            <w:vAlign w:val="center"/>
          </w:tcPr>
          <w:p w:rsidR="009B743C" w:rsidRPr="00F52A96" w:rsidRDefault="009B743C" w:rsidP="00593A20">
            <w:pPr>
              <w:rPr>
                <w:rFonts w:ascii="Arial" w:hAnsi="Arial" w:cs="Arial"/>
                <w:sz w:val="14"/>
              </w:rPr>
            </w:pPr>
          </w:p>
        </w:tc>
        <w:tc>
          <w:tcPr>
            <w:tcW w:w="3859" w:type="dxa"/>
            <w:gridSpan w:val="2"/>
            <w:tcBorders>
              <w:left w:val="single" w:sz="4" w:space="0" w:color="auto"/>
              <w:right w:val="single" w:sz="12" w:space="0" w:color="auto"/>
            </w:tcBorders>
            <w:vAlign w:val="center"/>
          </w:tcPr>
          <w:p w:rsidR="009B743C" w:rsidRPr="00F52A96" w:rsidRDefault="009B743C" w:rsidP="00990134">
            <w:pPr>
              <w:spacing w:after="40" w:line="160" w:lineRule="exact"/>
              <w:ind w:right="-47"/>
              <w:rPr>
                <w:rFonts w:ascii="Arial" w:hAnsi="Arial" w:cs="Arial"/>
                <w:noProof/>
                <w:sz w:val="14"/>
              </w:rPr>
            </w:pPr>
            <w:r w:rsidRPr="00F52A96">
              <w:rPr>
                <w:rFonts w:ascii="Arial" w:hAnsi="Arial" w:cs="Arial"/>
                <w:sz w:val="14"/>
              </w:rPr>
              <w:t>agencyjnej i umów nienazwanych podobnych do agencyjnych</w:t>
            </w:r>
          </w:p>
        </w:tc>
        <w:tc>
          <w:tcPr>
            <w:tcW w:w="356" w:type="dxa"/>
            <w:tcBorders>
              <w:left w:val="single" w:sz="12" w:space="0" w:color="auto"/>
              <w:right w:val="single" w:sz="18" w:space="0" w:color="auto"/>
            </w:tcBorders>
            <w:vAlign w:val="center"/>
          </w:tcPr>
          <w:p w:rsidR="009B743C" w:rsidRPr="00F52A96" w:rsidRDefault="009B743C" w:rsidP="00593A20">
            <w:pPr>
              <w:jc w:val="center"/>
              <w:rPr>
                <w:rFonts w:ascii="Arial" w:hAnsi="Arial" w:cs="Arial"/>
                <w:sz w:val="11"/>
                <w:szCs w:val="11"/>
              </w:rPr>
            </w:pPr>
            <w:r w:rsidRPr="00F52A96">
              <w:rPr>
                <w:rFonts w:ascii="Arial" w:hAnsi="Arial" w:cs="Arial"/>
                <w:sz w:val="11"/>
                <w:szCs w:val="11"/>
              </w:rPr>
              <w:t>639</w:t>
            </w:r>
          </w:p>
        </w:tc>
        <w:tc>
          <w:tcPr>
            <w:tcW w:w="359" w:type="dxa"/>
            <w:tcBorders>
              <w:left w:val="single" w:sz="18" w:space="0" w:color="auto"/>
            </w:tcBorders>
            <w:vAlign w:val="center"/>
          </w:tcPr>
          <w:p w:rsidR="009B743C" w:rsidRPr="00F52A96" w:rsidRDefault="009B743C" w:rsidP="00593A20">
            <w:pPr>
              <w:jc w:val="center"/>
              <w:rPr>
                <w:rFonts w:ascii="Arial" w:hAnsi="Arial" w:cs="Arial"/>
                <w:sz w:val="11"/>
                <w:szCs w:val="11"/>
              </w:rPr>
            </w:pPr>
            <w:r w:rsidRPr="00F52A96">
              <w:rPr>
                <w:rFonts w:ascii="Arial" w:hAnsi="Arial" w:cs="Arial"/>
                <w:sz w:val="11"/>
                <w:szCs w:val="11"/>
              </w:rPr>
              <w:t>17</w:t>
            </w:r>
          </w:p>
        </w:tc>
        <w:tc>
          <w:tcPr>
            <w:tcW w:w="819" w:type="dxa"/>
            <w:vAlign w:val="center"/>
          </w:tcPr>
          <w:p w:rsidR="009B743C" w:rsidRPr="00F52A96" w:rsidRDefault="009B743C" w:rsidP="001C5D44">
            <w:pPr>
              <w:jc w:val="right"/>
              <w:rPr>
                <w:rFonts w:ascii="Arial" w:hAnsi="Arial" w:cs="Arial"/>
                <w:sz w:val="14"/>
                <w:szCs w:val="14"/>
              </w:rPr>
            </w:pPr>
            <w:r w:rsidRPr="00F52A96">
              <w:rPr>
                <w:rFonts w:ascii="Arial" w:hAnsi="Arial" w:cs="Arial"/>
                <w:sz w:val="14"/>
                <w:szCs w:val="14"/>
              </w:rPr>
              <w:t>1</w:t>
            </w:r>
          </w:p>
        </w:tc>
        <w:tc>
          <w:tcPr>
            <w:tcW w:w="843" w:type="dxa"/>
            <w:vAlign w:val="center"/>
          </w:tcPr>
          <w:p w:rsidR="009B743C" w:rsidRPr="00F52A96" w:rsidRDefault="009B743C" w:rsidP="001C5D44">
            <w:pPr>
              <w:jc w:val="right"/>
              <w:rPr>
                <w:rFonts w:ascii="Arial" w:hAnsi="Arial" w:cs="Arial"/>
                <w:sz w:val="14"/>
                <w:szCs w:val="14"/>
              </w:rPr>
            </w:pPr>
            <w:r w:rsidRPr="00F52A96">
              <w:rPr>
                <w:rFonts w:ascii="Arial" w:hAnsi="Arial" w:cs="Arial"/>
                <w:sz w:val="14"/>
                <w:szCs w:val="14"/>
              </w:rPr>
              <w:t>1</w:t>
            </w:r>
          </w:p>
        </w:tc>
        <w:tc>
          <w:tcPr>
            <w:tcW w:w="858" w:type="dxa"/>
            <w:vAlign w:val="center"/>
          </w:tcPr>
          <w:p w:rsidR="009B743C" w:rsidRPr="00F52A96" w:rsidRDefault="009B743C" w:rsidP="001C5D44">
            <w:pPr>
              <w:jc w:val="right"/>
              <w:rPr>
                <w:rFonts w:ascii="Arial" w:hAnsi="Arial" w:cs="Arial"/>
                <w:sz w:val="14"/>
                <w:szCs w:val="14"/>
              </w:rPr>
            </w:pPr>
            <w:r w:rsidRPr="00F52A96">
              <w:rPr>
                <w:rFonts w:ascii="Arial" w:hAnsi="Arial" w:cs="Arial"/>
                <w:sz w:val="14"/>
                <w:szCs w:val="14"/>
              </w:rPr>
              <w:t>1</w:t>
            </w:r>
          </w:p>
        </w:tc>
        <w:tc>
          <w:tcPr>
            <w:tcW w:w="709" w:type="dxa"/>
            <w:tcBorders>
              <w:right w:val="single" w:sz="4" w:space="0" w:color="auto"/>
            </w:tcBorders>
            <w:vAlign w:val="center"/>
          </w:tcPr>
          <w:p w:rsidR="009B743C" w:rsidRPr="00F52A96" w:rsidRDefault="009B743C" w:rsidP="001C5D44">
            <w:pPr>
              <w:jc w:val="right"/>
              <w:rPr>
                <w:rFonts w:ascii="Arial" w:hAnsi="Arial" w:cs="Arial"/>
                <w:sz w:val="14"/>
                <w:szCs w:val="14"/>
              </w:rPr>
            </w:pPr>
            <w:r w:rsidRPr="00F52A96">
              <w:rPr>
                <w:rFonts w:ascii="Arial" w:hAnsi="Arial" w:cs="Arial"/>
                <w:sz w:val="14"/>
                <w:szCs w:val="14"/>
              </w:rPr>
              <w:t>1</w:t>
            </w:r>
          </w:p>
        </w:tc>
        <w:tc>
          <w:tcPr>
            <w:tcW w:w="709" w:type="dxa"/>
            <w:tcBorders>
              <w:left w:val="single" w:sz="4" w:space="0" w:color="auto"/>
            </w:tcBorders>
            <w:vAlign w:val="center"/>
          </w:tcPr>
          <w:p w:rsidR="009B743C" w:rsidRPr="00F52A96" w:rsidRDefault="009B743C" w:rsidP="001C5D44">
            <w:pPr>
              <w:jc w:val="right"/>
              <w:rPr>
                <w:rFonts w:ascii="Arial" w:hAnsi="Arial" w:cs="Arial"/>
                <w:sz w:val="14"/>
                <w:szCs w:val="14"/>
              </w:rPr>
            </w:pPr>
          </w:p>
        </w:tc>
        <w:tc>
          <w:tcPr>
            <w:tcW w:w="708" w:type="dxa"/>
            <w:vAlign w:val="center"/>
          </w:tcPr>
          <w:p w:rsidR="009B743C" w:rsidRPr="00F52A96" w:rsidRDefault="009B743C" w:rsidP="001C5D44">
            <w:pPr>
              <w:jc w:val="right"/>
              <w:rPr>
                <w:rFonts w:ascii="Arial" w:hAnsi="Arial" w:cs="Arial"/>
                <w:sz w:val="14"/>
                <w:szCs w:val="14"/>
              </w:rPr>
            </w:pPr>
          </w:p>
        </w:tc>
        <w:tc>
          <w:tcPr>
            <w:tcW w:w="709" w:type="dxa"/>
            <w:vAlign w:val="center"/>
          </w:tcPr>
          <w:p w:rsidR="009B743C" w:rsidRPr="00F52A96" w:rsidRDefault="009B743C" w:rsidP="001C5D44">
            <w:pPr>
              <w:jc w:val="right"/>
              <w:rPr>
                <w:rFonts w:ascii="Arial" w:hAnsi="Arial" w:cs="Arial"/>
                <w:sz w:val="14"/>
                <w:szCs w:val="14"/>
              </w:rPr>
            </w:pPr>
          </w:p>
        </w:tc>
        <w:tc>
          <w:tcPr>
            <w:tcW w:w="709" w:type="dxa"/>
            <w:tcBorders>
              <w:right w:val="single" w:sz="4" w:space="0" w:color="auto"/>
            </w:tcBorders>
            <w:vAlign w:val="center"/>
          </w:tcPr>
          <w:p w:rsidR="009B743C" w:rsidRPr="00F52A96" w:rsidRDefault="009B743C" w:rsidP="001C5D44">
            <w:pPr>
              <w:jc w:val="right"/>
              <w:rPr>
                <w:rFonts w:ascii="Arial" w:hAnsi="Arial" w:cs="Arial"/>
                <w:sz w:val="14"/>
                <w:szCs w:val="14"/>
              </w:rPr>
            </w:pPr>
          </w:p>
        </w:tc>
        <w:tc>
          <w:tcPr>
            <w:tcW w:w="709" w:type="dxa"/>
            <w:tcBorders>
              <w:right w:val="single" w:sz="4" w:space="0" w:color="auto"/>
            </w:tcBorders>
            <w:vAlign w:val="center"/>
          </w:tcPr>
          <w:p w:rsidR="009B743C" w:rsidRPr="00F52A96" w:rsidRDefault="009B743C" w:rsidP="001C5D44">
            <w:pPr>
              <w:jc w:val="right"/>
              <w:rPr>
                <w:rFonts w:ascii="Arial" w:hAnsi="Arial" w:cs="Arial"/>
                <w:sz w:val="14"/>
                <w:szCs w:val="14"/>
              </w:rPr>
            </w:pPr>
          </w:p>
        </w:tc>
        <w:tc>
          <w:tcPr>
            <w:tcW w:w="708" w:type="dxa"/>
            <w:tcBorders>
              <w:right w:val="single" w:sz="4" w:space="0" w:color="auto"/>
            </w:tcBorders>
            <w:vAlign w:val="center"/>
          </w:tcPr>
          <w:p w:rsidR="009B743C" w:rsidRPr="00F52A96" w:rsidRDefault="009B743C" w:rsidP="001C5D44">
            <w:pPr>
              <w:jc w:val="right"/>
              <w:rPr>
                <w:rFonts w:ascii="Arial" w:hAnsi="Arial" w:cs="Arial"/>
                <w:sz w:val="14"/>
                <w:szCs w:val="14"/>
              </w:rPr>
            </w:pPr>
          </w:p>
        </w:tc>
        <w:tc>
          <w:tcPr>
            <w:tcW w:w="709" w:type="dxa"/>
            <w:tcBorders>
              <w:right w:val="single" w:sz="4" w:space="0" w:color="auto"/>
            </w:tcBorders>
            <w:vAlign w:val="center"/>
          </w:tcPr>
          <w:p w:rsidR="009B743C" w:rsidRPr="00F52A96" w:rsidRDefault="009B743C" w:rsidP="001C5D44">
            <w:pPr>
              <w:jc w:val="right"/>
              <w:rPr>
                <w:rFonts w:ascii="Arial" w:hAnsi="Arial" w:cs="Arial"/>
                <w:sz w:val="14"/>
                <w:szCs w:val="14"/>
              </w:rPr>
            </w:pPr>
          </w:p>
        </w:tc>
        <w:tc>
          <w:tcPr>
            <w:tcW w:w="709" w:type="dxa"/>
            <w:tcBorders>
              <w:left w:val="single" w:sz="4" w:space="0" w:color="auto"/>
            </w:tcBorders>
            <w:vAlign w:val="center"/>
          </w:tcPr>
          <w:p w:rsidR="009B743C" w:rsidRPr="00F52A96" w:rsidRDefault="009B743C" w:rsidP="001C5D44">
            <w:pPr>
              <w:jc w:val="right"/>
              <w:rPr>
                <w:rFonts w:ascii="Arial" w:hAnsi="Arial" w:cs="Arial"/>
                <w:sz w:val="14"/>
                <w:szCs w:val="14"/>
              </w:rPr>
            </w:pPr>
          </w:p>
        </w:tc>
        <w:tc>
          <w:tcPr>
            <w:tcW w:w="709" w:type="dxa"/>
            <w:tcBorders>
              <w:right w:val="single" w:sz="4" w:space="0" w:color="auto"/>
            </w:tcBorders>
            <w:vAlign w:val="center"/>
          </w:tcPr>
          <w:p w:rsidR="009B743C" w:rsidRPr="00F52A96" w:rsidRDefault="009B743C" w:rsidP="001C5D44">
            <w:pPr>
              <w:jc w:val="right"/>
              <w:rPr>
                <w:rFonts w:ascii="Arial" w:hAnsi="Arial" w:cs="Arial"/>
                <w:sz w:val="14"/>
                <w:szCs w:val="14"/>
              </w:rPr>
            </w:pPr>
          </w:p>
        </w:tc>
        <w:tc>
          <w:tcPr>
            <w:tcW w:w="708" w:type="dxa"/>
            <w:tcBorders>
              <w:left w:val="single" w:sz="4" w:space="0" w:color="auto"/>
            </w:tcBorders>
            <w:vAlign w:val="center"/>
          </w:tcPr>
          <w:p w:rsidR="009B743C" w:rsidRPr="00F52A96" w:rsidRDefault="009B743C" w:rsidP="001C5D44">
            <w:pPr>
              <w:jc w:val="right"/>
              <w:rPr>
                <w:rFonts w:ascii="Arial" w:hAnsi="Arial" w:cs="Arial"/>
                <w:sz w:val="14"/>
                <w:szCs w:val="14"/>
              </w:rPr>
            </w:pPr>
          </w:p>
        </w:tc>
        <w:tc>
          <w:tcPr>
            <w:tcW w:w="709" w:type="dxa"/>
            <w:tcBorders>
              <w:right w:val="single" w:sz="18" w:space="0" w:color="auto"/>
            </w:tcBorders>
            <w:vAlign w:val="center"/>
          </w:tcPr>
          <w:p w:rsidR="009B743C" w:rsidRPr="00F52A96" w:rsidRDefault="009B743C" w:rsidP="001C5D44">
            <w:pPr>
              <w:jc w:val="right"/>
              <w:rPr>
                <w:rFonts w:ascii="Arial" w:hAnsi="Arial" w:cs="Arial"/>
                <w:sz w:val="14"/>
                <w:szCs w:val="14"/>
              </w:rPr>
            </w:pPr>
            <w:r w:rsidRPr="00F52A96">
              <w:rPr>
                <w:rFonts w:ascii="Arial" w:hAnsi="Arial" w:cs="Arial"/>
                <w:sz w:val="14"/>
                <w:szCs w:val="14"/>
              </w:rPr>
              <w:t>1</w:t>
            </w:r>
          </w:p>
        </w:tc>
      </w:tr>
    </w:tbl>
    <w:p w:rsidR="007470B4" w:rsidRDefault="007470B4"/>
    <w:p w:rsidR="007470B4" w:rsidRDefault="007470B4"/>
    <w:p w:rsidR="007470B4" w:rsidRDefault="007470B4"/>
    <w:p w:rsidR="007470B4" w:rsidRPr="00F52A96" w:rsidRDefault="007470B4" w:rsidP="007470B4">
      <w:pPr>
        <w:pStyle w:val="Nagwek9"/>
        <w:spacing w:before="40" w:after="40" w:line="240" w:lineRule="auto"/>
        <w:rPr>
          <w:color w:val="auto"/>
        </w:rPr>
      </w:pPr>
      <w:r w:rsidRPr="00F52A96">
        <w:rPr>
          <w:color w:val="auto"/>
        </w:rPr>
        <w:lastRenderedPageBreak/>
        <w:t>Dział 1.1. Ewidencja spraw ogółem (c.d.)</w:t>
      </w:r>
    </w:p>
    <w:tbl>
      <w:tblPr>
        <w:tblW w:w="16005" w:type="dxa"/>
        <w:tblInd w:w="7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57" w:type="dxa"/>
          <w:right w:w="57" w:type="dxa"/>
        </w:tblCellMar>
        <w:tblLook w:val="0000" w:firstRow="0" w:lastRow="0" w:firstColumn="0" w:lastColumn="0" w:noHBand="0" w:noVBand="0"/>
      </w:tblPr>
      <w:tblGrid>
        <w:gridCol w:w="247"/>
        <w:gridCol w:w="4038"/>
        <w:gridCol w:w="364"/>
        <w:gridCol w:w="364"/>
        <w:gridCol w:w="786"/>
        <w:gridCol w:w="843"/>
        <w:gridCol w:w="8"/>
        <w:gridCol w:w="850"/>
        <w:gridCol w:w="709"/>
        <w:gridCol w:w="709"/>
        <w:gridCol w:w="708"/>
        <w:gridCol w:w="709"/>
        <w:gridCol w:w="709"/>
        <w:gridCol w:w="709"/>
        <w:gridCol w:w="708"/>
        <w:gridCol w:w="709"/>
        <w:gridCol w:w="709"/>
        <w:gridCol w:w="709"/>
        <w:gridCol w:w="708"/>
        <w:gridCol w:w="709"/>
      </w:tblGrid>
      <w:tr w:rsidR="007470B4" w:rsidRPr="00F52A96" w:rsidTr="008B36F4">
        <w:trPr>
          <w:cantSplit/>
          <w:trHeight w:val="184"/>
          <w:tblHeader/>
        </w:trPr>
        <w:tc>
          <w:tcPr>
            <w:tcW w:w="5013" w:type="dxa"/>
            <w:gridSpan w:val="4"/>
            <w:vMerge w:val="restart"/>
            <w:vAlign w:val="center"/>
          </w:tcPr>
          <w:p w:rsidR="007470B4" w:rsidRPr="00F52A96" w:rsidRDefault="007470B4" w:rsidP="00F662D8">
            <w:pPr>
              <w:spacing w:after="40" w:line="140" w:lineRule="exact"/>
              <w:ind w:left="85" w:right="85"/>
              <w:jc w:val="center"/>
              <w:rPr>
                <w:rFonts w:ascii="Arial" w:hAnsi="Arial" w:cs="Arial"/>
                <w:sz w:val="14"/>
              </w:rPr>
            </w:pPr>
            <w:r w:rsidRPr="00F52A96">
              <w:rPr>
                <w:rFonts w:ascii="Arial" w:hAnsi="Arial" w:cs="Arial"/>
                <w:sz w:val="14"/>
              </w:rPr>
              <w:t>SPRAWY</w:t>
            </w:r>
          </w:p>
          <w:p w:rsidR="007470B4" w:rsidRPr="00F52A96" w:rsidRDefault="007470B4" w:rsidP="00F662D8">
            <w:pPr>
              <w:spacing w:after="40" w:line="140" w:lineRule="exact"/>
              <w:ind w:left="85" w:right="85"/>
              <w:jc w:val="center"/>
              <w:rPr>
                <w:rFonts w:ascii="Arial" w:hAnsi="Arial" w:cs="Arial"/>
                <w:sz w:val="14"/>
              </w:rPr>
            </w:pPr>
            <w:r w:rsidRPr="00F52A96">
              <w:rPr>
                <w:rFonts w:ascii="Arial" w:hAnsi="Arial" w:cs="Arial"/>
                <w:sz w:val="14"/>
              </w:rPr>
              <w:t>wg repertoriów</w:t>
            </w:r>
          </w:p>
          <w:p w:rsidR="007470B4" w:rsidRPr="00F52A96" w:rsidRDefault="007470B4" w:rsidP="00F662D8">
            <w:pPr>
              <w:jc w:val="center"/>
              <w:rPr>
                <w:rFonts w:ascii="Arial" w:hAnsi="Arial" w:cs="Arial"/>
                <w:sz w:val="14"/>
              </w:rPr>
            </w:pPr>
            <w:r w:rsidRPr="00F52A96">
              <w:rPr>
                <w:rFonts w:ascii="Arial" w:hAnsi="Arial" w:cs="Arial"/>
                <w:sz w:val="14"/>
              </w:rPr>
              <w:t>lub wykazów</w:t>
            </w:r>
          </w:p>
        </w:tc>
        <w:tc>
          <w:tcPr>
            <w:tcW w:w="786" w:type="dxa"/>
            <w:vMerge w:val="restart"/>
            <w:vAlign w:val="center"/>
          </w:tcPr>
          <w:p w:rsidR="007470B4" w:rsidRPr="00F52A96" w:rsidRDefault="007470B4" w:rsidP="00F662D8">
            <w:pPr>
              <w:jc w:val="center"/>
              <w:rPr>
                <w:rFonts w:ascii="Arial" w:hAnsi="Arial" w:cs="Arial"/>
                <w:sz w:val="14"/>
              </w:rPr>
            </w:pPr>
            <w:r w:rsidRPr="00F52A96">
              <w:rPr>
                <w:rFonts w:ascii="Arial" w:hAnsi="Arial" w:cs="Arial"/>
                <w:sz w:val="14"/>
              </w:rPr>
              <w:t>Pozostało z ubiegłego roku</w:t>
            </w:r>
            <w:r w:rsidRPr="00F52A96">
              <w:rPr>
                <w:rFonts w:ascii="Arial" w:hAnsi="Arial" w:cs="Arial"/>
                <w:bCs/>
                <w:sz w:val="14"/>
              </w:rPr>
              <w:t xml:space="preserve"> </w:t>
            </w:r>
          </w:p>
        </w:tc>
        <w:tc>
          <w:tcPr>
            <w:tcW w:w="851" w:type="dxa"/>
            <w:gridSpan w:val="2"/>
            <w:vMerge w:val="restart"/>
            <w:vAlign w:val="center"/>
          </w:tcPr>
          <w:p w:rsidR="007470B4" w:rsidRPr="00F52A96" w:rsidRDefault="007470B4" w:rsidP="00F662D8">
            <w:pPr>
              <w:jc w:val="center"/>
              <w:rPr>
                <w:rFonts w:ascii="Arial" w:hAnsi="Arial" w:cs="Arial"/>
                <w:sz w:val="14"/>
              </w:rPr>
            </w:pPr>
            <w:r w:rsidRPr="00F52A96">
              <w:rPr>
                <w:rFonts w:ascii="Arial" w:hAnsi="Arial" w:cs="Arial"/>
                <w:sz w:val="14"/>
              </w:rPr>
              <w:t xml:space="preserve">WPŁYNĘŁO </w:t>
            </w:r>
          </w:p>
          <w:p w:rsidR="007470B4" w:rsidRPr="00F52A96" w:rsidRDefault="007470B4" w:rsidP="00F662D8">
            <w:pPr>
              <w:jc w:val="center"/>
              <w:rPr>
                <w:rFonts w:ascii="Arial" w:hAnsi="Arial" w:cs="Arial"/>
                <w:sz w:val="14"/>
              </w:rPr>
            </w:pPr>
            <w:r w:rsidRPr="00F52A96">
              <w:rPr>
                <w:rFonts w:ascii="Arial" w:hAnsi="Arial" w:cs="Arial"/>
                <w:sz w:val="14"/>
              </w:rPr>
              <w:t>razem</w:t>
            </w:r>
          </w:p>
        </w:tc>
        <w:tc>
          <w:tcPr>
            <w:tcW w:w="7229" w:type="dxa"/>
            <w:gridSpan w:val="10"/>
            <w:tcBorders>
              <w:right w:val="single" w:sz="4" w:space="0" w:color="auto"/>
            </w:tcBorders>
            <w:vAlign w:val="center"/>
          </w:tcPr>
          <w:p w:rsidR="007470B4" w:rsidRPr="00F52A96" w:rsidRDefault="007470B4" w:rsidP="00F662D8">
            <w:pPr>
              <w:jc w:val="center"/>
              <w:rPr>
                <w:rFonts w:ascii="Arial" w:hAnsi="Arial" w:cs="Arial"/>
                <w:sz w:val="14"/>
              </w:rPr>
            </w:pPr>
            <w:r w:rsidRPr="00F52A96">
              <w:rPr>
                <w:rFonts w:ascii="Arial" w:hAnsi="Arial" w:cs="Arial"/>
                <w:sz w:val="14"/>
              </w:rPr>
              <w:t>ZAŁATWIONO</w:t>
            </w:r>
          </w:p>
        </w:tc>
        <w:tc>
          <w:tcPr>
            <w:tcW w:w="1417" w:type="dxa"/>
            <w:gridSpan w:val="2"/>
            <w:vMerge w:val="restart"/>
            <w:tcBorders>
              <w:left w:val="single" w:sz="4" w:space="0" w:color="auto"/>
            </w:tcBorders>
            <w:vAlign w:val="center"/>
          </w:tcPr>
          <w:p w:rsidR="007470B4" w:rsidRPr="00F52A96" w:rsidRDefault="007470B4" w:rsidP="00F662D8">
            <w:pPr>
              <w:ind w:left="-42"/>
              <w:jc w:val="center"/>
              <w:rPr>
                <w:rFonts w:ascii="Arial" w:hAnsi="Arial" w:cs="Arial"/>
                <w:sz w:val="14"/>
              </w:rPr>
            </w:pPr>
            <w:r w:rsidRPr="00F52A96">
              <w:rPr>
                <w:rFonts w:ascii="Arial" w:hAnsi="Arial" w:cs="Arial"/>
                <w:bCs/>
                <w:sz w:val="12"/>
              </w:rPr>
              <w:t>Odroczono</w:t>
            </w:r>
          </w:p>
        </w:tc>
        <w:tc>
          <w:tcPr>
            <w:tcW w:w="709" w:type="dxa"/>
            <w:vMerge w:val="restart"/>
            <w:vAlign w:val="center"/>
          </w:tcPr>
          <w:p w:rsidR="007470B4" w:rsidRPr="00F52A96" w:rsidRDefault="007470B4" w:rsidP="00F662D8">
            <w:pPr>
              <w:jc w:val="center"/>
              <w:rPr>
                <w:rFonts w:ascii="Arial" w:hAnsi="Arial" w:cs="Arial"/>
                <w:sz w:val="14"/>
              </w:rPr>
            </w:pPr>
            <w:r w:rsidRPr="00F52A96">
              <w:rPr>
                <w:rFonts w:ascii="Arial" w:hAnsi="Arial" w:cs="Arial"/>
                <w:sz w:val="14"/>
              </w:rPr>
              <w:t>Pozostało na okres następny</w:t>
            </w:r>
          </w:p>
        </w:tc>
      </w:tr>
      <w:tr w:rsidR="007470B4" w:rsidRPr="00F52A96" w:rsidTr="008B36F4">
        <w:trPr>
          <w:cantSplit/>
          <w:trHeight w:val="183"/>
          <w:tblHeader/>
        </w:trPr>
        <w:tc>
          <w:tcPr>
            <w:tcW w:w="5013" w:type="dxa"/>
            <w:gridSpan w:val="4"/>
            <w:vMerge/>
            <w:vAlign w:val="center"/>
          </w:tcPr>
          <w:p w:rsidR="007470B4" w:rsidRPr="00F52A96" w:rsidRDefault="007470B4" w:rsidP="00F662D8">
            <w:pPr>
              <w:jc w:val="center"/>
              <w:rPr>
                <w:rFonts w:ascii="Arial" w:hAnsi="Arial" w:cs="Arial"/>
                <w:sz w:val="14"/>
              </w:rPr>
            </w:pPr>
          </w:p>
        </w:tc>
        <w:tc>
          <w:tcPr>
            <w:tcW w:w="786" w:type="dxa"/>
            <w:vMerge/>
            <w:vAlign w:val="center"/>
          </w:tcPr>
          <w:p w:rsidR="007470B4" w:rsidRPr="00F52A96" w:rsidRDefault="007470B4" w:rsidP="00F662D8">
            <w:pPr>
              <w:jc w:val="center"/>
              <w:rPr>
                <w:rFonts w:ascii="Arial" w:hAnsi="Arial" w:cs="Arial"/>
                <w:sz w:val="14"/>
              </w:rPr>
            </w:pPr>
          </w:p>
        </w:tc>
        <w:tc>
          <w:tcPr>
            <w:tcW w:w="851" w:type="dxa"/>
            <w:gridSpan w:val="2"/>
            <w:vMerge/>
            <w:vAlign w:val="center"/>
          </w:tcPr>
          <w:p w:rsidR="007470B4" w:rsidRPr="00F52A96" w:rsidRDefault="007470B4" w:rsidP="00F662D8">
            <w:pPr>
              <w:ind w:left="-42" w:right="-56"/>
              <w:jc w:val="center"/>
              <w:rPr>
                <w:rFonts w:ascii="Arial" w:hAnsi="Arial" w:cs="Arial"/>
                <w:sz w:val="12"/>
                <w:szCs w:val="12"/>
              </w:rPr>
            </w:pPr>
          </w:p>
        </w:tc>
        <w:tc>
          <w:tcPr>
            <w:tcW w:w="850" w:type="dxa"/>
            <w:vMerge w:val="restart"/>
            <w:vAlign w:val="center"/>
          </w:tcPr>
          <w:p w:rsidR="007470B4" w:rsidRPr="00F52A96" w:rsidRDefault="007470B4" w:rsidP="00F662D8">
            <w:pPr>
              <w:jc w:val="center"/>
              <w:rPr>
                <w:rFonts w:ascii="Arial" w:hAnsi="Arial" w:cs="Arial"/>
                <w:sz w:val="12"/>
                <w:szCs w:val="12"/>
              </w:rPr>
            </w:pPr>
            <w:r w:rsidRPr="00F52A96">
              <w:rPr>
                <w:rFonts w:ascii="Arial" w:hAnsi="Arial" w:cs="Arial"/>
                <w:sz w:val="14"/>
              </w:rPr>
              <w:t>razem</w:t>
            </w:r>
          </w:p>
        </w:tc>
        <w:tc>
          <w:tcPr>
            <w:tcW w:w="6379" w:type="dxa"/>
            <w:gridSpan w:val="9"/>
            <w:tcBorders>
              <w:right w:val="single" w:sz="4" w:space="0" w:color="auto"/>
            </w:tcBorders>
            <w:vAlign w:val="center"/>
          </w:tcPr>
          <w:p w:rsidR="007470B4" w:rsidRPr="00F52A96" w:rsidRDefault="007470B4" w:rsidP="00F662D8">
            <w:pPr>
              <w:jc w:val="center"/>
              <w:rPr>
                <w:rFonts w:ascii="Arial" w:hAnsi="Arial" w:cs="Arial"/>
                <w:sz w:val="12"/>
                <w:szCs w:val="12"/>
              </w:rPr>
            </w:pPr>
            <w:r w:rsidRPr="00F52A96">
              <w:rPr>
                <w:rFonts w:ascii="Arial" w:hAnsi="Arial" w:cs="Arial"/>
                <w:sz w:val="12"/>
                <w:szCs w:val="12"/>
              </w:rPr>
              <w:t>z tego (w rubr. 3)</w:t>
            </w:r>
          </w:p>
        </w:tc>
        <w:tc>
          <w:tcPr>
            <w:tcW w:w="1417" w:type="dxa"/>
            <w:gridSpan w:val="2"/>
            <w:vMerge/>
            <w:tcBorders>
              <w:left w:val="single" w:sz="4" w:space="0" w:color="auto"/>
            </w:tcBorders>
            <w:vAlign w:val="center"/>
          </w:tcPr>
          <w:p w:rsidR="007470B4" w:rsidRPr="00F52A96" w:rsidRDefault="007470B4" w:rsidP="00F662D8">
            <w:pPr>
              <w:jc w:val="center"/>
              <w:rPr>
                <w:rFonts w:ascii="Arial" w:hAnsi="Arial" w:cs="Arial"/>
                <w:sz w:val="14"/>
              </w:rPr>
            </w:pPr>
          </w:p>
        </w:tc>
        <w:tc>
          <w:tcPr>
            <w:tcW w:w="709" w:type="dxa"/>
            <w:vMerge/>
            <w:vAlign w:val="center"/>
          </w:tcPr>
          <w:p w:rsidR="007470B4" w:rsidRPr="00F52A96" w:rsidRDefault="007470B4" w:rsidP="00F662D8">
            <w:pPr>
              <w:jc w:val="center"/>
              <w:rPr>
                <w:rFonts w:ascii="Arial" w:hAnsi="Arial" w:cs="Arial"/>
                <w:sz w:val="14"/>
              </w:rPr>
            </w:pPr>
          </w:p>
        </w:tc>
      </w:tr>
      <w:tr w:rsidR="007470B4" w:rsidRPr="00F52A96" w:rsidTr="008B36F4">
        <w:trPr>
          <w:cantSplit/>
          <w:trHeight w:val="190"/>
          <w:tblHeader/>
        </w:trPr>
        <w:tc>
          <w:tcPr>
            <w:tcW w:w="5013" w:type="dxa"/>
            <w:gridSpan w:val="4"/>
            <w:vMerge/>
            <w:vAlign w:val="center"/>
          </w:tcPr>
          <w:p w:rsidR="007470B4" w:rsidRPr="00F52A96" w:rsidRDefault="007470B4" w:rsidP="00F662D8">
            <w:pPr>
              <w:jc w:val="center"/>
              <w:rPr>
                <w:rFonts w:ascii="Arial" w:hAnsi="Arial" w:cs="Arial"/>
                <w:sz w:val="14"/>
              </w:rPr>
            </w:pPr>
          </w:p>
        </w:tc>
        <w:tc>
          <w:tcPr>
            <w:tcW w:w="786" w:type="dxa"/>
            <w:vMerge/>
            <w:vAlign w:val="center"/>
          </w:tcPr>
          <w:p w:rsidR="007470B4" w:rsidRPr="00F52A96" w:rsidRDefault="007470B4" w:rsidP="00F662D8">
            <w:pPr>
              <w:jc w:val="center"/>
              <w:rPr>
                <w:rFonts w:ascii="Arial" w:hAnsi="Arial" w:cs="Arial"/>
                <w:sz w:val="14"/>
              </w:rPr>
            </w:pPr>
          </w:p>
        </w:tc>
        <w:tc>
          <w:tcPr>
            <w:tcW w:w="851" w:type="dxa"/>
            <w:gridSpan w:val="2"/>
            <w:vMerge/>
            <w:vAlign w:val="center"/>
          </w:tcPr>
          <w:p w:rsidR="007470B4" w:rsidRPr="00F52A96" w:rsidRDefault="007470B4" w:rsidP="00F662D8">
            <w:pPr>
              <w:ind w:left="-42" w:right="-56"/>
              <w:jc w:val="center"/>
              <w:rPr>
                <w:rFonts w:ascii="Arial" w:hAnsi="Arial" w:cs="Arial"/>
                <w:sz w:val="14"/>
              </w:rPr>
            </w:pPr>
          </w:p>
        </w:tc>
        <w:tc>
          <w:tcPr>
            <w:tcW w:w="850" w:type="dxa"/>
            <w:vMerge/>
            <w:vAlign w:val="center"/>
          </w:tcPr>
          <w:p w:rsidR="007470B4" w:rsidRPr="00F52A96" w:rsidRDefault="007470B4" w:rsidP="00F662D8">
            <w:pPr>
              <w:jc w:val="center"/>
              <w:rPr>
                <w:rFonts w:ascii="Arial" w:hAnsi="Arial" w:cs="Arial"/>
                <w:sz w:val="12"/>
                <w:szCs w:val="12"/>
              </w:rPr>
            </w:pPr>
          </w:p>
        </w:tc>
        <w:tc>
          <w:tcPr>
            <w:tcW w:w="709" w:type="dxa"/>
            <w:vMerge w:val="restart"/>
            <w:tcBorders>
              <w:right w:val="single" w:sz="4" w:space="0" w:color="auto"/>
            </w:tcBorders>
            <w:vAlign w:val="center"/>
          </w:tcPr>
          <w:p w:rsidR="007470B4" w:rsidRPr="00F52A96" w:rsidRDefault="007470B4" w:rsidP="00F662D8">
            <w:pPr>
              <w:spacing w:line="160" w:lineRule="exact"/>
              <w:jc w:val="center"/>
              <w:rPr>
                <w:rFonts w:ascii="Arial" w:hAnsi="Arial" w:cs="Arial"/>
                <w:sz w:val="12"/>
                <w:szCs w:val="12"/>
              </w:rPr>
            </w:pPr>
            <w:r w:rsidRPr="00F52A96">
              <w:rPr>
                <w:rFonts w:ascii="Arial" w:hAnsi="Arial" w:cs="Arial"/>
                <w:sz w:val="12"/>
                <w:szCs w:val="12"/>
              </w:rPr>
              <w:t>uwzględniono w całości lub części</w:t>
            </w:r>
          </w:p>
        </w:tc>
        <w:tc>
          <w:tcPr>
            <w:tcW w:w="709" w:type="dxa"/>
            <w:vMerge w:val="restart"/>
            <w:vAlign w:val="center"/>
          </w:tcPr>
          <w:p w:rsidR="007470B4" w:rsidRPr="00F52A96" w:rsidRDefault="007470B4" w:rsidP="00F662D8">
            <w:pPr>
              <w:spacing w:line="160" w:lineRule="exact"/>
              <w:jc w:val="center"/>
              <w:rPr>
                <w:rFonts w:ascii="Arial" w:hAnsi="Arial" w:cs="Arial"/>
                <w:sz w:val="12"/>
                <w:szCs w:val="12"/>
              </w:rPr>
            </w:pPr>
            <w:r w:rsidRPr="00F52A96">
              <w:rPr>
                <w:rFonts w:ascii="Arial" w:hAnsi="Arial" w:cs="Arial"/>
                <w:sz w:val="12"/>
              </w:rPr>
              <w:t>oddalono</w:t>
            </w:r>
          </w:p>
        </w:tc>
        <w:tc>
          <w:tcPr>
            <w:tcW w:w="708" w:type="dxa"/>
            <w:vMerge w:val="restart"/>
            <w:vAlign w:val="center"/>
          </w:tcPr>
          <w:p w:rsidR="007470B4" w:rsidRPr="00F52A96" w:rsidRDefault="007470B4" w:rsidP="00F662D8">
            <w:pPr>
              <w:spacing w:line="160" w:lineRule="exact"/>
              <w:ind w:left="-34"/>
              <w:jc w:val="center"/>
              <w:rPr>
                <w:rFonts w:ascii="Arial" w:hAnsi="Arial" w:cs="Arial"/>
                <w:sz w:val="12"/>
              </w:rPr>
            </w:pPr>
            <w:r w:rsidRPr="00F52A96">
              <w:rPr>
                <w:rFonts w:ascii="Arial" w:hAnsi="Arial" w:cs="Arial"/>
                <w:sz w:val="12"/>
              </w:rPr>
              <w:t>zwrócono</w:t>
            </w:r>
          </w:p>
        </w:tc>
        <w:tc>
          <w:tcPr>
            <w:tcW w:w="709" w:type="dxa"/>
            <w:vMerge w:val="restart"/>
            <w:vAlign w:val="center"/>
          </w:tcPr>
          <w:p w:rsidR="007470B4" w:rsidRPr="00F52A96" w:rsidRDefault="007470B4" w:rsidP="00F662D8">
            <w:pPr>
              <w:ind w:left="-42" w:right="-42"/>
              <w:jc w:val="center"/>
              <w:rPr>
                <w:rFonts w:ascii="Arial" w:hAnsi="Arial" w:cs="Arial"/>
                <w:sz w:val="12"/>
              </w:rPr>
            </w:pPr>
            <w:r w:rsidRPr="00F52A96">
              <w:rPr>
                <w:rFonts w:ascii="Arial" w:hAnsi="Arial" w:cs="Arial"/>
                <w:sz w:val="12"/>
              </w:rPr>
              <w:t>odrzucono</w:t>
            </w:r>
          </w:p>
        </w:tc>
        <w:tc>
          <w:tcPr>
            <w:tcW w:w="2835" w:type="dxa"/>
            <w:gridSpan w:val="4"/>
            <w:tcBorders>
              <w:top w:val="single" w:sz="4" w:space="0" w:color="auto"/>
              <w:bottom w:val="single" w:sz="4" w:space="0" w:color="auto"/>
              <w:right w:val="single" w:sz="4" w:space="0" w:color="auto"/>
            </w:tcBorders>
            <w:shd w:val="clear" w:color="auto" w:fill="auto"/>
            <w:vAlign w:val="center"/>
          </w:tcPr>
          <w:p w:rsidR="007470B4" w:rsidRPr="00F52A96" w:rsidRDefault="007470B4" w:rsidP="00F662D8">
            <w:pPr>
              <w:spacing w:line="160" w:lineRule="exact"/>
              <w:ind w:left="-56" w:right="-28"/>
              <w:jc w:val="center"/>
              <w:rPr>
                <w:rFonts w:ascii="Arial" w:hAnsi="Arial" w:cs="Arial"/>
                <w:sz w:val="12"/>
              </w:rPr>
            </w:pPr>
            <w:r w:rsidRPr="00F52A96">
              <w:rPr>
                <w:rFonts w:ascii="Arial" w:hAnsi="Arial" w:cs="Arial"/>
                <w:sz w:val="12"/>
              </w:rPr>
              <w:t>umorzono</w:t>
            </w:r>
          </w:p>
        </w:tc>
        <w:tc>
          <w:tcPr>
            <w:tcW w:w="709" w:type="dxa"/>
            <w:vMerge w:val="restart"/>
            <w:tcBorders>
              <w:right w:val="single" w:sz="4" w:space="0" w:color="auto"/>
            </w:tcBorders>
            <w:vAlign w:val="center"/>
          </w:tcPr>
          <w:p w:rsidR="007470B4" w:rsidRPr="00F52A96" w:rsidRDefault="007470B4" w:rsidP="00F662D8">
            <w:pPr>
              <w:spacing w:line="160" w:lineRule="exact"/>
              <w:ind w:right="-28"/>
              <w:jc w:val="center"/>
              <w:rPr>
                <w:rFonts w:ascii="Arial" w:hAnsi="Arial" w:cs="Arial"/>
                <w:sz w:val="12"/>
              </w:rPr>
            </w:pPr>
            <w:r w:rsidRPr="00F52A96">
              <w:rPr>
                <w:rFonts w:ascii="Arial" w:hAnsi="Arial" w:cs="Arial"/>
                <w:sz w:val="12"/>
              </w:rPr>
              <w:t>inne załatwienia</w:t>
            </w:r>
          </w:p>
        </w:tc>
        <w:tc>
          <w:tcPr>
            <w:tcW w:w="1417" w:type="dxa"/>
            <w:gridSpan w:val="2"/>
            <w:vMerge/>
            <w:tcBorders>
              <w:left w:val="single" w:sz="4" w:space="0" w:color="auto"/>
              <w:bottom w:val="single" w:sz="4" w:space="0" w:color="auto"/>
            </w:tcBorders>
            <w:vAlign w:val="center"/>
          </w:tcPr>
          <w:p w:rsidR="007470B4" w:rsidRPr="00F52A96" w:rsidRDefault="007470B4" w:rsidP="00F662D8">
            <w:pPr>
              <w:jc w:val="center"/>
              <w:rPr>
                <w:rFonts w:ascii="Arial" w:hAnsi="Arial" w:cs="Arial"/>
                <w:sz w:val="12"/>
              </w:rPr>
            </w:pPr>
          </w:p>
        </w:tc>
        <w:tc>
          <w:tcPr>
            <w:tcW w:w="709" w:type="dxa"/>
            <w:vMerge/>
            <w:vAlign w:val="center"/>
          </w:tcPr>
          <w:p w:rsidR="007470B4" w:rsidRPr="00F52A96" w:rsidRDefault="007470B4" w:rsidP="00F662D8">
            <w:pPr>
              <w:jc w:val="center"/>
              <w:rPr>
                <w:rFonts w:ascii="Arial" w:hAnsi="Arial" w:cs="Arial"/>
                <w:sz w:val="14"/>
              </w:rPr>
            </w:pPr>
          </w:p>
        </w:tc>
      </w:tr>
      <w:tr w:rsidR="007470B4" w:rsidRPr="00F52A96" w:rsidTr="008B36F4">
        <w:trPr>
          <w:cantSplit/>
          <w:trHeight w:val="161"/>
          <w:tblHeader/>
        </w:trPr>
        <w:tc>
          <w:tcPr>
            <w:tcW w:w="5013" w:type="dxa"/>
            <w:gridSpan w:val="4"/>
            <w:vMerge/>
            <w:vAlign w:val="center"/>
          </w:tcPr>
          <w:p w:rsidR="007470B4" w:rsidRPr="00F52A96" w:rsidRDefault="007470B4" w:rsidP="00F662D8">
            <w:pPr>
              <w:jc w:val="center"/>
              <w:rPr>
                <w:rFonts w:ascii="Arial" w:hAnsi="Arial" w:cs="Arial"/>
                <w:sz w:val="14"/>
              </w:rPr>
            </w:pPr>
          </w:p>
        </w:tc>
        <w:tc>
          <w:tcPr>
            <w:tcW w:w="786" w:type="dxa"/>
            <w:vMerge/>
            <w:vAlign w:val="center"/>
          </w:tcPr>
          <w:p w:rsidR="007470B4" w:rsidRPr="00F52A96" w:rsidRDefault="007470B4" w:rsidP="00F662D8">
            <w:pPr>
              <w:jc w:val="center"/>
              <w:rPr>
                <w:rFonts w:ascii="Arial" w:hAnsi="Arial" w:cs="Arial"/>
                <w:sz w:val="14"/>
              </w:rPr>
            </w:pPr>
          </w:p>
        </w:tc>
        <w:tc>
          <w:tcPr>
            <w:tcW w:w="851" w:type="dxa"/>
            <w:gridSpan w:val="2"/>
            <w:vMerge/>
            <w:vAlign w:val="center"/>
          </w:tcPr>
          <w:p w:rsidR="007470B4" w:rsidRPr="00F52A96" w:rsidRDefault="007470B4" w:rsidP="00F662D8">
            <w:pPr>
              <w:ind w:left="-42" w:right="-56"/>
              <w:jc w:val="center"/>
              <w:rPr>
                <w:rFonts w:ascii="Arial" w:hAnsi="Arial" w:cs="Arial"/>
                <w:sz w:val="12"/>
                <w:szCs w:val="12"/>
              </w:rPr>
            </w:pPr>
          </w:p>
        </w:tc>
        <w:tc>
          <w:tcPr>
            <w:tcW w:w="850" w:type="dxa"/>
            <w:vMerge/>
            <w:vAlign w:val="center"/>
          </w:tcPr>
          <w:p w:rsidR="007470B4" w:rsidRPr="00F52A96" w:rsidRDefault="007470B4" w:rsidP="00F662D8">
            <w:pPr>
              <w:spacing w:line="160" w:lineRule="exact"/>
              <w:jc w:val="center"/>
              <w:rPr>
                <w:rFonts w:ascii="Arial" w:hAnsi="Arial" w:cs="Arial"/>
                <w:sz w:val="12"/>
                <w:szCs w:val="12"/>
              </w:rPr>
            </w:pPr>
          </w:p>
        </w:tc>
        <w:tc>
          <w:tcPr>
            <w:tcW w:w="709" w:type="dxa"/>
            <w:vMerge/>
            <w:tcBorders>
              <w:right w:val="single" w:sz="4" w:space="0" w:color="auto"/>
            </w:tcBorders>
            <w:vAlign w:val="center"/>
          </w:tcPr>
          <w:p w:rsidR="007470B4" w:rsidRPr="00F52A96" w:rsidRDefault="007470B4" w:rsidP="00F662D8">
            <w:pPr>
              <w:spacing w:line="160" w:lineRule="exact"/>
              <w:ind w:left="-70" w:right="-70"/>
              <w:jc w:val="center"/>
              <w:rPr>
                <w:rFonts w:ascii="Arial" w:hAnsi="Arial" w:cs="Arial"/>
                <w:sz w:val="12"/>
                <w:szCs w:val="12"/>
              </w:rPr>
            </w:pPr>
          </w:p>
        </w:tc>
        <w:tc>
          <w:tcPr>
            <w:tcW w:w="709" w:type="dxa"/>
            <w:vMerge/>
            <w:vAlign w:val="center"/>
          </w:tcPr>
          <w:p w:rsidR="007470B4" w:rsidRPr="00F52A96" w:rsidRDefault="007470B4" w:rsidP="00F662D8">
            <w:pPr>
              <w:spacing w:line="160" w:lineRule="exact"/>
              <w:jc w:val="center"/>
              <w:rPr>
                <w:rFonts w:ascii="Arial" w:hAnsi="Arial" w:cs="Arial"/>
                <w:sz w:val="12"/>
              </w:rPr>
            </w:pPr>
          </w:p>
        </w:tc>
        <w:tc>
          <w:tcPr>
            <w:tcW w:w="708" w:type="dxa"/>
            <w:vMerge/>
            <w:vAlign w:val="center"/>
          </w:tcPr>
          <w:p w:rsidR="007470B4" w:rsidRPr="00F52A96" w:rsidRDefault="007470B4" w:rsidP="00F662D8">
            <w:pPr>
              <w:spacing w:line="160" w:lineRule="exact"/>
              <w:ind w:left="-34"/>
              <w:jc w:val="center"/>
              <w:rPr>
                <w:rFonts w:ascii="Arial" w:hAnsi="Arial" w:cs="Arial"/>
                <w:sz w:val="12"/>
              </w:rPr>
            </w:pPr>
          </w:p>
        </w:tc>
        <w:tc>
          <w:tcPr>
            <w:tcW w:w="709" w:type="dxa"/>
            <w:vMerge/>
            <w:vAlign w:val="center"/>
          </w:tcPr>
          <w:p w:rsidR="007470B4" w:rsidRPr="00F52A96" w:rsidRDefault="007470B4" w:rsidP="00F662D8">
            <w:pPr>
              <w:jc w:val="center"/>
              <w:rPr>
                <w:rFonts w:ascii="Arial" w:hAnsi="Arial" w:cs="Arial"/>
                <w:sz w:val="12"/>
              </w:rPr>
            </w:pPr>
          </w:p>
        </w:tc>
        <w:tc>
          <w:tcPr>
            <w:tcW w:w="709" w:type="dxa"/>
            <w:vMerge w:val="restart"/>
            <w:tcBorders>
              <w:top w:val="single" w:sz="4" w:space="0" w:color="auto"/>
              <w:right w:val="single" w:sz="4" w:space="0" w:color="auto"/>
            </w:tcBorders>
            <w:shd w:val="clear" w:color="auto" w:fill="auto"/>
            <w:vAlign w:val="center"/>
          </w:tcPr>
          <w:p w:rsidR="007470B4" w:rsidRPr="00F52A96" w:rsidRDefault="007470B4" w:rsidP="00F662D8">
            <w:pPr>
              <w:spacing w:line="160" w:lineRule="exact"/>
              <w:ind w:left="-56" w:right="-56"/>
              <w:jc w:val="center"/>
              <w:rPr>
                <w:rFonts w:ascii="Arial" w:hAnsi="Arial" w:cs="Arial"/>
                <w:sz w:val="12"/>
                <w:szCs w:val="12"/>
              </w:rPr>
            </w:pPr>
            <w:r w:rsidRPr="00F52A96">
              <w:rPr>
                <w:rFonts w:ascii="Arial" w:hAnsi="Arial" w:cs="Arial"/>
                <w:sz w:val="12"/>
                <w:szCs w:val="12"/>
              </w:rPr>
              <w:t>ogółem</w:t>
            </w:r>
          </w:p>
        </w:tc>
        <w:tc>
          <w:tcPr>
            <w:tcW w:w="2126" w:type="dxa"/>
            <w:gridSpan w:val="3"/>
            <w:tcBorders>
              <w:top w:val="single" w:sz="4" w:space="0" w:color="auto"/>
              <w:bottom w:val="single" w:sz="4" w:space="0" w:color="auto"/>
              <w:right w:val="single" w:sz="4" w:space="0" w:color="auto"/>
            </w:tcBorders>
            <w:vAlign w:val="center"/>
          </w:tcPr>
          <w:p w:rsidR="007470B4" w:rsidRPr="00F52A96" w:rsidRDefault="007470B4" w:rsidP="00F662D8">
            <w:pPr>
              <w:spacing w:line="160" w:lineRule="exact"/>
              <w:ind w:left="-56" w:right="-28"/>
              <w:jc w:val="center"/>
              <w:rPr>
                <w:rFonts w:ascii="Arial" w:hAnsi="Arial" w:cs="Arial"/>
                <w:sz w:val="12"/>
              </w:rPr>
            </w:pPr>
            <w:r w:rsidRPr="00F52A96">
              <w:rPr>
                <w:rFonts w:ascii="Arial" w:hAnsi="Arial" w:cs="Arial"/>
                <w:sz w:val="12"/>
              </w:rPr>
              <w:t>w tym w wyniku</w:t>
            </w:r>
          </w:p>
        </w:tc>
        <w:tc>
          <w:tcPr>
            <w:tcW w:w="709" w:type="dxa"/>
            <w:vMerge/>
            <w:tcBorders>
              <w:right w:val="single" w:sz="4" w:space="0" w:color="auto"/>
            </w:tcBorders>
            <w:vAlign w:val="center"/>
          </w:tcPr>
          <w:p w:rsidR="007470B4" w:rsidRPr="00F52A96" w:rsidRDefault="007470B4" w:rsidP="00F662D8">
            <w:pPr>
              <w:spacing w:line="160" w:lineRule="exact"/>
              <w:ind w:left="-56" w:right="-28"/>
              <w:jc w:val="center"/>
              <w:rPr>
                <w:rFonts w:ascii="Arial" w:hAnsi="Arial" w:cs="Arial"/>
                <w:sz w:val="12"/>
              </w:rPr>
            </w:pPr>
          </w:p>
        </w:tc>
        <w:tc>
          <w:tcPr>
            <w:tcW w:w="709" w:type="dxa"/>
            <w:vMerge w:val="restart"/>
            <w:tcBorders>
              <w:top w:val="single" w:sz="4" w:space="0" w:color="auto"/>
              <w:left w:val="single" w:sz="4" w:space="0" w:color="auto"/>
            </w:tcBorders>
            <w:vAlign w:val="center"/>
          </w:tcPr>
          <w:p w:rsidR="007470B4" w:rsidRPr="00F52A96" w:rsidRDefault="007470B4" w:rsidP="00F662D8">
            <w:pPr>
              <w:spacing w:line="140" w:lineRule="exact"/>
              <w:ind w:left="85" w:right="85"/>
              <w:jc w:val="center"/>
              <w:rPr>
                <w:rFonts w:ascii="Arial" w:hAnsi="Arial"/>
                <w:sz w:val="12"/>
                <w:szCs w:val="12"/>
              </w:rPr>
            </w:pPr>
            <w:r w:rsidRPr="00F52A96">
              <w:rPr>
                <w:rFonts w:ascii="Arial" w:hAnsi="Arial"/>
                <w:sz w:val="12"/>
                <w:szCs w:val="12"/>
              </w:rPr>
              <w:t>ogółem</w:t>
            </w:r>
          </w:p>
        </w:tc>
        <w:tc>
          <w:tcPr>
            <w:tcW w:w="708" w:type="dxa"/>
            <w:vMerge w:val="restart"/>
            <w:tcBorders>
              <w:top w:val="single" w:sz="4" w:space="0" w:color="auto"/>
              <w:left w:val="single" w:sz="4" w:space="0" w:color="auto"/>
            </w:tcBorders>
            <w:vAlign w:val="center"/>
          </w:tcPr>
          <w:p w:rsidR="007470B4" w:rsidRPr="00F52A96" w:rsidRDefault="007470B4" w:rsidP="00F662D8">
            <w:pPr>
              <w:spacing w:line="140" w:lineRule="exact"/>
              <w:ind w:left="-24" w:right="-28"/>
              <w:jc w:val="center"/>
              <w:rPr>
                <w:rFonts w:ascii="Arial" w:hAnsi="Arial"/>
                <w:sz w:val="12"/>
                <w:szCs w:val="12"/>
              </w:rPr>
            </w:pPr>
            <w:r w:rsidRPr="00F52A96">
              <w:rPr>
                <w:rFonts w:ascii="Arial" w:hAnsi="Arial"/>
                <w:sz w:val="12"/>
                <w:szCs w:val="12"/>
              </w:rPr>
              <w:t>w tym publikację orzeczenia</w:t>
            </w:r>
          </w:p>
        </w:tc>
        <w:tc>
          <w:tcPr>
            <w:tcW w:w="709" w:type="dxa"/>
            <w:vMerge/>
            <w:vAlign w:val="center"/>
          </w:tcPr>
          <w:p w:rsidR="007470B4" w:rsidRPr="00F52A96" w:rsidRDefault="007470B4" w:rsidP="00F662D8">
            <w:pPr>
              <w:jc w:val="center"/>
              <w:rPr>
                <w:rFonts w:ascii="Arial" w:hAnsi="Arial" w:cs="Arial"/>
                <w:sz w:val="14"/>
              </w:rPr>
            </w:pPr>
          </w:p>
        </w:tc>
      </w:tr>
      <w:tr w:rsidR="007470B4" w:rsidRPr="00F52A96" w:rsidTr="008B36F4">
        <w:trPr>
          <w:cantSplit/>
          <w:trHeight w:val="318"/>
          <w:tblHeader/>
        </w:trPr>
        <w:tc>
          <w:tcPr>
            <w:tcW w:w="5013" w:type="dxa"/>
            <w:gridSpan w:val="4"/>
            <w:vMerge/>
            <w:vAlign w:val="center"/>
          </w:tcPr>
          <w:p w:rsidR="007470B4" w:rsidRPr="00F52A96" w:rsidRDefault="007470B4" w:rsidP="00F662D8">
            <w:pPr>
              <w:jc w:val="center"/>
              <w:rPr>
                <w:rFonts w:ascii="Arial" w:hAnsi="Arial" w:cs="Arial"/>
                <w:sz w:val="14"/>
              </w:rPr>
            </w:pPr>
          </w:p>
        </w:tc>
        <w:tc>
          <w:tcPr>
            <w:tcW w:w="786" w:type="dxa"/>
            <w:vMerge/>
            <w:tcBorders>
              <w:bottom w:val="single" w:sz="2" w:space="0" w:color="auto"/>
            </w:tcBorders>
            <w:vAlign w:val="center"/>
          </w:tcPr>
          <w:p w:rsidR="007470B4" w:rsidRPr="00F52A96" w:rsidRDefault="007470B4" w:rsidP="00F662D8">
            <w:pPr>
              <w:jc w:val="center"/>
              <w:rPr>
                <w:rFonts w:ascii="Arial" w:hAnsi="Arial" w:cs="Arial"/>
                <w:sz w:val="14"/>
              </w:rPr>
            </w:pPr>
          </w:p>
        </w:tc>
        <w:tc>
          <w:tcPr>
            <w:tcW w:w="851" w:type="dxa"/>
            <w:gridSpan w:val="2"/>
            <w:vMerge/>
            <w:tcBorders>
              <w:bottom w:val="single" w:sz="2" w:space="0" w:color="auto"/>
            </w:tcBorders>
            <w:vAlign w:val="center"/>
          </w:tcPr>
          <w:p w:rsidR="007470B4" w:rsidRPr="00F52A96" w:rsidRDefault="007470B4" w:rsidP="00F662D8">
            <w:pPr>
              <w:ind w:left="-42" w:right="-56"/>
              <w:jc w:val="center"/>
              <w:rPr>
                <w:rFonts w:ascii="Arial" w:hAnsi="Arial" w:cs="Arial"/>
                <w:sz w:val="10"/>
              </w:rPr>
            </w:pPr>
          </w:p>
        </w:tc>
        <w:tc>
          <w:tcPr>
            <w:tcW w:w="850" w:type="dxa"/>
            <w:vMerge/>
            <w:tcBorders>
              <w:bottom w:val="single" w:sz="2" w:space="0" w:color="auto"/>
            </w:tcBorders>
            <w:vAlign w:val="center"/>
          </w:tcPr>
          <w:p w:rsidR="007470B4" w:rsidRPr="00F52A96" w:rsidRDefault="007470B4" w:rsidP="00F662D8">
            <w:pPr>
              <w:jc w:val="center"/>
              <w:rPr>
                <w:rFonts w:ascii="Arial" w:hAnsi="Arial" w:cs="Arial"/>
                <w:sz w:val="14"/>
              </w:rPr>
            </w:pPr>
          </w:p>
        </w:tc>
        <w:tc>
          <w:tcPr>
            <w:tcW w:w="709" w:type="dxa"/>
            <w:vMerge/>
            <w:tcBorders>
              <w:bottom w:val="single" w:sz="2" w:space="0" w:color="auto"/>
              <w:right w:val="single" w:sz="4" w:space="0" w:color="auto"/>
            </w:tcBorders>
            <w:vAlign w:val="center"/>
          </w:tcPr>
          <w:p w:rsidR="007470B4" w:rsidRPr="00F52A96" w:rsidRDefault="007470B4" w:rsidP="00F662D8">
            <w:pPr>
              <w:jc w:val="center"/>
              <w:rPr>
                <w:rFonts w:ascii="Arial" w:hAnsi="Arial" w:cs="Arial"/>
                <w:sz w:val="14"/>
              </w:rPr>
            </w:pPr>
          </w:p>
        </w:tc>
        <w:tc>
          <w:tcPr>
            <w:tcW w:w="709" w:type="dxa"/>
            <w:vMerge/>
            <w:tcBorders>
              <w:bottom w:val="single" w:sz="2" w:space="0" w:color="auto"/>
            </w:tcBorders>
            <w:vAlign w:val="center"/>
          </w:tcPr>
          <w:p w:rsidR="007470B4" w:rsidRPr="00F52A96" w:rsidRDefault="007470B4" w:rsidP="00F662D8">
            <w:pPr>
              <w:jc w:val="center"/>
              <w:rPr>
                <w:rFonts w:ascii="Arial" w:hAnsi="Arial" w:cs="Arial"/>
                <w:sz w:val="14"/>
              </w:rPr>
            </w:pPr>
          </w:p>
        </w:tc>
        <w:tc>
          <w:tcPr>
            <w:tcW w:w="708" w:type="dxa"/>
            <w:vMerge/>
            <w:tcBorders>
              <w:bottom w:val="single" w:sz="2" w:space="0" w:color="auto"/>
            </w:tcBorders>
            <w:vAlign w:val="center"/>
          </w:tcPr>
          <w:p w:rsidR="007470B4" w:rsidRPr="00F52A96" w:rsidRDefault="007470B4" w:rsidP="00F662D8">
            <w:pPr>
              <w:jc w:val="center"/>
              <w:rPr>
                <w:rFonts w:ascii="Arial" w:hAnsi="Arial" w:cs="Arial"/>
                <w:sz w:val="14"/>
              </w:rPr>
            </w:pPr>
          </w:p>
        </w:tc>
        <w:tc>
          <w:tcPr>
            <w:tcW w:w="709" w:type="dxa"/>
            <w:vMerge/>
            <w:tcBorders>
              <w:bottom w:val="single" w:sz="2" w:space="0" w:color="auto"/>
            </w:tcBorders>
            <w:vAlign w:val="center"/>
          </w:tcPr>
          <w:p w:rsidR="007470B4" w:rsidRPr="00F52A96" w:rsidRDefault="007470B4" w:rsidP="00F662D8">
            <w:pPr>
              <w:jc w:val="center"/>
              <w:rPr>
                <w:rFonts w:ascii="Arial" w:hAnsi="Arial" w:cs="Arial"/>
                <w:sz w:val="14"/>
              </w:rPr>
            </w:pPr>
          </w:p>
        </w:tc>
        <w:tc>
          <w:tcPr>
            <w:tcW w:w="709" w:type="dxa"/>
            <w:vMerge/>
            <w:tcBorders>
              <w:bottom w:val="single" w:sz="2" w:space="0" w:color="auto"/>
              <w:right w:val="single" w:sz="4" w:space="0" w:color="auto"/>
            </w:tcBorders>
            <w:shd w:val="clear" w:color="auto" w:fill="auto"/>
            <w:vAlign w:val="center"/>
          </w:tcPr>
          <w:p w:rsidR="007470B4" w:rsidRPr="00F52A96" w:rsidRDefault="007470B4" w:rsidP="00F662D8">
            <w:pPr>
              <w:jc w:val="center"/>
              <w:rPr>
                <w:rFonts w:ascii="Arial" w:hAnsi="Arial" w:cs="Arial"/>
                <w:sz w:val="14"/>
              </w:rPr>
            </w:pPr>
          </w:p>
        </w:tc>
        <w:tc>
          <w:tcPr>
            <w:tcW w:w="709" w:type="dxa"/>
            <w:tcBorders>
              <w:top w:val="single" w:sz="4" w:space="0" w:color="auto"/>
              <w:bottom w:val="single" w:sz="2" w:space="0" w:color="auto"/>
              <w:right w:val="single" w:sz="4" w:space="0" w:color="auto"/>
            </w:tcBorders>
            <w:vAlign w:val="center"/>
          </w:tcPr>
          <w:p w:rsidR="007470B4" w:rsidRPr="00F52A96" w:rsidRDefault="007470B4" w:rsidP="00F662D8">
            <w:pPr>
              <w:spacing w:line="160" w:lineRule="exact"/>
              <w:ind w:left="-56" w:right="-84"/>
              <w:jc w:val="center"/>
              <w:rPr>
                <w:rFonts w:ascii="Arial" w:hAnsi="Arial" w:cs="Arial"/>
                <w:sz w:val="11"/>
                <w:szCs w:val="11"/>
              </w:rPr>
            </w:pPr>
            <w:r w:rsidRPr="00F52A96">
              <w:rPr>
                <w:rFonts w:ascii="Arial" w:hAnsi="Arial" w:cs="Arial"/>
                <w:sz w:val="11"/>
                <w:szCs w:val="11"/>
              </w:rPr>
              <w:t xml:space="preserve">zawarcia ugody przed sądem </w:t>
            </w:r>
          </w:p>
        </w:tc>
        <w:tc>
          <w:tcPr>
            <w:tcW w:w="708" w:type="dxa"/>
            <w:tcBorders>
              <w:top w:val="single" w:sz="4" w:space="0" w:color="auto"/>
              <w:bottom w:val="single" w:sz="2" w:space="0" w:color="auto"/>
              <w:right w:val="single" w:sz="4" w:space="0" w:color="auto"/>
            </w:tcBorders>
            <w:vAlign w:val="center"/>
          </w:tcPr>
          <w:p w:rsidR="007470B4" w:rsidRPr="00F52A96" w:rsidRDefault="007470B4" w:rsidP="00F662D8">
            <w:pPr>
              <w:spacing w:line="160" w:lineRule="exact"/>
              <w:ind w:left="-56" w:right="-84"/>
              <w:jc w:val="center"/>
              <w:rPr>
                <w:rFonts w:ascii="Arial" w:hAnsi="Arial" w:cs="Arial"/>
                <w:sz w:val="11"/>
                <w:szCs w:val="11"/>
              </w:rPr>
            </w:pPr>
            <w:r w:rsidRPr="00F52A96">
              <w:rPr>
                <w:rFonts w:ascii="Arial" w:hAnsi="Arial" w:cs="Arial"/>
                <w:sz w:val="11"/>
                <w:szCs w:val="11"/>
              </w:rPr>
              <w:t>cofnięcia pozwu</w:t>
            </w:r>
          </w:p>
        </w:tc>
        <w:tc>
          <w:tcPr>
            <w:tcW w:w="709" w:type="dxa"/>
            <w:tcBorders>
              <w:top w:val="single" w:sz="4" w:space="0" w:color="auto"/>
              <w:bottom w:val="single" w:sz="2" w:space="0" w:color="auto"/>
              <w:right w:val="single" w:sz="4" w:space="0" w:color="auto"/>
            </w:tcBorders>
            <w:vAlign w:val="center"/>
          </w:tcPr>
          <w:p w:rsidR="007470B4" w:rsidRPr="00F52A96" w:rsidRDefault="007470B4" w:rsidP="00F662D8">
            <w:pPr>
              <w:ind w:left="-56" w:right="-70"/>
              <w:jc w:val="center"/>
              <w:rPr>
                <w:rFonts w:ascii="Arial" w:hAnsi="Arial" w:cs="Arial"/>
                <w:sz w:val="14"/>
              </w:rPr>
            </w:pPr>
            <w:r w:rsidRPr="00F52A96">
              <w:rPr>
                <w:rFonts w:ascii="Arial" w:hAnsi="Arial" w:cs="Arial"/>
                <w:sz w:val="12"/>
              </w:rPr>
              <w:t>mediacji</w:t>
            </w:r>
          </w:p>
        </w:tc>
        <w:tc>
          <w:tcPr>
            <w:tcW w:w="709" w:type="dxa"/>
            <w:vMerge/>
            <w:tcBorders>
              <w:bottom w:val="single" w:sz="2" w:space="0" w:color="auto"/>
              <w:right w:val="single" w:sz="4" w:space="0" w:color="auto"/>
            </w:tcBorders>
            <w:vAlign w:val="center"/>
          </w:tcPr>
          <w:p w:rsidR="007470B4" w:rsidRPr="00F52A96" w:rsidRDefault="007470B4" w:rsidP="00F662D8">
            <w:pPr>
              <w:jc w:val="center"/>
              <w:rPr>
                <w:rFonts w:ascii="Arial" w:hAnsi="Arial" w:cs="Arial"/>
                <w:sz w:val="14"/>
              </w:rPr>
            </w:pPr>
          </w:p>
        </w:tc>
        <w:tc>
          <w:tcPr>
            <w:tcW w:w="709" w:type="dxa"/>
            <w:vMerge/>
            <w:tcBorders>
              <w:left w:val="single" w:sz="4" w:space="0" w:color="auto"/>
              <w:bottom w:val="single" w:sz="2" w:space="0" w:color="auto"/>
            </w:tcBorders>
            <w:vAlign w:val="center"/>
          </w:tcPr>
          <w:p w:rsidR="007470B4" w:rsidRPr="00F52A96" w:rsidRDefault="007470B4" w:rsidP="00F662D8">
            <w:pPr>
              <w:jc w:val="center"/>
              <w:rPr>
                <w:rFonts w:ascii="Arial" w:hAnsi="Arial" w:cs="Arial"/>
                <w:sz w:val="14"/>
              </w:rPr>
            </w:pPr>
          </w:p>
        </w:tc>
        <w:tc>
          <w:tcPr>
            <w:tcW w:w="708" w:type="dxa"/>
            <w:vMerge/>
            <w:tcBorders>
              <w:left w:val="single" w:sz="4" w:space="0" w:color="auto"/>
              <w:bottom w:val="single" w:sz="2" w:space="0" w:color="auto"/>
            </w:tcBorders>
            <w:vAlign w:val="center"/>
          </w:tcPr>
          <w:p w:rsidR="007470B4" w:rsidRPr="00F52A96" w:rsidRDefault="007470B4" w:rsidP="00F662D8">
            <w:pPr>
              <w:jc w:val="center"/>
              <w:rPr>
                <w:rFonts w:ascii="Arial" w:hAnsi="Arial" w:cs="Arial"/>
                <w:sz w:val="14"/>
              </w:rPr>
            </w:pPr>
          </w:p>
        </w:tc>
        <w:tc>
          <w:tcPr>
            <w:tcW w:w="709" w:type="dxa"/>
            <w:vMerge/>
            <w:tcBorders>
              <w:bottom w:val="single" w:sz="2" w:space="0" w:color="auto"/>
            </w:tcBorders>
            <w:vAlign w:val="center"/>
          </w:tcPr>
          <w:p w:rsidR="007470B4" w:rsidRPr="00F52A96" w:rsidRDefault="007470B4" w:rsidP="00F662D8">
            <w:pPr>
              <w:jc w:val="center"/>
              <w:rPr>
                <w:rFonts w:ascii="Arial" w:hAnsi="Arial" w:cs="Arial"/>
                <w:sz w:val="14"/>
              </w:rPr>
            </w:pPr>
          </w:p>
        </w:tc>
      </w:tr>
      <w:tr w:rsidR="007470B4" w:rsidRPr="00F52A96" w:rsidTr="008B36F4">
        <w:trPr>
          <w:cantSplit/>
          <w:tblHeader/>
        </w:trPr>
        <w:tc>
          <w:tcPr>
            <w:tcW w:w="5013" w:type="dxa"/>
            <w:gridSpan w:val="4"/>
            <w:vAlign w:val="center"/>
          </w:tcPr>
          <w:p w:rsidR="007470B4" w:rsidRPr="00F52A96" w:rsidRDefault="007470B4" w:rsidP="00F662D8">
            <w:pPr>
              <w:jc w:val="center"/>
              <w:rPr>
                <w:rFonts w:ascii="Arial" w:hAnsi="Arial" w:cs="Arial"/>
                <w:bCs/>
                <w:sz w:val="12"/>
                <w:szCs w:val="12"/>
              </w:rPr>
            </w:pPr>
            <w:r w:rsidRPr="00F52A96">
              <w:rPr>
                <w:rFonts w:ascii="Arial" w:hAnsi="Arial" w:cs="Arial"/>
                <w:bCs/>
                <w:sz w:val="12"/>
                <w:szCs w:val="12"/>
              </w:rPr>
              <w:t>0</w:t>
            </w:r>
          </w:p>
        </w:tc>
        <w:tc>
          <w:tcPr>
            <w:tcW w:w="786" w:type="dxa"/>
            <w:tcBorders>
              <w:bottom w:val="single" w:sz="2" w:space="0" w:color="auto"/>
            </w:tcBorders>
            <w:vAlign w:val="center"/>
          </w:tcPr>
          <w:p w:rsidR="007470B4" w:rsidRPr="00F52A96" w:rsidRDefault="007470B4" w:rsidP="00F662D8">
            <w:pPr>
              <w:jc w:val="center"/>
              <w:rPr>
                <w:rFonts w:ascii="Arial" w:hAnsi="Arial" w:cs="Arial"/>
                <w:bCs/>
                <w:sz w:val="12"/>
                <w:szCs w:val="12"/>
              </w:rPr>
            </w:pPr>
            <w:r w:rsidRPr="00F52A96">
              <w:rPr>
                <w:rFonts w:ascii="Arial" w:hAnsi="Arial" w:cs="Arial"/>
                <w:bCs/>
                <w:sz w:val="12"/>
                <w:szCs w:val="12"/>
              </w:rPr>
              <w:t>1</w:t>
            </w:r>
          </w:p>
        </w:tc>
        <w:tc>
          <w:tcPr>
            <w:tcW w:w="851" w:type="dxa"/>
            <w:gridSpan w:val="2"/>
            <w:tcBorders>
              <w:bottom w:val="single" w:sz="2" w:space="0" w:color="auto"/>
            </w:tcBorders>
            <w:vAlign w:val="center"/>
          </w:tcPr>
          <w:p w:rsidR="007470B4" w:rsidRPr="00F52A96" w:rsidRDefault="007470B4" w:rsidP="00F662D8">
            <w:pPr>
              <w:jc w:val="center"/>
              <w:rPr>
                <w:rFonts w:ascii="Arial" w:hAnsi="Arial" w:cs="Arial"/>
                <w:bCs/>
                <w:sz w:val="12"/>
                <w:szCs w:val="12"/>
              </w:rPr>
            </w:pPr>
            <w:r w:rsidRPr="00F52A96">
              <w:rPr>
                <w:rFonts w:ascii="Arial" w:hAnsi="Arial" w:cs="Arial"/>
                <w:bCs/>
                <w:sz w:val="12"/>
                <w:szCs w:val="12"/>
              </w:rPr>
              <w:t>2</w:t>
            </w:r>
          </w:p>
        </w:tc>
        <w:tc>
          <w:tcPr>
            <w:tcW w:w="850" w:type="dxa"/>
            <w:tcBorders>
              <w:bottom w:val="single" w:sz="2" w:space="0" w:color="auto"/>
            </w:tcBorders>
            <w:vAlign w:val="center"/>
          </w:tcPr>
          <w:p w:rsidR="007470B4" w:rsidRPr="00F52A96" w:rsidRDefault="007470B4" w:rsidP="00F662D8">
            <w:pPr>
              <w:jc w:val="center"/>
              <w:rPr>
                <w:rFonts w:ascii="Arial" w:hAnsi="Arial" w:cs="Arial"/>
                <w:bCs/>
                <w:sz w:val="12"/>
                <w:szCs w:val="12"/>
              </w:rPr>
            </w:pPr>
            <w:r w:rsidRPr="00F52A96">
              <w:rPr>
                <w:rFonts w:ascii="Arial" w:hAnsi="Arial" w:cs="Arial"/>
                <w:bCs/>
                <w:sz w:val="12"/>
                <w:szCs w:val="12"/>
              </w:rPr>
              <w:t>3</w:t>
            </w:r>
          </w:p>
        </w:tc>
        <w:tc>
          <w:tcPr>
            <w:tcW w:w="709" w:type="dxa"/>
            <w:tcBorders>
              <w:bottom w:val="single" w:sz="2" w:space="0" w:color="auto"/>
              <w:right w:val="single" w:sz="4" w:space="0" w:color="auto"/>
            </w:tcBorders>
            <w:vAlign w:val="center"/>
          </w:tcPr>
          <w:p w:rsidR="007470B4" w:rsidRPr="00F52A96" w:rsidRDefault="007470B4" w:rsidP="00F662D8">
            <w:pPr>
              <w:jc w:val="center"/>
              <w:rPr>
                <w:rFonts w:ascii="Arial" w:hAnsi="Arial" w:cs="Arial"/>
                <w:bCs/>
                <w:sz w:val="12"/>
                <w:szCs w:val="12"/>
              </w:rPr>
            </w:pPr>
            <w:r w:rsidRPr="00F52A96">
              <w:rPr>
                <w:rFonts w:ascii="Arial" w:hAnsi="Arial" w:cs="Arial"/>
                <w:bCs/>
                <w:sz w:val="12"/>
                <w:szCs w:val="12"/>
              </w:rPr>
              <w:t>4</w:t>
            </w:r>
          </w:p>
        </w:tc>
        <w:tc>
          <w:tcPr>
            <w:tcW w:w="709" w:type="dxa"/>
            <w:tcBorders>
              <w:bottom w:val="single" w:sz="2" w:space="0" w:color="auto"/>
            </w:tcBorders>
            <w:vAlign w:val="center"/>
          </w:tcPr>
          <w:p w:rsidR="007470B4" w:rsidRPr="00F52A96" w:rsidRDefault="007470B4" w:rsidP="00F662D8">
            <w:pPr>
              <w:jc w:val="center"/>
              <w:rPr>
                <w:rFonts w:ascii="Arial" w:hAnsi="Arial" w:cs="Arial"/>
                <w:bCs/>
                <w:sz w:val="12"/>
                <w:szCs w:val="12"/>
              </w:rPr>
            </w:pPr>
            <w:r w:rsidRPr="00F52A96">
              <w:rPr>
                <w:rFonts w:ascii="Arial" w:hAnsi="Arial" w:cs="Arial"/>
                <w:bCs/>
                <w:sz w:val="12"/>
                <w:szCs w:val="12"/>
              </w:rPr>
              <w:t>5</w:t>
            </w:r>
          </w:p>
        </w:tc>
        <w:tc>
          <w:tcPr>
            <w:tcW w:w="708" w:type="dxa"/>
            <w:tcBorders>
              <w:bottom w:val="single" w:sz="2" w:space="0" w:color="auto"/>
            </w:tcBorders>
            <w:vAlign w:val="center"/>
          </w:tcPr>
          <w:p w:rsidR="007470B4" w:rsidRPr="00F52A96" w:rsidRDefault="007470B4" w:rsidP="00F662D8">
            <w:pPr>
              <w:jc w:val="center"/>
              <w:rPr>
                <w:rFonts w:ascii="Arial" w:hAnsi="Arial" w:cs="Arial"/>
                <w:bCs/>
                <w:sz w:val="12"/>
                <w:szCs w:val="12"/>
              </w:rPr>
            </w:pPr>
            <w:r w:rsidRPr="00F52A96">
              <w:rPr>
                <w:rFonts w:ascii="Arial" w:hAnsi="Arial" w:cs="Arial"/>
                <w:bCs/>
                <w:sz w:val="12"/>
                <w:szCs w:val="12"/>
              </w:rPr>
              <w:t>6</w:t>
            </w:r>
          </w:p>
        </w:tc>
        <w:tc>
          <w:tcPr>
            <w:tcW w:w="709" w:type="dxa"/>
            <w:tcBorders>
              <w:bottom w:val="single" w:sz="2" w:space="0" w:color="auto"/>
            </w:tcBorders>
            <w:vAlign w:val="center"/>
          </w:tcPr>
          <w:p w:rsidR="007470B4" w:rsidRPr="00F52A96" w:rsidRDefault="007470B4" w:rsidP="00F662D8">
            <w:pPr>
              <w:jc w:val="center"/>
              <w:rPr>
                <w:rFonts w:ascii="Arial" w:hAnsi="Arial" w:cs="Arial"/>
                <w:bCs/>
                <w:sz w:val="12"/>
                <w:szCs w:val="12"/>
              </w:rPr>
            </w:pPr>
            <w:r w:rsidRPr="00F52A96">
              <w:rPr>
                <w:rFonts w:ascii="Arial" w:hAnsi="Arial" w:cs="Arial"/>
                <w:bCs/>
                <w:sz w:val="12"/>
                <w:szCs w:val="12"/>
              </w:rPr>
              <w:t>7</w:t>
            </w:r>
          </w:p>
        </w:tc>
        <w:tc>
          <w:tcPr>
            <w:tcW w:w="709" w:type="dxa"/>
            <w:tcBorders>
              <w:bottom w:val="single" w:sz="2" w:space="0" w:color="auto"/>
              <w:right w:val="single" w:sz="4" w:space="0" w:color="auto"/>
            </w:tcBorders>
            <w:vAlign w:val="center"/>
          </w:tcPr>
          <w:p w:rsidR="007470B4" w:rsidRPr="00F52A96" w:rsidRDefault="007470B4" w:rsidP="00F662D8">
            <w:pPr>
              <w:jc w:val="center"/>
              <w:rPr>
                <w:rFonts w:ascii="Arial" w:hAnsi="Arial" w:cs="Arial"/>
                <w:bCs/>
                <w:sz w:val="12"/>
                <w:szCs w:val="12"/>
              </w:rPr>
            </w:pPr>
            <w:r w:rsidRPr="00F52A96">
              <w:rPr>
                <w:rFonts w:ascii="Arial" w:hAnsi="Arial" w:cs="Arial"/>
                <w:bCs/>
                <w:sz w:val="12"/>
                <w:szCs w:val="12"/>
              </w:rPr>
              <w:t>8</w:t>
            </w:r>
          </w:p>
        </w:tc>
        <w:tc>
          <w:tcPr>
            <w:tcW w:w="709" w:type="dxa"/>
            <w:tcBorders>
              <w:bottom w:val="single" w:sz="2" w:space="0" w:color="auto"/>
              <w:right w:val="single" w:sz="4" w:space="0" w:color="auto"/>
            </w:tcBorders>
            <w:vAlign w:val="center"/>
          </w:tcPr>
          <w:p w:rsidR="007470B4" w:rsidRPr="00F52A96" w:rsidRDefault="007470B4" w:rsidP="00F662D8">
            <w:pPr>
              <w:jc w:val="center"/>
              <w:rPr>
                <w:rFonts w:ascii="Arial" w:hAnsi="Arial" w:cs="Arial"/>
                <w:bCs/>
                <w:sz w:val="12"/>
                <w:szCs w:val="12"/>
              </w:rPr>
            </w:pPr>
            <w:r w:rsidRPr="00F52A96">
              <w:rPr>
                <w:rFonts w:ascii="Arial" w:hAnsi="Arial" w:cs="Arial"/>
                <w:bCs/>
                <w:sz w:val="12"/>
                <w:szCs w:val="12"/>
              </w:rPr>
              <w:t>9</w:t>
            </w:r>
          </w:p>
        </w:tc>
        <w:tc>
          <w:tcPr>
            <w:tcW w:w="708" w:type="dxa"/>
            <w:tcBorders>
              <w:bottom w:val="single" w:sz="2" w:space="0" w:color="auto"/>
              <w:right w:val="single" w:sz="4" w:space="0" w:color="auto"/>
            </w:tcBorders>
            <w:vAlign w:val="center"/>
          </w:tcPr>
          <w:p w:rsidR="007470B4" w:rsidRPr="00F52A96" w:rsidRDefault="007470B4" w:rsidP="00F662D8">
            <w:pPr>
              <w:jc w:val="center"/>
              <w:rPr>
                <w:rFonts w:ascii="Arial" w:hAnsi="Arial" w:cs="Arial"/>
                <w:bCs/>
                <w:sz w:val="12"/>
                <w:szCs w:val="12"/>
              </w:rPr>
            </w:pPr>
            <w:r w:rsidRPr="00F52A96">
              <w:rPr>
                <w:rFonts w:ascii="Arial" w:hAnsi="Arial" w:cs="Arial"/>
                <w:bCs/>
                <w:sz w:val="12"/>
                <w:szCs w:val="12"/>
              </w:rPr>
              <w:t>10</w:t>
            </w:r>
          </w:p>
        </w:tc>
        <w:tc>
          <w:tcPr>
            <w:tcW w:w="709" w:type="dxa"/>
            <w:tcBorders>
              <w:bottom w:val="single" w:sz="2" w:space="0" w:color="auto"/>
              <w:right w:val="single" w:sz="4" w:space="0" w:color="auto"/>
            </w:tcBorders>
            <w:vAlign w:val="center"/>
          </w:tcPr>
          <w:p w:rsidR="007470B4" w:rsidRPr="00F52A96" w:rsidRDefault="007470B4" w:rsidP="00F662D8">
            <w:pPr>
              <w:jc w:val="center"/>
              <w:rPr>
                <w:rFonts w:ascii="Arial" w:hAnsi="Arial" w:cs="Arial"/>
                <w:bCs/>
                <w:sz w:val="12"/>
                <w:szCs w:val="12"/>
              </w:rPr>
            </w:pPr>
            <w:r w:rsidRPr="00F52A96">
              <w:rPr>
                <w:rFonts w:ascii="Arial" w:hAnsi="Arial" w:cs="Arial"/>
                <w:bCs/>
                <w:sz w:val="12"/>
                <w:szCs w:val="12"/>
              </w:rPr>
              <w:t>11</w:t>
            </w:r>
          </w:p>
        </w:tc>
        <w:tc>
          <w:tcPr>
            <w:tcW w:w="709" w:type="dxa"/>
            <w:tcBorders>
              <w:left w:val="single" w:sz="4" w:space="0" w:color="auto"/>
              <w:bottom w:val="single" w:sz="2" w:space="0" w:color="auto"/>
            </w:tcBorders>
            <w:vAlign w:val="center"/>
          </w:tcPr>
          <w:p w:rsidR="007470B4" w:rsidRPr="00F52A96" w:rsidRDefault="007470B4" w:rsidP="00F662D8">
            <w:pPr>
              <w:jc w:val="center"/>
              <w:rPr>
                <w:rFonts w:ascii="Arial" w:hAnsi="Arial" w:cs="Arial"/>
                <w:bCs/>
                <w:sz w:val="12"/>
                <w:szCs w:val="12"/>
              </w:rPr>
            </w:pPr>
            <w:r w:rsidRPr="00F52A96">
              <w:rPr>
                <w:rFonts w:ascii="Arial" w:hAnsi="Arial" w:cs="Arial"/>
                <w:bCs/>
                <w:sz w:val="12"/>
                <w:szCs w:val="12"/>
              </w:rPr>
              <w:t>12</w:t>
            </w:r>
          </w:p>
        </w:tc>
        <w:tc>
          <w:tcPr>
            <w:tcW w:w="709" w:type="dxa"/>
            <w:tcBorders>
              <w:bottom w:val="single" w:sz="2" w:space="0" w:color="auto"/>
              <w:right w:val="single" w:sz="4" w:space="0" w:color="auto"/>
            </w:tcBorders>
            <w:vAlign w:val="center"/>
          </w:tcPr>
          <w:p w:rsidR="007470B4" w:rsidRPr="00F52A96" w:rsidRDefault="007470B4" w:rsidP="00F662D8">
            <w:pPr>
              <w:jc w:val="center"/>
              <w:rPr>
                <w:rFonts w:ascii="Arial" w:hAnsi="Arial" w:cs="Arial"/>
                <w:bCs/>
                <w:sz w:val="12"/>
                <w:szCs w:val="12"/>
              </w:rPr>
            </w:pPr>
            <w:r w:rsidRPr="00F52A96">
              <w:rPr>
                <w:rFonts w:ascii="Arial" w:hAnsi="Arial" w:cs="Arial"/>
                <w:bCs/>
                <w:sz w:val="12"/>
                <w:szCs w:val="12"/>
              </w:rPr>
              <w:t>13</w:t>
            </w:r>
          </w:p>
        </w:tc>
        <w:tc>
          <w:tcPr>
            <w:tcW w:w="708" w:type="dxa"/>
            <w:tcBorders>
              <w:left w:val="single" w:sz="4" w:space="0" w:color="auto"/>
              <w:bottom w:val="single" w:sz="2" w:space="0" w:color="auto"/>
            </w:tcBorders>
            <w:vAlign w:val="center"/>
          </w:tcPr>
          <w:p w:rsidR="007470B4" w:rsidRPr="00F52A96" w:rsidRDefault="007470B4" w:rsidP="00F662D8">
            <w:pPr>
              <w:jc w:val="center"/>
              <w:rPr>
                <w:rFonts w:ascii="Arial" w:hAnsi="Arial" w:cs="Arial"/>
                <w:bCs/>
                <w:sz w:val="12"/>
                <w:szCs w:val="12"/>
              </w:rPr>
            </w:pPr>
            <w:r w:rsidRPr="00F52A96">
              <w:rPr>
                <w:rFonts w:ascii="Arial" w:hAnsi="Arial" w:cs="Arial"/>
                <w:bCs/>
                <w:sz w:val="12"/>
                <w:szCs w:val="12"/>
              </w:rPr>
              <w:t>14</w:t>
            </w:r>
          </w:p>
        </w:tc>
        <w:tc>
          <w:tcPr>
            <w:tcW w:w="709" w:type="dxa"/>
            <w:tcBorders>
              <w:bottom w:val="single" w:sz="2" w:space="0" w:color="auto"/>
            </w:tcBorders>
            <w:vAlign w:val="center"/>
          </w:tcPr>
          <w:p w:rsidR="007470B4" w:rsidRPr="00F52A96" w:rsidRDefault="007470B4" w:rsidP="00F662D8">
            <w:pPr>
              <w:jc w:val="center"/>
              <w:rPr>
                <w:rFonts w:ascii="Arial" w:hAnsi="Arial" w:cs="Arial"/>
                <w:bCs/>
                <w:sz w:val="12"/>
                <w:szCs w:val="12"/>
              </w:rPr>
            </w:pPr>
            <w:r w:rsidRPr="00F52A96">
              <w:rPr>
                <w:rFonts w:ascii="Arial" w:hAnsi="Arial" w:cs="Arial"/>
                <w:bCs/>
                <w:sz w:val="12"/>
                <w:szCs w:val="12"/>
              </w:rPr>
              <w:t>15</w:t>
            </w:r>
          </w:p>
        </w:tc>
      </w:tr>
      <w:tr w:rsidR="0067288C" w:rsidRPr="00F52A96" w:rsidTr="008B36F4">
        <w:trPr>
          <w:cantSplit/>
          <w:trHeight w:hRule="exact" w:val="198"/>
        </w:trPr>
        <w:tc>
          <w:tcPr>
            <w:tcW w:w="4285" w:type="dxa"/>
            <w:gridSpan w:val="2"/>
            <w:tcBorders>
              <w:bottom w:val="single" w:sz="4" w:space="0" w:color="auto"/>
              <w:right w:val="single" w:sz="12" w:space="0" w:color="auto"/>
            </w:tcBorders>
            <w:vAlign w:val="center"/>
          </w:tcPr>
          <w:p w:rsidR="009B743C" w:rsidRPr="00F52A96" w:rsidRDefault="009B743C" w:rsidP="00593A20">
            <w:pPr>
              <w:ind w:right="85"/>
              <w:rPr>
                <w:rFonts w:ascii="Arial" w:hAnsi="Arial" w:cs="Arial"/>
                <w:noProof/>
                <w:sz w:val="14"/>
              </w:rPr>
            </w:pPr>
            <w:r w:rsidRPr="00F52A96">
              <w:rPr>
                <w:rFonts w:ascii="Arial" w:hAnsi="Arial" w:cs="Arial"/>
                <w:sz w:val="14"/>
              </w:rPr>
              <w:t>Spory na tle ubezpieczeń majątkowych</w:t>
            </w:r>
          </w:p>
        </w:tc>
        <w:tc>
          <w:tcPr>
            <w:tcW w:w="364" w:type="dxa"/>
            <w:tcBorders>
              <w:left w:val="single" w:sz="12" w:space="0" w:color="auto"/>
              <w:right w:val="single" w:sz="18" w:space="0" w:color="auto"/>
            </w:tcBorders>
            <w:vAlign w:val="center"/>
          </w:tcPr>
          <w:p w:rsidR="009B743C" w:rsidRPr="00F52A96" w:rsidRDefault="009B743C" w:rsidP="00593A20">
            <w:pPr>
              <w:jc w:val="center"/>
              <w:rPr>
                <w:rFonts w:ascii="Arial" w:hAnsi="Arial" w:cs="Arial"/>
                <w:sz w:val="11"/>
                <w:szCs w:val="11"/>
              </w:rPr>
            </w:pPr>
            <w:r w:rsidRPr="00F52A96">
              <w:rPr>
                <w:rFonts w:ascii="Arial" w:hAnsi="Arial" w:cs="Arial"/>
                <w:sz w:val="11"/>
                <w:szCs w:val="11"/>
              </w:rPr>
              <w:t>640</w:t>
            </w:r>
          </w:p>
        </w:tc>
        <w:tc>
          <w:tcPr>
            <w:tcW w:w="364" w:type="dxa"/>
            <w:tcBorders>
              <w:left w:val="single" w:sz="18" w:space="0" w:color="auto"/>
            </w:tcBorders>
            <w:vAlign w:val="center"/>
          </w:tcPr>
          <w:p w:rsidR="009B743C" w:rsidRPr="00F52A96" w:rsidRDefault="009B743C" w:rsidP="00593A20">
            <w:pPr>
              <w:jc w:val="center"/>
              <w:rPr>
                <w:rFonts w:ascii="Arial" w:hAnsi="Arial" w:cs="Arial"/>
                <w:sz w:val="11"/>
                <w:szCs w:val="11"/>
              </w:rPr>
            </w:pPr>
            <w:r w:rsidRPr="00F52A96">
              <w:rPr>
                <w:rFonts w:ascii="Arial" w:hAnsi="Arial" w:cs="Arial"/>
                <w:sz w:val="11"/>
                <w:szCs w:val="11"/>
              </w:rPr>
              <w:t>18</w:t>
            </w:r>
          </w:p>
        </w:tc>
        <w:tc>
          <w:tcPr>
            <w:tcW w:w="786" w:type="dxa"/>
            <w:vAlign w:val="center"/>
          </w:tcPr>
          <w:p w:rsidR="009B743C" w:rsidRPr="00F52A96" w:rsidRDefault="009B743C" w:rsidP="001C5D44">
            <w:pPr>
              <w:jc w:val="right"/>
              <w:rPr>
                <w:rFonts w:ascii="Arial" w:hAnsi="Arial" w:cs="Arial"/>
                <w:sz w:val="14"/>
                <w:szCs w:val="14"/>
              </w:rPr>
            </w:pPr>
            <w:r w:rsidRPr="00F52A96">
              <w:rPr>
                <w:rFonts w:ascii="Arial" w:hAnsi="Arial" w:cs="Arial"/>
                <w:sz w:val="14"/>
                <w:szCs w:val="14"/>
              </w:rPr>
              <w:t>54</w:t>
            </w:r>
          </w:p>
        </w:tc>
        <w:tc>
          <w:tcPr>
            <w:tcW w:w="843" w:type="dxa"/>
            <w:tcBorders>
              <w:tl2br w:val="single" w:sz="2" w:space="0" w:color="auto"/>
              <w:tr2bl w:val="single" w:sz="2" w:space="0" w:color="auto"/>
            </w:tcBorders>
            <w:vAlign w:val="center"/>
          </w:tcPr>
          <w:p w:rsidR="009B743C" w:rsidRPr="008B36F4" w:rsidRDefault="009B743C" w:rsidP="001C5D44">
            <w:pPr>
              <w:jc w:val="right"/>
              <w:rPr>
                <w:rFonts w:ascii="Arial" w:hAnsi="Arial" w:cs="Arial"/>
                <w:color w:val="FF0000"/>
                <w:sz w:val="14"/>
                <w:szCs w:val="14"/>
              </w:rPr>
            </w:pPr>
          </w:p>
        </w:tc>
        <w:tc>
          <w:tcPr>
            <w:tcW w:w="858" w:type="dxa"/>
            <w:gridSpan w:val="2"/>
            <w:vAlign w:val="center"/>
          </w:tcPr>
          <w:p w:rsidR="009B743C" w:rsidRPr="00F52A96" w:rsidRDefault="009B743C" w:rsidP="001C5D44">
            <w:pPr>
              <w:jc w:val="right"/>
              <w:rPr>
                <w:rFonts w:ascii="Arial" w:hAnsi="Arial" w:cs="Arial"/>
                <w:sz w:val="14"/>
                <w:szCs w:val="14"/>
              </w:rPr>
            </w:pPr>
            <w:r w:rsidRPr="00F52A96">
              <w:rPr>
                <w:rFonts w:ascii="Arial" w:hAnsi="Arial" w:cs="Arial"/>
                <w:sz w:val="14"/>
                <w:szCs w:val="14"/>
              </w:rPr>
              <w:t>32</w:t>
            </w:r>
          </w:p>
        </w:tc>
        <w:tc>
          <w:tcPr>
            <w:tcW w:w="709" w:type="dxa"/>
            <w:tcBorders>
              <w:right w:val="single" w:sz="4" w:space="0" w:color="auto"/>
            </w:tcBorders>
            <w:vAlign w:val="center"/>
          </w:tcPr>
          <w:p w:rsidR="009B743C" w:rsidRPr="00F52A96" w:rsidRDefault="009B743C" w:rsidP="001C5D44">
            <w:pPr>
              <w:jc w:val="right"/>
              <w:rPr>
                <w:rFonts w:ascii="Arial" w:hAnsi="Arial" w:cs="Arial"/>
                <w:sz w:val="14"/>
                <w:szCs w:val="14"/>
              </w:rPr>
            </w:pPr>
            <w:r w:rsidRPr="00F52A96">
              <w:rPr>
                <w:rFonts w:ascii="Arial" w:hAnsi="Arial" w:cs="Arial"/>
                <w:sz w:val="14"/>
                <w:szCs w:val="14"/>
              </w:rPr>
              <w:t>26</w:t>
            </w:r>
          </w:p>
        </w:tc>
        <w:tc>
          <w:tcPr>
            <w:tcW w:w="709" w:type="dxa"/>
            <w:tcBorders>
              <w:left w:val="single" w:sz="4" w:space="0" w:color="auto"/>
            </w:tcBorders>
            <w:vAlign w:val="center"/>
          </w:tcPr>
          <w:p w:rsidR="009B743C" w:rsidRPr="00F52A96" w:rsidRDefault="009B743C" w:rsidP="001C5D44">
            <w:pPr>
              <w:jc w:val="right"/>
              <w:rPr>
                <w:rFonts w:ascii="Arial" w:hAnsi="Arial" w:cs="Arial"/>
                <w:sz w:val="14"/>
                <w:szCs w:val="14"/>
              </w:rPr>
            </w:pPr>
          </w:p>
        </w:tc>
        <w:tc>
          <w:tcPr>
            <w:tcW w:w="708" w:type="dxa"/>
            <w:vAlign w:val="center"/>
          </w:tcPr>
          <w:p w:rsidR="009B743C" w:rsidRPr="00F52A96" w:rsidRDefault="009B743C" w:rsidP="001C5D44">
            <w:pPr>
              <w:jc w:val="right"/>
              <w:rPr>
                <w:rFonts w:ascii="Arial" w:hAnsi="Arial" w:cs="Arial"/>
                <w:sz w:val="14"/>
                <w:szCs w:val="14"/>
              </w:rPr>
            </w:pPr>
          </w:p>
        </w:tc>
        <w:tc>
          <w:tcPr>
            <w:tcW w:w="709" w:type="dxa"/>
            <w:vAlign w:val="center"/>
          </w:tcPr>
          <w:p w:rsidR="009B743C" w:rsidRPr="00F52A96" w:rsidRDefault="009B743C" w:rsidP="001C5D44">
            <w:pPr>
              <w:jc w:val="right"/>
              <w:rPr>
                <w:rFonts w:ascii="Arial" w:hAnsi="Arial" w:cs="Arial"/>
                <w:sz w:val="14"/>
                <w:szCs w:val="14"/>
              </w:rPr>
            </w:pPr>
          </w:p>
        </w:tc>
        <w:tc>
          <w:tcPr>
            <w:tcW w:w="709" w:type="dxa"/>
            <w:tcBorders>
              <w:right w:val="single" w:sz="4" w:space="0" w:color="auto"/>
            </w:tcBorders>
            <w:vAlign w:val="center"/>
          </w:tcPr>
          <w:p w:rsidR="009B743C" w:rsidRPr="00F52A96" w:rsidRDefault="009B743C" w:rsidP="001C5D44">
            <w:pPr>
              <w:jc w:val="right"/>
              <w:rPr>
                <w:rFonts w:ascii="Arial" w:hAnsi="Arial" w:cs="Arial"/>
                <w:sz w:val="14"/>
                <w:szCs w:val="14"/>
              </w:rPr>
            </w:pPr>
            <w:r w:rsidRPr="00F52A96">
              <w:rPr>
                <w:rFonts w:ascii="Arial" w:hAnsi="Arial" w:cs="Arial"/>
                <w:sz w:val="14"/>
                <w:szCs w:val="14"/>
              </w:rPr>
              <w:t>4</w:t>
            </w:r>
          </w:p>
        </w:tc>
        <w:tc>
          <w:tcPr>
            <w:tcW w:w="709" w:type="dxa"/>
            <w:tcBorders>
              <w:right w:val="single" w:sz="4" w:space="0" w:color="auto"/>
            </w:tcBorders>
            <w:vAlign w:val="center"/>
          </w:tcPr>
          <w:p w:rsidR="009B743C" w:rsidRPr="00F52A96" w:rsidRDefault="009B743C" w:rsidP="001C5D44">
            <w:pPr>
              <w:jc w:val="right"/>
              <w:rPr>
                <w:rFonts w:ascii="Arial" w:hAnsi="Arial" w:cs="Arial"/>
                <w:sz w:val="14"/>
                <w:szCs w:val="14"/>
              </w:rPr>
            </w:pPr>
            <w:r w:rsidRPr="00F52A96">
              <w:rPr>
                <w:rFonts w:ascii="Arial" w:hAnsi="Arial" w:cs="Arial"/>
                <w:sz w:val="14"/>
                <w:szCs w:val="14"/>
              </w:rPr>
              <w:t>1</w:t>
            </w:r>
          </w:p>
        </w:tc>
        <w:tc>
          <w:tcPr>
            <w:tcW w:w="708" w:type="dxa"/>
            <w:tcBorders>
              <w:right w:val="single" w:sz="4" w:space="0" w:color="auto"/>
            </w:tcBorders>
            <w:vAlign w:val="center"/>
          </w:tcPr>
          <w:p w:rsidR="009B743C" w:rsidRPr="00F52A96" w:rsidRDefault="009B743C" w:rsidP="001C5D44">
            <w:pPr>
              <w:jc w:val="right"/>
              <w:rPr>
                <w:rFonts w:ascii="Arial" w:hAnsi="Arial" w:cs="Arial"/>
                <w:sz w:val="14"/>
                <w:szCs w:val="14"/>
              </w:rPr>
            </w:pPr>
            <w:r w:rsidRPr="00F52A96">
              <w:rPr>
                <w:rFonts w:ascii="Arial" w:hAnsi="Arial" w:cs="Arial"/>
                <w:sz w:val="14"/>
                <w:szCs w:val="14"/>
              </w:rPr>
              <w:t>1</w:t>
            </w:r>
          </w:p>
        </w:tc>
        <w:tc>
          <w:tcPr>
            <w:tcW w:w="709" w:type="dxa"/>
            <w:tcBorders>
              <w:right w:val="single" w:sz="4" w:space="0" w:color="auto"/>
            </w:tcBorders>
            <w:vAlign w:val="center"/>
          </w:tcPr>
          <w:p w:rsidR="009B743C" w:rsidRPr="00F52A96" w:rsidRDefault="009B743C" w:rsidP="001C5D44">
            <w:pPr>
              <w:jc w:val="right"/>
              <w:rPr>
                <w:rFonts w:ascii="Arial" w:hAnsi="Arial" w:cs="Arial"/>
                <w:sz w:val="14"/>
                <w:szCs w:val="14"/>
              </w:rPr>
            </w:pPr>
          </w:p>
        </w:tc>
        <w:tc>
          <w:tcPr>
            <w:tcW w:w="709" w:type="dxa"/>
            <w:tcBorders>
              <w:left w:val="single" w:sz="4" w:space="0" w:color="auto"/>
            </w:tcBorders>
            <w:vAlign w:val="center"/>
          </w:tcPr>
          <w:p w:rsidR="009B743C" w:rsidRPr="00F52A96" w:rsidRDefault="009B743C" w:rsidP="001C5D44">
            <w:pPr>
              <w:jc w:val="right"/>
              <w:rPr>
                <w:rFonts w:ascii="Arial" w:hAnsi="Arial" w:cs="Arial"/>
                <w:sz w:val="14"/>
                <w:szCs w:val="14"/>
              </w:rPr>
            </w:pPr>
            <w:r w:rsidRPr="00F52A96">
              <w:rPr>
                <w:rFonts w:ascii="Arial" w:hAnsi="Arial" w:cs="Arial"/>
                <w:sz w:val="14"/>
                <w:szCs w:val="14"/>
              </w:rPr>
              <w:t>2</w:t>
            </w:r>
          </w:p>
        </w:tc>
        <w:tc>
          <w:tcPr>
            <w:tcW w:w="709" w:type="dxa"/>
            <w:tcBorders>
              <w:right w:val="single" w:sz="4" w:space="0" w:color="auto"/>
            </w:tcBorders>
            <w:vAlign w:val="center"/>
          </w:tcPr>
          <w:p w:rsidR="009B743C" w:rsidRPr="00F52A96" w:rsidRDefault="009B743C" w:rsidP="001C5D44">
            <w:pPr>
              <w:jc w:val="right"/>
              <w:rPr>
                <w:rFonts w:ascii="Arial" w:hAnsi="Arial" w:cs="Arial"/>
                <w:sz w:val="14"/>
                <w:szCs w:val="14"/>
              </w:rPr>
            </w:pPr>
            <w:r w:rsidRPr="00F52A96">
              <w:rPr>
                <w:rFonts w:ascii="Arial" w:hAnsi="Arial" w:cs="Arial"/>
                <w:sz w:val="14"/>
                <w:szCs w:val="14"/>
              </w:rPr>
              <w:t>26</w:t>
            </w:r>
          </w:p>
        </w:tc>
        <w:tc>
          <w:tcPr>
            <w:tcW w:w="708" w:type="dxa"/>
            <w:tcBorders>
              <w:left w:val="single" w:sz="4" w:space="0" w:color="auto"/>
            </w:tcBorders>
            <w:vAlign w:val="center"/>
          </w:tcPr>
          <w:p w:rsidR="009B743C" w:rsidRPr="00F52A96" w:rsidRDefault="009B743C" w:rsidP="001C5D44">
            <w:pPr>
              <w:jc w:val="right"/>
              <w:rPr>
                <w:rFonts w:ascii="Arial" w:hAnsi="Arial" w:cs="Arial"/>
                <w:sz w:val="14"/>
                <w:szCs w:val="14"/>
              </w:rPr>
            </w:pPr>
            <w:r w:rsidRPr="00F52A96">
              <w:rPr>
                <w:rFonts w:ascii="Arial" w:hAnsi="Arial" w:cs="Arial"/>
                <w:sz w:val="14"/>
                <w:szCs w:val="14"/>
              </w:rPr>
              <w:t>6</w:t>
            </w:r>
          </w:p>
        </w:tc>
        <w:tc>
          <w:tcPr>
            <w:tcW w:w="709" w:type="dxa"/>
            <w:tcBorders>
              <w:right w:val="single" w:sz="18" w:space="0" w:color="auto"/>
            </w:tcBorders>
            <w:vAlign w:val="center"/>
          </w:tcPr>
          <w:p w:rsidR="009B743C" w:rsidRPr="00F52A96" w:rsidRDefault="009B743C" w:rsidP="001C5D44">
            <w:pPr>
              <w:jc w:val="right"/>
              <w:rPr>
                <w:rFonts w:ascii="Arial" w:hAnsi="Arial" w:cs="Arial"/>
                <w:sz w:val="14"/>
                <w:szCs w:val="14"/>
              </w:rPr>
            </w:pPr>
            <w:r w:rsidRPr="00F52A96">
              <w:rPr>
                <w:rFonts w:ascii="Arial" w:hAnsi="Arial" w:cs="Arial"/>
                <w:sz w:val="14"/>
                <w:szCs w:val="14"/>
              </w:rPr>
              <w:t>22</w:t>
            </w:r>
          </w:p>
        </w:tc>
      </w:tr>
      <w:tr w:rsidR="005E3B59" w:rsidRPr="00F52A96" w:rsidTr="008B36F4">
        <w:trPr>
          <w:cantSplit/>
          <w:trHeight w:hRule="exact" w:val="458"/>
        </w:trPr>
        <w:tc>
          <w:tcPr>
            <w:tcW w:w="4285" w:type="dxa"/>
            <w:gridSpan w:val="2"/>
            <w:tcBorders>
              <w:bottom w:val="single" w:sz="4" w:space="0" w:color="auto"/>
              <w:right w:val="single" w:sz="12" w:space="0" w:color="auto"/>
            </w:tcBorders>
            <w:vAlign w:val="center"/>
          </w:tcPr>
          <w:p w:rsidR="005E3B59" w:rsidRPr="008B36F4" w:rsidRDefault="005E3B59" w:rsidP="00F662D8">
            <w:pPr>
              <w:ind w:right="85"/>
              <w:rPr>
                <w:rFonts w:ascii="Arial" w:hAnsi="Arial" w:cs="Arial"/>
                <w:sz w:val="12"/>
                <w:szCs w:val="12"/>
              </w:rPr>
            </w:pPr>
            <w:r w:rsidRPr="008B36F4">
              <w:rPr>
                <w:rFonts w:ascii="Arial" w:hAnsi="Arial" w:cs="Arial"/>
                <w:sz w:val="12"/>
                <w:szCs w:val="12"/>
              </w:rPr>
              <w:t>Spory na tle ubezpieczeń majątkowych, z wyłączeniem spraw o symbolu 640wk, 640oc, 640pz</w:t>
            </w:r>
          </w:p>
        </w:tc>
        <w:tc>
          <w:tcPr>
            <w:tcW w:w="364" w:type="dxa"/>
            <w:tcBorders>
              <w:left w:val="single" w:sz="12" w:space="0" w:color="auto"/>
              <w:right w:val="single" w:sz="18" w:space="0" w:color="auto"/>
            </w:tcBorders>
            <w:vAlign w:val="center"/>
          </w:tcPr>
          <w:p w:rsidR="005E3B59" w:rsidRPr="008B36F4" w:rsidRDefault="005E3B59" w:rsidP="00F662D8">
            <w:pPr>
              <w:spacing w:line="220" w:lineRule="exact"/>
              <w:ind w:left="-57" w:right="-57"/>
              <w:jc w:val="center"/>
              <w:rPr>
                <w:rFonts w:ascii="Arial" w:hAnsi="Arial" w:cs="Arial"/>
                <w:sz w:val="11"/>
                <w:szCs w:val="11"/>
              </w:rPr>
            </w:pPr>
            <w:r w:rsidRPr="008B36F4">
              <w:rPr>
                <w:rFonts w:ascii="Arial" w:hAnsi="Arial" w:cs="Arial"/>
                <w:sz w:val="11"/>
                <w:szCs w:val="11"/>
              </w:rPr>
              <w:t>640um</w:t>
            </w:r>
          </w:p>
        </w:tc>
        <w:tc>
          <w:tcPr>
            <w:tcW w:w="364" w:type="dxa"/>
            <w:tcBorders>
              <w:left w:val="single" w:sz="18" w:space="0" w:color="auto"/>
            </w:tcBorders>
            <w:vAlign w:val="center"/>
          </w:tcPr>
          <w:p w:rsidR="005E3B59" w:rsidRPr="00F52A96" w:rsidRDefault="005E3B59" w:rsidP="00593A20">
            <w:pPr>
              <w:jc w:val="center"/>
              <w:rPr>
                <w:rFonts w:ascii="Arial" w:hAnsi="Arial" w:cs="Arial"/>
                <w:sz w:val="11"/>
                <w:szCs w:val="11"/>
              </w:rPr>
            </w:pPr>
            <w:r>
              <w:rPr>
                <w:rFonts w:ascii="Arial" w:hAnsi="Arial" w:cs="Arial"/>
                <w:sz w:val="11"/>
                <w:szCs w:val="11"/>
              </w:rPr>
              <w:t>19</w:t>
            </w:r>
          </w:p>
        </w:tc>
        <w:tc>
          <w:tcPr>
            <w:tcW w:w="786" w:type="dxa"/>
            <w:vAlign w:val="center"/>
          </w:tcPr>
          <w:p w:rsidR="005E3B59" w:rsidRPr="00F52A96" w:rsidRDefault="005E3B59" w:rsidP="00F662D8">
            <w:pPr>
              <w:jc w:val="right"/>
              <w:rPr>
                <w:rFonts w:ascii="Arial" w:hAnsi="Arial" w:cs="Arial"/>
                <w:sz w:val="14"/>
                <w:szCs w:val="14"/>
              </w:rPr>
            </w:pPr>
          </w:p>
        </w:tc>
        <w:tc>
          <w:tcPr>
            <w:tcW w:w="843" w:type="dxa"/>
            <w:vAlign w:val="center"/>
          </w:tcPr>
          <w:p w:rsidR="005E3B59" w:rsidRPr="00F52A96" w:rsidRDefault="005E3B59" w:rsidP="00F662D8">
            <w:pPr>
              <w:jc w:val="right"/>
              <w:rPr>
                <w:rFonts w:ascii="Arial" w:hAnsi="Arial" w:cs="Arial"/>
                <w:sz w:val="14"/>
                <w:szCs w:val="14"/>
              </w:rPr>
            </w:pPr>
            <w:r w:rsidRPr="00F52A96">
              <w:rPr>
                <w:rFonts w:ascii="Arial" w:hAnsi="Arial" w:cs="Arial"/>
                <w:sz w:val="14"/>
                <w:szCs w:val="14"/>
              </w:rPr>
              <w:t>54</w:t>
            </w:r>
          </w:p>
        </w:tc>
        <w:tc>
          <w:tcPr>
            <w:tcW w:w="858" w:type="dxa"/>
            <w:gridSpan w:val="2"/>
            <w:vAlign w:val="center"/>
          </w:tcPr>
          <w:p w:rsidR="005E3B59" w:rsidRPr="00F52A96" w:rsidRDefault="005E3B59" w:rsidP="00F662D8">
            <w:pPr>
              <w:jc w:val="right"/>
              <w:rPr>
                <w:rFonts w:ascii="Arial" w:hAnsi="Arial" w:cs="Arial"/>
                <w:sz w:val="14"/>
                <w:szCs w:val="14"/>
              </w:rPr>
            </w:pPr>
            <w:r w:rsidRPr="00F52A96">
              <w:rPr>
                <w:rFonts w:ascii="Arial" w:hAnsi="Arial" w:cs="Arial"/>
                <w:sz w:val="14"/>
                <w:szCs w:val="14"/>
              </w:rPr>
              <w:t>25</w:t>
            </w:r>
          </w:p>
        </w:tc>
        <w:tc>
          <w:tcPr>
            <w:tcW w:w="709" w:type="dxa"/>
            <w:tcBorders>
              <w:right w:val="single" w:sz="4" w:space="0" w:color="auto"/>
            </w:tcBorders>
            <w:vAlign w:val="center"/>
          </w:tcPr>
          <w:p w:rsidR="005E3B59" w:rsidRPr="00F52A96" w:rsidRDefault="005E3B59" w:rsidP="00F662D8">
            <w:pPr>
              <w:jc w:val="right"/>
              <w:rPr>
                <w:rFonts w:ascii="Arial" w:hAnsi="Arial" w:cs="Arial"/>
                <w:sz w:val="14"/>
                <w:szCs w:val="14"/>
              </w:rPr>
            </w:pPr>
            <w:r w:rsidRPr="00F52A96">
              <w:rPr>
                <w:rFonts w:ascii="Arial" w:hAnsi="Arial" w:cs="Arial"/>
                <w:sz w:val="14"/>
                <w:szCs w:val="14"/>
              </w:rPr>
              <w:t>9</w:t>
            </w:r>
          </w:p>
        </w:tc>
        <w:tc>
          <w:tcPr>
            <w:tcW w:w="709" w:type="dxa"/>
            <w:tcBorders>
              <w:left w:val="single" w:sz="4" w:space="0" w:color="auto"/>
            </w:tcBorders>
            <w:vAlign w:val="center"/>
          </w:tcPr>
          <w:p w:rsidR="005E3B59" w:rsidRPr="00F52A96" w:rsidRDefault="005E3B59" w:rsidP="00F662D8">
            <w:pPr>
              <w:jc w:val="right"/>
              <w:rPr>
                <w:rFonts w:ascii="Arial" w:hAnsi="Arial" w:cs="Arial"/>
                <w:sz w:val="14"/>
                <w:szCs w:val="14"/>
              </w:rPr>
            </w:pPr>
            <w:r w:rsidRPr="00F52A96">
              <w:rPr>
                <w:rFonts w:ascii="Arial" w:hAnsi="Arial" w:cs="Arial"/>
                <w:sz w:val="14"/>
                <w:szCs w:val="14"/>
              </w:rPr>
              <w:t>3</w:t>
            </w:r>
          </w:p>
        </w:tc>
        <w:tc>
          <w:tcPr>
            <w:tcW w:w="708" w:type="dxa"/>
            <w:vAlign w:val="center"/>
          </w:tcPr>
          <w:p w:rsidR="005E3B59" w:rsidRPr="00F52A96" w:rsidRDefault="005E3B59" w:rsidP="00F662D8">
            <w:pPr>
              <w:jc w:val="right"/>
              <w:rPr>
                <w:rFonts w:ascii="Arial" w:hAnsi="Arial" w:cs="Arial"/>
                <w:sz w:val="14"/>
                <w:szCs w:val="14"/>
              </w:rPr>
            </w:pPr>
          </w:p>
        </w:tc>
        <w:tc>
          <w:tcPr>
            <w:tcW w:w="709" w:type="dxa"/>
            <w:vAlign w:val="center"/>
          </w:tcPr>
          <w:p w:rsidR="005E3B59" w:rsidRPr="00F52A96" w:rsidRDefault="005E3B59" w:rsidP="00F662D8">
            <w:pPr>
              <w:jc w:val="right"/>
              <w:rPr>
                <w:rFonts w:ascii="Arial" w:hAnsi="Arial" w:cs="Arial"/>
                <w:sz w:val="14"/>
                <w:szCs w:val="14"/>
              </w:rPr>
            </w:pPr>
            <w:r w:rsidRPr="00F52A96">
              <w:rPr>
                <w:rFonts w:ascii="Arial" w:hAnsi="Arial" w:cs="Arial"/>
                <w:sz w:val="14"/>
                <w:szCs w:val="14"/>
              </w:rPr>
              <w:t>1</w:t>
            </w:r>
          </w:p>
        </w:tc>
        <w:tc>
          <w:tcPr>
            <w:tcW w:w="709" w:type="dxa"/>
            <w:tcBorders>
              <w:right w:val="single" w:sz="4" w:space="0" w:color="auto"/>
            </w:tcBorders>
            <w:vAlign w:val="center"/>
          </w:tcPr>
          <w:p w:rsidR="005E3B59" w:rsidRPr="00F52A96" w:rsidRDefault="005E3B59" w:rsidP="00F662D8">
            <w:pPr>
              <w:jc w:val="right"/>
              <w:rPr>
                <w:rFonts w:ascii="Arial" w:hAnsi="Arial" w:cs="Arial"/>
                <w:sz w:val="14"/>
                <w:szCs w:val="14"/>
              </w:rPr>
            </w:pPr>
            <w:r w:rsidRPr="00F52A96">
              <w:rPr>
                <w:rFonts w:ascii="Arial" w:hAnsi="Arial" w:cs="Arial"/>
                <w:sz w:val="14"/>
                <w:szCs w:val="14"/>
              </w:rPr>
              <w:t>10</w:t>
            </w:r>
          </w:p>
        </w:tc>
        <w:tc>
          <w:tcPr>
            <w:tcW w:w="709" w:type="dxa"/>
            <w:tcBorders>
              <w:right w:val="single" w:sz="4" w:space="0" w:color="auto"/>
            </w:tcBorders>
            <w:vAlign w:val="center"/>
          </w:tcPr>
          <w:p w:rsidR="005E3B59" w:rsidRPr="00F52A96" w:rsidRDefault="005E3B59" w:rsidP="00F662D8">
            <w:pPr>
              <w:jc w:val="right"/>
              <w:rPr>
                <w:rFonts w:ascii="Arial" w:hAnsi="Arial" w:cs="Arial"/>
                <w:sz w:val="14"/>
                <w:szCs w:val="14"/>
              </w:rPr>
            </w:pPr>
            <w:r w:rsidRPr="00F52A96">
              <w:rPr>
                <w:rFonts w:ascii="Arial" w:hAnsi="Arial" w:cs="Arial"/>
                <w:sz w:val="14"/>
                <w:szCs w:val="14"/>
              </w:rPr>
              <w:t>1</w:t>
            </w:r>
          </w:p>
        </w:tc>
        <w:tc>
          <w:tcPr>
            <w:tcW w:w="708" w:type="dxa"/>
            <w:tcBorders>
              <w:right w:val="single" w:sz="4" w:space="0" w:color="auto"/>
            </w:tcBorders>
            <w:vAlign w:val="center"/>
          </w:tcPr>
          <w:p w:rsidR="005E3B59" w:rsidRPr="00F52A96" w:rsidRDefault="005E3B59" w:rsidP="00F662D8">
            <w:pPr>
              <w:jc w:val="right"/>
              <w:rPr>
                <w:rFonts w:ascii="Arial" w:hAnsi="Arial" w:cs="Arial"/>
                <w:sz w:val="14"/>
                <w:szCs w:val="14"/>
              </w:rPr>
            </w:pPr>
          </w:p>
        </w:tc>
        <w:tc>
          <w:tcPr>
            <w:tcW w:w="709" w:type="dxa"/>
            <w:tcBorders>
              <w:right w:val="single" w:sz="4" w:space="0" w:color="auto"/>
            </w:tcBorders>
            <w:vAlign w:val="center"/>
          </w:tcPr>
          <w:p w:rsidR="005E3B59" w:rsidRPr="00F52A96" w:rsidRDefault="005E3B59" w:rsidP="00F662D8">
            <w:pPr>
              <w:jc w:val="right"/>
              <w:rPr>
                <w:rFonts w:ascii="Arial" w:hAnsi="Arial" w:cs="Arial"/>
                <w:sz w:val="14"/>
                <w:szCs w:val="14"/>
              </w:rPr>
            </w:pPr>
          </w:p>
        </w:tc>
        <w:tc>
          <w:tcPr>
            <w:tcW w:w="709" w:type="dxa"/>
            <w:tcBorders>
              <w:left w:val="single" w:sz="4" w:space="0" w:color="auto"/>
            </w:tcBorders>
            <w:vAlign w:val="center"/>
          </w:tcPr>
          <w:p w:rsidR="005E3B59" w:rsidRPr="00F52A96" w:rsidRDefault="005E3B59" w:rsidP="00F662D8">
            <w:pPr>
              <w:jc w:val="right"/>
              <w:rPr>
                <w:rFonts w:ascii="Arial" w:hAnsi="Arial" w:cs="Arial"/>
                <w:sz w:val="14"/>
                <w:szCs w:val="14"/>
              </w:rPr>
            </w:pPr>
            <w:r w:rsidRPr="00F52A96">
              <w:rPr>
                <w:rFonts w:ascii="Arial" w:hAnsi="Arial" w:cs="Arial"/>
                <w:sz w:val="14"/>
                <w:szCs w:val="14"/>
              </w:rPr>
              <w:t>2</w:t>
            </w:r>
          </w:p>
        </w:tc>
        <w:tc>
          <w:tcPr>
            <w:tcW w:w="709" w:type="dxa"/>
            <w:tcBorders>
              <w:right w:val="single" w:sz="4" w:space="0" w:color="auto"/>
            </w:tcBorders>
            <w:vAlign w:val="center"/>
          </w:tcPr>
          <w:p w:rsidR="005E3B59" w:rsidRPr="00F52A96" w:rsidRDefault="005E3B59" w:rsidP="00F662D8">
            <w:pPr>
              <w:jc w:val="right"/>
              <w:rPr>
                <w:rFonts w:ascii="Arial" w:hAnsi="Arial" w:cs="Arial"/>
                <w:sz w:val="14"/>
                <w:szCs w:val="14"/>
              </w:rPr>
            </w:pPr>
            <w:r w:rsidRPr="00F52A96">
              <w:rPr>
                <w:rFonts w:ascii="Arial" w:hAnsi="Arial" w:cs="Arial"/>
                <w:sz w:val="14"/>
                <w:szCs w:val="14"/>
              </w:rPr>
              <w:t>11</w:t>
            </w:r>
          </w:p>
        </w:tc>
        <w:tc>
          <w:tcPr>
            <w:tcW w:w="708" w:type="dxa"/>
            <w:tcBorders>
              <w:left w:val="single" w:sz="4" w:space="0" w:color="auto"/>
            </w:tcBorders>
            <w:vAlign w:val="center"/>
          </w:tcPr>
          <w:p w:rsidR="005E3B59" w:rsidRPr="00F52A96" w:rsidRDefault="005E3B59" w:rsidP="00F662D8">
            <w:pPr>
              <w:jc w:val="right"/>
              <w:rPr>
                <w:rFonts w:ascii="Arial" w:hAnsi="Arial" w:cs="Arial"/>
                <w:sz w:val="14"/>
                <w:szCs w:val="14"/>
              </w:rPr>
            </w:pPr>
            <w:r w:rsidRPr="00F52A96">
              <w:rPr>
                <w:rFonts w:ascii="Arial" w:hAnsi="Arial" w:cs="Arial"/>
                <w:sz w:val="14"/>
                <w:szCs w:val="14"/>
              </w:rPr>
              <w:t>1</w:t>
            </w:r>
          </w:p>
        </w:tc>
        <w:tc>
          <w:tcPr>
            <w:tcW w:w="709" w:type="dxa"/>
            <w:tcBorders>
              <w:right w:val="single" w:sz="18" w:space="0" w:color="auto"/>
            </w:tcBorders>
            <w:vAlign w:val="center"/>
          </w:tcPr>
          <w:p w:rsidR="005E3B59" w:rsidRPr="00F52A96" w:rsidRDefault="005E3B59" w:rsidP="00F662D8">
            <w:pPr>
              <w:jc w:val="right"/>
              <w:rPr>
                <w:rFonts w:ascii="Arial" w:hAnsi="Arial" w:cs="Arial"/>
                <w:sz w:val="14"/>
                <w:szCs w:val="14"/>
              </w:rPr>
            </w:pPr>
            <w:r w:rsidRPr="00F52A96">
              <w:rPr>
                <w:rFonts w:ascii="Arial" w:hAnsi="Arial" w:cs="Arial"/>
                <w:sz w:val="14"/>
                <w:szCs w:val="14"/>
              </w:rPr>
              <w:t>29</w:t>
            </w:r>
          </w:p>
        </w:tc>
      </w:tr>
      <w:tr w:rsidR="005E3B59" w:rsidRPr="00F52A96" w:rsidTr="008B36F4">
        <w:trPr>
          <w:cantSplit/>
          <w:trHeight w:hRule="exact" w:val="421"/>
        </w:trPr>
        <w:tc>
          <w:tcPr>
            <w:tcW w:w="4285" w:type="dxa"/>
            <w:gridSpan w:val="2"/>
            <w:tcBorders>
              <w:bottom w:val="single" w:sz="4" w:space="0" w:color="auto"/>
              <w:right w:val="single" w:sz="12" w:space="0" w:color="auto"/>
            </w:tcBorders>
            <w:vAlign w:val="center"/>
          </w:tcPr>
          <w:p w:rsidR="005E3B59" w:rsidRPr="008B36F4" w:rsidRDefault="005E3B59" w:rsidP="00F662D8">
            <w:pPr>
              <w:ind w:left="-14" w:right="85"/>
              <w:rPr>
                <w:rFonts w:ascii="Arial" w:hAnsi="Arial" w:cs="Arial"/>
                <w:sz w:val="12"/>
                <w:szCs w:val="12"/>
              </w:rPr>
            </w:pPr>
            <w:r w:rsidRPr="008B36F4">
              <w:rPr>
                <w:rFonts w:ascii="Arial" w:hAnsi="Arial" w:cs="Arial"/>
                <w:sz w:val="12"/>
                <w:szCs w:val="12"/>
              </w:rPr>
              <w:t>spory na tle ubezpieczeń majątkowych, z tytułu wypadków komunikacyjnych, z wyłączeniem spraw o symbolu 640oc i 640pz</w:t>
            </w:r>
          </w:p>
        </w:tc>
        <w:tc>
          <w:tcPr>
            <w:tcW w:w="364" w:type="dxa"/>
            <w:tcBorders>
              <w:left w:val="single" w:sz="12" w:space="0" w:color="auto"/>
              <w:right w:val="single" w:sz="18" w:space="0" w:color="auto"/>
            </w:tcBorders>
            <w:vAlign w:val="center"/>
          </w:tcPr>
          <w:p w:rsidR="005E3B59" w:rsidRPr="008B36F4" w:rsidRDefault="005E3B59" w:rsidP="00F662D8">
            <w:pPr>
              <w:spacing w:line="220" w:lineRule="exact"/>
              <w:ind w:left="-57" w:right="-57"/>
              <w:jc w:val="center"/>
              <w:rPr>
                <w:rFonts w:ascii="Arial" w:hAnsi="Arial" w:cs="Arial"/>
                <w:sz w:val="11"/>
                <w:szCs w:val="11"/>
              </w:rPr>
            </w:pPr>
            <w:r w:rsidRPr="008B36F4">
              <w:rPr>
                <w:rFonts w:ascii="Arial" w:hAnsi="Arial" w:cs="Arial"/>
                <w:sz w:val="11"/>
                <w:szCs w:val="11"/>
              </w:rPr>
              <w:t>640wk</w:t>
            </w:r>
          </w:p>
        </w:tc>
        <w:tc>
          <w:tcPr>
            <w:tcW w:w="364" w:type="dxa"/>
            <w:tcBorders>
              <w:left w:val="single" w:sz="18" w:space="0" w:color="auto"/>
            </w:tcBorders>
            <w:vAlign w:val="center"/>
          </w:tcPr>
          <w:p w:rsidR="005E3B59" w:rsidRPr="00F52A96" w:rsidRDefault="005E3B59" w:rsidP="00593A20">
            <w:pPr>
              <w:jc w:val="center"/>
              <w:rPr>
                <w:rFonts w:ascii="Arial" w:hAnsi="Arial" w:cs="Arial"/>
                <w:sz w:val="11"/>
                <w:szCs w:val="11"/>
              </w:rPr>
            </w:pPr>
            <w:r>
              <w:rPr>
                <w:rFonts w:ascii="Arial" w:hAnsi="Arial" w:cs="Arial"/>
                <w:sz w:val="11"/>
                <w:szCs w:val="11"/>
              </w:rPr>
              <w:t>20</w:t>
            </w:r>
          </w:p>
        </w:tc>
        <w:tc>
          <w:tcPr>
            <w:tcW w:w="786" w:type="dxa"/>
            <w:vAlign w:val="center"/>
          </w:tcPr>
          <w:p w:rsidR="005E3B59" w:rsidRPr="00F52A96" w:rsidRDefault="005E3B59" w:rsidP="00F662D8">
            <w:pPr>
              <w:jc w:val="right"/>
              <w:rPr>
                <w:rFonts w:ascii="Arial" w:hAnsi="Arial" w:cs="Arial"/>
                <w:sz w:val="14"/>
                <w:szCs w:val="14"/>
              </w:rPr>
            </w:pPr>
          </w:p>
        </w:tc>
        <w:tc>
          <w:tcPr>
            <w:tcW w:w="843" w:type="dxa"/>
            <w:vAlign w:val="center"/>
          </w:tcPr>
          <w:p w:rsidR="005E3B59" w:rsidRPr="00F52A96" w:rsidRDefault="005E3B59" w:rsidP="00F662D8">
            <w:pPr>
              <w:jc w:val="right"/>
              <w:rPr>
                <w:rFonts w:ascii="Arial" w:hAnsi="Arial" w:cs="Arial"/>
                <w:sz w:val="14"/>
                <w:szCs w:val="14"/>
              </w:rPr>
            </w:pPr>
            <w:r w:rsidRPr="00F52A96">
              <w:rPr>
                <w:rFonts w:ascii="Arial" w:hAnsi="Arial" w:cs="Arial"/>
                <w:sz w:val="14"/>
                <w:szCs w:val="14"/>
              </w:rPr>
              <w:t>1</w:t>
            </w:r>
          </w:p>
        </w:tc>
        <w:tc>
          <w:tcPr>
            <w:tcW w:w="858" w:type="dxa"/>
            <w:gridSpan w:val="2"/>
            <w:vAlign w:val="center"/>
          </w:tcPr>
          <w:p w:rsidR="005E3B59" w:rsidRPr="00F52A96" w:rsidRDefault="005E3B59" w:rsidP="00F662D8">
            <w:pPr>
              <w:jc w:val="right"/>
              <w:rPr>
                <w:rFonts w:ascii="Arial" w:hAnsi="Arial" w:cs="Arial"/>
                <w:sz w:val="14"/>
                <w:szCs w:val="14"/>
              </w:rPr>
            </w:pPr>
          </w:p>
        </w:tc>
        <w:tc>
          <w:tcPr>
            <w:tcW w:w="709" w:type="dxa"/>
            <w:tcBorders>
              <w:right w:val="single" w:sz="4" w:space="0" w:color="auto"/>
            </w:tcBorders>
            <w:vAlign w:val="center"/>
          </w:tcPr>
          <w:p w:rsidR="005E3B59" w:rsidRPr="00F52A96" w:rsidRDefault="005E3B59" w:rsidP="00F662D8">
            <w:pPr>
              <w:jc w:val="right"/>
              <w:rPr>
                <w:rFonts w:ascii="Arial" w:hAnsi="Arial" w:cs="Arial"/>
                <w:sz w:val="14"/>
                <w:szCs w:val="14"/>
              </w:rPr>
            </w:pPr>
          </w:p>
        </w:tc>
        <w:tc>
          <w:tcPr>
            <w:tcW w:w="709" w:type="dxa"/>
            <w:tcBorders>
              <w:left w:val="single" w:sz="4" w:space="0" w:color="auto"/>
            </w:tcBorders>
            <w:vAlign w:val="center"/>
          </w:tcPr>
          <w:p w:rsidR="005E3B59" w:rsidRPr="00F52A96" w:rsidRDefault="005E3B59" w:rsidP="00F662D8">
            <w:pPr>
              <w:jc w:val="right"/>
              <w:rPr>
                <w:rFonts w:ascii="Arial" w:hAnsi="Arial" w:cs="Arial"/>
                <w:sz w:val="14"/>
                <w:szCs w:val="14"/>
              </w:rPr>
            </w:pPr>
          </w:p>
        </w:tc>
        <w:tc>
          <w:tcPr>
            <w:tcW w:w="708" w:type="dxa"/>
            <w:vAlign w:val="center"/>
          </w:tcPr>
          <w:p w:rsidR="005E3B59" w:rsidRPr="00F52A96" w:rsidRDefault="005E3B59" w:rsidP="00F662D8">
            <w:pPr>
              <w:jc w:val="right"/>
              <w:rPr>
                <w:rFonts w:ascii="Arial" w:hAnsi="Arial" w:cs="Arial"/>
                <w:sz w:val="14"/>
                <w:szCs w:val="14"/>
              </w:rPr>
            </w:pPr>
          </w:p>
        </w:tc>
        <w:tc>
          <w:tcPr>
            <w:tcW w:w="709" w:type="dxa"/>
            <w:vAlign w:val="center"/>
          </w:tcPr>
          <w:p w:rsidR="005E3B59" w:rsidRPr="00F52A96" w:rsidRDefault="005E3B59" w:rsidP="00F662D8">
            <w:pPr>
              <w:jc w:val="right"/>
              <w:rPr>
                <w:rFonts w:ascii="Arial" w:hAnsi="Arial" w:cs="Arial"/>
                <w:sz w:val="14"/>
                <w:szCs w:val="14"/>
              </w:rPr>
            </w:pPr>
          </w:p>
        </w:tc>
        <w:tc>
          <w:tcPr>
            <w:tcW w:w="709" w:type="dxa"/>
            <w:tcBorders>
              <w:right w:val="single" w:sz="4" w:space="0" w:color="auto"/>
            </w:tcBorders>
            <w:vAlign w:val="center"/>
          </w:tcPr>
          <w:p w:rsidR="005E3B59" w:rsidRPr="00F52A96" w:rsidRDefault="005E3B59" w:rsidP="00F662D8">
            <w:pPr>
              <w:jc w:val="right"/>
              <w:rPr>
                <w:rFonts w:ascii="Arial" w:hAnsi="Arial" w:cs="Arial"/>
                <w:sz w:val="14"/>
                <w:szCs w:val="14"/>
              </w:rPr>
            </w:pPr>
          </w:p>
        </w:tc>
        <w:tc>
          <w:tcPr>
            <w:tcW w:w="709" w:type="dxa"/>
            <w:tcBorders>
              <w:right w:val="single" w:sz="4" w:space="0" w:color="auto"/>
            </w:tcBorders>
            <w:vAlign w:val="center"/>
          </w:tcPr>
          <w:p w:rsidR="005E3B59" w:rsidRPr="00F52A96" w:rsidRDefault="005E3B59" w:rsidP="00F662D8">
            <w:pPr>
              <w:jc w:val="right"/>
              <w:rPr>
                <w:rFonts w:ascii="Arial" w:hAnsi="Arial" w:cs="Arial"/>
                <w:sz w:val="14"/>
                <w:szCs w:val="14"/>
              </w:rPr>
            </w:pPr>
          </w:p>
        </w:tc>
        <w:tc>
          <w:tcPr>
            <w:tcW w:w="708" w:type="dxa"/>
            <w:tcBorders>
              <w:right w:val="single" w:sz="4" w:space="0" w:color="auto"/>
            </w:tcBorders>
            <w:vAlign w:val="center"/>
          </w:tcPr>
          <w:p w:rsidR="005E3B59" w:rsidRPr="00F52A96" w:rsidRDefault="005E3B59" w:rsidP="00F662D8">
            <w:pPr>
              <w:jc w:val="right"/>
              <w:rPr>
                <w:rFonts w:ascii="Arial" w:hAnsi="Arial" w:cs="Arial"/>
                <w:sz w:val="14"/>
                <w:szCs w:val="14"/>
              </w:rPr>
            </w:pPr>
          </w:p>
        </w:tc>
        <w:tc>
          <w:tcPr>
            <w:tcW w:w="709" w:type="dxa"/>
            <w:tcBorders>
              <w:right w:val="single" w:sz="4" w:space="0" w:color="auto"/>
            </w:tcBorders>
            <w:vAlign w:val="center"/>
          </w:tcPr>
          <w:p w:rsidR="005E3B59" w:rsidRPr="00F52A96" w:rsidRDefault="005E3B59" w:rsidP="00F662D8">
            <w:pPr>
              <w:jc w:val="right"/>
              <w:rPr>
                <w:rFonts w:ascii="Arial" w:hAnsi="Arial" w:cs="Arial"/>
                <w:sz w:val="14"/>
                <w:szCs w:val="14"/>
              </w:rPr>
            </w:pPr>
          </w:p>
        </w:tc>
        <w:tc>
          <w:tcPr>
            <w:tcW w:w="709" w:type="dxa"/>
            <w:tcBorders>
              <w:left w:val="single" w:sz="4" w:space="0" w:color="auto"/>
            </w:tcBorders>
            <w:vAlign w:val="center"/>
          </w:tcPr>
          <w:p w:rsidR="005E3B59" w:rsidRPr="00F52A96" w:rsidRDefault="005E3B59" w:rsidP="00F662D8">
            <w:pPr>
              <w:jc w:val="right"/>
              <w:rPr>
                <w:rFonts w:ascii="Arial" w:hAnsi="Arial" w:cs="Arial"/>
                <w:sz w:val="14"/>
                <w:szCs w:val="14"/>
              </w:rPr>
            </w:pPr>
          </w:p>
        </w:tc>
        <w:tc>
          <w:tcPr>
            <w:tcW w:w="709" w:type="dxa"/>
            <w:tcBorders>
              <w:right w:val="single" w:sz="4" w:space="0" w:color="auto"/>
            </w:tcBorders>
            <w:vAlign w:val="center"/>
          </w:tcPr>
          <w:p w:rsidR="005E3B59" w:rsidRPr="00F52A96" w:rsidRDefault="005E3B59" w:rsidP="00F662D8">
            <w:pPr>
              <w:jc w:val="right"/>
              <w:rPr>
                <w:rFonts w:ascii="Arial" w:hAnsi="Arial" w:cs="Arial"/>
                <w:sz w:val="14"/>
                <w:szCs w:val="14"/>
              </w:rPr>
            </w:pPr>
          </w:p>
        </w:tc>
        <w:tc>
          <w:tcPr>
            <w:tcW w:w="708" w:type="dxa"/>
            <w:tcBorders>
              <w:left w:val="single" w:sz="4" w:space="0" w:color="auto"/>
            </w:tcBorders>
            <w:vAlign w:val="center"/>
          </w:tcPr>
          <w:p w:rsidR="005E3B59" w:rsidRPr="00F52A96" w:rsidRDefault="005E3B59" w:rsidP="00F662D8">
            <w:pPr>
              <w:jc w:val="right"/>
              <w:rPr>
                <w:rFonts w:ascii="Arial" w:hAnsi="Arial" w:cs="Arial"/>
                <w:sz w:val="14"/>
                <w:szCs w:val="14"/>
              </w:rPr>
            </w:pPr>
          </w:p>
        </w:tc>
        <w:tc>
          <w:tcPr>
            <w:tcW w:w="709" w:type="dxa"/>
            <w:tcBorders>
              <w:right w:val="single" w:sz="18" w:space="0" w:color="auto"/>
            </w:tcBorders>
            <w:vAlign w:val="center"/>
          </w:tcPr>
          <w:p w:rsidR="005E3B59" w:rsidRPr="00F52A96" w:rsidRDefault="005E3B59" w:rsidP="00F662D8">
            <w:pPr>
              <w:jc w:val="right"/>
              <w:rPr>
                <w:rFonts w:ascii="Arial" w:hAnsi="Arial" w:cs="Arial"/>
                <w:sz w:val="14"/>
                <w:szCs w:val="14"/>
              </w:rPr>
            </w:pPr>
            <w:r w:rsidRPr="00F52A96">
              <w:rPr>
                <w:rFonts w:ascii="Arial" w:hAnsi="Arial" w:cs="Arial"/>
                <w:sz w:val="14"/>
                <w:szCs w:val="14"/>
              </w:rPr>
              <w:t>1</w:t>
            </w:r>
          </w:p>
        </w:tc>
      </w:tr>
      <w:tr w:rsidR="005E3B59" w:rsidRPr="00F52A96" w:rsidTr="008B36F4">
        <w:trPr>
          <w:cantSplit/>
          <w:trHeight w:hRule="exact" w:val="427"/>
        </w:trPr>
        <w:tc>
          <w:tcPr>
            <w:tcW w:w="4285" w:type="dxa"/>
            <w:gridSpan w:val="2"/>
            <w:tcBorders>
              <w:bottom w:val="single" w:sz="4" w:space="0" w:color="auto"/>
              <w:right w:val="single" w:sz="12" w:space="0" w:color="auto"/>
            </w:tcBorders>
            <w:vAlign w:val="center"/>
          </w:tcPr>
          <w:p w:rsidR="005E3B59" w:rsidRPr="008B36F4" w:rsidRDefault="005E3B59" w:rsidP="00F662D8">
            <w:pPr>
              <w:ind w:left="-14" w:right="85"/>
              <w:rPr>
                <w:rFonts w:ascii="Arial" w:hAnsi="Arial" w:cs="Arial"/>
                <w:sz w:val="12"/>
                <w:szCs w:val="12"/>
              </w:rPr>
            </w:pPr>
            <w:r w:rsidRPr="008B36F4">
              <w:rPr>
                <w:rFonts w:ascii="Arial" w:hAnsi="Arial" w:cs="Arial"/>
                <w:sz w:val="12"/>
                <w:szCs w:val="12"/>
              </w:rPr>
              <w:t xml:space="preserve">spory na tle ubezpieczeń OC posiadaczy pojazdów mechanicznych z tytułu wypadków komunikacyjnych, z wyłączeniem spraw </w:t>
            </w:r>
          </w:p>
          <w:p w:rsidR="005E3B59" w:rsidRPr="008B36F4" w:rsidRDefault="005E3B59" w:rsidP="00F662D8">
            <w:pPr>
              <w:ind w:left="-14" w:right="85"/>
              <w:rPr>
                <w:rFonts w:ascii="Arial" w:hAnsi="Arial" w:cs="Arial"/>
                <w:sz w:val="12"/>
                <w:szCs w:val="12"/>
              </w:rPr>
            </w:pPr>
            <w:r w:rsidRPr="008B36F4">
              <w:rPr>
                <w:rFonts w:ascii="Arial" w:hAnsi="Arial" w:cs="Arial"/>
                <w:sz w:val="12"/>
                <w:szCs w:val="12"/>
              </w:rPr>
              <w:t>o symbolu 640pz</w:t>
            </w:r>
          </w:p>
        </w:tc>
        <w:tc>
          <w:tcPr>
            <w:tcW w:w="364" w:type="dxa"/>
            <w:tcBorders>
              <w:left w:val="single" w:sz="12" w:space="0" w:color="auto"/>
              <w:right w:val="single" w:sz="18" w:space="0" w:color="auto"/>
            </w:tcBorders>
            <w:vAlign w:val="center"/>
          </w:tcPr>
          <w:p w:rsidR="005E3B59" w:rsidRPr="008B36F4" w:rsidRDefault="005E3B59" w:rsidP="00F662D8">
            <w:pPr>
              <w:spacing w:line="220" w:lineRule="exact"/>
              <w:ind w:left="-57" w:right="-57"/>
              <w:jc w:val="center"/>
              <w:rPr>
                <w:rFonts w:ascii="Arial" w:hAnsi="Arial" w:cs="Arial"/>
                <w:sz w:val="11"/>
                <w:szCs w:val="11"/>
              </w:rPr>
            </w:pPr>
            <w:r w:rsidRPr="008B36F4">
              <w:rPr>
                <w:rFonts w:ascii="Arial" w:hAnsi="Arial" w:cs="Arial"/>
                <w:sz w:val="11"/>
                <w:szCs w:val="11"/>
              </w:rPr>
              <w:t>640oc</w:t>
            </w:r>
          </w:p>
        </w:tc>
        <w:tc>
          <w:tcPr>
            <w:tcW w:w="364" w:type="dxa"/>
            <w:tcBorders>
              <w:left w:val="single" w:sz="18" w:space="0" w:color="auto"/>
            </w:tcBorders>
            <w:vAlign w:val="center"/>
          </w:tcPr>
          <w:p w:rsidR="005E3B59" w:rsidRPr="00F52A96" w:rsidRDefault="005E3B59" w:rsidP="00593A20">
            <w:pPr>
              <w:jc w:val="center"/>
              <w:rPr>
                <w:rFonts w:ascii="Arial" w:hAnsi="Arial" w:cs="Arial"/>
                <w:sz w:val="11"/>
                <w:szCs w:val="11"/>
              </w:rPr>
            </w:pPr>
            <w:r>
              <w:rPr>
                <w:rFonts w:ascii="Arial" w:hAnsi="Arial" w:cs="Arial"/>
                <w:sz w:val="11"/>
                <w:szCs w:val="11"/>
              </w:rPr>
              <w:t>21</w:t>
            </w:r>
          </w:p>
        </w:tc>
        <w:tc>
          <w:tcPr>
            <w:tcW w:w="786" w:type="dxa"/>
            <w:vAlign w:val="center"/>
          </w:tcPr>
          <w:p w:rsidR="005E3B59" w:rsidRPr="00F52A96" w:rsidRDefault="005E3B59" w:rsidP="00F662D8">
            <w:pPr>
              <w:jc w:val="right"/>
              <w:rPr>
                <w:rFonts w:ascii="Arial" w:hAnsi="Arial" w:cs="Arial"/>
                <w:sz w:val="14"/>
                <w:szCs w:val="14"/>
              </w:rPr>
            </w:pPr>
          </w:p>
        </w:tc>
        <w:tc>
          <w:tcPr>
            <w:tcW w:w="843" w:type="dxa"/>
            <w:vAlign w:val="center"/>
          </w:tcPr>
          <w:p w:rsidR="005E3B59" w:rsidRPr="00F52A96" w:rsidRDefault="005E3B59" w:rsidP="00F662D8">
            <w:pPr>
              <w:jc w:val="right"/>
              <w:rPr>
                <w:rFonts w:ascii="Arial" w:hAnsi="Arial" w:cs="Arial"/>
                <w:sz w:val="14"/>
                <w:szCs w:val="14"/>
              </w:rPr>
            </w:pPr>
            <w:r w:rsidRPr="00F52A96">
              <w:rPr>
                <w:rFonts w:ascii="Arial" w:hAnsi="Arial" w:cs="Arial"/>
                <w:sz w:val="14"/>
                <w:szCs w:val="14"/>
              </w:rPr>
              <w:t>22</w:t>
            </w:r>
          </w:p>
        </w:tc>
        <w:tc>
          <w:tcPr>
            <w:tcW w:w="858" w:type="dxa"/>
            <w:gridSpan w:val="2"/>
            <w:vAlign w:val="center"/>
          </w:tcPr>
          <w:p w:rsidR="005E3B59" w:rsidRPr="00F52A96" w:rsidRDefault="005E3B59" w:rsidP="00F662D8">
            <w:pPr>
              <w:jc w:val="right"/>
              <w:rPr>
                <w:rFonts w:ascii="Arial" w:hAnsi="Arial" w:cs="Arial"/>
                <w:sz w:val="14"/>
                <w:szCs w:val="14"/>
              </w:rPr>
            </w:pPr>
            <w:r w:rsidRPr="00F52A96">
              <w:rPr>
                <w:rFonts w:ascii="Arial" w:hAnsi="Arial" w:cs="Arial"/>
                <w:sz w:val="14"/>
                <w:szCs w:val="14"/>
              </w:rPr>
              <w:t>5</w:t>
            </w:r>
          </w:p>
        </w:tc>
        <w:tc>
          <w:tcPr>
            <w:tcW w:w="709" w:type="dxa"/>
            <w:tcBorders>
              <w:right w:val="single" w:sz="4" w:space="0" w:color="auto"/>
            </w:tcBorders>
            <w:vAlign w:val="center"/>
          </w:tcPr>
          <w:p w:rsidR="005E3B59" w:rsidRPr="00F52A96" w:rsidRDefault="005E3B59" w:rsidP="00F662D8">
            <w:pPr>
              <w:jc w:val="right"/>
              <w:rPr>
                <w:rFonts w:ascii="Arial" w:hAnsi="Arial" w:cs="Arial"/>
                <w:sz w:val="14"/>
                <w:szCs w:val="14"/>
              </w:rPr>
            </w:pPr>
            <w:r w:rsidRPr="00F52A96">
              <w:rPr>
                <w:rFonts w:ascii="Arial" w:hAnsi="Arial" w:cs="Arial"/>
                <w:sz w:val="14"/>
                <w:szCs w:val="14"/>
              </w:rPr>
              <w:t>2</w:t>
            </w:r>
          </w:p>
        </w:tc>
        <w:tc>
          <w:tcPr>
            <w:tcW w:w="709" w:type="dxa"/>
            <w:tcBorders>
              <w:left w:val="single" w:sz="4" w:space="0" w:color="auto"/>
            </w:tcBorders>
            <w:vAlign w:val="center"/>
          </w:tcPr>
          <w:p w:rsidR="005E3B59" w:rsidRPr="00F52A96" w:rsidRDefault="005E3B59" w:rsidP="00F662D8">
            <w:pPr>
              <w:jc w:val="right"/>
              <w:rPr>
                <w:rFonts w:ascii="Arial" w:hAnsi="Arial" w:cs="Arial"/>
                <w:sz w:val="14"/>
                <w:szCs w:val="14"/>
              </w:rPr>
            </w:pPr>
            <w:r w:rsidRPr="00F52A96">
              <w:rPr>
                <w:rFonts w:ascii="Arial" w:hAnsi="Arial" w:cs="Arial"/>
                <w:sz w:val="14"/>
                <w:szCs w:val="14"/>
              </w:rPr>
              <w:t>1</w:t>
            </w:r>
          </w:p>
        </w:tc>
        <w:tc>
          <w:tcPr>
            <w:tcW w:w="708" w:type="dxa"/>
            <w:vAlign w:val="center"/>
          </w:tcPr>
          <w:p w:rsidR="005E3B59" w:rsidRPr="00F52A96" w:rsidRDefault="005E3B59" w:rsidP="00F662D8">
            <w:pPr>
              <w:jc w:val="right"/>
              <w:rPr>
                <w:rFonts w:ascii="Arial" w:hAnsi="Arial" w:cs="Arial"/>
                <w:sz w:val="14"/>
                <w:szCs w:val="14"/>
              </w:rPr>
            </w:pPr>
          </w:p>
        </w:tc>
        <w:tc>
          <w:tcPr>
            <w:tcW w:w="709" w:type="dxa"/>
            <w:vAlign w:val="center"/>
          </w:tcPr>
          <w:p w:rsidR="005E3B59" w:rsidRPr="00F52A96" w:rsidRDefault="005E3B59" w:rsidP="00F662D8">
            <w:pPr>
              <w:jc w:val="right"/>
              <w:rPr>
                <w:rFonts w:ascii="Arial" w:hAnsi="Arial" w:cs="Arial"/>
                <w:sz w:val="14"/>
                <w:szCs w:val="14"/>
              </w:rPr>
            </w:pPr>
          </w:p>
        </w:tc>
        <w:tc>
          <w:tcPr>
            <w:tcW w:w="709" w:type="dxa"/>
            <w:tcBorders>
              <w:right w:val="single" w:sz="4" w:space="0" w:color="auto"/>
            </w:tcBorders>
            <w:vAlign w:val="center"/>
          </w:tcPr>
          <w:p w:rsidR="005E3B59" w:rsidRPr="00F52A96" w:rsidRDefault="005E3B59" w:rsidP="00F662D8">
            <w:pPr>
              <w:jc w:val="right"/>
              <w:rPr>
                <w:rFonts w:ascii="Arial" w:hAnsi="Arial" w:cs="Arial"/>
                <w:sz w:val="14"/>
                <w:szCs w:val="14"/>
              </w:rPr>
            </w:pPr>
            <w:r w:rsidRPr="00F52A96">
              <w:rPr>
                <w:rFonts w:ascii="Arial" w:hAnsi="Arial" w:cs="Arial"/>
                <w:sz w:val="14"/>
                <w:szCs w:val="14"/>
              </w:rPr>
              <w:t>2</w:t>
            </w:r>
          </w:p>
        </w:tc>
        <w:tc>
          <w:tcPr>
            <w:tcW w:w="709" w:type="dxa"/>
            <w:tcBorders>
              <w:right w:val="single" w:sz="4" w:space="0" w:color="auto"/>
            </w:tcBorders>
            <w:vAlign w:val="center"/>
          </w:tcPr>
          <w:p w:rsidR="005E3B59" w:rsidRPr="00F52A96" w:rsidRDefault="005E3B59" w:rsidP="00F662D8">
            <w:pPr>
              <w:jc w:val="right"/>
              <w:rPr>
                <w:rFonts w:ascii="Arial" w:hAnsi="Arial" w:cs="Arial"/>
                <w:sz w:val="14"/>
                <w:szCs w:val="14"/>
              </w:rPr>
            </w:pPr>
            <w:r w:rsidRPr="00F52A96">
              <w:rPr>
                <w:rFonts w:ascii="Arial" w:hAnsi="Arial" w:cs="Arial"/>
                <w:sz w:val="14"/>
                <w:szCs w:val="14"/>
              </w:rPr>
              <w:t>1</w:t>
            </w:r>
          </w:p>
        </w:tc>
        <w:tc>
          <w:tcPr>
            <w:tcW w:w="708" w:type="dxa"/>
            <w:tcBorders>
              <w:right w:val="single" w:sz="4" w:space="0" w:color="auto"/>
            </w:tcBorders>
            <w:vAlign w:val="center"/>
          </w:tcPr>
          <w:p w:rsidR="005E3B59" w:rsidRPr="00F52A96" w:rsidRDefault="005E3B59" w:rsidP="00F662D8">
            <w:pPr>
              <w:jc w:val="right"/>
              <w:rPr>
                <w:rFonts w:ascii="Arial" w:hAnsi="Arial" w:cs="Arial"/>
                <w:sz w:val="14"/>
                <w:szCs w:val="14"/>
              </w:rPr>
            </w:pPr>
          </w:p>
        </w:tc>
        <w:tc>
          <w:tcPr>
            <w:tcW w:w="709" w:type="dxa"/>
            <w:tcBorders>
              <w:right w:val="single" w:sz="4" w:space="0" w:color="auto"/>
            </w:tcBorders>
            <w:vAlign w:val="center"/>
          </w:tcPr>
          <w:p w:rsidR="005E3B59" w:rsidRPr="00F52A96" w:rsidRDefault="005E3B59" w:rsidP="00F662D8">
            <w:pPr>
              <w:jc w:val="right"/>
              <w:rPr>
                <w:rFonts w:ascii="Arial" w:hAnsi="Arial" w:cs="Arial"/>
                <w:sz w:val="14"/>
                <w:szCs w:val="14"/>
              </w:rPr>
            </w:pPr>
          </w:p>
        </w:tc>
        <w:tc>
          <w:tcPr>
            <w:tcW w:w="709" w:type="dxa"/>
            <w:tcBorders>
              <w:left w:val="single" w:sz="4" w:space="0" w:color="auto"/>
            </w:tcBorders>
            <w:vAlign w:val="center"/>
          </w:tcPr>
          <w:p w:rsidR="005E3B59" w:rsidRPr="00F52A96" w:rsidRDefault="005E3B59" w:rsidP="00F662D8">
            <w:pPr>
              <w:jc w:val="right"/>
              <w:rPr>
                <w:rFonts w:ascii="Arial" w:hAnsi="Arial" w:cs="Arial"/>
                <w:sz w:val="14"/>
                <w:szCs w:val="14"/>
              </w:rPr>
            </w:pPr>
          </w:p>
        </w:tc>
        <w:tc>
          <w:tcPr>
            <w:tcW w:w="709" w:type="dxa"/>
            <w:tcBorders>
              <w:right w:val="single" w:sz="4" w:space="0" w:color="auto"/>
            </w:tcBorders>
            <w:vAlign w:val="center"/>
          </w:tcPr>
          <w:p w:rsidR="005E3B59" w:rsidRPr="00F52A96" w:rsidRDefault="005E3B59" w:rsidP="00F662D8">
            <w:pPr>
              <w:jc w:val="right"/>
              <w:rPr>
                <w:rFonts w:ascii="Arial" w:hAnsi="Arial" w:cs="Arial"/>
                <w:sz w:val="14"/>
                <w:szCs w:val="14"/>
              </w:rPr>
            </w:pPr>
            <w:r w:rsidRPr="00F52A96">
              <w:rPr>
                <w:rFonts w:ascii="Arial" w:hAnsi="Arial" w:cs="Arial"/>
                <w:sz w:val="14"/>
                <w:szCs w:val="14"/>
              </w:rPr>
              <w:t>9</w:t>
            </w:r>
          </w:p>
        </w:tc>
        <w:tc>
          <w:tcPr>
            <w:tcW w:w="708" w:type="dxa"/>
            <w:tcBorders>
              <w:left w:val="single" w:sz="4" w:space="0" w:color="auto"/>
            </w:tcBorders>
            <w:vAlign w:val="center"/>
          </w:tcPr>
          <w:p w:rsidR="005E3B59" w:rsidRPr="00F52A96" w:rsidRDefault="005E3B59" w:rsidP="00F662D8">
            <w:pPr>
              <w:jc w:val="right"/>
              <w:rPr>
                <w:rFonts w:ascii="Arial" w:hAnsi="Arial" w:cs="Arial"/>
                <w:sz w:val="14"/>
                <w:szCs w:val="14"/>
              </w:rPr>
            </w:pPr>
          </w:p>
        </w:tc>
        <w:tc>
          <w:tcPr>
            <w:tcW w:w="709" w:type="dxa"/>
            <w:tcBorders>
              <w:right w:val="single" w:sz="18" w:space="0" w:color="auto"/>
            </w:tcBorders>
            <w:vAlign w:val="center"/>
          </w:tcPr>
          <w:p w:rsidR="005E3B59" w:rsidRPr="00F52A96" w:rsidRDefault="005E3B59" w:rsidP="00F662D8">
            <w:pPr>
              <w:jc w:val="right"/>
              <w:rPr>
                <w:rFonts w:ascii="Arial" w:hAnsi="Arial" w:cs="Arial"/>
                <w:sz w:val="14"/>
                <w:szCs w:val="14"/>
              </w:rPr>
            </w:pPr>
            <w:r w:rsidRPr="00F52A96">
              <w:rPr>
                <w:rFonts w:ascii="Arial" w:hAnsi="Arial" w:cs="Arial"/>
                <w:sz w:val="14"/>
                <w:szCs w:val="14"/>
              </w:rPr>
              <w:t>17</w:t>
            </w:r>
          </w:p>
        </w:tc>
      </w:tr>
      <w:tr w:rsidR="005E3B59" w:rsidRPr="00F52A96" w:rsidTr="008B36F4">
        <w:trPr>
          <w:cantSplit/>
          <w:trHeight w:hRule="exact" w:val="420"/>
        </w:trPr>
        <w:tc>
          <w:tcPr>
            <w:tcW w:w="4285" w:type="dxa"/>
            <w:gridSpan w:val="2"/>
            <w:tcBorders>
              <w:bottom w:val="single" w:sz="4" w:space="0" w:color="auto"/>
              <w:right w:val="single" w:sz="12" w:space="0" w:color="auto"/>
            </w:tcBorders>
            <w:vAlign w:val="center"/>
          </w:tcPr>
          <w:p w:rsidR="005E3B59" w:rsidRPr="008B36F4" w:rsidRDefault="005E3B59" w:rsidP="00F662D8">
            <w:pPr>
              <w:ind w:left="-14" w:right="85"/>
              <w:rPr>
                <w:rFonts w:ascii="Arial" w:hAnsi="Arial" w:cs="Arial"/>
                <w:sz w:val="12"/>
                <w:szCs w:val="12"/>
              </w:rPr>
            </w:pPr>
            <w:r w:rsidRPr="008B36F4">
              <w:rPr>
                <w:rFonts w:ascii="Arial" w:hAnsi="Arial" w:cs="Arial"/>
                <w:sz w:val="12"/>
                <w:szCs w:val="12"/>
              </w:rPr>
              <w:t>o roszczenia z tytułu zwrotu kosztów najmu pojazdu zastępczego przeciwko ubezpieczycielowi OC posiadacza pojazdu mechanicznego</w:t>
            </w:r>
          </w:p>
        </w:tc>
        <w:tc>
          <w:tcPr>
            <w:tcW w:w="364" w:type="dxa"/>
            <w:tcBorders>
              <w:left w:val="single" w:sz="12" w:space="0" w:color="auto"/>
              <w:right w:val="single" w:sz="18" w:space="0" w:color="auto"/>
            </w:tcBorders>
            <w:vAlign w:val="center"/>
          </w:tcPr>
          <w:p w:rsidR="005E3B59" w:rsidRPr="008B36F4" w:rsidRDefault="005E3B59" w:rsidP="00F662D8">
            <w:pPr>
              <w:spacing w:line="220" w:lineRule="exact"/>
              <w:ind w:left="-57" w:right="-57"/>
              <w:jc w:val="center"/>
              <w:rPr>
                <w:rFonts w:ascii="Arial" w:hAnsi="Arial" w:cs="Arial"/>
                <w:sz w:val="11"/>
                <w:szCs w:val="11"/>
              </w:rPr>
            </w:pPr>
            <w:r w:rsidRPr="008B36F4">
              <w:rPr>
                <w:rFonts w:ascii="Arial" w:hAnsi="Arial" w:cs="Arial"/>
                <w:sz w:val="11"/>
                <w:szCs w:val="11"/>
              </w:rPr>
              <w:t>640pz</w:t>
            </w:r>
          </w:p>
        </w:tc>
        <w:tc>
          <w:tcPr>
            <w:tcW w:w="364" w:type="dxa"/>
            <w:tcBorders>
              <w:left w:val="single" w:sz="18" w:space="0" w:color="auto"/>
            </w:tcBorders>
            <w:vAlign w:val="center"/>
          </w:tcPr>
          <w:p w:rsidR="005E3B59" w:rsidRPr="00F52A96" w:rsidRDefault="005E3B59" w:rsidP="00593A20">
            <w:pPr>
              <w:jc w:val="center"/>
              <w:rPr>
                <w:rFonts w:ascii="Arial" w:hAnsi="Arial" w:cs="Arial"/>
                <w:sz w:val="11"/>
                <w:szCs w:val="11"/>
              </w:rPr>
            </w:pPr>
            <w:r>
              <w:rPr>
                <w:rFonts w:ascii="Arial" w:hAnsi="Arial" w:cs="Arial"/>
                <w:sz w:val="11"/>
                <w:szCs w:val="11"/>
              </w:rPr>
              <w:t>22</w:t>
            </w:r>
          </w:p>
        </w:tc>
        <w:tc>
          <w:tcPr>
            <w:tcW w:w="786" w:type="dxa"/>
            <w:vAlign w:val="center"/>
          </w:tcPr>
          <w:p w:rsidR="005E3B59" w:rsidRPr="00F52A96" w:rsidRDefault="005E3B59" w:rsidP="00F662D8">
            <w:pPr>
              <w:jc w:val="right"/>
              <w:rPr>
                <w:rFonts w:ascii="Arial" w:hAnsi="Arial" w:cs="Arial"/>
                <w:sz w:val="14"/>
                <w:szCs w:val="14"/>
              </w:rPr>
            </w:pPr>
          </w:p>
        </w:tc>
        <w:tc>
          <w:tcPr>
            <w:tcW w:w="843" w:type="dxa"/>
            <w:vAlign w:val="center"/>
          </w:tcPr>
          <w:p w:rsidR="005E3B59" w:rsidRPr="00F52A96" w:rsidRDefault="005E3B59" w:rsidP="00F662D8">
            <w:pPr>
              <w:jc w:val="right"/>
              <w:rPr>
                <w:rFonts w:ascii="Arial" w:hAnsi="Arial" w:cs="Arial"/>
                <w:sz w:val="14"/>
                <w:szCs w:val="14"/>
              </w:rPr>
            </w:pPr>
            <w:r w:rsidRPr="00F52A96">
              <w:rPr>
                <w:rFonts w:ascii="Arial" w:hAnsi="Arial" w:cs="Arial"/>
                <w:sz w:val="14"/>
                <w:szCs w:val="14"/>
              </w:rPr>
              <w:t>23</w:t>
            </w:r>
          </w:p>
        </w:tc>
        <w:tc>
          <w:tcPr>
            <w:tcW w:w="858" w:type="dxa"/>
            <w:gridSpan w:val="2"/>
            <w:vAlign w:val="center"/>
          </w:tcPr>
          <w:p w:rsidR="005E3B59" w:rsidRPr="00F52A96" w:rsidRDefault="005E3B59" w:rsidP="00F662D8">
            <w:pPr>
              <w:jc w:val="right"/>
              <w:rPr>
                <w:rFonts w:ascii="Arial" w:hAnsi="Arial" w:cs="Arial"/>
                <w:sz w:val="14"/>
                <w:szCs w:val="14"/>
              </w:rPr>
            </w:pPr>
            <w:r w:rsidRPr="00F52A96">
              <w:rPr>
                <w:rFonts w:ascii="Arial" w:hAnsi="Arial" w:cs="Arial"/>
                <w:sz w:val="14"/>
                <w:szCs w:val="14"/>
              </w:rPr>
              <w:t>9</w:t>
            </w:r>
          </w:p>
        </w:tc>
        <w:tc>
          <w:tcPr>
            <w:tcW w:w="709" w:type="dxa"/>
            <w:tcBorders>
              <w:right w:val="single" w:sz="4" w:space="0" w:color="auto"/>
            </w:tcBorders>
            <w:vAlign w:val="center"/>
          </w:tcPr>
          <w:p w:rsidR="005E3B59" w:rsidRPr="00F52A96" w:rsidRDefault="005E3B59" w:rsidP="00F662D8">
            <w:pPr>
              <w:jc w:val="right"/>
              <w:rPr>
                <w:rFonts w:ascii="Arial" w:hAnsi="Arial" w:cs="Arial"/>
                <w:sz w:val="14"/>
                <w:szCs w:val="14"/>
              </w:rPr>
            </w:pPr>
            <w:r w:rsidRPr="00F52A96">
              <w:rPr>
                <w:rFonts w:ascii="Arial" w:hAnsi="Arial" w:cs="Arial"/>
                <w:sz w:val="14"/>
                <w:szCs w:val="14"/>
              </w:rPr>
              <w:t>1</w:t>
            </w:r>
          </w:p>
        </w:tc>
        <w:tc>
          <w:tcPr>
            <w:tcW w:w="709" w:type="dxa"/>
            <w:tcBorders>
              <w:left w:val="single" w:sz="4" w:space="0" w:color="auto"/>
            </w:tcBorders>
            <w:vAlign w:val="center"/>
          </w:tcPr>
          <w:p w:rsidR="005E3B59" w:rsidRPr="00F52A96" w:rsidRDefault="005E3B59" w:rsidP="00F662D8">
            <w:pPr>
              <w:jc w:val="right"/>
              <w:rPr>
                <w:rFonts w:ascii="Arial" w:hAnsi="Arial" w:cs="Arial"/>
                <w:sz w:val="14"/>
                <w:szCs w:val="14"/>
              </w:rPr>
            </w:pPr>
            <w:r w:rsidRPr="00F52A96">
              <w:rPr>
                <w:rFonts w:ascii="Arial" w:hAnsi="Arial" w:cs="Arial"/>
                <w:sz w:val="14"/>
                <w:szCs w:val="14"/>
              </w:rPr>
              <w:t>1</w:t>
            </w:r>
          </w:p>
        </w:tc>
        <w:tc>
          <w:tcPr>
            <w:tcW w:w="708" w:type="dxa"/>
            <w:vAlign w:val="center"/>
          </w:tcPr>
          <w:p w:rsidR="005E3B59" w:rsidRPr="00F52A96" w:rsidRDefault="005E3B59" w:rsidP="00F662D8">
            <w:pPr>
              <w:jc w:val="right"/>
              <w:rPr>
                <w:rFonts w:ascii="Arial" w:hAnsi="Arial" w:cs="Arial"/>
                <w:sz w:val="14"/>
                <w:szCs w:val="14"/>
              </w:rPr>
            </w:pPr>
          </w:p>
        </w:tc>
        <w:tc>
          <w:tcPr>
            <w:tcW w:w="709" w:type="dxa"/>
            <w:vAlign w:val="center"/>
          </w:tcPr>
          <w:p w:rsidR="005E3B59" w:rsidRPr="00F52A96" w:rsidRDefault="005E3B59" w:rsidP="00F662D8">
            <w:pPr>
              <w:jc w:val="right"/>
              <w:rPr>
                <w:rFonts w:ascii="Arial" w:hAnsi="Arial" w:cs="Arial"/>
                <w:sz w:val="14"/>
                <w:szCs w:val="14"/>
              </w:rPr>
            </w:pPr>
            <w:r w:rsidRPr="00F52A96">
              <w:rPr>
                <w:rFonts w:ascii="Arial" w:hAnsi="Arial" w:cs="Arial"/>
                <w:sz w:val="14"/>
                <w:szCs w:val="14"/>
              </w:rPr>
              <w:t>2</w:t>
            </w:r>
          </w:p>
        </w:tc>
        <w:tc>
          <w:tcPr>
            <w:tcW w:w="709" w:type="dxa"/>
            <w:tcBorders>
              <w:right w:val="single" w:sz="4" w:space="0" w:color="auto"/>
            </w:tcBorders>
            <w:vAlign w:val="center"/>
          </w:tcPr>
          <w:p w:rsidR="005E3B59" w:rsidRPr="00F52A96" w:rsidRDefault="005E3B59" w:rsidP="00F662D8">
            <w:pPr>
              <w:jc w:val="right"/>
              <w:rPr>
                <w:rFonts w:ascii="Arial" w:hAnsi="Arial" w:cs="Arial"/>
                <w:sz w:val="14"/>
                <w:szCs w:val="14"/>
              </w:rPr>
            </w:pPr>
            <w:r w:rsidRPr="00F52A96">
              <w:rPr>
                <w:rFonts w:ascii="Arial" w:hAnsi="Arial" w:cs="Arial"/>
                <w:sz w:val="14"/>
                <w:szCs w:val="14"/>
              </w:rPr>
              <w:t>1</w:t>
            </w:r>
          </w:p>
        </w:tc>
        <w:tc>
          <w:tcPr>
            <w:tcW w:w="709" w:type="dxa"/>
            <w:tcBorders>
              <w:right w:val="single" w:sz="4" w:space="0" w:color="auto"/>
            </w:tcBorders>
            <w:vAlign w:val="center"/>
          </w:tcPr>
          <w:p w:rsidR="005E3B59" w:rsidRPr="00F52A96" w:rsidRDefault="005E3B59" w:rsidP="00F662D8">
            <w:pPr>
              <w:jc w:val="right"/>
              <w:rPr>
                <w:rFonts w:ascii="Arial" w:hAnsi="Arial" w:cs="Arial"/>
                <w:sz w:val="14"/>
                <w:szCs w:val="14"/>
              </w:rPr>
            </w:pPr>
          </w:p>
        </w:tc>
        <w:tc>
          <w:tcPr>
            <w:tcW w:w="708" w:type="dxa"/>
            <w:tcBorders>
              <w:right w:val="single" w:sz="4" w:space="0" w:color="auto"/>
            </w:tcBorders>
            <w:vAlign w:val="center"/>
          </w:tcPr>
          <w:p w:rsidR="005E3B59" w:rsidRPr="00F52A96" w:rsidRDefault="005E3B59" w:rsidP="00F662D8">
            <w:pPr>
              <w:jc w:val="right"/>
              <w:rPr>
                <w:rFonts w:ascii="Arial" w:hAnsi="Arial" w:cs="Arial"/>
                <w:sz w:val="14"/>
                <w:szCs w:val="14"/>
              </w:rPr>
            </w:pPr>
            <w:r w:rsidRPr="00F52A96">
              <w:rPr>
                <w:rFonts w:ascii="Arial" w:hAnsi="Arial" w:cs="Arial"/>
                <w:sz w:val="14"/>
                <w:szCs w:val="14"/>
              </w:rPr>
              <w:t>1</w:t>
            </w:r>
          </w:p>
        </w:tc>
        <w:tc>
          <w:tcPr>
            <w:tcW w:w="709" w:type="dxa"/>
            <w:tcBorders>
              <w:right w:val="single" w:sz="4" w:space="0" w:color="auto"/>
            </w:tcBorders>
            <w:vAlign w:val="center"/>
          </w:tcPr>
          <w:p w:rsidR="005E3B59" w:rsidRPr="00F52A96" w:rsidRDefault="005E3B59" w:rsidP="00F662D8">
            <w:pPr>
              <w:jc w:val="right"/>
              <w:rPr>
                <w:rFonts w:ascii="Arial" w:hAnsi="Arial" w:cs="Arial"/>
                <w:sz w:val="14"/>
                <w:szCs w:val="14"/>
              </w:rPr>
            </w:pPr>
          </w:p>
        </w:tc>
        <w:tc>
          <w:tcPr>
            <w:tcW w:w="709" w:type="dxa"/>
            <w:tcBorders>
              <w:left w:val="single" w:sz="4" w:space="0" w:color="auto"/>
            </w:tcBorders>
            <w:vAlign w:val="center"/>
          </w:tcPr>
          <w:p w:rsidR="005E3B59" w:rsidRPr="00F52A96" w:rsidRDefault="005E3B59" w:rsidP="00F662D8">
            <w:pPr>
              <w:jc w:val="right"/>
              <w:rPr>
                <w:rFonts w:ascii="Arial" w:hAnsi="Arial" w:cs="Arial"/>
                <w:sz w:val="14"/>
                <w:szCs w:val="14"/>
              </w:rPr>
            </w:pPr>
            <w:r w:rsidRPr="00F52A96">
              <w:rPr>
                <w:rFonts w:ascii="Arial" w:hAnsi="Arial" w:cs="Arial"/>
                <w:sz w:val="14"/>
                <w:szCs w:val="14"/>
              </w:rPr>
              <w:t>4</w:t>
            </w:r>
          </w:p>
        </w:tc>
        <w:tc>
          <w:tcPr>
            <w:tcW w:w="709" w:type="dxa"/>
            <w:tcBorders>
              <w:right w:val="single" w:sz="4" w:space="0" w:color="auto"/>
            </w:tcBorders>
            <w:vAlign w:val="center"/>
          </w:tcPr>
          <w:p w:rsidR="005E3B59" w:rsidRPr="00F52A96" w:rsidRDefault="005E3B59" w:rsidP="00F662D8">
            <w:pPr>
              <w:jc w:val="right"/>
              <w:rPr>
                <w:rFonts w:ascii="Arial" w:hAnsi="Arial" w:cs="Arial"/>
                <w:sz w:val="14"/>
                <w:szCs w:val="14"/>
              </w:rPr>
            </w:pPr>
            <w:r w:rsidRPr="00F52A96">
              <w:rPr>
                <w:rFonts w:ascii="Arial" w:hAnsi="Arial" w:cs="Arial"/>
                <w:sz w:val="14"/>
                <w:szCs w:val="14"/>
              </w:rPr>
              <w:t>11</w:t>
            </w:r>
          </w:p>
        </w:tc>
        <w:tc>
          <w:tcPr>
            <w:tcW w:w="708" w:type="dxa"/>
            <w:tcBorders>
              <w:left w:val="single" w:sz="4" w:space="0" w:color="auto"/>
            </w:tcBorders>
            <w:vAlign w:val="center"/>
          </w:tcPr>
          <w:p w:rsidR="005E3B59" w:rsidRPr="00F52A96" w:rsidRDefault="005E3B59" w:rsidP="00F662D8">
            <w:pPr>
              <w:jc w:val="right"/>
              <w:rPr>
                <w:rFonts w:ascii="Arial" w:hAnsi="Arial" w:cs="Arial"/>
                <w:sz w:val="14"/>
                <w:szCs w:val="14"/>
              </w:rPr>
            </w:pPr>
            <w:r w:rsidRPr="00F52A96">
              <w:rPr>
                <w:rFonts w:ascii="Arial" w:hAnsi="Arial" w:cs="Arial"/>
                <w:sz w:val="14"/>
                <w:szCs w:val="14"/>
              </w:rPr>
              <w:t>1</w:t>
            </w:r>
          </w:p>
        </w:tc>
        <w:tc>
          <w:tcPr>
            <w:tcW w:w="709" w:type="dxa"/>
            <w:tcBorders>
              <w:right w:val="single" w:sz="18" w:space="0" w:color="auto"/>
            </w:tcBorders>
            <w:vAlign w:val="center"/>
          </w:tcPr>
          <w:p w:rsidR="005E3B59" w:rsidRPr="00F52A96" w:rsidRDefault="005E3B59" w:rsidP="00F662D8">
            <w:pPr>
              <w:jc w:val="right"/>
              <w:rPr>
                <w:rFonts w:ascii="Arial" w:hAnsi="Arial" w:cs="Arial"/>
                <w:sz w:val="14"/>
                <w:szCs w:val="14"/>
              </w:rPr>
            </w:pPr>
            <w:r w:rsidRPr="00F52A96">
              <w:rPr>
                <w:rFonts w:ascii="Arial" w:hAnsi="Arial" w:cs="Arial"/>
                <w:sz w:val="14"/>
                <w:szCs w:val="14"/>
              </w:rPr>
              <w:t>14</w:t>
            </w:r>
          </w:p>
        </w:tc>
      </w:tr>
      <w:tr w:rsidR="005E3B59" w:rsidRPr="00F52A96" w:rsidTr="008B36F4">
        <w:trPr>
          <w:cantSplit/>
          <w:trHeight w:hRule="exact" w:val="198"/>
        </w:trPr>
        <w:tc>
          <w:tcPr>
            <w:tcW w:w="4285" w:type="dxa"/>
            <w:gridSpan w:val="2"/>
            <w:tcBorders>
              <w:top w:val="single" w:sz="2" w:space="0" w:color="auto"/>
              <w:left w:val="single" w:sz="2" w:space="0" w:color="auto"/>
              <w:bottom w:val="single" w:sz="4" w:space="0" w:color="auto"/>
              <w:right w:val="single" w:sz="12" w:space="0" w:color="auto"/>
            </w:tcBorders>
            <w:vAlign w:val="center"/>
          </w:tcPr>
          <w:p w:rsidR="005E3B59" w:rsidRPr="00F52A96" w:rsidRDefault="005E3B59" w:rsidP="00990134">
            <w:pPr>
              <w:ind w:right="85"/>
              <w:rPr>
                <w:rFonts w:ascii="Arial" w:hAnsi="Arial" w:cs="Arial"/>
                <w:sz w:val="14"/>
              </w:rPr>
            </w:pPr>
            <w:r w:rsidRPr="00F52A96">
              <w:rPr>
                <w:rFonts w:ascii="Arial" w:hAnsi="Arial" w:cs="Arial"/>
                <w:sz w:val="14"/>
              </w:rPr>
              <w:t>Wyłączenie wspólnika w spółce z o.o.</w:t>
            </w:r>
          </w:p>
        </w:tc>
        <w:tc>
          <w:tcPr>
            <w:tcW w:w="364" w:type="dxa"/>
            <w:tcBorders>
              <w:top w:val="single" w:sz="2" w:space="0" w:color="auto"/>
              <w:left w:val="single" w:sz="12" w:space="0" w:color="auto"/>
              <w:bottom w:val="single" w:sz="2" w:space="0" w:color="auto"/>
              <w:right w:val="single" w:sz="18" w:space="0" w:color="auto"/>
            </w:tcBorders>
            <w:vAlign w:val="center"/>
          </w:tcPr>
          <w:p w:rsidR="005E3B59" w:rsidRPr="00F52A96" w:rsidRDefault="005E3B59" w:rsidP="00E72CF7">
            <w:pPr>
              <w:jc w:val="center"/>
              <w:rPr>
                <w:rFonts w:ascii="Arial" w:hAnsi="Arial" w:cs="Arial"/>
                <w:sz w:val="11"/>
                <w:szCs w:val="11"/>
              </w:rPr>
            </w:pPr>
            <w:r w:rsidRPr="00F52A96">
              <w:rPr>
                <w:rFonts w:ascii="Arial" w:hAnsi="Arial" w:cs="Arial"/>
                <w:sz w:val="11"/>
                <w:szCs w:val="11"/>
              </w:rPr>
              <w:t>655</w:t>
            </w:r>
          </w:p>
        </w:tc>
        <w:tc>
          <w:tcPr>
            <w:tcW w:w="364" w:type="dxa"/>
            <w:tcBorders>
              <w:top w:val="single" w:sz="2" w:space="0" w:color="auto"/>
              <w:left w:val="single" w:sz="18" w:space="0" w:color="auto"/>
              <w:bottom w:val="single" w:sz="2" w:space="0" w:color="auto"/>
              <w:right w:val="single" w:sz="2" w:space="0" w:color="auto"/>
            </w:tcBorders>
            <w:vAlign w:val="center"/>
          </w:tcPr>
          <w:p w:rsidR="005E3B59" w:rsidRPr="00F52A96" w:rsidRDefault="005E3B59" w:rsidP="00E72CF7">
            <w:pPr>
              <w:jc w:val="center"/>
              <w:rPr>
                <w:rFonts w:ascii="Arial" w:hAnsi="Arial" w:cs="Arial"/>
                <w:sz w:val="11"/>
                <w:szCs w:val="11"/>
              </w:rPr>
            </w:pPr>
            <w:r>
              <w:rPr>
                <w:rFonts w:ascii="Arial" w:hAnsi="Arial" w:cs="Arial"/>
                <w:sz w:val="11"/>
                <w:szCs w:val="11"/>
              </w:rPr>
              <w:t>23</w:t>
            </w:r>
          </w:p>
        </w:tc>
        <w:tc>
          <w:tcPr>
            <w:tcW w:w="786" w:type="dxa"/>
            <w:tcBorders>
              <w:top w:val="single" w:sz="2" w:space="0" w:color="auto"/>
              <w:left w:val="single" w:sz="2" w:space="0" w:color="auto"/>
              <w:bottom w:val="single" w:sz="2" w:space="0" w:color="auto"/>
              <w:right w:val="single" w:sz="2" w:space="0" w:color="auto"/>
            </w:tcBorders>
            <w:vAlign w:val="center"/>
          </w:tcPr>
          <w:p w:rsidR="005E3B59" w:rsidRPr="00F52A96" w:rsidRDefault="005E3B59" w:rsidP="00F662D8">
            <w:pPr>
              <w:jc w:val="right"/>
              <w:rPr>
                <w:rFonts w:ascii="Arial" w:hAnsi="Arial" w:cs="Arial"/>
                <w:sz w:val="14"/>
                <w:szCs w:val="14"/>
              </w:rPr>
            </w:pPr>
          </w:p>
        </w:tc>
        <w:tc>
          <w:tcPr>
            <w:tcW w:w="843" w:type="dxa"/>
            <w:tcBorders>
              <w:top w:val="single" w:sz="2" w:space="0" w:color="auto"/>
              <w:left w:val="single" w:sz="2" w:space="0" w:color="auto"/>
              <w:bottom w:val="single" w:sz="2" w:space="0" w:color="auto"/>
              <w:right w:val="single" w:sz="2" w:space="0" w:color="auto"/>
            </w:tcBorders>
            <w:vAlign w:val="center"/>
          </w:tcPr>
          <w:p w:rsidR="005E3B59" w:rsidRPr="00F52A96" w:rsidRDefault="005E3B59" w:rsidP="00F662D8">
            <w:pPr>
              <w:jc w:val="right"/>
              <w:rPr>
                <w:rFonts w:ascii="Arial" w:hAnsi="Arial" w:cs="Arial"/>
                <w:sz w:val="14"/>
                <w:szCs w:val="14"/>
              </w:rPr>
            </w:pPr>
          </w:p>
        </w:tc>
        <w:tc>
          <w:tcPr>
            <w:tcW w:w="858" w:type="dxa"/>
            <w:gridSpan w:val="2"/>
            <w:tcBorders>
              <w:top w:val="single" w:sz="2" w:space="0" w:color="auto"/>
              <w:left w:val="single" w:sz="2" w:space="0" w:color="auto"/>
              <w:bottom w:val="single" w:sz="2" w:space="0" w:color="auto"/>
              <w:right w:val="single" w:sz="2" w:space="0" w:color="auto"/>
            </w:tcBorders>
            <w:vAlign w:val="center"/>
          </w:tcPr>
          <w:p w:rsidR="005E3B59" w:rsidRPr="00F52A96" w:rsidRDefault="005E3B59" w:rsidP="00F662D8">
            <w:pPr>
              <w:jc w:val="right"/>
              <w:rPr>
                <w:rFonts w:ascii="Arial" w:hAnsi="Arial" w:cs="Arial"/>
                <w:sz w:val="14"/>
                <w:szCs w:val="14"/>
              </w:rPr>
            </w:pPr>
          </w:p>
        </w:tc>
        <w:tc>
          <w:tcPr>
            <w:tcW w:w="709" w:type="dxa"/>
            <w:tcBorders>
              <w:top w:val="single" w:sz="2" w:space="0" w:color="auto"/>
              <w:left w:val="single" w:sz="2" w:space="0" w:color="auto"/>
              <w:bottom w:val="single" w:sz="2" w:space="0" w:color="auto"/>
              <w:right w:val="single" w:sz="4" w:space="0" w:color="auto"/>
            </w:tcBorders>
            <w:vAlign w:val="center"/>
          </w:tcPr>
          <w:p w:rsidR="005E3B59" w:rsidRPr="00F52A96" w:rsidRDefault="005E3B59" w:rsidP="00F662D8">
            <w:pPr>
              <w:jc w:val="right"/>
              <w:rPr>
                <w:rFonts w:ascii="Arial" w:hAnsi="Arial" w:cs="Arial"/>
                <w:sz w:val="14"/>
                <w:szCs w:val="14"/>
              </w:rPr>
            </w:pPr>
          </w:p>
        </w:tc>
        <w:tc>
          <w:tcPr>
            <w:tcW w:w="709" w:type="dxa"/>
            <w:tcBorders>
              <w:top w:val="single" w:sz="2" w:space="0" w:color="auto"/>
              <w:left w:val="single" w:sz="4" w:space="0" w:color="auto"/>
              <w:bottom w:val="single" w:sz="2" w:space="0" w:color="auto"/>
              <w:right w:val="single" w:sz="2" w:space="0" w:color="auto"/>
            </w:tcBorders>
            <w:vAlign w:val="center"/>
          </w:tcPr>
          <w:p w:rsidR="005E3B59" w:rsidRPr="00F52A96" w:rsidRDefault="005E3B59" w:rsidP="00F662D8">
            <w:pPr>
              <w:jc w:val="right"/>
              <w:rPr>
                <w:rFonts w:ascii="Arial" w:hAnsi="Arial" w:cs="Arial"/>
                <w:sz w:val="14"/>
                <w:szCs w:val="14"/>
              </w:rPr>
            </w:pPr>
          </w:p>
        </w:tc>
        <w:tc>
          <w:tcPr>
            <w:tcW w:w="708" w:type="dxa"/>
            <w:tcBorders>
              <w:top w:val="single" w:sz="2" w:space="0" w:color="auto"/>
              <w:left w:val="single" w:sz="2" w:space="0" w:color="auto"/>
              <w:bottom w:val="single" w:sz="2" w:space="0" w:color="auto"/>
              <w:right w:val="single" w:sz="2" w:space="0" w:color="auto"/>
            </w:tcBorders>
            <w:vAlign w:val="center"/>
          </w:tcPr>
          <w:p w:rsidR="005E3B59" w:rsidRPr="00F52A96" w:rsidRDefault="005E3B59" w:rsidP="00F662D8">
            <w:pPr>
              <w:jc w:val="right"/>
              <w:rPr>
                <w:rFonts w:ascii="Arial" w:hAnsi="Arial" w:cs="Arial"/>
                <w:sz w:val="14"/>
                <w:szCs w:val="14"/>
              </w:rPr>
            </w:pPr>
          </w:p>
        </w:tc>
        <w:tc>
          <w:tcPr>
            <w:tcW w:w="709" w:type="dxa"/>
            <w:tcBorders>
              <w:top w:val="single" w:sz="2" w:space="0" w:color="auto"/>
              <w:left w:val="single" w:sz="2" w:space="0" w:color="auto"/>
              <w:bottom w:val="single" w:sz="2" w:space="0" w:color="auto"/>
              <w:right w:val="single" w:sz="2" w:space="0" w:color="auto"/>
            </w:tcBorders>
            <w:vAlign w:val="center"/>
          </w:tcPr>
          <w:p w:rsidR="005E3B59" w:rsidRPr="00F52A96" w:rsidRDefault="005E3B59" w:rsidP="00F662D8">
            <w:pPr>
              <w:jc w:val="right"/>
              <w:rPr>
                <w:rFonts w:ascii="Arial" w:hAnsi="Arial" w:cs="Arial"/>
                <w:sz w:val="14"/>
                <w:szCs w:val="14"/>
              </w:rPr>
            </w:pPr>
          </w:p>
        </w:tc>
        <w:tc>
          <w:tcPr>
            <w:tcW w:w="709" w:type="dxa"/>
            <w:tcBorders>
              <w:top w:val="single" w:sz="2" w:space="0" w:color="auto"/>
              <w:left w:val="single" w:sz="2" w:space="0" w:color="auto"/>
              <w:bottom w:val="single" w:sz="2" w:space="0" w:color="auto"/>
              <w:right w:val="single" w:sz="4" w:space="0" w:color="auto"/>
            </w:tcBorders>
            <w:vAlign w:val="center"/>
          </w:tcPr>
          <w:p w:rsidR="005E3B59" w:rsidRPr="00F52A96" w:rsidRDefault="005E3B59" w:rsidP="00F662D8">
            <w:pPr>
              <w:jc w:val="right"/>
              <w:rPr>
                <w:rFonts w:ascii="Arial" w:hAnsi="Arial" w:cs="Arial"/>
                <w:sz w:val="14"/>
                <w:szCs w:val="14"/>
              </w:rPr>
            </w:pPr>
          </w:p>
        </w:tc>
        <w:tc>
          <w:tcPr>
            <w:tcW w:w="709" w:type="dxa"/>
            <w:tcBorders>
              <w:top w:val="single" w:sz="2" w:space="0" w:color="auto"/>
              <w:left w:val="single" w:sz="2" w:space="0" w:color="auto"/>
              <w:bottom w:val="single" w:sz="2" w:space="0" w:color="auto"/>
              <w:right w:val="single" w:sz="4" w:space="0" w:color="auto"/>
            </w:tcBorders>
            <w:vAlign w:val="center"/>
          </w:tcPr>
          <w:p w:rsidR="005E3B59" w:rsidRPr="00F52A96" w:rsidRDefault="005E3B59" w:rsidP="00F662D8">
            <w:pPr>
              <w:jc w:val="right"/>
              <w:rPr>
                <w:rFonts w:ascii="Arial" w:hAnsi="Arial" w:cs="Arial"/>
                <w:sz w:val="14"/>
                <w:szCs w:val="14"/>
              </w:rPr>
            </w:pPr>
          </w:p>
        </w:tc>
        <w:tc>
          <w:tcPr>
            <w:tcW w:w="708" w:type="dxa"/>
            <w:tcBorders>
              <w:top w:val="single" w:sz="2" w:space="0" w:color="auto"/>
              <w:left w:val="single" w:sz="2" w:space="0" w:color="auto"/>
              <w:bottom w:val="single" w:sz="2" w:space="0" w:color="auto"/>
              <w:right w:val="single" w:sz="4" w:space="0" w:color="auto"/>
            </w:tcBorders>
            <w:vAlign w:val="center"/>
          </w:tcPr>
          <w:p w:rsidR="005E3B59" w:rsidRPr="00F52A96" w:rsidRDefault="005E3B59" w:rsidP="00F662D8">
            <w:pPr>
              <w:jc w:val="right"/>
              <w:rPr>
                <w:rFonts w:ascii="Arial" w:hAnsi="Arial" w:cs="Arial"/>
                <w:sz w:val="14"/>
                <w:szCs w:val="14"/>
              </w:rPr>
            </w:pPr>
          </w:p>
        </w:tc>
        <w:tc>
          <w:tcPr>
            <w:tcW w:w="709" w:type="dxa"/>
            <w:tcBorders>
              <w:top w:val="single" w:sz="2" w:space="0" w:color="auto"/>
              <w:left w:val="single" w:sz="2" w:space="0" w:color="auto"/>
              <w:bottom w:val="single" w:sz="2" w:space="0" w:color="auto"/>
              <w:right w:val="single" w:sz="4" w:space="0" w:color="auto"/>
            </w:tcBorders>
            <w:vAlign w:val="center"/>
          </w:tcPr>
          <w:p w:rsidR="005E3B59" w:rsidRPr="00F52A96" w:rsidRDefault="005E3B59" w:rsidP="00F662D8">
            <w:pPr>
              <w:jc w:val="right"/>
              <w:rPr>
                <w:rFonts w:ascii="Arial" w:hAnsi="Arial" w:cs="Arial"/>
                <w:sz w:val="14"/>
                <w:szCs w:val="14"/>
              </w:rPr>
            </w:pPr>
          </w:p>
        </w:tc>
        <w:tc>
          <w:tcPr>
            <w:tcW w:w="709" w:type="dxa"/>
            <w:tcBorders>
              <w:top w:val="single" w:sz="2" w:space="0" w:color="auto"/>
              <w:left w:val="single" w:sz="4" w:space="0" w:color="auto"/>
              <w:bottom w:val="single" w:sz="2" w:space="0" w:color="auto"/>
              <w:right w:val="single" w:sz="2" w:space="0" w:color="auto"/>
            </w:tcBorders>
            <w:vAlign w:val="center"/>
          </w:tcPr>
          <w:p w:rsidR="005E3B59" w:rsidRPr="00F52A96" w:rsidRDefault="005E3B59" w:rsidP="00F662D8">
            <w:pPr>
              <w:jc w:val="right"/>
              <w:rPr>
                <w:rFonts w:ascii="Arial" w:hAnsi="Arial" w:cs="Arial"/>
                <w:sz w:val="14"/>
                <w:szCs w:val="14"/>
              </w:rPr>
            </w:pPr>
          </w:p>
        </w:tc>
        <w:tc>
          <w:tcPr>
            <w:tcW w:w="709" w:type="dxa"/>
            <w:tcBorders>
              <w:top w:val="single" w:sz="2" w:space="0" w:color="auto"/>
              <w:left w:val="single" w:sz="2" w:space="0" w:color="auto"/>
              <w:bottom w:val="single" w:sz="2" w:space="0" w:color="auto"/>
              <w:right w:val="single" w:sz="4" w:space="0" w:color="auto"/>
            </w:tcBorders>
            <w:vAlign w:val="center"/>
          </w:tcPr>
          <w:p w:rsidR="005E3B59" w:rsidRPr="00F52A96" w:rsidRDefault="005E3B59" w:rsidP="00F662D8">
            <w:pPr>
              <w:jc w:val="right"/>
              <w:rPr>
                <w:rFonts w:ascii="Arial" w:hAnsi="Arial" w:cs="Arial"/>
                <w:sz w:val="14"/>
                <w:szCs w:val="14"/>
              </w:rPr>
            </w:pPr>
          </w:p>
        </w:tc>
        <w:tc>
          <w:tcPr>
            <w:tcW w:w="708" w:type="dxa"/>
            <w:tcBorders>
              <w:top w:val="single" w:sz="2" w:space="0" w:color="auto"/>
              <w:left w:val="single" w:sz="4" w:space="0" w:color="auto"/>
              <w:bottom w:val="single" w:sz="2" w:space="0" w:color="auto"/>
              <w:right w:val="single" w:sz="2" w:space="0" w:color="auto"/>
            </w:tcBorders>
            <w:vAlign w:val="center"/>
          </w:tcPr>
          <w:p w:rsidR="005E3B59" w:rsidRPr="00F52A96" w:rsidRDefault="005E3B59" w:rsidP="00F662D8">
            <w:pPr>
              <w:jc w:val="right"/>
              <w:rPr>
                <w:rFonts w:ascii="Arial" w:hAnsi="Arial" w:cs="Arial"/>
                <w:sz w:val="14"/>
                <w:szCs w:val="14"/>
              </w:rPr>
            </w:pPr>
          </w:p>
        </w:tc>
        <w:tc>
          <w:tcPr>
            <w:tcW w:w="709" w:type="dxa"/>
            <w:tcBorders>
              <w:top w:val="single" w:sz="2" w:space="0" w:color="auto"/>
              <w:left w:val="single" w:sz="2" w:space="0" w:color="auto"/>
              <w:bottom w:val="single" w:sz="2" w:space="0" w:color="auto"/>
              <w:right w:val="single" w:sz="18" w:space="0" w:color="auto"/>
            </w:tcBorders>
            <w:vAlign w:val="center"/>
          </w:tcPr>
          <w:p w:rsidR="005E3B59" w:rsidRPr="00F52A96" w:rsidRDefault="005E3B59" w:rsidP="00F662D8">
            <w:pPr>
              <w:jc w:val="right"/>
              <w:rPr>
                <w:rFonts w:ascii="Arial" w:hAnsi="Arial" w:cs="Arial"/>
                <w:sz w:val="14"/>
                <w:szCs w:val="14"/>
              </w:rPr>
            </w:pPr>
          </w:p>
        </w:tc>
      </w:tr>
      <w:tr w:rsidR="005E3B59" w:rsidRPr="00F52A96" w:rsidTr="008B36F4">
        <w:trPr>
          <w:cantSplit/>
          <w:trHeight w:hRule="exact" w:val="198"/>
        </w:trPr>
        <w:tc>
          <w:tcPr>
            <w:tcW w:w="4285" w:type="dxa"/>
            <w:gridSpan w:val="2"/>
            <w:tcBorders>
              <w:top w:val="single" w:sz="2" w:space="0" w:color="auto"/>
              <w:left w:val="single" w:sz="2" w:space="0" w:color="auto"/>
              <w:bottom w:val="single" w:sz="4" w:space="0" w:color="auto"/>
              <w:right w:val="single" w:sz="12" w:space="0" w:color="auto"/>
            </w:tcBorders>
            <w:vAlign w:val="center"/>
          </w:tcPr>
          <w:p w:rsidR="005E3B59" w:rsidRPr="00F52A96" w:rsidRDefault="005E3B59" w:rsidP="00990134">
            <w:pPr>
              <w:ind w:right="85"/>
              <w:rPr>
                <w:rFonts w:ascii="Arial" w:hAnsi="Arial" w:cs="Arial"/>
                <w:sz w:val="14"/>
              </w:rPr>
            </w:pPr>
            <w:r w:rsidRPr="00F52A96">
              <w:rPr>
                <w:rFonts w:ascii="Arial" w:hAnsi="Arial" w:cs="Arial"/>
                <w:sz w:val="14"/>
              </w:rPr>
              <w:t>Rozwiązanie spółki</w:t>
            </w:r>
          </w:p>
        </w:tc>
        <w:tc>
          <w:tcPr>
            <w:tcW w:w="364" w:type="dxa"/>
            <w:tcBorders>
              <w:top w:val="single" w:sz="2" w:space="0" w:color="auto"/>
              <w:left w:val="single" w:sz="12" w:space="0" w:color="auto"/>
              <w:bottom w:val="single" w:sz="2" w:space="0" w:color="auto"/>
              <w:right w:val="single" w:sz="18" w:space="0" w:color="auto"/>
            </w:tcBorders>
            <w:vAlign w:val="center"/>
          </w:tcPr>
          <w:p w:rsidR="005E3B59" w:rsidRPr="00F52A96" w:rsidRDefault="005E3B59" w:rsidP="00E72CF7">
            <w:pPr>
              <w:jc w:val="center"/>
              <w:rPr>
                <w:rFonts w:ascii="Arial" w:hAnsi="Arial" w:cs="Arial"/>
                <w:sz w:val="11"/>
                <w:szCs w:val="11"/>
              </w:rPr>
            </w:pPr>
            <w:r w:rsidRPr="00F52A96">
              <w:rPr>
                <w:rFonts w:ascii="Arial" w:hAnsi="Arial" w:cs="Arial"/>
                <w:sz w:val="11"/>
                <w:szCs w:val="11"/>
              </w:rPr>
              <w:t>656</w:t>
            </w:r>
          </w:p>
        </w:tc>
        <w:tc>
          <w:tcPr>
            <w:tcW w:w="364" w:type="dxa"/>
            <w:tcBorders>
              <w:top w:val="single" w:sz="2" w:space="0" w:color="auto"/>
              <w:left w:val="single" w:sz="18" w:space="0" w:color="auto"/>
              <w:bottom w:val="single" w:sz="2" w:space="0" w:color="auto"/>
              <w:right w:val="single" w:sz="2" w:space="0" w:color="auto"/>
            </w:tcBorders>
            <w:vAlign w:val="center"/>
          </w:tcPr>
          <w:p w:rsidR="005E3B59" w:rsidRPr="00F52A96" w:rsidRDefault="005E3B59" w:rsidP="00E72CF7">
            <w:pPr>
              <w:jc w:val="center"/>
              <w:rPr>
                <w:rFonts w:ascii="Arial" w:hAnsi="Arial" w:cs="Arial"/>
                <w:sz w:val="11"/>
                <w:szCs w:val="11"/>
              </w:rPr>
            </w:pPr>
            <w:r>
              <w:rPr>
                <w:rFonts w:ascii="Arial" w:hAnsi="Arial" w:cs="Arial"/>
                <w:sz w:val="11"/>
                <w:szCs w:val="11"/>
              </w:rPr>
              <w:t>24</w:t>
            </w:r>
          </w:p>
        </w:tc>
        <w:tc>
          <w:tcPr>
            <w:tcW w:w="786" w:type="dxa"/>
            <w:tcBorders>
              <w:top w:val="single" w:sz="2" w:space="0" w:color="auto"/>
              <w:left w:val="single" w:sz="2" w:space="0" w:color="auto"/>
              <w:bottom w:val="single" w:sz="2" w:space="0" w:color="auto"/>
              <w:right w:val="single" w:sz="2" w:space="0" w:color="auto"/>
            </w:tcBorders>
            <w:vAlign w:val="center"/>
          </w:tcPr>
          <w:p w:rsidR="005E3B59" w:rsidRPr="00F52A96" w:rsidRDefault="005E3B59" w:rsidP="00F662D8">
            <w:pPr>
              <w:jc w:val="right"/>
              <w:rPr>
                <w:rFonts w:ascii="Arial" w:hAnsi="Arial" w:cs="Arial"/>
                <w:sz w:val="14"/>
                <w:szCs w:val="14"/>
              </w:rPr>
            </w:pPr>
          </w:p>
        </w:tc>
        <w:tc>
          <w:tcPr>
            <w:tcW w:w="843" w:type="dxa"/>
            <w:tcBorders>
              <w:top w:val="single" w:sz="2" w:space="0" w:color="auto"/>
              <w:left w:val="single" w:sz="2" w:space="0" w:color="auto"/>
              <w:bottom w:val="single" w:sz="2" w:space="0" w:color="auto"/>
              <w:right w:val="single" w:sz="2" w:space="0" w:color="auto"/>
            </w:tcBorders>
            <w:vAlign w:val="center"/>
          </w:tcPr>
          <w:p w:rsidR="005E3B59" w:rsidRPr="00F52A96" w:rsidRDefault="005E3B59" w:rsidP="00F662D8">
            <w:pPr>
              <w:jc w:val="right"/>
              <w:rPr>
                <w:rFonts w:ascii="Arial" w:hAnsi="Arial" w:cs="Arial"/>
                <w:sz w:val="14"/>
                <w:szCs w:val="14"/>
              </w:rPr>
            </w:pPr>
          </w:p>
        </w:tc>
        <w:tc>
          <w:tcPr>
            <w:tcW w:w="858" w:type="dxa"/>
            <w:gridSpan w:val="2"/>
            <w:tcBorders>
              <w:top w:val="single" w:sz="2" w:space="0" w:color="auto"/>
              <w:left w:val="single" w:sz="2" w:space="0" w:color="auto"/>
              <w:bottom w:val="single" w:sz="2" w:space="0" w:color="auto"/>
              <w:right w:val="single" w:sz="2" w:space="0" w:color="auto"/>
            </w:tcBorders>
            <w:vAlign w:val="center"/>
          </w:tcPr>
          <w:p w:rsidR="005E3B59" w:rsidRPr="00F52A96" w:rsidRDefault="005E3B59" w:rsidP="00F662D8">
            <w:pPr>
              <w:jc w:val="right"/>
              <w:rPr>
                <w:rFonts w:ascii="Arial" w:hAnsi="Arial" w:cs="Arial"/>
                <w:sz w:val="14"/>
                <w:szCs w:val="14"/>
              </w:rPr>
            </w:pPr>
          </w:p>
        </w:tc>
        <w:tc>
          <w:tcPr>
            <w:tcW w:w="709" w:type="dxa"/>
            <w:tcBorders>
              <w:top w:val="single" w:sz="2" w:space="0" w:color="auto"/>
              <w:left w:val="single" w:sz="2" w:space="0" w:color="auto"/>
              <w:bottom w:val="single" w:sz="2" w:space="0" w:color="auto"/>
              <w:right w:val="single" w:sz="4" w:space="0" w:color="auto"/>
            </w:tcBorders>
            <w:vAlign w:val="center"/>
          </w:tcPr>
          <w:p w:rsidR="005E3B59" w:rsidRPr="00F52A96" w:rsidRDefault="005E3B59" w:rsidP="00F662D8">
            <w:pPr>
              <w:jc w:val="right"/>
              <w:rPr>
                <w:rFonts w:ascii="Arial" w:hAnsi="Arial" w:cs="Arial"/>
                <w:sz w:val="14"/>
                <w:szCs w:val="14"/>
              </w:rPr>
            </w:pPr>
          </w:p>
        </w:tc>
        <w:tc>
          <w:tcPr>
            <w:tcW w:w="709" w:type="dxa"/>
            <w:tcBorders>
              <w:top w:val="single" w:sz="2" w:space="0" w:color="auto"/>
              <w:left w:val="single" w:sz="4" w:space="0" w:color="auto"/>
              <w:bottom w:val="single" w:sz="2" w:space="0" w:color="auto"/>
              <w:right w:val="single" w:sz="2" w:space="0" w:color="auto"/>
            </w:tcBorders>
            <w:vAlign w:val="center"/>
          </w:tcPr>
          <w:p w:rsidR="005E3B59" w:rsidRPr="00F52A96" w:rsidRDefault="005E3B59" w:rsidP="00F662D8">
            <w:pPr>
              <w:jc w:val="right"/>
              <w:rPr>
                <w:rFonts w:ascii="Arial" w:hAnsi="Arial" w:cs="Arial"/>
                <w:sz w:val="14"/>
                <w:szCs w:val="14"/>
              </w:rPr>
            </w:pPr>
          </w:p>
        </w:tc>
        <w:tc>
          <w:tcPr>
            <w:tcW w:w="708" w:type="dxa"/>
            <w:tcBorders>
              <w:top w:val="single" w:sz="2" w:space="0" w:color="auto"/>
              <w:left w:val="single" w:sz="2" w:space="0" w:color="auto"/>
              <w:bottom w:val="single" w:sz="2" w:space="0" w:color="auto"/>
              <w:right w:val="single" w:sz="2" w:space="0" w:color="auto"/>
            </w:tcBorders>
            <w:vAlign w:val="center"/>
          </w:tcPr>
          <w:p w:rsidR="005E3B59" w:rsidRPr="00F52A96" w:rsidRDefault="005E3B59" w:rsidP="00F662D8">
            <w:pPr>
              <w:jc w:val="right"/>
              <w:rPr>
                <w:rFonts w:ascii="Arial" w:hAnsi="Arial" w:cs="Arial"/>
                <w:sz w:val="14"/>
                <w:szCs w:val="14"/>
              </w:rPr>
            </w:pPr>
          </w:p>
        </w:tc>
        <w:tc>
          <w:tcPr>
            <w:tcW w:w="709" w:type="dxa"/>
            <w:tcBorders>
              <w:top w:val="single" w:sz="2" w:space="0" w:color="auto"/>
              <w:left w:val="single" w:sz="2" w:space="0" w:color="auto"/>
              <w:bottom w:val="single" w:sz="2" w:space="0" w:color="auto"/>
              <w:right w:val="single" w:sz="2" w:space="0" w:color="auto"/>
            </w:tcBorders>
            <w:vAlign w:val="center"/>
          </w:tcPr>
          <w:p w:rsidR="005E3B59" w:rsidRPr="00F52A96" w:rsidRDefault="005E3B59" w:rsidP="00F662D8">
            <w:pPr>
              <w:jc w:val="right"/>
              <w:rPr>
                <w:rFonts w:ascii="Arial" w:hAnsi="Arial" w:cs="Arial"/>
                <w:sz w:val="14"/>
                <w:szCs w:val="14"/>
              </w:rPr>
            </w:pPr>
          </w:p>
        </w:tc>
        <w:tc>
          <w:tcPr>
            <w:tcW w:w="709" w:type="dxa"/>
            <w:tcBorders>
              <w:top w:val="single" w:sz="2" w:space="0" w:color="auto"/>
              <w:left w:val="single" w:sz="2" w:space="0" w:color="auto"/>
              <w:bottom w:val="single" w:sz="2" w:space="0" w:color="auto"/>
              <w:right w:val="single" w:sz="4" w:space="0" w:color="auto"/>
            </w:tcBorders>
            <w:vAlign w:val="center"/>
          </w:tcPr>
          <w:p w:rsidR="005E3B59" w:rsidRPr="00F52A96" w:rsidRDefault="005E3B59" w:rsidP="00F662D8">
            <w:pPr>
              <w:jc w:val="right"/>
              <w:rPr>
                <w:rFonts w:ascii="Arial" w:hAnsi="Arial" w:cs="Arial"/>
                <w:sz w:val="14"/>
                <w:szCs w:val="14"/>
              </w:rPr>
            </w:pPr>
          </w:p>
        </w:tc>
        <w:tc>
          <w:tcPr>
            <w:tcW w:w="709" w:type="dxa"/>
            <w:tcBorders>
              <w:top w:val="single" w:sz="2" w:space="0" w:color="auto"/>
              <w:left w:val="single" w:sz="2" w:space="0" w:color="auto"/>
              <w:bottom w:val="single" w:sz="2" w:space="0" w:color="auto"/>
              <w:right w:val="single" w:sz="4" w:space="0" w:color="auto"/>
            </w:tcBorders>
            <w:vAlign w:val="center"/>
          </w:tcPr>
          <w:p w:rsidR="005E3B59" w:rsidRPr="00F52A96" w:rsidRDefault="005E3B59" w:rsidP="00F662D8">
            <w:pPr>
              <w:jc w:val="right"/>
              <w:rPr>
                <w:rFonts w:ascii="Arial" w:hAnsi="Arial" w:cs="Arial"/>
                <w:sz w:val="14"/>
                <w:szCs w:val="14"/>
              </w:rPr>
            </w:pPr>
          </w:p>
        </w:tc>
        <w:tc>
          <w:tcPr>
            <w:tcW w:w="708" w:type="dxa"/>
            <w:tcBorders>
              <w:top w:val="single" w:sz="2" w:space="0" w:color="auto"/>
              <w:left w:val="single" w:sz="2" w:space="0" w:color="auto"/>
              <w:bottom w:val="single" w:sz="2" w:space="0" w:color="auto"/>
              <w:right w:val="single" w:sz="4" w:space="0" w:color="auto"/>
            </w:tcBorders>
            <w:vAlign w:val="center"/>
          </w:tcPr>
          <w:p w:rsidR="005E3B59" w:rsidRPr="00F52A96" w:rsidRDefault="005E3B59" w:rsidP="00F662D8">
            <w:pPr>
              <w:jc w:val="right"/>
              <w:rPr>
                <w:rFonts w:ascii="Arial" w:hAnsi="Arial" w:cs="Arial"/>
                <w:sz w:val="14"/>
                <w:szCs w:val="14"/>
              </w:rPr>
            </w:pPr>
          </w:p>
        </w:tc>
        <w:tc>
          <w:tcPr>
            <w:tcW w:w="709" w:type="dxa"/>
            <w:tcBorders>
              <w:top w:val="single" w:sz="2" w:space="0" w:color="auto"/>
              <w:left w:val="single" w:sz="2" w:space="0" w:color="auto"/>
              <w:bottom w:val="single" w:sz="2" w:space="0" w:color="auto"/>
              <w:right w:val="single" w:sz="4" w:space="0" w:color="auto"/>
            </w:tcBorders>
            <w:vAlign w:val="center"/>
          </w:tcPr>
          <w:p w:rsidR="005E3B59" w:rsidRPr="00F52A96" w:rsidRDefault="005E3B59" w:rsidP="00F662D8">
            <w:pPr>
              <w:jc w:val="right"/>
              <w:rPr>
                <w:rFonts w:ascii="Arial" w:hAnsi="Arial" w:cs="Arial"/>
                <w:sz w:val="14"/>
                <w:szCs w:val="14"/>
              </w:rPr>
            </w:pPr>
          </w:p>
        </w:tc>
        <w:tc>
          <w:tcPr>
            <w:tcW w:w="709" w:type="dxa"/>
            <w:tcBorders>
              <w:top w:val="single" w:sz="2" w:space="0" w:color="auto"/>
              <w:left w:val="single" w:sz="4" w:space="0" w:color="auto"/>
              <w:bottom w:val="single" w:sz="2" w:space="0" w:color="auto"/>
              <w:right w:val="single" w:sz="2" w:space="0" w:color="auto"/>
            </w:tcBorders>
            <w:vAlign w:val="center"/>
          </w:tcPr>
          <w:p w:rsidR="005E3B59" w:rsidRPr="00F52A96" w:rsidRDefault="005E3B59" w:rsidP="00F662D8">
            <w:pPr>
              <w:jc w:val="right"/>
              <w:rPr>
                <w:rFonts w:ascii="Arial" w:hAnsi="Arial" w:cs="Arial"/>
                <w:sz w:val="14"/>
                <w:szCs w:val="14"/>
              </w:rPr>
            </w:pPr>
          </w:p>
        </w:tc>
        <w:tc>
          <w:tcPr>
            <w:tcW w:w="709" w:type="dxa"/>
            <w:tcBorders>
              <w:top w:val="single" w:sz="2" w:space="0" w:color="auto"/>
              <w:left w:val="single" w:sz="2" w:space="0" w:color="auto"/>
              <w:bottom w:val="single" w:sz="2" w:space="0" w:color="auto"/>
              <w:right w:val="single" w:sz="4" w:space="0" w:color="auto"/>
            </w:tcBorders>
            <w:vAlign w:val="center"/>
          </w:tcPr>
          <w:p w:rsidR="005E3B59" w:rsidRPr="00F52A96" w:rsidRDefault="005E3B59" w:rsidP="00F662D8">
            <w:pPr>
              <w:jc w:val="right"/>
              <w:rPr>
                <w:rFonts w:ascii="Arial" w:hAnsi="Arial" w:cs="Arial"/>
                <w:sz w:val="14"/>
                <w:szCs w:val="14"/>
              </w:rPr>
            </w:pPr>
          </w:p>
        </w:tc>
        <w:tc>
          <w:tcPr>
            <w:tcW w:w="708" w:type="dxa"/>
            <w:tcBorders>
              <w:top w:val="single" w:sz="2" w:space="0" w:color="auto"/>
              <w:left w:val="single" w:sz="4" w:space="0" w:color="auto"/>
              <w:bottom w:val="single" w:sz="2" w:space="0" w:color="auto"/>
              <w:right w:val="single" w:sz="2" w:space="0" w:color="auto"/>
            </w:tcBorders>
            <w:vAlign w:val="center"/>
          </w:tcPr>
          <w:p w:rsidR="005E3B59" w:rsidRPr="00F52A96" w:rsidRDefault="005E3B59" w:rsidP="00F662D8">
            <w:pPr>
              <w:jc w:val="right"/>
              <w:rPr>
                <w:rFonts w:ascii="Arial" w:hAnsi="Arial" w:cs="Arial"/>
                <w:sz w:val="14"/>
                <w:szCs w:val="14"/>
              </w:rPr>
            </w:pPr>
          </w:p>
        </w:tc>
        <w:tc>
          <w:tcPr>
            <w:tcW w:w="709" w:type="dxa"/>
            <w:tcBorders>
              <w:top w:val="single" w:sz="2" w:space="0" w:color="auto"/>
              <w:left w:val="single" w:sz="2" w:space="0" w:color="auto"/>
              <w:bottom w:val="single" w:sz="2" w:space="0" w:color="auto"/>
              <w:right w:val="single" w:sz="18" w:space="0" w:color="auto"/>
            </w:tcBorders>
            <w:vAlign w:val="center"/>
          </w:tcPr>
          <w:p w:rsidR="005E3B59" w:rsidRPr="00F52A96" w:rsidRDefault="005E3B59" w:rsidP="00F662D8">
            <w:pPr>
              <w:jc w:val="right"/>
              <w:rPr>
                <w:rFonts w:ascii="Arial" w:hAnsi="Arial" w:cs="Arial"/>
                <w:sz w:val="14"/>
                <w:szCs w:val="14"/>
              </w:rPr>
            </w:pPr>
          </w:p>
        </w:tc>
      </w:tr>
      <w:tr w:rsidR="005E3B59" w:rsidRPr="00F52A96" w:rsidTr="008B36F4">
        <w:trPr>
          <w:cantSplit/>
          <w:trHeight w:val="227"/>
        </w:trPr>
        <w:tc>
          <w:tcPr>
            <w:tcW w:w="4285" w:type="dxa"/>
            <w:gridSpan w:val="2"/>
            <w:tcBorders>
              <w:right w:val="single" w:sz="12" w:space="0" w:color="auto"/>
            </w:tcBorders>
            <w:vAlign w:val="center"/>
          </w:tcPr>
          <w:p w:rsidR="005E3B59" w:rsidRPr="00F52A96" w:rsidRDefault="005E3B59" w:rsidP="00593A20">
            <w:pPr>
              <w:rPr>
                <w:rFonts w:ascii="Arial" w:hAnsi="Arial" w:cs="Arial"/>
                <w:sz w:val="14"/>
              </w:rPr>
            </w:pPr>
            <w:r w:rsidRPr="00F52A96">
              <w:rPr>
                <w:rFonts w:ascii="Arial" w:hAnsi="Arial" w:cs="Arial"/>
                <w:sz w:val="14"/>
              </w:rPr>
              <w:t>Pozbawienie tytułu wykonawczego wykonalności (art. 840 kpc)</w:t>
            </w:r>
          </w:p>
        </w:tc>
        <w:tc>
          <w:tcPr>
            <w:tcW w:w="364" w:type="dxa"/>
            <w:tcBorders>
              <w:left w:val="single" w:sz="12" w:space="0" w:color="auto"/>
              <w:right w:val="single" w:sz="18" w:space="0" w:color="auto"/>
            </w:tcBorders>
            <w:vAlign w:val="center"/>
          </w:tcPr>
          <w:p w:rsidR="005E3B59" w:rsidRPr="00F52A96" w:rsidRDefault="005E3B59" w:rsidP="00593A20">
            <w:pPr>
              <w:jc w:val="center"/>
              <w:rPr>
                <w:rFonts w:ascii="Arial" w:hAnsi="Arial" w:cs="Arial"/>
                <w:sz w:val="11"/>
                <w:szCs w:val="11"/>
              </w:rPr>
            </w:pPr>
            <w:r w:rsidRPr="00F52A96">
              <w:rPr>
                <w:rFonts w:ascii="Arial" w:hAnsi="Arial" w:cs="Arial"/>
                <w:sz w:val="11"/>
                <w:szCs w:val="11"/>
              </w:rPr>
              <w:t>657</w:t>
            </w:r>
          </w:p>
        </w:tc>
        <w:tc>
          <w:tcPr>
            <w:tcW w:w="364" w:type="dxa"/>
            <w:tcBorders>
              <w:left w:val="single" w:sz="18" w:space="0" w:color="auto"/>
            </w:tcBorders>
            <w:vAlign w:val="center"/>
          </w:tcPr>
          <w:p w:rsidR="005E3B59" w:rsidRPr="00F52A96" w:rsidRDefault="005E3B59" w:rsidP="00593A20">
            <w:pPr>
              <w:jc w:val="center"/>
              <w:rPr>
                <w:rFonts w:ascii="Arial" w:hAnsi="Arial" w:cs="Arial"/>
                <w:sz w:val="11"/>
                <w:szCs w:val="11"/>
              </w:rPr>
            </w:pPr>
            <w:r>
              <w:rPr>
                <w:rFonts w:ascii="Arial" w:hAnsi="Arial" w:cs="Arial"/>
                <w:sz w:val="11"/>
                <w:szCs w:val="11"/>
              </w:rPr>
              <w:t>25</w:t>
            </w:r>
          </w:p>
        </w:tc>
        <w:tc>
          <w:tcPr>
            <w:tcW w:w="786" w:type="dxa"/>
            <w:vAlign w:val="center"/>
          </w:tcPr>
          <w:p w:rsidR="005E3B59" w:rsidRPr="00F52A96" w:rsidRDefault="005E3B59" w:rsidP="00F662D8">
            <w:pPr>
              <w:jc w:val="right"/>
              <w:rPr>
                <w:rFonts w:ascii="Arial" w:hAnsi="Arial" w:cs="Arial"/>
                <w:sz w:val="14"/>
                <w:szCs w:val="14"/>
              </w:rPr>
            </w:pPr>
            <w:r w:rsidRPr="00F52A96">
              <w:rPr>
                <w:rFonts w:ascii="Arial" w:hAnsi="Arial" w:cs="Arial"/>
                <w:sz w:val="14"/>
                <w:szCs w:val="14"/>
              </w:rPr>
              <w:t>2</w:t>
            </w:r>
          </w:p>
        </w:tc>
        <w:tc>
          <w:tcPr>
            <w:tcW w:w="851" w:type="dxa"/>
            <w:gridSpan w:val="2"/>
            <w:vAlign w:val="center"/>
          </w:tcPr>
          <w:p w:rsidR="005E3B59" w:rsidRPr="00F52A96" w:rsidRDefault="005E3B59" w:rsidP="00F662D8">
            <w:pPr>
              <w:jc w:val="right"/>
              <w:rPr>
                <w:rFonts w:ascii="Arial" w:hAnsi="Arial" w:cs="Arial"/>
                <w:sz w:val="14"/>
                <w:szCs w:val="14"/>
              </w:rPr>
            </w:pPr>
            <w:r w:rsidRPr="00F52A96">
              <w:rPr>
                <w:rFonts w:ascii="Arial" w:hAnsi="Arial" w:cs="Arial"/>
                <w:sz w:val="14"/>
                <w:szCs w:val="14"/>
              </w:rPr>
              <w:t>5</w:t>
            </w:r>
          </w:p>
        </w:tc>
        <w:tc>
          <w:tcPr>
            <w:tcW w:w="850" w:type="dxa"/>
            <w:vAlign w:val="center"/>
          </w:tcPr>
          <w:p w:rsidR="005E3B59" w:rsidRPr="00F52A96" w:rsidRDefault="005E3B59" w:rsidP="00F662D8">
            <w:pPr>
              <w:jc w:val="right"/>
              <w:rPr>
                <w:rFonts w:ascii="Arial" w:hAnsi="Arial" w:cs="Arial"/>
                <w:sz w:val="14"/>
                <w:szCs w:val="14"/>
              </w:rPr>
            </w:pPr>
            <w:r w:rsidRPr="00F52A96">
              <w:rPr>
                <w:rFonts w:ascii="Arial" w:hAnsi="Arial" w:cs="Arial"/>
                <w:sz w:val="14"/>
                <w:szCs w:val="14"/>
              </w:rPr>
              <w:t>3</w:t>
            </w:r>
          </w:p>
        </w:tc>
        <w:tc>
          <w:tcPr>
            <w:tcW w:w="709" w:type="dxa"/>
            <w:tcBorders>
              <w:right w:val="single" w:sz="4" w:space="0" w:color="auto"/>
            </w:tcBorders>
            <w:vAlign w:val="center"/>
          </w:tcPr>
          <w:p w:rsidR="005E3B59" w:rsidRPr="00F52A96" w:rsidRDefault="005E3B59" w:rsidP="00F662D8">
            <w:pPr>
              <w:jc w:val="right"/>
              <w:rPr>
                <w:rFonts w:ascii="Arial" w:hAnsi="Arial" w:cs="Arial"/>
                <w:sz w:val="14"/>
                <w:szCs w:val="14"/>
              </w:rPr>
            </w:pPr>
          </w:p>
        </w:tc>
        <w:tc>
          <w:tcPr>
            <w:tcW w:w="709" w:type="dxa"/>
            <w:tcBorders>
              <w:left w:val="single" w:sz="4" w:space="0" w:color="auto"/>
            </w:tcBorders>
            <w:vAlign w:val="center"/>
          </w:tcPr>
          <w:p w:rsidR="005E3B59" w:rsidRPr="00F52A96" w:rsidRDefault="005E3B59" w:rsidP="00F662D8">
            <w:pPr>
              <w:jc w:val="right"/>
              <w:rPr>
                <w:rFonts w:ascii="Arial" w:hAnsi="Arial" w:cs="Arial"/>
                <w:sz w:val="14"/>
                <w:szCs w:val="14"/>
              </w:rPr>
            </w:pPr>
            <w:r w:rsidRPr="00F52A96">
              <w:rPr>
                <w:rFonts w:ascii="Arial" w:hAnsi="Arial" w:cs="Arial"/>
                <w:sz w:val="14"/>
                <w:szCs w:val="14"/>
              </w:rPr>
              <w:t>1</w:t>
            </w:r>
          </w:p>
        </w:tc>
        <w:tc>
          <w:tcPr>
            <w:tcW w:w="708" w:type="dxa"/>
            <w:vAlign w:val="center"/>
          </w:tcPr>
          <w:p w:rsidR="005E3B59" w:rsidRPr="00F52A96" w:rsidRDefault="005E3B59" w:rsidP="00F662D8">
            <w:pPr>
              <w:jc w:val="right"/>
              <w:rPr>
                <w:rFonts w:ascii="Arial" w:hAnsi="Arial" w:cs="Arial"/>
                <w:sz w:val="14"/>
                <w:szCs w:val="14"/>
              </w:rPr>
            </w:pPr>
          </w:p>
        </w:tc>
        <w:tc>
          <w:tcPr>
            <w:tcW w:w="709" w:type="dxa"/>
            <w:vAlign w:val="center"/>
          </w:tcPr>
          <w:p w:rsidR="005E3B59" w:rsidRPr="00F52A96" w:rsidRDefault="005E3B59" w:rsidP="00F662D8">
            <w:pPr>
              <w:jc w:val="right"/>
              <w:rPr>
                <w:rFonts w:ascii="Arial" w:hAnsi="Arial" w:cs="Arial"/>
                <w:sz w:val="14"/>
                <w:szCs w:val="14"/>
              </w:rPr>
            </w:pPr>
          </w:p>
        </w:tc>
        <w:tc>
          <w:tcPr>
            <w:tcW w:w="709" w:type="dxa"/>
            <w:tcBorders>
              <w:right w:val="single" w:sz="4" w:space="0" w:color="auto"/>
            </w:tcBorders>
            <w:vAlign w:val="center"/>
          </w:tcPr>
          <w:p w:rsidR="005E3B59" w:rsidRPr="00F52A96" w:rsidRDefault="005E3B59" w:rsidP="00F662D8">
            <w:pPr>
              <w:jc w:val="right"/>
              <w:rPr>
                <w:rFonts w:ascii="Arial" w:hAnsi="Arial" w:cs="Arial"/>
                <w:sz w:val="14"/>
                <w:szCs w:val="14"/>
              </w:rPr>
            </w:pPr>
          </w:p>
        </w:tc>
        <w:tc>
          <w:tcPr>
            <w:tcW w:w="709" w:type="dxa"/>
            <w:tcBorders>
              <w:right w:val="single" w:sz="4" w:space="0" w:color="auto"/>
            </w:tcBorders>
            <w:vAlign w:val="center"/>
          </w:tcPr>
          <w:p w:rsidR="005E3B59" w:rsidRPr="00F52A96" w:rsidRDefault="005E3B59" w:rsidP="00F662D8">
            <w:pPr>
              <w:jc w:val="right"/>
              <w:rPr>
                <w:rFonts w:ascii="Arial" w:hAnsi="Arial" w:cs="Arial"/>
                <w:sz w:val="14"/>
                <w:szCs w:val="14"/>
              </w:rPr>
            </w:pPr>
          </w:p>
        </w:tc>
        <w:tc>
          <w:tcPr>
            <w:tcW w:w="708" w:type="dxa"/>
            <w:tcBorders>
              <w:right w:val="single" w:sz="4" w:space="0" w:color="auto"/>
            </w:tcBorders>
            <w:vAlign w:val="center"/>
          </w:tcPr>
          <w:p w:rsidR="005E3B59" w:rsidRPr="00F52A96" w:rsidRDefault="005E3B59" w:rsidP="00F662D8">
            <w:pPr>
              <w:jc w:val="right"/>
              <w:rPr>
                <w:rFonts w:ascii="Arial" w:hAnsi="Arial" w:cs="Arial"/>
                <w:sz w:val="14"/>
                <w:szCs w:val="14"/>
              </w:rPr>
            </w:pPr>
          </w:p>
        </w:tc>
        <w:tc>
          <w:tcPr>
            <w:tcW w:w="709" w:type="dxa"/>
            <w:tcBorders>
              <w:right w:val="single" w:sz="4" w:space="0" w:color="auto"/>
            </w:tcBorders>
            <w:vAlign w:val="center"/>
          </w:tcPr>
          <w:p w:rsidR="005E3B59" w:rsidRPr="00F52A96" w:rsidRDefault="005E3B59" w:rsidP="00F662D8">
            <w:pPr>
              <w:jc w:val="right"/>
              <w:rPr>
                <w:rFonts w:ascii="Arial" w:hAnsi="Arial" w:cs="Arial"/>
                <w:sz w:val="14"/>
                <w:szCs w:val="14"/>
              </w:rPr>
            </w:pPr>
          </w:p>
        </w:tc>
        <w:tc>
          <w:tcPr>
            <w:tcW w:w="709" w:type="dxa"/>
            <w:tcBorders>
              <w:left w:val="single" w:sz="4" w:space="0" w:color="auto"/>
            </w:tcBorders>
            <w:vAlign w:val="center"/>
          </w:tcPr>
          <w:p w:rsidR="005E3B59" w:rsidRPr="00F52A96" w:rsidRDefault="005E3B59" w:rsidP="00F662D8">
            <w:pPr>
              <w:jc w:val="right"/>
              <w:rPr>
                <w:rFonts w:ascii="Arial" w:hAnsi="Arial" w:cs="Arial"/>
                <w:sz w:val="14"/>
                <w:szCs w:val="14"/>
              </w:rPr>
            </w:pPr>
            <w:r w:rsidRPr="00F52A96">
              <w:rPr>
                <w:rFonts w:ascii="Arial" w:hAnsi="Arial" w:cs="Arial"/>
                <w:sz w:val="14"/>
                <w:szCs w:val="14"/>
              </w:rPr>
              <w:t>2</w:t>
            </w:r>
          </w:p>
        </w:tc>
        <w:tc>
          <w:tcPr>
            <w:tcW w:w="709" w:type="dxa"/>
            <w:tcBorders>
              <w:right w:val="single" w:sz="4" w:space="0" w:color="auto"/>
            </w:tcBorders>
            <w:vAlign w:val="center"/>
          </w:tcPr>
          <w:p w:rsidR="005E3B59" w:rsidRPr="00F52A96" w:rsidRDefault="005E3B59" w:rsidP="00F662D8">
            <w:pPr>
              <w:jc w:val="right"/>
              <w:rPr>
                <w:rFonts w:ascii="Arial" w:hAnsi="Arial" w:cs="Arial"/>
                <w:sz w:val="14"/>
                <w:szCs w:val="14"/>
              </w:rPr>
            </w:pPr>
            <w:r w:rsidRPr="00F52A96">
              <w:rPr>
                <w:rFonts w:ascii="Arial" w:hAnsi="Arial" w:cs="Arial"/>
                <w:sz w:val="14"/>
                <w:szCs w:val="14"/>
              </w:rPr>
              <w:t>1</w:t>
            </w:r>
          </w:p>
        </w:tc>
        <w:tc>
          <w:tcPr>
            <w:tcW w:w="708" w:type="dxa"/>
            <w:tcBorders>
              <w:left w:val="single" w:sz="4" w:space="0" w:color="auto"/>
            </w:tcBorders>
            <w:vAlign w:val="center"/>
          </w:tcPr>
          <w:p w:rsidR="005E3B59" w:rsidRPr="00F52A96" w:rsidRDefault="005E3B59" w:rsidP="00F662D8">
            <w:pPr>
              <w:jc w:val="right"/>
              <w:rPr>
                <w:rFonts w:ascii="Arial" w:hAnsi="Arial" w:cs="Arial"/>
                <w:sz w:val="14"/>
                <w:szCs w:val="14"/>
              </w:rPr>
            </w:pPr>
          </w:p>
        </w:tc>
        <w:tc>
          <w:tcPr>
            <w:tcW w:w="709" w:type="dxa"/>
            <w:tcBorders>
              <w:right w:val="single" w:sz="18" w:space="0" w:color="auto"/>
            </w:tcBorders>
            <w:vAlign w:val="center"/>
          </w:tcPr>
          <w:p w:rsidR="005E3B59" w:rsidRPr="00F52A96" w:rsidRDefault="005E3B59" w:rsidP="00F662D8">
            <w:pPr>
              <w:jc w:val="right"/>
              <w:rPr>
                <w:rFonts w:ascii="Arial" w:hAnsi="Arial" w:cs="Arial"/>
                <w:sz w:val="14"/>
                <w:szCs w:val="14"/>
              </w:rPr>
            </w:pPr>
            <w:r w:rsidRPr="00F52A96">
              <w:rPr>
                <w:rFonts w:ascii="Arial" w:hAnsi="Arial" w:cs="Arial"/>
                <w:sz w:val="14"/>
                <w:szCs w:val="14"/>
              </w:rPr>
              <w:t>4</w:t>
            </w:r>
          </w:p>
        </w:tc>
      </w:tr>
      <w:tr w:rsidR="005E3B59" w:rsidRPr="00F52A96" w:rsidTr="008B36F4">
        <w:trPr>
          <w:cantSplit/>
          <w:trHeight w:val="227"/>
        </w:trPr>
        <w:tc>
          <w:tcPr>
            <w:tcW w:w="4285" w:type="dxa"/>
            <w:gridSpan w:val="2"/>
            <w:tcBorders>
              <w:right w:val="single" w:sz="12" w:space="0" w:color="auto"/>
            </w:tcBorders>
            <w:vAlign w:val="center"/>
          </w:tcPr>
          <w:p w:rsidR="005E3B59" w:rsidRPr="00F52A96" w:rsidRDefault="005E3B59" w:rsidP="00593A20">
            <w:pPr>
              <w:rPr>
                <w:rFonts w:ascii="Arial" w:hAnsi="Arial" w:cs="Arial"/>
                <w:sz w:val="14"/>
              </w:rPr>
            </w:pPr>
            <w:r w:rsidRPr="00F52A96">
              <w:rPr>
                <w:rFonts w:ascii="Arial" w:hAnsi="Arial" w:cs="Arial"/>
                <w:sz w:val="14"/>
              </w:rPr>
              <w:t>Roszczenia z walutowych transakcji instrumentami pochodnymi (opcje walutowe, swapy walutowe, CIRS, forward i inne)</w:t>
            </w:r>
          </w:p>
        </w:tc>
        <w:tc>
          <w:tcPr>
            <w:tcW w:w="364" w:type="dxa"/>
            <w:tcBorders>
              <w:left w:val="single" w:sz="12" w:space="0" w:color="auto"/>
              <w:right w:val="single" w:sz="18" w:space="0" w:color="auto"/>
            </w:tcBorders>
            <w:vAlign w:val="center"/>
          </w:tcPr>
          <w:p w:rsidR="005E3B59" w:rsidRPr="00F52A96" w:rsidRDefault="005E3B59" w:rsidP="00593A20">
            <w:pPr>
              <w:jc w:val="center"/>
              <w:rPr>
                <w:rFonts w:ascii="Arial" w:hAnsi="Arial" w:cs="Arial"/>
                <w:sz w:val="11"/>
                <w:szCs w:val="11"/>
              </w:rPr>
            </w:pPr>
            <w:r w:rsidRPr="00F52A96">
              <w:rPr>
                <w:rFonts w:ascii="Arial" w:hAnsi="Arial" w:cs="Arial"/>
                <w:sz w:val="11"/>
                <w:szCs w:val="11"/>
              </w:rPr>
              <w:t>658</w:t>
            </w:r>
          </w:p>
        </w:tc>
        <w:tc>
          <w:tcPr>
            <w:tcW w:w="364" w:type="dxa"/>
            <w:tcBorders>
              <w:left w:val="single" w:sz="18" w:space="0" w:color="auto"/>
            </w:tcBorders>
            <w:vAlign w:val="center"/>
          </w:tcPr>
          <w:p w:rsidR="005E3B59" w:rsidRPr="00F52A96" w:rsidRDefault="005E3B59" w:rsidP="00593A20">
            <w:pPr>
              <w:jc w:val="center"/>
              <w:rPr>
                <w:rFonts w:ascii="Arial" w:hAnsi="Arial" w:cs="Arial"/>
                <w:sz w:val="11"/>
                <w:szCs w:val="11"/>
              </w:rPr>
            </w:pPr>
            <w:r>
              <w:rPr>
                <w:rFonts w:ascii="Arial" w:hAnsi="Arial" w:cs="Arial"/>
                <w:sz w:val="11"/>
                <w:szCs w:val="11"/>
              </w:rPr>
              <w:t>26</w:t>
            </w:r>
          </w:p>
        </w:tc>
        <w:tc>
          <w:tcPr>
            <w:tcW w:w="786" w:type="dxa"/>
            <w:vAlign w:val="center"/>
          </w:tcPr>
          <w:p w:rsidR="005E3B59" w:rsidRPr="00F52A96" w:rsidRDefault="005E3B59" w:rsidP="00F662D8">
            <w:pPr>
              <w:jc w:val="right"/>
              <w:rPr>
                <w:rFonts w:ascii="Arial" w:hAnsi="Arial" w:cs="Arial"/>
                <w:sz w:val="14"/>
                <w:szCs w:val="14"/>
              </w:rPr>
            </w:pPr>
          </w:p>
        </w:tc>
        <w:tc>
          <w:tcPr>
            <w:tcW w:w="851" w:type="dxa"/>
            <w:gridSpan w:val="2"/>
            <w:vAlign w:val="center"/>
          </w:tcPr>
          <w:p w:rsidR="005E3B59" w:rsidRPr="00F52A96" w:rsidRDefault="005E3B59" w:rsidP="00F662D8">
            <w:pPr>
              <w:jc w:val="right"/>
              <w:rPr>
                <w:rFonts w:ascii="Arial" w:hAnsi="Arial" w:cs="Arial"/>
                <w:sz w:val="14"/>
                <w:szCs w:val="14"/>
              </w:rPr>
            </w:pPr>
            <w:r w:rsidRPr="00F52A96">
              <w:rPr>
                <w:rFonts w:ascii="Arial" w:hAnsi="Arial" w:cs="Arial"/>
                <w:sz w:val="14"/>
                <w:szCs w:val="14"/>
              </w:rPr>
              <w:t>1</w:t>
            </w:r>
          </w:p>
        </w:tc>
        <w:tc>
          <w:tcPr>
            <w:tcW w:w="850" w:type="dxa"/>
            <w:vAlign w:val="center"/>
          </w:tcPr>
          <w:p w:rsidR="005E3B59" w:rsidRPr="00F52A96" w:rsidRDefault="005E3B59" w:rsidP="00F662D8">
            <w:pPr>
              <w:jc w:val="right"/>
              <w:rPr>
                <w:rFonts w:ascii="Arial" w:hAnsi="Arial" w:cs="Arial"/>
                <w:sz w:val="14"/>
                <w:szCs w:val="14"/>
              </w:rPr>
            </w:pPr>
            <w:r w:rsidRPr="00F52A96">
              <w:rPr>
                <w:rFonts w:ascii="Arial" w:hAnsi="Arial" w:cs="Arial"/>
                <w:sz w:val="14"/>
                <w:szCs w:val="14"/>
              </w:rPr>
              <w:t>1</w:t>
            </w:r>
          </w:p>
        </w:tc>
        <w:tc>
          <w:tcPr>
            <w:tcW w:w="709" w:type="dxa"/>
            <w:tcBorders>
              <w:right w:val="single" w:sz="4" w:space="0" w:color="auto"/>
            </w:tcBorders>
            <w:vAlign w:val="center"/>
          </w:tcPr>
          <w:p w:rsidR="005E3B59" w:rsidRPr="00F52A96" w:rsidRDefault="005E3B59" w:rsidP="00F662D8">
            <w:pPr>
              <w:jc w:val="right"/>
              <w:rPr>
                <w:rFonts w:ascii="Arial" w:hAnsi="Arial" w:cs="Arial"/>
                <w:sz w:val="14"/>
                <w:szCs w:val="14"/>
              </w:rPr>
            </w:pPr>
          </w:p>
        </w:tc>
        <w:tc>
          <w:tcPr>
            <w:tcW w:w="709" w:type="dxa"/>
            <w:tcBorders>
              <w:left w:val="single" w:sz="4" w:space="0" w:color="auto"/>
            </w:tcBorders>
            <w:vAlign w:val="center"/>
          </w:tcPr>
          <w:p w:rsidR="005E3B59" w:rsidRPr="00F52A96" w:rsidRDefault="005E3B59" w:rsidP="00F662D8">
            <w:pPr>
              <w:jc w:val="right"/>
              <w:rPr>
                <w:rFonts w:ascii="Arial" w:hAnsi="Arial" w:cs="Arial"/>
                <w:sz w:val="14"/>
                <w:szCs w:val="14"/>
              </w:rPr>
            </w:pPr>
          </w:p>
        </w:tc>
        <w:tc>
          <w:tcPr>
            <w:tcW w:w="708" w:type="dxa"/>
            <w:vAlign w:val="center"/>
          </w:tcPr>
          <w:p w:rsidR="005E3B59" w:rsidRPr="00F52A96" w:rsidRDefault="005E3B59" w:rsidP="00F662D8">
            <w:pPr>
              <w:jc w:val="right"/>
              <w:rPr>
                <w:rFonts w:ascii="Arial" w:hAnsi="Arial" w:cs="Arial"/>
                <w:sz w:val="14"/>
                <w:szCs w:val="14"/>
              </w:rPr>
            </w:pPr>
          </w:p>
        </w:tc>
        <w:tc>
          <w:tcPr>
            <w:tcW w:w="709" w:type="dxa"/>
            <w:vAlign w:val="center"/>
          </w:tcPr>
          <w:p w:rsidR="005E3B59" w:rsidRPr="00F52A96" w:rsidRDefault="005E3B59" w:rsidP="00F662D8">
            <w:pPr>
              <w:jc w:val="right"/>
              <w:rPr>
                <w:rFonts w:ascii="Arial" w:hAnsi="Arial" w:cs="Arial"/>
                <w:sz w:val="14"/>
                <w:szCs w:val="14"/>
              </w:rPr>
            </w:pPr>
          </w:p>
        </w:tc>
        <w:tc>
          <w:tcPr>
            <w:tcW w:w="709" w:type="dxa"/>
            <w:tcBorders>
              <w:right w:val="single" w:sz="4" w:space="0" w:color="auto"/>
            </w:tcBorders>
            <w:vAlign w:val="center"/>
          </w:tcPr>
          <w:p w:rsidR="005E3B59" w:rsidRPr="00F52A96" w:rsidRDefault="005E3B59" w:rsidP="00F662D8">
            <w:pPr>
              <w:jc w:val="right"/>
              <w:rPr>
                <w:rFonts w:ascii="Arial" w:hAnsi="Arial" w:cs="Arial"/>
                <w:sz w:val="14"/>
                <w:szCs w:val="14"/>
              </w:rPr>
            </w:pPr>
            <w:r w:rsidRPr="00F52A96">
              <w:rPr>
                <w:rFonts w:ascii="Arial" w:hAnsi="Arial" w:cs="Arial"/>
                <w:sz w:val="14"/>
                <w:szCs w:val="14"/>
              </w:rPr>
              <w:t>1</w:t>
            </w:r>
          </w:p>
        </w:tc>
        <w:tc>
          <w:tcPr>
            <w:tcW w:w="709" w:type="dxa"/>
            <w:tcBorders>
              <w:right w:val="single" w:sz="4" w:space="0" w:color="auto"/>
            </w:tcBorders>
            <w:vAlign w:val="center"/>
          </w:tcPr>
          <w:p w:rsidR="005E3B59" w:rsidRPr="00F52A96" w:rsidRDefault="005E3B59" w:rsidP="00F662D8">
            <w:pPr>
              <w:jc w:val="right"/>
              <w:rPr>
                <w:rFonts w:ascii="Arial" w:hAnsi="Arial" w:cs="Arial"/>
                <w:sz w:val="14"/>
                <w:szCs w:val="14"/>
              </w:rPr>
            </w:pPr>
          </w:p>
        </w:tc>
        <w:tc>
          <w:tcPr>
            <w:tcW w:w="708" w:type="dxa"/>
            <w:tcBorders>
              <w:right w:val="single" w:sz="4" w:space="0" w:color="auto"/>
            </w:tcBorders>
            <w:vAlign w:val="center"/>
          </w:tcPr>
          <w:p w:rsidR="005E3B59" w:rsidRPr="00F52A96" w:rsidRDefault="005E3B59" w:rsidP="00F662D8">
            <w:pPr>
              <w:jc w:val="right"/>
              <w:rPr>
                <w:rFonts w:ascii="Arial" w:hAnsi="Arial" w:cs="Arial"/>
                <w:sz w:val="14"/>
                <w:szCs w:val="14"/>
              </w:rPr>
            </w:pPr>
            <w:r w:rsidRPr="00F52A96">
              <w:rPr>
                <w:rFonts w:ascii="Arial" w:hAnsi="Arial" w:cs="Arial"/>
                <w:sz w:val="14"/>
                <w:szCs w:val="14"/>
              </w:rPr>
              <w:t>1</w:t>
            </w:r>
          </w:p>
        </w:tc>
        <w:tc>
          <w:tcPr>
            <w:tcW w:w="709" w:type="dxa"/>
            <w:tcBorders>
              <w:right w:val="single" w:sz="4" w:space="0" w:color="auto"/>
            </w:tcBorders>
            <w:vAlign w:val="center"/>
          </w:tcPr>
          <w:p w:rsidR="005E3B59" w:rsidRPr="00F52A96" w:rsidRDefault="005E3B59" w:rsidP="00F662D8">
            <w:pPr>
              <w:jc w:val="right"/>
              <w:rPr>
                <w:rFonts w:ascii="Arial" w:hAnsi="Arial" w:cs="Arial"/>
                <w:sz w:val="14"/>
                <w:szCs w:val="14"/>
              </w:rPr>
            </w:pPr>
          </w:p>
        </w:tc>
        <w:tc>
          <w:tcPr>
            <w:tcW w:w="709" w:type="dxa"/>
            <w:tcBorders>
              <w:left w:val="single" w:sz="4" w:space="0" w:color="auto"/>
            </w:tcBorders>
            <w:vAlign w:val="center"/>
          </w:tcPr>
          <w:p w:rsidR="005E3B59" w:rsidRPr="00F52A96" w:rsidRDefault="005E3B59" w:rsidP="00F662D8">
            <w:pPr>
              <w:jc w:val="right"/>
              <w:rPr>
                <w:rFonts w:ascii="Arial" w:hAnsi="Arial" w:cs="Arial"/>
                <w:sz w:val="14"/>
                <w:szCs w:val="14"/>
              </w:rPr>
            </w:pPr>
          </w:p>
        </w:tc>
        <w:tc>
          <w:tcPr>
            <w:tcW w:w="709" w:type="dxa"/>
            <w:tcBorders>
              <w:right w:val="single" w:sz="4" w:space="0" w:color="auto"/>
            </w:tcBorders>
            <w:vAlign w:val="center"/>
          </w:tcPr>
          <w:p w:rsidR="005E3B59" w:rsidRPr="00F52A96" w:rsidRDefault="005E3B59" w:rsidP="00F662D8">
            <w:pPr>
              <w:jc w:val="right"/>
              <w:rPr>
                <w:rFonts w:ascii="Arial" w:hAnsi="Arial" w:cs="Arial"/>
                <w:sz w:val="14"/>
                <w:szCs w:val="14"/>
              </w:rPr>
            </w:pPr>
          </w:p>
        </w:tc>
        <w:tc>
          <w:tcPr>
            <w:tcW w:w="708" w:type="dxa"/>
            <w:tcBorders>
              <w:left w:val="single" w:sz="4" w:space="0" w:color="auto"/>
            </w:tcBorders>
            <w:vAlign w:val="center"/>
          </w:tcPr>
          <w:p w:rsidR="005E3B59" w:rsidRPr="00F52A96" w:rsidRDefault="005E3B59" w:rsidP="00F662D8">
            <w:pPr>
              <w:jc w:val="right"/>
              <w:rPr>
                <w:rFonts w:ascii="Arial" w:hAnsi="Arial" w:cs="Arial"/>
                <w:sz w:val="14"/>
                <w:szCs w:val="14"/>
              </w:rPr>
            </w:pPr>
          </w:p>
        </w:tc>
        <w:tc>
          <w:tcPr>
            <w:tcW w:w="709" w:type="dxa"/>
            <w:tcBorders>
              <w:right w:val="single" w:sz="18" w:space="0" w:color="auto"/>
            </w:tcBorders>
            <w:vAlign w:val="center"/>
          </w:tcPr>
          <w:p w:rsidR="005E3B59" w:rsidRPr="00F52A96" w:rsidRDefault="005E3B59" w:rsidP="00F662D8">
            <w:pPr>
              <w:jc w:val="right"/>
              <w:rPr>
                <w:rFonts w:ascii="Arial" w:hAnsi="Arial" w:cs="Arial"/>
                <w:sz w:val="14"/>
                <w:szCs w:val="14"/>
              </w:rPr>
            </w:pPr>
          </w:p>
        </w:tc>
      </w:tr>
      <w:tr w:rsidR="005E3B59" w:rsidRPr="00F52A96" w:rsidTr="008B36F4">
        <w:trPr>
          <w:cantSplit/>
          <w:trHeight w:val="227"/>
        </w:trPr>
        <w:tc>
          <w:tcPr>
            <w:tcW w:w="4285" w:type="dxa"/>
            <w:gridSpan w:val="2"/>
            <w:tcBorders>
              <w:right w:val="single" w:sz="12" w:space="0" w:color="auto"/>
            </w:tcBorders>
            <w:vAlign w:val="center"/>
          </w:tcPr>
          <w:p w:rsidR="005E3B59" w:rsidRPr="00F52A96" w:rsidRDefault="005E3B59" w:rsidP="00593A20">
            <w:pPr>
              <w:pStyle w:val="Akapitzlist"/>
              <w:ind w:left="0"/>
              <w:rPr>
                <w:b/>
                <w:sz w:val="14"/>
                <w:szCs w:val="14"/>
              </w:rPr>
            </w:pPr>
            <w:r w:rsidRPr="00F52A96">
              <w:rPr>
                <w:sz w:val="14"/>
                <w:szCs w:val="14"/>
              </w:rPr>
              <w:t>O ustalenie istnienia lub nieistnienia stosunku prawnego lub prawa (art. 189 kpc)</w:t>
            </w:r>
          </w:p>
        </w:tc>
        <w:tc>
          <w:tcPr>
            <w:tcW w:w="364" w:type="dxa"/>
            <w:tcBorders>
              <w:left w:val="single" w:sz="12" w:space="0" w:color="auto"/>
              <w:right w:val="single" w:sz="18" w:space="0" w:color="auto"/>
            </w:tcBorders>
            <w:vAlign w:val="center"/>
          </w:tcPr>
          <w:p w:rsidR="005E3B59" w:rsidRPr="00F52A96" w:rsidRDefault="005E3B59" w:rsidP="00593A20">
            <w:pPr>
              <w:jc w:val="center"/>
              <w:rPr>
                <w:rFonts w:ascii="Arial" w:hAnsi="Arial" w:cs="Arial"/>
                <w:sz w:val="11"/>
                <w:szCs w:val="11"/>
              </w:rPr>
            </w:pPr>
            <w:r w:rsidRPr="00F52A96">
              <w:rPr>
                <w:rFonts w:ascii="Arial" w:hAnsi="Arial" w:cs="Arial"/>
                <w:sz w:val="11"/>
                <w:szCs w:val="11"/>
              </w:rPr>
              <w:t>659</w:t>
            </w:r>
          </w:p>
        </w:tc>
        <w:tc>
          <w:tcPr>
            <w:tcW w:w="364" w:type="dxa"/>
            <w:tcBorders>
              <w:left w:val="single" w:sz="18" w:space="0" w:color="auto"/>
            </w:tcBorders>
            <w:vAlign w:val="center"/>
          </w:tcPr>
          <w:p w:rsidR="005E3B59" w:rsidRPr="00F52A96" w:rsidRDefault="005E3B59" w:rsidP="00593A20">
            <w:pPr>
              <w:jc w:val="center"/>
              <w:rPr>
                <w:rFonts w:ascii="Arial" w:hAnsi="Arial" w:cs="Arial"/>
                <w:sz w:val="11"/>
                <w:szCs w:val="11"/>
              </w:rPr>
            </w:pPr>
            <w:r>
              <w:rPr>
                <w:rFonts w:ascii="Arial" w:hAnsi="Arial" w:cs="Arial"/>
                <w:sz w:val="11"/>
                <w:szCs w:val="11"/>
              </w:rPr>
              <w:t>27</w:t>
            </w:r>
          </w:p>
        </w:tc>
        <w:tc>
          <w:tcPr>
            <w:tcW w:w="786" w:type="dxa"/>
            <w:vAlign w:val="center"/>
          </w:tcPr>
          <w:p w:rsidR="005E3B59" w:rsidRPr="00F52A96" w:rsidRDefault="005E3B59" w:rsidP="00F662D8">
            <w:pPr>
              <w:jc w:val="right"/>
              <w:rPr>
                <w:rFonts w:ascii="Arial" w:hAnsi="Arial" w:cs="Arial"/>
                <w:sz w:val="14"/>
                <w:szCs w:val="14"/>
              </w:rPr>
            </w:pPr>
          </w:p>
        </w:tc>
        <w:tc>
          <w:tcPr>
            <w:tcW w:w="851" w:type="dxa"/>
            <w:gridSpan w:val="2"/>
            <w:vAlign w:val="center"/>
          </w:tcPr>
          <w:p w:rsidR="005E3B59" w:rsidRPr="00F52A96" w:rsidRDefault="005E3B59" w:rsidP="00F662D8">
            <w:pPr>
              <w:jc w:val="right"/>
              <w:rPr>
                <w:rFonts w:ascii="Arial" w:hAnsi="Arial" w:cs="Arial"/>
                <w:sz w:val="14"/>
                <w:szCs w:val="14"/>
              </w:rPr>
            </w:pPr>
          </w:p>
        </w:tc>
        <w:tc>
          <w:tcPr>
            <w:tcW w:w="850" w:type="dxa"/>
            <w:vAlign w:val="center"/>
          </w:tcPr>
          <w:p w:rsidR="005E3B59" w:rsidRPr="00F52A96" w:rsidRDefault="005E3B59" w:rsidP="00F662D8">
            <w:pPr>
              <w:jc w:val="right"/>
              <w:rPr>
                <w:rFonts w:ascii="Arial" w:hAnsi="Arial" w:cs="Arial"/>
                <w:sz w:val="14"/>
                <w:szCs w:val="14"/>
              </w:rPr>
            </w:pPr>
          </w:p>
        </w:tc>
        <w:tc>
          <w:tcPr>
            <w:tcW w:w="709" w:type="dxa"/>
            <w:tcBorders>
              <w:right w:val="single" w:sz="4" w:space="0" w:color="auto"/>
            </w:tcBorders>
            <w:vAlign w:val="center"/>
          </w:tcPr>
          <w:p w:rsidR="005E3B59" w:rsidRPr="00F52A96" w:rsidRDefault="005E3B59" w:rsidP="00F662D8">
            <w:pPr>
              <w:jc w:val="right"/>
              <w:rPr>
                <w:rFonts w:ascii="Arial" w:hAnsi="Arial" w:cs="Arial"/>
                <w:sz w:val="14"/>
                <w:szCs w:val="14"/>
              </w:rPr>
            </w:pPr>
          </w:p>
        </w:tc>
        <w:tc>
          <w:tcPr>
            <w:tcW w:w="709" w:type="dxa"/>
            <w:tcBorders>
              <w:left w:val="single" w:sz="4" w:space="0" w:color="auto"/>
            </w:tcBorders>
            <w:vAlign w:val="center"/>
          </w:tcPr>
          <w:p w:rsidR="005E3B59" w:rsidRPr="00F52A96" w:rsidRDefault="005E3B59" w:rsidP="00F662D8">
            <w:pPr>
              <w:jc w:val="right"/>
              <w:rPr>
                <w:rFonts w:ascii="Arial" w:hAnsi="Arial" w:cs="Arial"/>
                <w:sz w:val="14"/>
                <w:szCs w:val="14"/>
              </w:rPr>
            </w:pPr>
          </w:p>
        </w:tc>
        <w:tc>
          <w:tcPr>
            <w:tcW w:w="708" w:type="dxa"/>
            <w:vAlign w:val="center"/>
          </w:tcPr>
          <w:p w:rsidR="005E3B59" w:rsidRPr="00F52A96" w:rsidRDefault="005E3B59" w:rsidP="00F662D8">
            <w:pPr>
              <w:jc w:val="right"/>
              <w:rPr>
                <w:rFonts w:ascii="Arial" w:hAnsi="Arial" w:cs="Arial"/>
                <w:sz w:val="14"/>
                <w:szCs w:val="14"/>
              </w:rPr>
            </w:pPr>
          </w:p>
        </w:tc>
        <w:tc>
          <w:tcPr>
            <w:tcW w:w="709" w:type="dxa"/>
            <w:vAlign w:val="center"/>
          </w:tcPr>
          <w:p w:rsidR="005E3B59" w:rsidRPr="00F52A96" w:rsidRDefault="005E3B59" w:rsidP="00F662D8">
            <w:pPr>
              <w:jc w:val="right"/>
              <w:rPr>
                <w:rFonts w:ascii="Arial" w:hAnsi="Arial" w:cs="Arial"/>
                <w:sz w:val="14"/>
                <w:szCs w:val="14"/>
              </w:rPr>
            </w:pPr>
          </w:p>
        </w:tc>
        <w:tc>
          <w:tcPr>
            <w:tcW w:w="709" w:type="dxa"/>
            <w:tcBorders>
              <w:right w:val="single" w:sz="4" w:space="0" w:color="auto"/>
            </w:tcBorders>
            <w:vAlign w:val="center"/>
          </w:tcPr>
          <w:p w:rsidR="005E3B59" w:rsidRPr="00F52A96" w:rsidRDefault="005E3B59" w:rsidP="00F662D8">
            <w:pPr>
              <w:jc w:val="right"/>
              <w:rPr>
                <w:rFonts w:ascii="Arial" w:hAnsi="Arial" w:cs="Arial"/>
                <w:sz w:val="14"/>
                <w:szCs w:val="14"/>
              </w:rPr>
            </w:pPr>
          </w:p>
        </w:tc>
        <w:tc>
          <w:tcPr>
            <w:tcW w:w="709" w:type="dxa"/>
            <w:tcBorders>
              <w:right w:val="single" w:sz="4" w:space="0" w:color="auto"/>
            </w:tcBorders>
            <w:vAlign w:val="center"/>
          </w:tcPr>
          <w:p w:rsidR="005E3B59" w:rsidRPr="00F52A96" w:rsidRDefault="005E3B59" w:rsidP="00F662D8">
            <w:pPr>
              <w:jc w:val="right"/>
              <w:rPr>
                <w:rFonts w:ascii="Arial" w:hAnsi="Arial" w:cs="Arial"/>
                <w:sz w:val="14"/>
                <w:szCs w:val="14"/>
              </w:rPr>
            </w:pPr>
          </w:p>
        </w:tc>
        <w:tc>
          <w:tcPr>
            <w:tcW w:w="708" w:type="dxa"/>
            <w:tcBorders>
              <w:right w:val="single" w:sz="4" w:space="0" w:color="auto"/>
            </w:tcBorders>
            <w:vAlign w:val="center"/>
          </w:tcPr>
          <w:p w:rsidR="005E3B59" w:rsidRPr="00F52A96" w:rsidRDefault="005E3B59" w:rsidP="00F662D8">
            <w:pPr>
              <w:jc w:val="right"/>
              <w:rPr>
                <w:rFonts w:ascii="Arial" w:hAnsi="Arial" w:cs="Arial"/>
                <w:sz w:val="14"/>
                <w:szCs w:val="14"/>
              </w:rPr>
            </w:pPr>
          </w:p>
        </w:tc>
        <w:tc>
          <w:tcPr>
            <w:tcW w:w="709" w:type="dxa"/>
            <w:tcBorders>
              <w:right w:val="single" w:sz="4" w:space="0" w:color="auto"/>
            </w:tcBorders>
            <w:vAlign w:val="center"/>
          </w:tcPr>
          <w:p w:rsidR="005E3B59" w:rsidRPr="00F52A96" w:rsidRDefault="005E3B59" w:rsidP="00F662D8">
            <w:pPr>
              <w:jc w:val="right"/>
              <w:rPr>
                <w:rFonts w:ascii="Arial" w:hAnsi="Arial" w:cs="Arial"/>
                <w:sz w:val="14"/>
                <w:szCs w:val="14"/>
              </w:rPr>
            </w:pPr>
          </w:p>
        </w:tc>
        <w:tc>
          <w:tcPr>
            <w:tcW w:w="709" w:type="dxa"/>
            <w:tcBorders>
              <w:left w:val="single" w:sz="4" w:space="0" w:color="auto"/>
            </w:tcBorders>
            <w:vAlign w:val="center"/>
          </w:tcPr>
          <w:p w:rsidR="005E3B59" w:rsidRPr="00F52A96" w:rsidRDefault="005E3B59" w:rsidP="00F662D8">
            <w:pPr>
              <w:jc w:val="right"/>
              <w:rPr>
                <w:rFonts w:ascii="Arial" w:hAnsi="Arial" w:cs="Arial"/>
                <w:sz w:val="14"/>
                <w:szCs w:val="14"/>
              </w:rPr>
            </w:pPr>
          </w:p>
        </w:tc>
        <w:tc>
          <w:tcPr>
            <w:tcW w:w="709" w:type="dxa"/>
            <w:tcBorders>
              <w:right w:val="single" w:sz="4" w:space="0" w:color="auto"/>
            </w:tcBorders>
            <w:vAlign w:val="center"/>
          </w:tcPr>
          <w:p w:rsidR="005E3B59" w:rsidRPr="00F52A96" w:rsidRDefault="005E3B59" w:rsidP="00F662D8">
            <w:pPr>
              <w:jc w:val="right"/>
              <w:rPr>
                <w:rFonts w:ascii="Arial" w:hAnsi="Arial" w:cs="Arial"/>
                <w:sz w:val="14"/>
                <w:szCs w:val="14"/>
              </w:rPr>
            </w:pPr>
          </w:p>
        </w:tc>
        <w:tc>
          <w:tcPr>
            <w:tcW w:w="708" w:type="dxa"/>
            <w:tcBorders>
              <w:left w:val="single" w:sz="4" w:space="0" w:color="auto"/>
            </w:tcBorders>
            <w:vAlign w:val="center"/>
          </w:tcPr>
          <w:p w:rsidR="005E3B59" w:rsidRPr="00F52A96" w:rsidRDefault="005E3B59" w:rsidP="00F662D8">
            <w:pPr>
              <w:jc w:val="right"/>
              <w:rPr>
                <w:rFonts w:ascii="Arial" w:hAnsi="Arial" w:cs="Arial"/>
                <w:sz w:val="14"/>
                <w:szCs w:val="14"/>
              </w:rPr>
            </w:pPr>
          </w:p>
        </w:tc>
        <w:tc>
          <w:tcPr>
            <w:tcW w:w="709" w:type="dxa"/>
            <w:tcBorders>
              <w:right w:val="single" w:sz="18" w:space="0" w:color="auto"/>
            </w:tcBorders>
            <w:vAlign w:val="center"/>
          </w:tcPr>
          <w:p w:rsidR="005E3B59" w:rsidRPr="00F52A96" w:rsidRDefault="005E3B59" w:rsidP="00F662D8">
            <w:pPr>
              <w:jc w:val="right"/>
              <w:rPr>
                <w:rFonts w:ascii="Arial" w:hAnsi="Arial" w:cs="Arial"/>
                <w:sz w:val="14"/>
                <w:szCs w:val="14"/>
              </w:rPr>
            </w:pPr>
          </w:p>
        </w:tc>
      </w:tr>
      <w:tr w:rsidR="005E3B59" w:rsidRPr="00F52A96" w:rsidTr="008B36F4">
        <w:trPr>
          <w:cantSplit/>
          <w:trHeight w:hRule="exact" w:val="227"/>
        </w:trPr>
        <w:tc>
          <w:tcPr>
            <w:tcW w:w="4285" w:type="dxa"/>
            <w:gridSpan w:val="2"/>
            <w:tcBorders>
              <w:right w:val="single" w:sz="12" w:space="0" w:color="auto"/>
            </w:tcBorders>
            <w:vAlign w:val="center"/>
          </w:tcPr>
          <w:p w:rsidR="005E3B59" w:rsidRPr="00F52A96" w:rsidRDefault="005E3B59" w:rsidP="00593A20">
            <w:pPr>
              <w:rPr>
                <w:rFonts w:ascii="Arial" w:hAnsi="Arial" w:cs="Arial"/>
                <w:sz w:val="14"/>
                <w:szCs w:val="14"/>
              </w:rPr>
            </w:pPr>
            <w:r w:rsidRPr="00F52A96">
              <w:rPr>
                <w:rFonts w:ascii="Arial" w:hAnsi="Arial" w:cs="Arial"/>
                <w:sz w:val="14"/>
                <w:szCs w:val="14"/>
              </w:rPr>
              <w:t>O uznanie umowy za bezskuteczną (art. 59 kc)</w:t>
            </w:r>
          </w:p>
        </w:tc>
        <w:tc>
          <w:tcPr>
            <w:tcW w:w="364" w:type="dxa"/>
            <w:tcBorders>
              <w:left w:val="single" w:sz="12" w:space="0" w:color="auto"/>
              <w:right w:val="single" w:sz="18" w:space="0" w:color="auto"/>
            </w:tcBorders>
            <w:vAlign w:val="center"/>
          </w:tcPr>
          <w:p w:rsidR="005E3B59" w:rsidRPr="00F52A96" w:rsidRDefault="005E3B59" w:rsidP="00593A20">
            <w:pPr>
              <w:jc w:val="center"/>
              <w:rPr>
                <w:rFonts w:ascii="Arial" w:hAnsi="Arial" w:cs="Arial"/>
                <w:sz w:val="11"/>
                <w:szCs w:val="11"/>
              </w:rPr>
            </w:pPr>
            <w:r w:rsidRPr="00F52A96">
              <w:rPr>
                <w:rFonts w:ascii="Arial" w:hAnsi="Arial" w:cs="Arial"/>
                <w:sz w:val="11"/>
                <w:szCs w:val="11"/>
              </w:rPr>
              <w:t>660</w:t>
            </w:r>
          </w:p>
        </w:tc>
        <w:tc>
          <w:tcPr>
            <w:tcW w:w="364" w:type="dxa"/>
            <w:tcBorders>
              <w:left w:val="single" w:sz="18" w:space="0" w:color="auto"/>
            </w:tcBorders>
            <w:vAlign w:val="center"/>
          </w:tcPr>
          <w:p w:rsidR="005E3B59" w:rsidRPr="00F52A96" w:rsidRDefault="005E3B59" w:rsidP="00593A20">
            <w:pPr>
              <w:jc w:val="center"/>
              <w:rPr>
                <w:rFonts w:ascii="Arial" w:hAnsi="Arial" w:cs="Arial"/>
                <w:sz w:val="11"/>
                <w:szCs w:val="11"/>
              </w:rPr>
            </w:pPr>
            <w:r>
              <w:rPr>
                <w:rFonts w:ascii="Arial" w:hAnsi="Arial" w:cs="Arial"/>
                <w:sz w:val="11"/>
                <w:szCs w:val="11"/>
              </w:rPr>
              <w:t>28</w:t>
            </w:r>
          </w:p>
        </w:tc>
        <w:tc>
          <w:tcPr>
            <w:tcW w:w="786" w:type="dxa"/>
            <w:vAlign w:val="center"/>
          </w:tcPr>
          <w:p w:rsidR="005E3B59" w:rsidRPr="00F52A96" w:rsidRDefault="005E3B59" w:rsidP="00F662D8">
            <w:pPr>
              <w:jc w:val="right"/>
              <w:rPr>
                <w:rFonts w:ascii="Arial" w:hAnsi="Arial" w:cs="Arial"/>
                <w:sz w:val="14"/>
                <w:szCs w:val="14"/>
              </w:rPr>
            </w:pPr>
            <w:r w:rsidRPr="00F52A96">
              <w:rPr>
                <w:rFonts w:ascii="Arial" w:hAnsi="Arial" w:cs="Arial"/>
                <w:sz w:val="14"/>
                <w:szCs w:val="14"/>
              </w:rPr>
              <w:t>1</w:t>
            </w:r>
          </w:p>
        </w:tc>
        <w:tc>
          <w:tcPr>
            <w:tcW w:w="851" w:type="dxa"/>
            <w:gridSpan w:val="2"/>
            <w:vAlign w:val="center"/>
          </w:tcPr>
          <w:p w:rsidR="005E3B59" w:rsidRPr="00F52A96" w:rsidRDefault="005E3B59" w:rsidP="00F662D8">
            <w:pPr>
              <w:jc w:val="right"/>
              <w:rPr>
                <w:rFonts w:ascii="Arial" w:hAnsi="Arial" w:cs="Arial"/>
                <w:sz w:val="14"/>
                <w:szCs w:val="14"/>
              </w:rPr>
            </w:pPr>
          </w:p>
        </w:tc>
        <w:tc>
          <w:tcPr>
            <w:tcW w:w="850" w:type="dxa"/>
            <w:vAlign w:val="center"/>
          </w:tcPr>
          <w:p w:rsidR="005E3B59" w:rsidRPr="00F52A96" w:rsidRDefault="005E3B59" w:rsidP="00F662D8">
            <w:pPr>
              <w:jc w:val="right"/>
              <w:rPr>
                <w:rFonts w:ascii="Arial" w:hAnsi="Arial" w:cs="Arial"/>
                <w:sz w:val="14"/>
                <w:szCs w:val="14"/>
              </w:rPr>
            </w:pPr>
            <w:r w:rsidRPr="00F52A96">
              <w:rPr>
                <w:rFonts w:ascii="Arial" w:hAnsi="Arial" w:cs="Arial"/>
                <w:sz w:val="14"/>
                <w:szCs w:val="14"/>
              </w:rPr>
              <w:t>1</w:t>
            </w:r>
          </w:p>
        </w:tc>
        <w:tc>
          <w:tcPr>
            <w:tcW w:w="709" w:type="dxa"/>
            <w:tcBorders>
              <w:right w:val="single" w:sz="4" w:space="0" w:color="auto"/>
            </w:tcBorders>
            <w:vAlign w:val="center"/>
          </w:tcPr>
          <w:p w:rsidR="005E3B59" w:rsidRPr="00F52A96" w:rsidRDefault="005E3B59" w:rsidP="00F662D8">
            <w:pPr>
              <w:jc w:val="right"/>
              <w:rPr>
                <w:rFonts w:ascii="Arial" w:hAnsi="Arial" w:cs="Arial"/>
                <w:sz w:val="14"/>
                <w:szCs w:val="14"/>
              </w:rPr>
            </w:pPr>
            <w:r w:rsidRPr="00F52A96">
              <w:rPr>
                <w:rFonts w:ascii="Arial" w:hAnsi="Arial" w:cs="Arial"/>
                <w:sz w:val="14"/>
                <w:szCs w:val="14"/>
              </w:rPr>
              <w:t>1</w:t>
            </w:r>
          </w:p>
        </w:tc>
        <w:tc>
          <w:tcPr>
            <w:tcW w:w="709" w:type="dxa"/>
            <w:tcBorders>
              <w:left w:val="single" w:sz="4" w:space="0" w:color="auto"/>
            </w:tcBorders>
            <w:vAlign w:val="center"/>
          </w:tcPr>
          <w:p w:rsidR="005E3B59" w:rsidRPr="00F52A96" w:rsidRDefault="005E3B59" w:rsidP="00F662D8">
            <w:pPr>
              <w:jc w:val="right"/>
              <w:rPr>
                <w:rFonts w:ascii="Arial" w:hAnsi="Arial" w:cs="Arial"/>
                <w:sz w:val="14"/>
                <w:szCs w:val="14"/>
              </w:rPr>
            </w:pPr>
          </w:p>
        </w:tc>
        <w:tc>
          <w:tcPr>
            <w:tcW w:w="708" w:type="dxa"/>
            <w:vAlign w:val="center"/>
          </w:tcPr>
          <w:p w:rsidR="005E3B59" w:rsidRPr="00F52A96" w:rsidRDefault="005E3B59" w:rsidP="00F662D8">
            <w:pPr>
              <w:jc w:val="right"/>
              <w:rPr>
                <w:rFonts w:ascii="Arial" w:hAnsi="Arial" w:cs="Arial"/>
                <w:sz w:val="14"/>
                <w:szCs w:val="14"/>
              </w:rPr>
            </w:pPr>
          </w:p>
        </w:tc>
        <w:tc>
          <w:tcPr>
            <w:tcW w:w="709" w:type="dxa"/>
            <w:vAlign w:val="center"/>
          </w:tcPr>
          <w:p w:rsidR="005E3B59" w:rsidRPr="00F52A96" w:rsidRDefault="005E3B59" w:rsidP="00F662D8">
            <w:pPr>
              <w:jc w:val="right"/>
              <w:rPr>
                <w:rFonts w:ascii="Arial" w:hAnsi="Arial" w:cs="Arial"/>
                <w:sz w:val="14"/>
                <w:szCs w:val="14"/>
              </w:rPr>
            </w:pPr>
          </w:p>
        </w:tc>
        <w:tc>
          <w:tcPr>
            <w:tcW w:w="709" w:type="dxa"/>
            <w:tcBorders>
              <w:right w:val="single" w:sz="4" w:space="0" w:color="auto"/>
            </w:tcBorders>
            <w:vAlign w:val="center"/>
          </w:tcPr>
          <w:p w:rsidR="005E3B59" w:rsidRPr="00F52A96" w:rsidRDefault="005E3B59" w:rsidP="00F662D8">
            <w:pPr>
              <w:jc w:val="right"/>
              <w:rPr>
                <w:rFonts w:ascii="Arial" w:hAnsi="Arial" w:cs="Arial"/>
                <w:sz w:val="14"/>
                <w:szCs w:val="14"/>
              </w:rPr>
            </w:pPr>
          </w:p>
        </w:tc>
        <w:tc>
          <w:tcPr>
            <w:tcW w:w="709" w:type="dxa"/>
            <w:tcBorders>
              <w:right w:val="single" w:sz="4" w:space="0" w:color="auto"/>
            </w:tcBorders>
            <w:vAlign w:val="center"/>
          </w:tcPr>
          <w:p w:rsidR="005E3B59" w:rsidRPr="00F52A96" w:rsidRDefault="005E3B59" w:rsidP="00F662D8">
            <w:pPr>
              <w:jc w:val="right"/>
              <w:rPr>
                <w:rFonts w:ascii="Arial" w:hAnsi="Arial" w:cs="Arial"/>
                <w:sz w:val="14"/>
                <w:szCs w:val="14"/>
              </w:rPr>
            </w:pPr>
          </w:p>
        </w:tc>
        <w:tc>
          <w:tcPr>
            <w:tcW w:w="708" w:type="dxa"/>
            <w:tcBorders>
              <w:right w:val="single" w:sz="4" w:space="0" w:color="auto"/>
            </w:tcBorders>
            <w:vAlign w:val="center"/>
          </w:tcPr>
          <w:p w:rsidR="005E3B59" w:rsidRPr="00F52A96" w:rsidRDefault="005E3B59" w:rsidP="00F662D8">
            <w:pPr>
              <w:jc w:val="right"/>
              <w:rPr>
                <w:rFonts w:ascii="Arial" w:hAnsi="Arial" w:cs="Arial"/>
                <w:sz w:val="14"/>
                <w:szCs w:val="14"/>
              </w:rPr>
            </w:pPr>
          </w:p>
        </w:tc>
        <w:tc>
          <w:tcPr>
            <w:tcW w:w="709" w:type="dxa"/>
            <w:tcBorders>
              <w:right w:val="single" w:sz="4" w:space="0" w:color="auto"/>
            </w:tcBorders>
            <w:vAlign w:val="center"/>
          </w:tcPr>
          <w:p w:rsidR="005E3B59" w:rsidRPr="00F52A96" w:rsidRDefault="005E3B59" w:rsidP="00F662D8">
            <w:pPr>
              <w:jc w:val="right"/>
              <w:rPr>
                <w:rFonts w:ascii="Arial" w:hAnsi="Arial" w:cs="Arial"/>
                <w:sz w:val="14"/>
                <w:szCs w:val="14"/>
              </w:rPr>
            </w:pPr>
          </w:p>
        </w:tc>
        <w:tc>
          <w:tcPr>
            <w:tcW w:w="709" w:type="dxa"/>
            <w:tcBorders>
              <w:left w:val="single" w:sz="4" w:space="0" w:color="auto"/>
            </w:tcBorders>
            <w:vAlign w:val="center"/>
          </w:tcPr>
          <w:p w:rsidR="005E3B59" w:rsidRPr="00F52A96" w:rsidRDefault="005E3B59" w:rsidP="00F662D8">
            <w:pPr>
              <w:jc w:val="right"/>
              <w:rPr>
                <w:rFonts w:ascii="Arial" w:hAnsi="Arial" w:cs="Arial"/>
                <w:sz w:val="14"/>
                <w:szCs w:val="14"/>
              </w:rPr>
            </w:pPr>
          </w:p>
        </w:tc>
        <w:tc>
          <w:tcPr>
            <w:tcW w:w="709" w:type="dxa"/>
            <w:tcBorders>
              <w:right w:val="single" w:sz="4" w:space="0" w:color="auto"/>
            </w:tcBorders>
            <w:vAlign w:val="center"/>
          </w:tcPr>
          <w:p w:rsidR="005E3B59" w:rsidRPr="00F52A96" w:rsidRDefault="005E3B59" w:rsidP="00F662D8">
            <w:pPr>
              <w:jc w:val="right"/>
              <w:rPr>
                <w:rFonts w:ascii="Arial" w:hAnsi="Arial" w:cs="Arial"/>
                <w:sz w:val="14"/>
                <w:szCs w:val="14"/>
              </w:rPr>
            </w:pPr>
            <w:r w:rsidRPr="00F52A96">
              <w:rPr>
                <w:rFonts w:ascii="Arial" w:hAnsi="Arial" w:cs="Arial"/>
                <w:sz w:val="14"/>
                <w:szCs w:val="14"/>
              </w:rPr>
              <w:t>1</w:t>
            </w:r>
          </w:p>
        </w:tc>
        <w:tc>
          <w:tcPr>
            <w:tcW w:w="708" w:type="dxa"/>
            <w:tcBorders>
              <w:left w:val="single" w:sz="4" w:space="0" w:color="auto"/>
            </w:tcBorders>
            <w:vAlign w:val="center"/>
          </w:tcPr>
          <w:p w:rsidR="005E3B59" w:rsidRPr="00F52A96" w:rsidRDefault="005E3B59" w:rsidP="00F662D8">
            <w:pPr>
              <w:jc w:val="right"/>
              <w:rPr>
                <w:rFonts w:ascii="Arial" w:hAnsi="Arial" w:cs="Arial"/>
                <w:sz w:val="14"/>
                <w:szCs w:val="14"/>
              </w:rPr>
            </w:pPr>
          </w:p>
        </w:tc>
        <w:tc>
          <w:tcPr>
            <w:tcW w:w="709" w:type="dxa"/>
            <w:tcBorders>
              <w:right w:val="single" w:sz="18" w:space="0" w:color="auto"/>
            </w:tcBorders>
            <w:vAlign w:val="center"/>
          </w:tcPr>
          <w:p w:rsidR="005E3B59" w:rsidRPr="00F52A96" w:rsidRDefault="005E3B59" w:rsidP="00F662D8">
            <w:pPr>
              <w:jc w:val="right"/>
              <w:rPr>
                <w:rFonts w:ascii="Arial" w:hAnsi="Arial" w:cs="Arial"/>
                <w:sz w:val="14"/>
                <w:szCs w:val="14"/>
              </w:rPr>
            </w:pPr>
          </w:p>
        </w:tc>
      </w:tr>
      <w:tr w:rsidR="005E3B59" w:rsidRPr="00F52A96" w:rsidTr="008B36F4">
        <w:trPr>
          <w:cantSplit/>
          <w:trHeight w:hRule="exact" w:val="227"/>
        </w:trPr>
        <w:tc>
          <w:tcPr>
            <w:tcW w:w="4285" w:type="dxa"/>
            <w:gridSpan w:val="2"/>
            <w:tcBorders>
              <w:right w:val="single" w:sz="12" w:space="0" w:color="auto"/>
            </w:tcBorders>
            <w:vAlign w:val="center"/>
          </w:tcPr>
          <w:p w:rsidR="005E3B59" w:rsidRPr="00F52A96" w:rsidRDefault="005E3B59" w:rsidP="00593A20">
            <w:pPr>
              <w:rPr>
                <w:rFonts w:ascii="Arial" w:hAnsi="Arial" w:cs="Arial"/>
                <w:sz w:val="14"/>
                <w:szCs w:val="14"/>
              </w:rPr>
            </w:pPr>
            <w:r w:rsidRPr="00F52A96">
              <w:rPr>
                <w:rFonts w:ascii="Arial" w:hAnsi="Arial" w:cs="Arial"/>
                <w:sz w:val="14"/>
                <w:szCs w:val="14"/>
              </w:rPr>
              <w:t>O zobowiązanie do złożenia oświadczenia woli (art. 64 kc)</w:t>
            </w:r>
          </w:p>
        </w:tc>
        <w:tc>
          <w:tcPr>
            <w:tcW w:w="364" w:type="dxa"/>
            <w:tcBorders>
              <w:left w:val="single" w:sz="12" w:space="0" w:color="auto"/>
              <w:right w:val="single" w:sz="18" w:space="0" w:color="auto"/>
            </w:tcBorders>
            <w:vAlign w:val="center"/>
          </w:tcPr>
          <w:p w:rsidR="005E3B59" w:rsidRPr="00F52A96" w:rsidRDefault="005E3B59" w:rsidP="00593A20">
            <w:pPr>
              <w:jc w:val="center"/>
              <w:rPr>
                <w:rFonts w:ascii="Arial" w:hAnsi="Arial" w:cs="Arial"/>
                <w:sz w:val="11"/>
                <w:szCs w:val="11"/>
              </w:rPr>
            </w:pPr>
            <w:r w:rsidRPr="00F52A96">
              <w:rPr>
                <w:rFonts w:ascii="Arial" w:hAnsi="Arial" w:cs="Arial"/>
                <w:sz w:val="11"/>
                <w:szCs w:val="11"/>
              </w:rPr>
              <w:t>661</w:t>
            </w:r>
          </w:p>
        </w:tc>
        <w:tc>
          <w:tcPr>
            <w:tcW w:w="364" w:type="dxa"/>
            <w:tcBorders>
              <w:left w:val="single" w:sz="18" w:space="0" w:color="auto"/>
            </w:tcBorders>
            <w:vAlign w:val="center"/>
          </w:tcPr>
          <w:p w:rsidR="005E3B59" w:rsidRPr="00F52A96" w:rsidRDefault="005E3B59" w:rsidP="00593A20">
            <w:pPr>
              <w:jc w:val="center"/>
              <w:rPr>
                <w:rFonts w:ascii="Arial" w:hAnsi="Arial" w:cs="Arial"/>
                <w:sz w:val="11"/>
                <w:szCs w:val="11"/>
              </w:rPr>
            </w:pPr>
            <w:r>
              <w:rPr>
                <w:rFonts w:ascii="Arial" w:hAnsi="Arial" w:cs="Arial"/>
                <w:sz w:val="11"/>
                <w:szCs w:val="11"/>
              </w:rPr>
              <w:t>29</w:t>
            </w:r>
          </w:p>
        </w:tc>
        <w:tc>
          <w:tcPr>
            <w:tcW w:w="786" w:type="dxa"/>
            <w:vAlign w:val="center"/>
          </w:tcPr>
          <w:p w:rsidR="005E3B59" w:rsidRPr="00F52A96" w:rsidRDefault="005E3B59" w:rsidP="00F662D8">
            <w:pPr>
              <w:jc w:val="right"/>
              <w:rPr>
                <w:rFonts w:ascii="Arial" w:hAnsi="Arial" w:cs="Arial"/>
                <w:sz w:val="14"/>
                <w:szCs w:val="14"/>
              </w:rPr>
            </w:pPr>
          </w:p>
        </w:tc>
        <w:tc>
          <w:tcPr>
            <w:tcW w:w="851" w:type="dxa"/>
            <w:gridSpan w:val="2"/>
            <w:vAlign w:val="center"/>
          </w:tcPr>
          <w:p w:rsidR="005E3B59" w:rsidRPr="00F52A96" w:rsidRDefault="005E3B59" w:rsidP="00F662D8">
            <w:pPr>
              <w:jc w:val="right"/>
              <w:rPr>
                <w:rFonts w:ascii="Arial" w:hAnsi="Arial" w:cs="Arial"/>
                <w:sz w:val="14"/>
                <w:szCs w:val="14"/>
              </w:rPr>
            </w:pPr>
          </w:p>
        </w:tc>
        <w:tc>
          <w:tcPr>
            <w:tcW w:w="850" w:type="dxa"/>
            <w:vAlign w:val="center"/>
          </w:tcPr>
          <w:p w:rsidR="005E3B59" w:rsidRPr="00F52A96" w:rsidRDefault="005E3B59" w:rsidP="00F662D8">
            <w:pPr>
              <w:jc w:val="right"/>
              <w:rPr>
                <w:rFonts w:ascii="Arial" w:hAnsi="Arial" w:cs="Arial"/>
                <w:sz w:val="14"/>
                <w:szCs w:val="14"/>
              </w:rPr>
            </w:pPr>
          </w:p>
        </w:tc>
        <w:tc>
          <w:tcPr>
            <w:tcW w:w="709" w:type="dxa"/>
            <w:tcBorders>
              <w:right w:val="single" w:sz="4" w:space="0" w:color="auto"/>
            </w:tcBorders>
            <w:vAlign w:val="center"/>
          </w:tcPr>
          <w:p w:rsidR="005E3B59" w:rsidRPr="00F52A96" w:rsidRDefault="005E3B59" w:rsidP="00F662D8">
            <w:pPr>
              <w:jc w:val="right"/>
              <w:rPr>
                <w:rFonts w:ascii="Arial" w:hAnsi="Arial" w:cs="Arial"/>
                <w:sz w:val="14"/>
                <w:szCs w:val="14"/>
              </w:rPr>
            </w:pPr>
          </w:p>
        </w:tc>
        <w:tc>
          <w:tcPr>
            <w:tcW w:w="709" w:type="dxa"/>
            <w:tcBorders>
              <w:left w:val="single" w:sz="4" w:space="0" w:color="auto"/>
            </w:tcBorders>
            <w:vAlign w:val="center"/>
          </w:tcPr>
          <w:p w:rsidR="005E3B59" w:rsidRPr="00F52A96" w:rsidRDefault="005E3B59" w:rsidP="00F662D8">
            <w:pPr>
              <w:jc w:val="right"/>
              <w:rPr>
                <w:rFonts w:ascii="Arial" w:hAnsi="Arial" w:cs="Arial"/>
                <w:sz w:val="14"/>
                <w:szCs w:val="14"/>
              </w:rPr>
            </w:pPr>
          </w:p>
        </w:tc>
        <w:tc>
          <w:tcPr>
            <w:tcW w:w="708" w:type="dxa"/>
            <w:vAlign w:val="center"/>
          </w:tcPr>
          <w:p w:rsidR="005E3B59" w:rsidRPr="00F52A96" w:rsidRDefault="005E3B59" w:rsidP="00F662D8">
            <w:pPr>
              <w:jc w:val="right"/>
              <w:rPr>
                <w:rFonts w:ascii="Arial" w:hAnsi="Arial" w:cs="Arial"/>
                <w:sz w:val="14"/>
                <w:szCs w:val="14"/>
              </w:rPr>
            </w:pPr>
          </w:p>
        </w:tc>
        <w:tc>
          <w:tcPr>
            <w:tcW w:w="709" w:type="dxa"/>
            <w:vAlign w:val="center"/>
          </w:tcPr>
          <w:p w:rsidR="005E3B59" w:rsidRPr="00F52A96" w:rsidRDefault="005E3B59" w:rsidP="00F662D8">
            <w:pPr>
              <w:jc w:val="right"/>
              <w:rPr>
                <w:rFonts w:ascii="Arial" w:hAnsi="Arial" w:cs="Arial"/>
                <w:sz w:val="14"/>
                <w:szCs w:val="14"/>
              </w:rPr>
            </w:pPr>
          </w:p>
        </w:tc>
        <w:tc>
          <w:tcPr>
            <w:tcW w:w="709" w:type="dxa"/>
            <w:tcBorders>
              <w:right w:val="single" w:sz="4" w:space="0" w:color="auto"/>
            </w:tcBorders>
            <w:vAlign w:val="center"/>
          </w:tcPr>
          <w:p w:rsidR="005E3B59" w:rsidRPr="00F52A96" w:rsidRDefault="005E3B59" w:rsidP="00F662D8">
            <w:pPr>
              <w:jc w:val="right"/>
              <w:rPr>
                <w:rFonts w:ascii="Arial" w:hAnsi="Arial" w:cs="Arial"/>
                <w:sz w:val="14"/>
                <w:szCs w:val="14"/>
              </w:rPr>
            </w:pPr>
          </w:p>
        </w:tc>
        <w:tc>
          <w:tcPr>
            <w:tcW w:w="709" w:type="dxa"/>
            <w:tcBorders>
              <w:right w:val="single" w:sz="4" w:space="0" w:color="auto"/>
            </w:tcBorders>
            <w:vAlign w:val="center"/>
          </w:tcPr>
          <w:p w:rsidR="005E3B59" w:rsidRPr="00F52A96" w:rsidRDefault="005E3B59" w:rsidP="00F662D8">
            <w:pPr>
              <w:jc w:val="right"/>
              <w:rPr>
                <w:rFonts w:ascii="Arial" w:hAnsi="Arial" w:cs="Arial"/>
                <w:sz w:val="14"/>
                <w:szCs w:val="14"/>
              </w:rPr>
            </w:pPr>
          </w:p>
        </w:tc>
        <w:tc>
          <w:tcPr>
            <w:tcW w:w="708" w:type="dxa"/>
            <w:tcBorders>
              <w:right w:val="single" w:sz="4" w:space="0" w:color="auto"/>
            </w:tcBorders>
            <w:vAlign w:val="center"/>
          </w:tcPr>
          <w:p w:rsidR="005E3B59" w:rsidRPr="00F52A96" w:rsidRDefault="005E3B59" w:rsidP="00F662D8">
            <w:pPr>
              <w:jc w:val="right"/>
              <w:rPr>
                <w:rFonts w:ascii="Arial" w:hAnsi="Arial" w:cs="Arial"/>
                <w:sz w:val="14"/>
                <w:szCs w:val="14"/>
              </w:rPr>
            </w:pPr>
          </w:p>
        </w:tc>
        <w:tc>
          <w:tcPr>
            <w:tcW w:w="709" w:type="dxa"/>
            <w:tcBorders>
              <w:right w:val="single" w:sz="4" w:space="0" w:color="auto"/>
            </w:tcBorders>
            <w:vAlign w:val="center"/>
          </w:tcPr>
          <w:p w:rsidR="005E3B59" w:rsidRPr="00F52A96" w:rsidRDefault="005E3B59" w:rsidP="00F662D8">
            <w:pPr>
              <w:jc w:val="right"/>
              <w:rPr>
                <w:rFonts w:ascii="Arial" w:hAnsi="Arial" w:cs="Arial"/>
                <w:sz w:val="14"/>
                <w:szCs w:val="14"/>
              </w:rPr>
            </w:pPr>
          </w:p>
        </w:tc>
        <w:tc>
          <w:tcPr>
            <w:tcW w:w="709" w:type="dxa"/>
            <w:tcBorders>
              <w:left w:val="single" w:sz="4" w:space="0" w:color="auto"/>
            </w:tcBorders>
            <w:vAlign w:val="center"/>
          </w:tcPr>
          <w:p w:rsidR="005E3B59" w:rsidRPr="00F52A96" w:rsidRDefault="005E3B59" w:rsidP="00F662D8">
            <w:pPr>
              <w:jc w:val="right"/>
              <w:rPr>
                <w:rFonts w:ascii="Arial" w:hAnsi="Arial" w:cs="Arial"/>
                <w:sz w:val="14"/>
                <w:szCs w:val="14"/>
              </w:rPr>
            </w:pPr>
          </w:p>
        </w:tc>
        <w:tc>
          <w:tcPr>
            <w:tcW w:w="709" w:type="dxa"/>
            <w:tcBorders>
              <w:right w:val="single" w:sz="4" w:space="0" w:color="auto"/>
            </w:tcBorders>
            <w:vAlign w:val="center"/>
          </w:tcPr>
          <w:p w:rsidR="005E3B59" w:rsidRPr="00F52A96" w:rsidRDefault="005E3B59" w:rsidP="00F662D8">
            <w:pPr>
              <w:jc w:val="right"/>
              <w:rPr>
                <w:rFonts w:ascii="Arial" w:hAnsi="Arial" w:cs="Arial"/>
                <w:sz w:val="14"/>
                <w:szCs w:val="14"/>
              </w:rPr>
            </w:pPr>
          </w:p>
        </w:tc>
        <w:tc>
          <w:tcPr>
            <w:tcW w:w="708" w:type="dxa"/>
            <w:tcBorders>
              <w:left w:val="single" w:sz="4" w:space="0" w:color="auto"/>
            </w:tcBorders>
            <w:vAlign w:val="center"/>
          </w:tcPr>
          <w:p w:rsidR="005E3B59" w:rsidRPr="00F52A96" w:rsidRDefault="005E3B59" w:rsidP="00F662D8">
            <w:pPr>
              <w:jc w:val="right"/>
              <w:rPr>
                <w:rFonts w:ascii="Arial" w:hAnsi="Arial" w:cs="Arial"/>
                <w:sz w:val="14"/>
                <w:szCs w:val="14"/>
              </w:rPr>
            </w:pPr>
          </w:p>
        </w:tc>
        <w:tc>
          <w:tcPr>
            <w:tcW w:w="709" w:type="dxa"/>
            <w:tcBorders>
              <w:right w:val="single" w:sz="18" w:space="0" w:color="auto"/>
            </w:tcBorders>
            <w:vAlign w:val="center"/>
          </w:tcPr>
          <w:p w:rsidR="005E3B59" w:rsidRPr="00F52A96" w:rsidRDefault="005E3B59" w:rsidP="00F662D8">
            <w:pPr>
              <w:jc w:val="right"/>
              <w:rPr>
                <w:rFonts w:ascii="Arial" w:hAnsi="Arial" w:cs="Arial"/>
                <w:sz w:val="14"/>
                <w:szCs w:val="14"/>
              </w:rPr>
            </w:pPr>
          </w:p>
        </w:tc>
      </w:tr>
      <w:tr w:rsidR="005E3B59" w:rsidRPr="00F52A96" w:rsidTr="008B36F4">
        <w:trPr>
          <w:cantSplit/>
          <w:trHeight w:val="337"/>
        </w:trPr>
        <w:tc>
          <w:tcPr>
            <w:tcW w:w="4285" w:type="dxa"/>
            <w:gridSpan w:val="2"/>
            <w:tcBorders>
              <w:right w:val="single" w:sz="12" w:space="0" w:color="auto"/>
            </w:tcBorders>
            <w:vAlign w:val="center"/>
          </w:tcPr>
          <w:p w:rsidR="005E3B59" w:rsidRPr="00F52A96" w:rsidRDefault="005E3B59" w:rsidP="00A20AF7">
            <w:pPr>
              <w:rPr>
                <w:rFonts w:ascii="Arial" w:hAnsi="Arial" w:cs="Arial"/>
                <w:sz w:val="14"/>
                <w:szCs w:val="14"/>
              </w:rPr>
            </w:pPr>
            <w:r w:rsidRPr="00F52A96">
              <w:rPr>
                <w:rFonts w:ascii="Arial" w:hAnsi="Arial" w:cs="Arial"/>
                <w:sz w:val="14"/>
                <w:szCs w:val="14"/>
              </w:rPr>
              <w:t>O uznanie za bezskuteczną czynności prawnej dokonanej z pokrzywdzeniem wierzycieli (art. 527 kc)</w:t>
            </w:r>
          </w:p>
        </w:tc>
        <w:tc>
          <w:tcPr>
            <w:tcW w:w="364" w:type="dxa"/>
            <w:tcBorders>
              <w:left w:val="single" w:sz="12" w:space="0" w:color="auto"/>
              <w:right w:val="single" w:sz="18" w:space="0" w:color="auto"/>
            </w:tcBorders>
            <w:vAlign w:val="center"/>
          </w:tcPr>
          <w:p w:rsidR="005E3B59" w:rsidRPr="00F52A96" w:rsidRDefault="005E3B59" w:rsidP="004279B6">
            <w:pPr>
              <w:rPr>
                <w:rFonts w:ascii="Arial" w:hAnsi="Arial" w:cs="Arial"/>
                <w:sz w:val="11"/>
                <w:szCs w:val="11"/>
              </w:rPr>
            </w:pPr>
            <w:r w:rsidRPr="00F52A96">
              <w:rPr>
                <w:rFonts w:ascii="Arial" w:hAnsi="Arial" w:cs="Arial"/>
                <w:sz w:val="11"/>
                <w:szCs w:val="11"/>
              </w:rPr>
              <w:t>662</w:t>
            </w:r>
          </w:p>
        </w:tc>
        <w:tc>
          <w:tcPr>
            <w:tcW w:w="364" w:type="dxa"/>
            <w:tcBorders>
              <w:left w:val="single" w:sz="18" w:space="0" w:color="auto"/>
            </w:tcBorders>
            <w:vAlign w:val="center"/>
          </w:tcPr>
          <w:p w:rsidR="005E3B59" w:rsidRPr="00F52A96" w:rsidRDefault="005E3B59" w:rsidP="00593A20">
            <w:pPr>
              <w:jc w:val="center"/>
              <w:rPr>
                <w:rFonts w:ascii="Arial" w:hAnsi="Arial" w:cs="Arial"/>
                <w:sz w:val="11"/>
                <w:szCs w:val="11"/>
              </w:rPr>
            </w:pPr>
            <w:r>
              <w:rPr>
                <w:rFonts w:ascii="Arial" w:hAnsi="Arial" w:cs="Arial"/>
                <w:sz w:val="11"/>
                <w:szCs w:val="11"/>
              </w:rPr>
              <w:t>30</w:t>
            </w:r>
          </w:p>
        </w:tc>
        <w:tc>
          <w:tcPr>
            <w:tcW w:w="786" w:type="dxa"/>
            <w:vAlign w:val="center"/>
          </w:tcPr>
          <w:p w:rsidR="005E3B59" w:rsidRPr="00F52A96" w:rsidRDefault="005E3B59" w:rsidP="00F662D8">
            <w:pPr>
              <w:jc w:val="right"/>
              <w:rPr>
                <w:rFonts w:ascii="Arial" w:hAnsi="Arial" w:cs="Arial"/>
                <w:sz w:val="14"/>
                <w:szCs w:val="14"/>
              </w:rPr>
            </w:pPr>
          </w:p>
        </w:tc>
        <w:tc>
          <w:tcPr>
            <w:tcW w:w="851" w:type="dxa"/>
            <w:gridSpan w:val="2"/>
            <w:vAlign w:val="center"/>
          </w:tcPr>
          <w:p w:rsidR="005E3B59" w:rsidRPr="00F52A96" w:rsidRDefault="005E3B59" w:rsidP="00F662D8">
            <w:pPr>
              <w:jc w:val="right"/>
              <w:rPr>
                <w:rFonts w:ascii="Arial" w:hAnsi="Arial" w:cs="Arial"/>
                <w:sz w:val="14"/>
                <w:szCs w:val="14"/>
              </w:rPr>
            </w:pPr>
          </w:p>
        </w:tc>
        <w:tc>
          <w:tcPr>
            <w:tcW w:w="850" w:type="dxa"/>
            <w:vAlign w:val="center"/>
          </w:tcPr>
          <w:p w:rsidR="005E3B59" w:rsidRPr="00F52A96" w:rsidRDefault="005E3B59" w:rsidP="00F662D8">
            <w:pPr>
              <w:jc w:val="right"/>
              <w:rPr>
                <w:rFonts w:ascii="Arial" w:hAnsi="Arial" w:cs="Arial"/>
                <w:sz w:val="14"/>
                <w:szCs w:val="14"/>
              </w:rPr>
            </w:pPr>
          </w:p>
        </w:tc>
        <w:tc>
          <w:tcPr>
            <w:tcW w:w="709" w:type="dxa"/>
            <w:tcBorders>
              <w:right w:val="single" w:sz="4" w:space="0" w:color="auto"/>
            </w:tcBorders>
            <w:vAlign w:val="center"/>
          </w:tcPr>
          <w:p w:rsidR="005E3B59" w:rsidRPr="00F52A96" w:rsidRDefault="005E3B59" w:rsidP="00F662D8">
            <w:pPr>
              <w:jc w:val="right"/>
              <w:rPr>
                <w:rFonts w:ascii="Arial" w:hAnsi="Arial" w:cs="Arial"/>
                <w:sz w:val="14"/>
                <w:szCs w:val="14"/>
              </w:rPr>
            </w:pPr>
          </w:p>
        </w:tc>
        <w:tc>
          <w:tcPr>
            <w:tcW w:w="709" w:type="dxa"/>
            <w:tcBorders>
              <w:left w:val="single" w:sz="4" w:space="0" w:color="auto"/>
            </w:tcBorders>
            <w:vAlign w:val="center"/>
          </w:tcPr>
          <w:p w:rsidR="005E3B59" w:rsidRPr="00F52A96" w:rsidRDefault="005E3B59" w:rsidP="00F662D8">
            <w:pPr>
              <w:jc w:val="right"/>
              <w:rPr>
                <w:rFonts w:ascii="Arial" w:hAnsi="Arial" w:cs="Arial"/>
                <w:sz w:val="14"/>
                <w:szCs w:val="14"/>
              </w:rPr>
            </w:pPr>
          </w:p>
        </w:tc>
        <w:tc>
          <w:tcPr>
            <w:tcW w:w="708" w:type="dxa"/>
            <w:vAlign w:val="center"/>
          </w:tcPr>
          <w:p w:rsidR="005E3B59" w:rsidRPr="00F52A96" w:rsidRDefault="005E3B59" w:rsidP="00F662D8">
            <w:pPr>
              <w:jc w:val="right"/>
              <w:rPr>
                <w:rFonts w:ascii="Arial" w:hAnsi="Arial" w:cs="Arial"/>
                <w:sz w:val="14"/>
                <w:szCs w:val="14"/>
              </w:rPr>
            </w:pPr>
          </w:p>
        </w:tc>
        <w:tc>
          <w:tcPr>
            <w:tcW w:w="709" w:type="dxa"/>
            <w:vAlign w:val="center"/>
          </w:tcPr>
          <w:p w:rsidR="005E3B59" w:rsidRPr="00F52A96" w:rsidRDefault="005E3B59" w:rsidP="00F662D8">
            <w:pPr>
              <w:jc w:val="right"/>
              <w:rPr>
                <w:rFonts w:ascii="Arial" w:hAnsi="Arial" w:cs="Arial"/>
                <w:sz w:val="14"/>
                <w:szCs w:val="14"/>
              </w:rPr>
            </w:pPr>
          </w:p>
        </w:tc>
        <w:tc>
          <w:tcPr>
            <w:tcW w:w="709" w:type="dxa"/>
            <w:tcBorders>
              <w:right w:val="single" w:sz="4" w:space="0" w:color="auto"/>
            </w:tcBorders>
            <w:vAlign w:val="center"/>
          </w:tcPr>
          <w:p w:rsidR="005E3B59" w:rsidRPr="00F52A96" w:rsidRDefault="005E3B59" w:rsidP="00F662D8">
            <w:pPr>
              <w:jc w:val="right"/>
              <w:rPr>
                <w:rFonts w:ascii="Arial" w:hAnsi="Arial" w:cs="Arial"/>
                <w:sz w:val="14"/>
                <w:szCs w:val="14"/>
              </w:rPr>
            </w:pPr>
          </w:p>
        </w:tc>
        <w:tc>
          <w:tcPr>
            <w:tcW w:w="709" w:type="dxa"/>
            <w:tcBorders>
              <w:right w:val="single" w:sz="4" w:space="0" w:color="auto"/>
            </w:tcBorders>
            <w:vAlign w:val="center"/>
          </w:tcPr>
          <w:p w:rsidR="005E3B59" w:rsidRPr="00F52A96" w:rsidRDefault="005E3B59" w:rsidP="00F662D8">
            <w:pPr>
              <w:jc w:val="right"/>
              <w:rPr>
                <w:rFonts w:ascii="Arial" w:hAnsi="Arial" w:cs="Arial"/>
                <w:sz w:val="14"/>
                <w:szCs w:val="14"/>
              </w:rPr>
            </w:pPr>
          </w:p>
        </w:tc>
        <w:tc>
          <w:tcPr>
            <w:tcW w:w="708" w:type="dxa"/>
            <w:tcBorders>
              <w:right w:val="single" w:sz="4" w:space="0" w:color="auto"/>
            </w:tcBorders>
            <w:vAlign w:val="center"/>
          </w:tcPr>
          <w:p w:rsidR="005E3B59" w:rsidRPr="00F52A96" w:rsidRDefault="005E3B59" w:rsidP="00F662D8">
            <w:pPr>
              <w:jc w:val="right"/>
              <w:rPr>
                <w:rFonts w:ascii="Arial" w:hAnsi="Arial" w:cs="Arial"/>
                <w:sz w:val="14"/>
                <w:szCs w:val="14"/>
              </w:rPr>
            </w:pPr>
          </w:p>
        </w:tc>
        <w:tc>
          <w:tcPr>
            <w:tcW w:w="709" w:type="dxa"/>
            <w:tcBorders>
              <w:right w:val="single" w:sz="4" w:space="0" w:color="auto"/>
            </w:tcBorders>
            <w:vAlign w:val="center"/>
          </w:tcPr>
          <w:p w:rsidR="005E3B59" w:rsidRPr="00F52A96" w:rsidRDefault="005E3B59" w:rsidP="00F662D8">
            <w:pPr>
              <w:jc w:val="right"/>
              <w:rPr>
                <w:rFonts w:ascii="Arial" w:hAnsi="Arial" w:cs="Arial"/>
                <w:sz w:val="14"/>
                <w:szCs w:val="14"/>
              </w:rPr>
            </w:pPr>
          </w:p>
        </w:tc>
        <w:tc>
          <w:tcPr>
            <w:tcW w:w="709" w:type="dxa"/>
            <w:tcBorders>
              <w:left w:val="single" w:sz="4" w:space="0" w:color="auto"/>
            </w:tcBorders>
            <w:vAlign w:val="center"/>
          </w:tcPr>
          <w:p w:rsidR="005E3B59" w:rsidRPr="00F52A96" w:rsidRDefault="005E3B59" w:rsidP="00F662D8">
            <w:pPr>
              <w:jc w:val="right"/>
              <w:rPr>
                <w:rFonts w:ascii="Arial" w:hAnsi="Arial" w:cs="Arial"/>
                <w:sz w:val="14"/>
                <w:szCs w:val="14"/>
              </w:rPr>
            </w:pPr>
          </w:p>
        </w:tc>
        <w:tc>
          <w:tcPr>
            <w:tcW w:w="709" w:type="dxa"/>
            <w:tcBorders>
              <w:right w:val="single" w:sz="4" w:space="0" w:color="auto"/>
            </w:tcBorders>
            <w:vAlign w:val="center"/>
          </w:tcPr>
          <w:p w:rsidR="005E3B59" w:rsidRPr="00F52A96" w:rsidRDefault="005E3B59" w:rsidP="00F662D8">
            <w:pPr>
              <w:jc w:val="right"/>
              <w:rPr>
                <w:rFonts w:ascii="Arial" w:hAnsi="Arial" w:cs="Arial"/>
                <w:sz w:val="14"/>
                <w:szCs w:val="14"/>
              </w:rPr>
            </w:pPr>
          </w:p>
        </w:tc>
        <w:tc>
          <w:tcPr>
            <w:tcW w:w="708" w:type="dxa"/>
            <w:tcBorders>
              <w:left w:val="single" w:sz="4" w:space="0" w:color="auto"/>
            </w:tcBorders>
            <w:vAlign w:val="center"/>
          </w:tcPr>
          <w:p w:rsidR="005E3B59" w:rsidRPr="00F52A96" w:rsidRDefault="005E3B59" w:rsidP="00F662D8">
            <w:pPr>
              <w:jc w:val="right"/>
              <w:rPr>
                <w:rFonts w:ascii="Arial" w:hAnsi="Arial" w:cs="Arial"/>
                <w:sz w:val="14"/>
                <w:szCs w:val="14"/>
              </w:rPr>
            </w:pPr>
          </w:p>
        </w:tc>
        <w:tc>
          <w:tcPr>
            <w:tcW w:w="709" w:type="dxa"/>
            <w:tcBorders>
              <w:right w:val="single" w:sz="18" w:space="0" w:color="auto"/>
            </w:tcBorders>
            <w:vAlign w:val="center"/>
          </w:tcPr>
          <w:p w:rsidR="005E3B59" w:rsidRPr="00F52A96" w:rsidRDefault="005E3B59" w:rsidP="00F662D8">
            <w:pPr>
              <w:jc w:val="right"/>
              <w:rPr>
                <w:rFonts w:ascii="Arial" w:hAnsi="Arial" w:cs="Arial"/>
                <w:sz w:val="14"/>
                <w:szCs w:val="14"/>
              </w:rPr>
            </w:pPr>
          </w:p>
        </w:tc>
      </w:tr>
      <w:tr w:rsidR="005E3B59" w:rsidRPr="00F52A96" w:rsidTr="008B36F4">
        <w:trPr>
          <w:cantSplit/>
          <w:trHeight w:hRule="exact" w:val="227"/>
        </w:trPr>
        <w:tc>
          <w:tcPr>
            <w:tcW w:w="4285" w:type="dxa"/>
            <w:gridSpan w:val="2"/>
            <w:tcBorders>
              <w:right w:val="single" w:sz="12" w:space="0" w:color="auto"/>
            </w:tcBorders>
            <w:vAlign w:val="center"/>
          </w:tcPr>
          <w:p w:rsidR="005E3B59" w:rsidRPr="00F52A96" w:rsidRDefault="005E3B59" w:rsidP="00A20AF7">
            <w:pPr>
              <w:rPr>
                <w:rFonts w:ascii="Arial" w:hAnsi="Arial" w:cs="Arial"/>
                <w:sz w:val="14"/>
                <w:szCs w:val="14"/>
              </w:rPr>
            </w:pPr>
            <w:r w:rsidRPr="00F52A96">
              <w:rPr>
                <w:rFonts w:ascii="Arial" w:hAnsi="Arial" w:cs="Arial"/>
                <w:sz w:val="14"/>
                <w:szCs w:val="14"/>
              </w:rPr>
              <w:t>O wydanie rzeczy, z wyłączeniem spraw o symbolu 610, 611</w:t>
            </w:r>
          </w:p>
        </w:tc>
        <w:tc>
          <w:tcPr>
            <w:tcW w:w="364" w:type="dxa"/>
            <w:tcBorders>
              <w:left w:val="single" w:sz="12" w:space="0" w:color="auto"/>
              <w:right w:val="single" w:sz="18" w:space="0" w:color="auto"/>
            </w:tcBorders>
            <w:vAlign w:val="center"/>
          </w:tcPr>
          <w:p w:rsidR="005E3B59" w:rsidRPr="00F52A96" w:rsidRDefault="005E3B59" w:rsidP="004279B6">
            <w:pPr>
              <w:rPr>
                <w:rFonts w:ascii="Arial" w:hAnsi="Arial" w:cs="Arial"/>
                <w:sz w:val="11"/>
                <w:szCs w:val="11"/>
              </w:rPr>
            </w:pPr>
            <w:r w:rsidRPr="00F52A96">
              <w:rPr>
                <w:rFonts w:ascii="Arial" w:hAnsi="Arial" w:cs="Arial"/>
                <w:sz w:val="11"/>
                <w:szCs w:val="11"/>
              </w:rPr>
              <w:t>663</w:t>
            </w:r>
          </w:p>
        </w:tc>
        <w:tc>
          <w:tcPr>
            <w:tcW w:w="364" w:type="dxa"/>
            <w:tcBorders>
              <w:left w:val="single" w:sz="18" w:space="0" w:color="auto"/>
            </w:tcBorders>
            <w:vAlign w:val="center"/>
          </w:tcPr>
          <w:p w:rsidR="005E3B59" w:rsidRPr="00F52A96" w:rsidRDefault="005E3B59" w:rsidP="00593A20">
            <w:pPr>
              <w:jc w:val="center"/>
              <w:rPr>
                <w:rFonts w:ascii="Arial" w:hAnsi="Arial" w:cs="Arial"/>
                <w:sz w:val="11"/>
                <w:szCs w:val="11"/>
              </w:rPr>
            </w:pPr>
            <w:r>
              <w:rPr>
                <w:rFonts w:ascii="Arial" w:hAnsi="Arial" w:cs="Arial"/>
                <w:sz w:val="11"/>
                <w:szCs w:val="11"/>
              </w:rPr>
              <w:t>31</w:t>
            </w:r>
          </w:p>
        </w:tc>
        <w:tc>
          <w:tcPr>
            <w:tcW w:w="786" w:type="dxa"/>
            <w:vAlign w:val="center"/>
          </w:tcPr>
          <w:p w:rsidR="005E3B59" w:rsidRPr="00F52A96" w:rsidRDefault="005E3B59" w:rsidP="00F662D8">
            <w:pPr>
              <w:jc w:val="right"/>
              <w:rPr>
                <w:rFonts w:ascii="Arial" w:hAnsi="Arial" w:cs="Arial"/>
                <w:sz w:val="14"/>
                <w:szCs w:val="14"/>
              </w:rPr>
            </w:pPr>
            <w:r w:rsidRPr="00F52A96">
              <w:rPr>
                <w:rFonts w:ascii="Arial" w:hAnsi="Arial" w:cs="Arial"/>
                <w:sz w:val="14"/>
                <w:szCs w:val="14"/>
              </w:rPr>
              <w:t>1</w:t>
            </w:r>
          </w:p>
        </w:tc>
        <w:tc>
          <w:tcPr>
            <w:tcW w:w="851" w:type="dxa"/>
            <w:gridSpan w:val="2"/>
            <w:vAlign w:val="center"/>
          </w:tcPr>
          <w:p w:rsidR="005E3B59" w:rsidRPr="00F52A96" w:rsidRDefault="005E3B59" w:rsidP="00F662D8">
            <w:pPr>
              <w:jc w:val="right"/>
              <w:rPr>
                <w:rFonts w:ascii="Arial" w:hAnsi="Arial" w:cs="Arial"/>
                <w:sz w:val="14"/>
                <w:szCs w:val="14"/>
              </w:rPr>
            </w:pPr>
            <w:r w:rsidRPr="00F52A96">
              <w:rPr>
                <w:rFonts w:ascii="Arial" w:hAnsi="Arial" w:cs="Arial"/>
                <w:sz w:val="14"/>
                <w:szCs w:val="14"/>
              </w:rPr>
              <w:t>2</w:t>
            </w:r>
          </w:p>
        </w:tc>
        <w:tc>
          <w:tcPr>
            <w:tcW w:w="850" w:type="dxa"/>
            <w:vAlign w:val="center"/>
          </w:tcPr>
          <w:p w:rsidR="005E3B59" w:rsidRPr="00F52A96" w:rsidRDefault="005E3B59" w:rsidP="00F662D8">
            <w:pPr>
              <w:jc w:val="right"/>
              <w:rPr>
                <w:rFonts w:ascii="Arial" w:hAnsi="Arial" w:cs="Arial"/>
                <w:sz w:val="14"/>
                <w:szCs w:val="14"/>
              </w:rPr>
            </w:pPr>
            <w:r w:rsidRPr="00F52A96">
              <w:rPr>
                <w:rFonts w:ascii="Arial" w:hAnsi="Arial" w:cs="Arial"/>
                <w:sz w:val="14"/>
                <w:szCs w:val="14"/>
              </w:rPr>
              <w:t>1</w:t>
            </w:r>
          </w:p>
        </w:tc>
        <w:tc>
          <w:tcPr>
            <w:tcW w:w="709" w:type="dxa"/>
            <w:tcBorders>
              <w:right w:val="single" w:sz="4" w:space="0" w:color="auto"/>
            </w:tcBorders>
            <w:vAlign w:val="center"/>
          </w:tcPr>
          <w:p w:rsidR="005E3B59" w:rsidRPr="00F52A96" w:rsidRDefault="005E3B59" w:rsidP="00F662D8">
            <w:pPr>
              <w:jc w:val="right"/>
              <w:rPr>
                <w:rFonts w:ascii="Arial" w:hAnsi="Arial" w:cs="Arial"/>
                <w:sz w:val="14"/>
                <w:szCs w:val="14"/>
              </w:rPr>
            </w:pPr>
          </w:p>
        </w:tc>
        <w:tc>
          <w:tcPr>
            <w:tcW w:w="709" w:type="dxa"/>
            <w:tcBorders>
              <w:left w:val="single" w:sz="4" w:space="0" w:color="auto"/>
            </w:tcBorders>
            <w:vAlign w:val="center"/>
          </w:tcPr>
          <w:p w:rsidR="005E3B59" w:rsidRPr="00F52A96" w:rsidRDefault="005E3B59" w:rsidP="00F662D8">
            <w:pPr>
              <w:jc w:val="right"/>
              <w:rPr>
                <w:rFonts w:ascii="Arial" w:hAnsi="Arial" w:cs="Arial"/>
                <w:sz w:val="14"/>
                <w:szCs w:val="14"/>
              </w:rPr>
            </w:pPr>
            <w:r w:rsidRPr="00F52A96">
              <w:rPr>
                <w:rFonts w:ascii="Arial" w:hAnsi="Arial" w:cs="Arial"/>
                <w:sz w:val="14"/>
                <w:szCs w:val="14"/>
              </w:rPr>
              <w:t>1</w:t>
            </w:r>
          </w:p>
        </w:tc>
        <w:tc>
          <w:tcPr>
            <w:tcW w:w="708" w:type="dxa"/>
            <w:vAlign w:val="center"/>
          </w:tcPr>
          <w:p w:rsidR="005E3B59" w:rsidRPr="00F52A96" w:rsidRDefault="005E3B59" w:rsidP="00F662D8">
            <w:pPr>
              <w:jc w:val="right"/>
              <w:rPr>
                <w:rFonts w:ascii="Arial" w:hAnsi="Arial" w:cs="Arial"/>
                <w:sz w:val="14"/>
                <w:szCs w:val="14"/>
              </w:rPr>
            </w:pPr>
          </w:p>
        </w:tc>
        <w:tc>
          <w:tcPr>
            <w:tcW w:w="709" w:type="dxa"/>
            <w:vAlign w:val="center"/>
          </w:tcPr>
          <w:p w:rsidR="005E3B59" w:rsidRPr="00F52A96" w:rsidRDefault="005E3B59" w:rsidP="00F662D8">
            <w:pPr>
              <w:jc w:val="right"/>
              <w:rPr>
                <w:rFonts w:ascii="Arial" w:hAnsi="Arial" w:cs="Arial"/>
                <w:sz w:val="14"/>
                <w:szCs w:val="14"/>
              </w:rPr>
            </w:pPr>
          </w:p>
        </w:tc>
        <w:tc>
          <w:tcPr>
            <w:tcW w:w="709" w:type="dxa"/>
            <w:tcBorders>
              <w:right w:val="single" w:sz="4" w:space="0" w:color="auto"/>
            </w:tcBorders>
            <w:vAlign w:val="center"/>
          </w:tcPr>
          <w:p w:rsidR="005E3B59" w:rsidRPr="00F52A96" w:rsidRDefault="005E3B59" w:rsidP="00F662D8">
            <w:pPr>
              <w:jc w:val="right"/>
              <w:rPr>
                <w:rFonts w:ascii="Arial" w:hAnsi="Arial" w:cs="Arial"/>
                <w:sz w:val="14"/>
                <w:szCs w:val="14"/>
              </w:rPr>
            </w:pPr>
          </w:p>
        </w:tc>
        <w:tc>
          <w:tcPr>
            <w:tcW w:w="709" w:type="dxa"/>
            <w:tcBorders>
              <w:right w:val="single" w:sz="4" w:space="0" w:color="auto"/>
            </w:tcBorders>
            <w:vAlign w:val="center"/>
          </w:tcPr>
          <w:p w:rsidR="005E3B59" w:rsidRPr="00F52A96" w:rsidRDefault="005E3B59" w:rsidP="00F662D8">
            <w:pPr>
              <w:jc w:val="right"/>
              <w:rPr>
                <w:rFonts w:ascii="Arial" w:hAnsi="Arial" w:cs="Arial"/>
                <w:sz w:val="14"/>
                <w:szCs w:val="14"/>
              </w:rPr>
            </w:pPr>
          </w:p>
        </w:tc>
        <w:tc>
          <w:tcPr>
            <w:tcW w:w="708" w:type="dxa"/>
            <w:tcBorders>
              <w:right w:val="single" w:sz="4" w:space="0" w:color="auto"/>
            </w:tcBorders>
            <w:vAlign w:val="center"/>
          </w:tcPr>
          <w:p w:rsidR="005E3B59" w:rsidRPr="00F52A96" w:rsidRDefault="005E3B59" w:rsidP="00F662D8">
            <w:pPr>
              <w:jc w:val="right"/>
              <w:rPr>
                <w:rFonts w:ascii="Arial" w:hAnsi="Arial" w:cs="Arial"/>
                <w:sz w:val="14"/>
                <w:szCs w:val="14"/>
              </w:rPr>
            </w:pPr>
          </w:p>
        </w:tc>
        <w:tc>
          <w:tcPr>
            <w:tcW w:w="709" w:type="dxa"/>
            <w:tcBorders>
              <w:right w:val="single" w:sz="4" w:space="0" w:color="auto"/>
            </w:tcBorders>
            <w:vAlign w:val="center"/>
          </w:tcPr>
          <w:p w:rsidR="005E3B59" w:rsidRPr="00F52A96" w:rsidRDefault="005E3B59" w:rsidP="00F662D8">
            <w:pPr>
              <w:jc w:val="right"/>
              <w:rPr>
                <w:rFonts w:ascii="Arial" w:hAnsi="Arial" w:cs="Arial"/>
                <w:sz w:val="14"/>
                <w:szCs w:val="14"/>
              </w:rPr>
            </w:pPr>
          </w:p>
        </w:tc>
        <w:tc>
          <w:tcPr>
            <w:tcW w:w="709" w:type="dxa"/>
            <w:tcBorders>
              <w:left w:val="single" w:sz="4" w:space="0" w:color="auto"/>
            </w:tcBorders>
            <w:vAlign w:val="center"/>
          </w:tcPr>
          <w:p w:rsidR="005E3B59" w:rsidRPr="00F52A96" w:rsidRDefault="005E3B59" w:rsidP="00F662D8">
            <w:pPr>
              <w:jc w:val="right"/>
              <w:rPr>
                <w:rFonts w:ascii="Arial" w:hAnsi="Arial" w:cs="Arial"/>
                <w:sz w:val="14"/>
                <w:szCs w:val="14"/>
              </w:rPr>
            </w:pPr>
          </w:p>
        </w:tc>
        <w:tc>
          <w:tcPr>
            <w:tcW w:w="709" w:type="dxa"/>
            <w:tcBorders>
              <w:right w:val="single" w:sz="4" w:space="0" w:color="auto"/>
            </w:tcBorders>
            <w:vAlign w:val="center"/>
          </w:tcPr>
          <w:p w:rsidR="005E3B59" w:rsidRPr="00F52A96" w:rsidRDefault="005E3B59" w:rsidP="00F662D8">
            <w:pPr>
              <w:jc w:val="right"/>
              <w:rPr>
                <w:rFonts w:ascii="Arial" w:hAnsi="Arial" w:cs="Arial"/>
                <w:sz w:val="14"/>
                <w:szCs w:val="14"/>
              </w:rPr>
            </w:pPr>
            <w:r w:rsidRPr="00F52A96">
              <w:rPr>
                <w:rFonts w:ascii="Arial" w:hAnsi="Arial" w:cs="Arial"/>
                <w:sz w:val="14"/>
                <w:szCs w:val="14"/>
              </w:rPr>
              <w:t>1</w:t>
            </w:r>
          </w:p>
        </w:tc>
        <w:tc>
          <w:tcPr>
            <w:tcW w:w="708" w:type="dxa"/>
            <w:tcBorders>
              <w:left w:val="single" w:sz="4" w:space="0" w:color="auto"/>
            </w:tcBorders>
            <w:vAlign w:val="center"/>
          </w:tcPr>
          <w:p w:rsidR="005E3B59" w:rsidRPr="00F52A96" w:rsidRDefault="005E3B59" w:rsidP="00F662D8">
            <w:pPr>
              <w:jc w:val="right"/>
              <w:rPr>
                <w:rFonts w:ascii="Arial" w:hAnsi="Arial" w:cs="Arial"/>
                <w:sz w:val="14"/>
                <w:szCs w:val="14"/>
              </w:rPr>
            </w:pPr>
          </w:p>
        </w:tc>
        <w:tc>
          <w:tcPr>
            <w:tcW w:w="709" w:type="dxa"/>
            <w:tcBorders>
              <w:right w:val="single" w:sz="18" w:space="0" w:color="auto"/>
            </w:tcBorders>
            <w:vAlign w:val="center"/>
          </w:tcPr>
          <w:p w:rsidR="005E3B59" w:rsidRPr="00F52A96" w:rsidRDefault="005E3B59" w:rsidP="00F662D8">
            <w:pPr>
              <w:jc w:val="right"/>
              <w:rPr>
                <w:rFonts w:ascii="Arial" w:hAnsi="Arial" w:cs="Arial"/>
                <w:sz w:val="14"/>
                <w:szCs w:val="14"/>
              </w:rPr>
            </w:pPr>
            <w:r w:rsidRPr="00F52A96">
              <w:rPr>
                <w:rFonts w:ascii="Arial" w:hAnsi="Arial" w:cs="Arial"/>
                <w:sz w:val="14"/>
                <w:szCs w:val="14"/>
              </w:rPr>
              <w:t>2</w:t>
            </w:r>
          </w:p>
        </w:tc>
      </w:tr>
      <w:tr w:rsidR="005E3B59" w:rsidRPr="00F52A96" w:rsidTr="008B36F4">
        <w:trPr>
          <w:cantSplit/>
          <w:trHeight w:hRule="exact" w:val="227"/>
        </w:trPr>
        <w:tc>
          <w:tcPr>
            <w:tcW w:w="4285" w:type="dxa"/>
            <w:gridSpan w:val="2"/>
            <w:tcBorders>
              <w:right w:val="single" w:sz="12" w:space="0" w:color="auto"/>
            </w:tcBorders>
            <w:vAlign w:val="center"/>
          </w:tcPr>
          <w:p w:rsidR="005E3B59" w:rsidRPr="00F52A96" w:rsidRDefault="005E3B59" w:rsidP="00A20AF7">
            <w:pPr>
              <w:rPr>
                <w:rFonts w:ascii="Arial" w:hAnsi="Arial" w:cs="Arial"/>
                <w:sz w:val="14"/>
                <w:szCs w:val="14"/>
              </w:rPr>
            </w:pPr>
            <w:r w:rsidRPr="00F52A96">
              <w:rPr>
                <w:rFonts w:ascii="Arial" w:hAnsi="Arial" w:cs="Arial"/>
                <w:sz w:val="14"/>
                <w:szCs w:val="14"/>
              </w:rPr>
              <w:t>O wynagrodzenie za korzystanie z rzeczy (art. 224 kc i nast.)</w:t>
            </w:r>
          </w:p>
        </w:tc>
        <w:tc>
          <w:tcPr>
            <w:tcW w:w="364" w:type="dxa"/>
            <w:tcBorders>
              <w:left w:val="single" w:sz="12" w:space="0" w:color="auto"/>
              <w:right w:val="single" w:sz="18" w:space="0" w:color="auto"/>
            </w:tcBorders>
            <w:vAlign w:val="center"/>
          </w:tcPr>
          <w:p w:rsidR="005E3B59" w:rsidRPr="00F52A96" w:rsidRDefault="005E3B59" w:rsidP="004279B6">
            <w:pPr>
              <w:rPr>
                <w:rFonts w:ascii="Arial" w:hAnsi="Arial" w:cs="Arial"/>
                <w:sz w:val="11"/>
                <w:szCs w:val="11"/>
              </w:rPr>
            </w:pPr>
            <w:r w:rsidRPr="00F52A96">
              <w:rPr>
                <w:rFonts w:ascii="Arial" w:hAnsi="Arial" w:cs="Arial"/>
                <w:sz w:val="11"/>
                <w:szCs w:val="11"/>
              </w:rPr>
              <w:t>664</w:t>
            </w:r>
          </w:p>
        </w:tc>
        <w:tc>
          <w:tcPr>
            <w:tcW w:w="364" w:type="dxa"/>
            <w:tcBorders>
              <w:left w:val="single" w:sz="18" w:space="0" w:color="auto"/>
            </w:tcBorders>
            <w:vAlign w:val="center"/>
          </w:tcPr>
          <w:p w:rsidR="005E3B59" w:rsidRPr="00F52A96" w:rsidRDefault="005E3B59" w:rsidP="00593A20">
            <w:pPr>
              <w:jc w:val="center"/>
              <w:rPr>
                <w:rFonts w:ascii="Arial" w:hAnsi="Arial" w:cs="Arial"/>
                <w:sz w:val="11"/>
                <w:szCs w:val="11"/>
              </w:rPr>
            </w:pPr>
            <w:r>
              <w:rPr>
                <w:rFonts w:ascii="Arial" w:hAnsi="Arial" w:cs="Arial"/>
                <w:sz w:val="11"/>
                <w:szCs w:val="11"/>
              </w:rPr>
              <w:t>32</w:t>
            </w:r>
          </w:p>
        </w:tc>
        <w:tc>
          <w:tcPr>
            <w:tcW w:w="786" w:type="dxa"/>
            <w:vAlign w:val="center"/>
          </w:tcPr>
          <w:p w:rsidR="005E3B59" w:rsidRPr="00F52A96" w:rsidRDefault="005E3B59" w:rsidP="00F662D8">
            <w:pPr>
              <w:jc w:val="right"/>
              <w:rPr>
                <w:rFonts w:ascii="Arial" w:hAnsi="Arial" w:cs="Arial"/>
                <w:sz w:val="14"/>
                <w:szCs w:val="14"/>
              </w:rPr>
            </w:pPr>
          </w:p>
        </w:tc>
        <w:tc>
          <w:tcPr>
            <w:tcW w:w="851" w:type="dxa"/>
            <w:gridSpan w:val="2"/>
            <w:vAlign w:val="center"/>
          </w:tcPr>
          <w:p w:rsidR="005E3B59" w:rsidRPr="00F52A96" w:rsidRDefault="005E3B59" w:rsidP="00F662D8">
            <w:pPr>
              <w:jc w:val="right"/>
              <w:rPr>
                <w:rFonts w:ascii="Arial" w:hAnsi="Arial" w:cs="Arial"/>
                <w:sz w:val="14"/>
                <w:szCs w:val="14"/>
              </w:rPr>
            </w:pPr>
            <w:r w:rsidRPr="00F52A96">
              <w:rPr>
                <w:rFonts w:ascii="Arial" w:hAnsi="Arial" w:cs="Arial"/>
                <w:sz w:val="14"/>
                <w:szCs w:val="14"/>
              </w:rPr>
              <w:t>2</w:t>
            </w:r>
          </w:p>
        </w:tc>
        <w:tc>
          <w:tcPr>
            <w:tcW w:w="850" w:type="dxa"/>
            <w:vAlign w:val="center"/>
          </w:tcPr>
          <w:p w:rsidR="005E3B59" w:rsidRPr="00F52A96" w:rsidRDefault="005E3B59" w:rsidP="00F662D8">
            <w:pPr>
              <w:jc w:val="right"/>
              <w:rPr>
                <w:rFonts w:ascii="Arial" w:hAnsi="Arial" w:cs="Arial"/>
                <w:sz w:val="14"/>
                <w:szCs w:val="14"/>
              </w:rPr>
            </w:pPr>
          </w:p>
        </w:tc>
        <w:tc>
          <w:tcPr>
            <w:tcW w:w="709" w:type="dxa"/>
            <w:tcBorders>
              <w:right w:val="single" w:sz="4" w:space="0" w:color="auto"/>
            </w:tcBorders>
            <w:vAlign w:val="center"/>
          </w:tcPr>
          <w:p w:rsidR="005E3B59" w:rsidRPr="00F52A96" w:rsidRDefault="005E3B59" w:rsidP="00F662D8">
            <w:pPr>
              <w:jc w:val="right"/>
              <w:rPr>
                <w:rFonts w:ascii="Arial" w:hAnsi="Arial" w:cs="Arial"/>
                <w:sz w:val="14"/>
                <w:szCs w:val="14"/>
              </w:rPr>
            </w:pPr>
          </w:p>
        </w:tc>
        <w:tc>
          <w:tcPr>
            <w:tcW w:w="709" w:type="dxa"/>
            <w:tcBorders>
              <w:left w:val="single" w:sz="4" w:space="0" w:color="auto"/>
            </w:tcBorders>
            <w:vAlign w:val="center"/>
          </w:tcPr>
          <w:p w:rsidR="005E3B59" w:rsidRPr="00F52A96" w:rsidRDefault="005E3B59" w:rsidP="00F662D8">
            <w:pPr>
              <w:jc w:val="right"/>
              <w:rPr>
                <w:rFonts w:ascii="Arial" w:hAnsi="Arial" w:cs="Arial"/>
                <w:sz w:val="14"/>
                <w:szCs w:val="14"/>
              </w:rPr>
            </w:pPr>
          </w:p>
        </w:tc>
        <w:tc>
          <w:tcPr>
            <w:tcW w:w="708" w:type="dxa"/>
            <w:vAlign w:val="center"/>
          </w:tcPr>
          <w:p w:rsidR="005E3B59" w:rsidRPr="00F52A96" w:rsidRDefault="005E3B59" w:rsidP="00F662D8">
            <w:pPr>
              <w:jc w:val="right"/>
              <w:rPr>
                <w:rFonts w:ascii="Arial" w:hAnsi="Arial" w:cs="Arial"/>
                <w:sz w:val="14"/>
                <w:szCs w:val="14"/>
              </w:rPr>
            </w:pPr>
          </w:p>
        </w:tc>
        <w:tc>
          <w:tcPr>
            <w:tcW w:w="709" w:type="dxa"/>
            <w:vAlign w:val="center"/>
          </w:tcPr>
          <w:p w:rsidR="005E3B59" w:rsidRPr="00F52A96" w:rsidRDefault="005E3B59" w:rsidP="00F662D8">
            <w:pPr>
              <w:jc w:val="right"/>
              <w:rPr>
                <w:rFonts w:ascii="Arial" w:hAnsi="Arial" w:cs="Arial"/>
                <w:sz w:val="14"/>
                <w:szCs w:val="14"/>
              </w:rPr>
            </w:pPr>
          </w:p>
        </w:tc>
        <w:tc>
          <w:tcPr>
            <w:tcW w:w="709" w:type="dxa"/>
            <w:tcBorders>
              <w:right w:val="single" w:sz="4" w:space="0" w:color="auto"/>
            </w:tcBorders>
            <w:vAlign w:val="center"/>
          </w:tcPr>
          <w:p w:rsidR="005E3B59" w:rsidRPr="00F52A96" w:rsidRDefault="005E3B59" w:rsidP="00F662D8">
            <w:pPr>
              <w:jc w:val="right"/>
              <w:rPr>
                <w:rFonts w:ascii="Arial" w:hAnsi="Arial" w:cs="Arial"/>
                <w:sz w:val="14"/>
                <w:szCs w:val="14"/>
              </w:rPr>
            </w:pPr>
          </w:p>
        </w:tc>
        <w:tc>
          <w:tcPr>
            <w:tcW w:w="709" w:type="dxa"/>
            <w:tcBorders>
              <w:right w:val="single" w:sz="4" w:space="0" w:color="auto"/>
            </w:tcBorders>
            <w:vAlign w:val="center"/>
          </w:tcPr>
          <w:p w:rsidR="005E3B59" w:rsidRPr="00F52A96" w:rsidRDefault="005E3B59" w:rsidP="00F662D8">
            <w:pPr>
              <w:jc w:val="right"/>
              <w:rPr>
                <w:rFonts w:ascii="Arial" w:hAnsi="Arial" w:cs="Arial"/>
                <w:sz w:val="14"/>
                <w:szCs w:val="14"/>
              </w:rPr>
            </w:pPr>
          </w:p>
        </w:tc>
        <w:tc>
          <w:tcPr>
            <w:tcW w:w="708" w:type="dxa"/>
            <w:tcBorders>
              <w:right w:val="single" w:sz="4" w:space="0" w:color="auto"/>
            </w:tcBorders>
            <w:vAlign w:val="center"/>
          </w:tcPr>
          <w:p w:rsidR="005E3B59" w:rsidRPr="00F52A96" w:rsidRDefault="005E3B59" w:rsidP="00F662D8">
            <w:pPr>
              <w:jc w:val="right"/>
              <w:rPr>
                <w:rFonts w:ascii="Arial" w:hAnsi="Arial" w:cs="Arial"/>
                <w:sz w:val="14"/>
                <w:szCs w:val="14"/>
              </w:rPr>
            </w:pPr>
          </w:p>
        </w:tc>
        <w:tc>
          <w:tcPr>
            <w:tcW w:w="709" w:type="dxa"/>
            <w:tcBorders>
              <w:right w:val="single" w:sz="4" w:space="0" w:color="auto"/>
            </w:tcBorders>
            <w:vAlign w:val="center"/>
          </w:tcPr>
          <w:p w:rsidR="005E3B59" w:rsidRPr="00F52A96" w:rsidRDefault="005E3B59" w:rsidP="00F662D8">
            <w:pPr>
              <w:jc w:val="right"/>
              <w:rPr>
                <w:rFonts w:ascii="Arial" w:hAnsi="Arial" w:cs="Arial"/>
                <w:sz w:val="14"/>
                <w:szCs w:val="14"/>
              </w:rPr>
            </w:pPr>
          </w:p>
        </w:tc>
        <w:tc>
          <w:tcPr>
            <w:tcW w:w="709" w:type="dxa"/>
            <w:tcBorders>
              <w:left w:val="single" w:sz="4" w:space="0" w:color="auto"/>
            </w:tcBorders>
            <w:vAlign w:val="center"/>
          </w:tcPr>
          <w:p w:rsidR="005E3B59" w:rsidRPr="00F52A96" w:rsidRDefault="005E3B59" w:rsidP="00F662D8">
            <w:pPr>
              <w:jc w:val="right"/>
              <w:rPr>
                <w:rFonts w:ascii="Arial" w:hAnsi="Arial" w:cs="Arial"/>
                <w:sz w:val="14"/>
                <w:szCs w:val="14"/>
              </w:rPr>
            </w:pPr>
          </w:p>
        </w:tc>
        <w:tc>
          <w:tcPr>
            <w:tcW w:w="709" w:type="dxa"/>
            <w:tcBorders>
              <w:right w:val="single" w:sz="4" w:space="0" w:color="auto"/>
            </w:tcBorders>
            <w:vAlign w:val="center"/>
          </w:tcPr>
          <w:p w:rsidR="005E3B59" w:rsidRPr="00F52A96" w:rsidRDefault="005E3B59" w:rsidP="00F662D8">
            <w:pPr>
              <w:jc w:val="right"/>
              <w:rPr>
                <w:rFonts w:ascii="Arial" w:hAnsi="Arial" w:cs="Arial"/>
                <w:sz w:val="14"/>
                <w:szCs w:val="14"/>
              </w:rPr>
            </w:pPr>
            <w:r w:rsidRPr="00F52A96">
              <w:rPr>
                <w:rFonts w:ascii="Arial" w:hAnsi="Arial" w:cs="Arial"/>
                <w:sz w:val="14"/>
                <w:szCs w:val="14"/>
              </w:rPr>
              <w:t>2</w:t>
            </w:r>
          </w:p>
        </w:tc>
        <w:tc>
          <w:tcPr>
            <w:tcW w:w="708" w:type="dxa"/>
            <w:tcBorders>
              <w:left w:val="single" w:sz="4" w:space="0" w:color="auto"/>
            </w:tcBorders>
            <w:vAlign w:val="center"/>
          </w:tcPr>
          <w:p w:rsidR="005E3B59" w:rsidRPr="00F52A96" w:rsidRDefault="005E3B59" w:rsidP="00F662D8">
            <w:pPr>
              <w:jc w:val="right"/>
              <w:rPr>
                <w:rFonts w:ascii="Arial" w:hAnsi="Arial" w:cs="Arial"/>
                <w:sz w:val="14"/>
                <w:szCs w:val="14"/>
              </w:rPr>
            </w:pPr>
          </w:p>
        </w:tc>
        <w:tc>
          <w:tcPr>
            <w:tcW w:w="709" w:type="dxa"/>
            <w:tcBorders>
              <w:right w:val="single" w:sz="18" w:space="0" w:color="auto"/>
            </w:tcBorders>
            <w:vAlign w:val="center"/>
          </w:tcPr>
          <w:p w:rsidR="005E3B59" w:rsidRPr="00F52A96" w:rsidRDefault="005E3B59" w:rsidP="00F662D8">
            <w:pPr>
              <w:jc w:val="right"/>
              <w:rPr>
                <w:rFonts w:ascii="Arial" w:hAnsi="Arial" w:cs="Arial"/>
                <w:sz w:val="14"/>
                <w:szCs w:val="14"/>
              </w:rPr>
            </w:pPr>
            <w:r w:rsidRPr="00F52A96">
              <w:rPr>
                <w:rFonts w:ascii="Arial" w:hAnsi="Arial" w:cs="Arial"/>
                <w:sz w:val="14"/>
                <w:szCs w:val="14"/>
              </w:rPr>
              <w:t>2</w:t>
            </w:r>
          </w:p>
        </w:tc>
      </w:tr>
      <w:tr w:rsidR="005E3B59" w:rsidRPr="00F52A96" w:rsidTr="008B36F4">
        <w:trPr>
          <w:cantSplit/>
          <w:trHeight w:hRule="exact" w:val="227"/>
        </w:trPr>
        <w:tc>
          <w:tcPr>
            <w:tcW w:w="4285" w:type="dxa"/>
            <w:gridSpan w:val="2"/>
            <w:tcBorders>
              <w:right w:val="single" w:sz="12" w:space="0" w:color="auto"/>
            </w:tcBorders>
            <w:vAlign w:val="center"/>
          </w:tcPr>
          <w:p w:rsidR="005E3B59" w:rsidRPr="00F52A96" w:rsidRDefault="005E3B59" w:rsidP="00A20AF7">
            <w:pPr>
              <w:rPr>
                <w:rFonts w:ascii="Arial" w:hAnsi="Arial" w:cs="Arial"/>
                <w:sz w:val="14"/>
                <w:szCs w:val="14"/>
              </w:rPr>
            </w:pPr>
            <w:r w:rsidRPr="00F52A96">
              <w:rPr>
                <w:rFonts w:ascii="Arial" w:hAnsi="Arial" w:cs="Arial"/>
                <w:sz w:val="14"/>
                <w:szCs w:val="14"/>
              </w:rPr>
              <w:t>O ochronę naruszonego posiadania (art. 344 kc)</w:t>
            </w:r>
          </w:p>
        </w:tc>
        <w:tc>
          <w:tcPr>
            <w:tcW w:w="364" w:type="dxa"/>
            <w:tcBorders>
              <w:left w:val="single" w:sz="12" w:space="0" w:color="auto"/>
              <w:right w:val="single" w:sz="18" w:space="0" w:color="auto"/>
            </w:tcBorders>
            <w:vAlign w:val="center"/>
          </w:tcPr>
          <w:p w:rsidR="005E3B59" w:rsidRPr="00F52A96" w:rsidRDefault="005E3B59" w:rsidP="004279B6">
            <w:pPr>
              <w:rPr>
                <w:rFonts w:ascii="Arial" w:hAnsi="Arial" w:cs="Arial"/>
                <w:sz w:val="11"/>
                <w:szCs w:val="11"/>
              </w:rPr>
            </w:pPr>
            <w:r w:rsidRPr="00F52A96">
              <w:rPr>
                <w:rFonts w:ascii="Arial" w:hAnsi="Arial" w:cs="Arial"/>
                <w:sz w:val="11"/>
                <w:szCs w:val="11"/>
              </w:rPr>
              <w:t>665</w:t>
            </w:r>
          </w:p>
        </w:tc>
        <w:tc>
          <w:tcPr>
            <w:tcW w:w="364" w:type="dxa"/>
            <w:tcBorders>
              <w:left w:val="single" w:sz="18" w:space="0" w:color="auto"/>
            </w:tcBorders>
            <w:vAlign w:val="center"/>
          </w:tcPr>
          <w:p w:rsidR="005E3B59" w:rsidRPr="00F52A96" w:rsidRDefault="005E3B59" w:rsidP="00593A20">
            <w:pPr>
              <w:jc w:val="center"/>
              <w:rPr>
                <w:rFonts w:ascii="Arial" w:hAnsi="Arial" w:cs="Arial"/>
                <w:sz w:val="11"/>
                <w:szCs w:val="11"/>
              </w:rPr>
            </w:pPr>
            <w:r>
              <w:rPr>
                <w:rFonts w:ascii="Arial" w:hAnsi="Arial" w:cs="Arial"/>
                <w:sz w:val="11"/>
                <w:szCs w:val="11"/>
              </w:rPr>
              <w:t>33</w:t>
            </w:r>
          </w:p>
        </w:tc>
        <w:tc>
          <w:tcPr>
            <w:tcW w:w="786" w:type="dxa"/>
            <w:vAlign w:val="center"/>
          </w:tcPr>
          <w:p w:rsidR="005E3B59" w:rsidRPr="00F52A96" w:rsidRDefault="005E3B59" w:rsidP="00F662D8">
            <w:pPr>
              <w:jc w:val="right"/>
              <w:rPr>
                <w:rFonts w:ascii="Arial" w:hAnsi="Arial" w:cs="Arial"/>
                <w:sz w:val="14"/>
                <w:szCs w:val="14"/>
              </w:rPr>
            </w:pPr>
          </w:p>
        </w:tc>
        <w:tc>
          <w:tcPr>
            <w:tcW w:w="851" w:type="dxa"/>
            <w:gridSpan w:val="2"/>
            <w:vAlign w:val="center"/>
          </w:tcPr>
          <w:p w:rsidR="005E3B59" w:rsidRPr="00F52A96" w:rsidRDefault="005E3B59" w:rsidP="00F662D8">
            <w:pPr>
              <w:jc w:val="right"/>
              <w:rPr>
                <w:rFonts w:ascii="Arial" w:hAnsi="Arial" w:cs="Arial"/>
                <w:sz w:val="14"/>
                <w:szCs w:val="14"/>
              </w:rPr>
            </w:pPr>
          </w:p>
        </w:tc>
        <w:tc>
          <w:tcPr>
            <w:tcW w:w="850" w:type="dxa"/>
            <w:vAlign w:val="center"/>
          </w:tcPr>
          <w:p w:rsidR="005E3B59" w:rsidRPr="00F52A96" w:rsidRDefault="005E3B59" w:rsidP="00F662D8">
            <w:pPr>
              <w:jc w:val="right"/>
              <w:rPr>
                <w:rFonts w:ascii="Arial" w:hAnsi="Arial" w:cs="Arial"/>
                <w:sz w:val="14"/>
                <w:szCs w:val="14"/>
              </w:rPr>
            </w:pPr>
          </w:p>
        </w:tc>
        <w:tc>
          <w:tcPr>
            <w:tcW w:w="709" w:type="dxa"/>
            <w:tcBorders>
              <w:right w:val="single" w:sz="4" w:space="0" w:color="auto"/>
            </w:tcBorders>
            <w:vAlign w:val="center"/>
          </w:tcPr>
          <w:p w:rsidR="005E3B59" w:rsidRPr="00F52A96" w:rsidRDefault="005E3B59" w:rsidP="00F662D8">
            <w:pPr>
              <w:jc w:val="right"/>
              <w:rPr>
                <w:rFonts w:ascii="Arial" w:hAnsi="Arial" w:cs="Arial"/>
                <w:sz w:val="14"/>
                <w:szCs w:val="14"/>
              </w:rPr>
            </w:pPr>
          </w:p>
        </w:tc>
        <w:tc>
          <w:tcPr>
            <w:tcW w:w="709" w:type="dxa"/>
            <w:tcBorders>
              <w:left w:val="single" w:sz="4" w:space="0" w:color="auto"/>
            </w:tcBorders>
            <w:vAlign w:val="center"/>
          </w:tcPr>
          <w:p w:rsidR="005E3B59" w:rsidRPr="00F52A96" w:rsidRDefault="005E3B59" w:rsidP="00F662D8">
            <w:pPr>
              <w:jc w:val="right"/>
              <w:rPr>
                <w:rFonts w:ascii="Arial" w:hAnsi="Arial" w:cs="Arial"/>
                <w:sz w:val="14"/>
                <w:szCs w:val="14"/>
              </w:rPr>
            </w:pPr>
          </w:p>
        </w:tc>
        <w:tc>
          <w:tcPr>
            <w:tcW w:w="708" w:type="dxa"/>
            <w:vAlign w:val="center"/>
          </w:tcPr>
          <w:p w:rsidR="005E3B59" w:rsidRPr="00F52A96" w:rsidRDefault="005E3B59" w:rsidP="00F662D8">
            <w:pPr>
              <w:jc w:val="right"/>
              <w:rPr>
                <w:rFonts w:ascii="Arial" w:hAnsi="Arial" w:cs="Arial"/>
                <w:sz w:val="14"/>
                <w:szCs w:val="14"/>
              </w:rPr>
            </w:pPr>
          </w:p>
        </w:tc>
        <w:tc>
          <w:tcPr>
            <w:tcW w:w="709" w:type="dxa"/>
            <w:vAlign w:val="center"/>
          </w:tcPr>
          <w:p w:rsidR="005E3B59" w:rsidRPr="00F52A96" w:rsidRDefault="005E3B59" w:rsidP="00F662D8">
            <w:pPr>
              <w:jc w:val="right"/>
              <w:rPr>
                <w:rFonts w:ascii="Arial" w:hAnsi="Arial" w:cs="Arial"/>
                <w:sz w:val="14"/>
                <w:szCs w:val="14"/>
              </w:rPr>
            </w:pPr>
          </w:p>
        </w:tc>
        <w:tc>
          <w:tcPr>
            <w:tcW w:w="709" w:type="dxa"/>
            <w:tcBorders>
              <w:right w:val="single" w:sz="4" w:space="0" w:color="auto"/>
            </w:tcBorders>
            <w:vAlign w:val="center"/>
          </w:tcPr>
          <w:p w:rsidR="005E3B59" w:rsidRPr="00F52A96" w:rsidRDefault="005E3B59" w:rsidP="00F662D8">
            <w:pPr>
              <w:jc w:val="right"/>
              <w:rPr>
                <w:rFonts w:ascii="Arial" w:hAnsi="Arial" w:cs="Arial"/>
                <w:sz w:val="14"/>
                <w:szCs w:val="14"/>
              </w:rPr>
            </w:pPr>
          </w:p>
        </w:tc>
        <w:tc>
          <w:tcPr>
            <w:tcW w:w="709" w:type="dxa"/>
            <w:tcBorders>
              <w:right w:val="single" w:sz="4" w:space="0" w:color="auto"/>
            </w:tcBorders>
            <w:vAlign w:val="center"/>
          </w:tcPr>
          <w:p w:rsidR="005E3B59" w:rsidRPr="00F52A96" w:rsidRDefault="005E3B59" w:rsidP="00F662D8">
            <w:pPr>
              <w:jc w:val="right"/>
              <w:rPr>
                <w:rFonts w:ascii="Arial" w:hAnsi="Arial" w:cs="Arial"/>
                <w:sz w:val="14"/>
                <w:szCs w:val="14"/>
              </w:rPr>
            </w:pPr>
          </w:p>
        </w:tc>
        <w:tc>
          <w:tcPr>
            <w:tcW w:w="708" w:type="dxa"/>
            <w:tcBorders>
              <w:right w:val="single" w:sz="4" w:space="0" w:color="auto"/>
            </w:tcBorders>
            <w:vAlign w:val="center"/>
          </w:tcPr>
          <w:p w:rsidR="005E3B59" w:rsidRPr="00F52A96" w:rsidRDefault="005E3B59" w:rsidP="00F662D8">
            <w:pPr>
              <w:jc w:val="right"/>
              <w:rPr>
                <w:rFonts w:ascii="Arial" w:hAnsi="Arial" w:cs="Arial"/>
                <w:sz w:val="14"/>
                <w:szCs w:val="14"/>
              </w:rPr>
            </w:pPr>
          </w:p>
        </w:tc>
        <w:tc>
          <w:tcPr>
            <w:tcW w:w="709" w:type="dxa"/>
            <w:tcBorders>
              <w:right w:val="single" w:sz="4" w:space="0" w:color="auto"/>
            </w:tcBorders>
            <w:vAlign w:val="center"/>
          </w:tcPr>
          <w:p w:rsidR="005E3B59" w:rsidRPr="00F52A96" w:rsidRDefault="005E3B59" w:rsidP="00F662D8">
            <w:pPr>
              <w:jc w:val="right"/>
              <w:rPr>
                <w:rFonts w:ascii="Arial" w:hAnsi="Arial" w:cs="Arial"/>
                <w:sz w:val="14"/>
                <w:szCs w:val="14"/>
              </w:rPr>
            </w:pPr>
          </w:p>
        </w:tc>
        <w:tc>
          <w:tcPr>
            <w:tcW w:w="709" w:type="dxa"/>
            <w:tcBorders>
              <w:left w:val="single" w:sz="4" w:space="0" w:color="auto"/>
            </w:tcBorders>
            <w:vAlign w:val="center"/>
          </w:tcPr>
          <w:p w:rsidR="005E3B59" w:rsidRPr="00F52A96" w:rsidRDefault="005E3B59" w:rsidP="00F662D8">
            <w:pPr>
              <w:jc w:val="right"/>
              <w:rPr>
                <w:rFonts w:ascii="Arial" w:hAnsi="Arial" w:cs="Arial"/>
                <w:sz w:val="14"/>
                <w:szCs w:val="14"/>
              </w:rPr>
            </w:pPr>
          </w:p>
        </w:tc>
        <w:tc>
          <w:tcPr>
            <w:tcW w:w="709" w:type="dxa"/>
            <w:tcBorders>
              <w:right w:val="single" w:sz="4" w:space="0" w:color="auto"/>
            </w:tcBorders>
            <w:vAlign w:val="center"/>
          </w:tcPr>
          <w:p w:rsidR="005E3B59" w:rsidRPr="00F52A96" w:rsidRDefault="005E3B59" w:rsidP="00F662D8">
            <w:pPr>
              <w:jc w:val="right"/>
              <w:rPr>
                <w:rFonts w:ascii="Arial" w:hAnsi="Arial" w:cs="Arial"/>
                <w:sz w:val="14"/>
                <w:szCs w:val="14"/>
              </w:rPr>
            </w:pPr>
          </w:p>
        </w:tc>
        <w:tc>
          <w:tcPr>
            <w:tcW w:w="708" w:type="dxa"/>
            <w:tcBorders>
              <w:left w:val="single" w:sz="4" w:space="0" w:color="auto"/>
            </w:tcBorders>
            <w:vAlign w:val="center"/>
          </w:tcPr>
          <w:p w:rsidR="005E3B59" w:rsidRPr="00F52A96" w:rsidRDefault="005E3B59" w:rsidP="00F662D8">
            <w:pPr>
              <w:jc w:val="right"/>
              <w:rPr>
                <w:rFonts w:ascii="Arial" w:hAnsi="Arial" w:cs="Arial"/>
                <w:sz w:val="14"/>
                <w:szCs w:val="14"/>
              </w:rPr>
            </w:pPr>
          </w:p>
        </w:tc>
        <w:tc>
          <w:tcPr>
            <w:tcW w:w="709" w:type="dxa"/>
            <w:tcBorders>
              <w:right w:val="single" w:sz="18" w:space="0" w:color="auto"/>
            </w:tcBorders>
            <w:vAlign w:val="center"/>
          </w:tcPr>
          <w:p w:rsidR="005E3B59" w:rsidRPr="00F52A96" w:rsidRDefault="005E3B59" w:rsidP="00F662D8">
            <w:pPr>
              <w:jc w:val="right"/>
              <w:rPr>
                <w:rFonts w:ascii="Arial" w:hAnsi="Arial" w:cs="Arial"/>
                <w:sz w:val="14"/>
                <w:szCs w:val="14"/>
              </w:rPr>
            </w:pPr>
          </w:p>
        </w:tc>
      </w:tr>
      <w:tr w:rsidR="005E3B59" w:rsidRPr="00F52A96" w:rsidTr="008B36F4">
        <w:trPr>
          <w:cantSplit/>
          <w:trHeight w:hRule="exact" w:val="227"/>
        </w:trPr>
        <w:tc>
          <w:tcPr>
            <w:tcW w:w="247" w:type="dxa"/>
            <w:vMerge w:val="restart"/>
            <w:tcBorders>
              <w:right w:val="single" w:sz="2" w:space="0" w:color="auto"/>
            </w:tcBorders>
            <w:textDirection w:val="btLr"/>
            <w:vAlign w:val="center"/>
          </w:tcPr>
          <w:p w:rsidR="005E3B59" w:rsidRPr="00F52A96" w:rsidRDefault="005E3B59" w:rsidP="00B914D3">
            <w:pPr>
              <w:ind w:left="113" w:right="113"/>
              <w:jc w:val="center"/>
              <w:rPr>
                <w:rFonts w:ascii="Arial" w:hAnsi="Arial" w:cs="Arial"/>
                <w:sz w:val="14"/>
                <w:szCs w:val="14"/>
              </w:rPr>
            </w:pPr>
            <w:r w:rsidRPr="00F52A96">
              <w:rPr>
                <w:rFonts w:ascii="Arial" w:hAnsi="Arial" w:cs="Arial"/>
                <w:sz w:val="14"/>
                <w:szCs w:val="14"/>
              </w:rPr>
              <w:t>O roszczenia</w:t>
            </w:r>
          </w:p>
        </w:tc>
        <w:tc>
          <w:tcPr>
            <w:tcW w:w="4038" w:type="dxa"/>
            <w:tcBorders>
              <w:left w:val="single" w:sz="2" w:space="0" w:color="auto"/>
              <w:right w:val="single" w:sz="12" w:space="0" w:color="auto"/>
            </w:tcBorders>
            <w:vAlign w:val="center"/>
          </w:tcPr>
          <w:p w:rsidR="005E3B59" w:rsidRPr="00F52A96" w:rsidRDefault="005E3B59" w:rsidP="00A20AF7">
            <w:pPr>
              <w:rPr>
                <w:rFonts w:ascii="Arial" w:hAnsi="Arial" w:cs="Arial"/>
                <w:sz w:val="14"/>
                <w:szCs w:val="14"/>
              </w:rPr>
            </w:pPr>
            <w:r w:rsidRPr="00F52A96">
              <w:rPr>
                <w:rFonts w:ascii="Arial" w:hAnsi="Arial" w:cs="Arial"/>
                <w:sz w:val="14"/>
                <w:szCs w:val="14"/>
              </w:rPr>
              <w:t>z tytułu bezpodstawnego wzbogacenia</w:t>
            </w:r>
          </w:p>
        </w:tc>
        <w:tc>
          <w:tcPr>
            <w:tcW w:w="364" w:type="dxa"/>
            <w:tcBorders>
              <w:left w:val="single" w:sz="12" w:space="0" w:color="auto"/>
              <w:right w:val="single" w:sz="18" w:space="0" w:color="auto"/>
            </w:tcBorders>
            <w:vAlign w:val="center"/>
          </w:tcPr>
          <w:p w:rsidR="005E3B59" w:rsidRPr="00F52A96" w:rsidRDefault="005E3B59" w:rsidP="004279B6">
            <w:pPr>
              <w:rPr>
                <w:rFonts w:ascii="Arial" w:hAnsi="Arial" w:cs="Arial"/>
                <w:sz w:val="11"/>
                <w:szCs w:val="11"/>
              </w:rPr>
            </w:pPr>
            <w:r w:rsidRPr="00F52A96">
              <w:rPr>
                <w:rFonts w:ascii="Arial" w:hAnsi="Arial" w:cs="Arial"/>
                <w:sz w:val="11"/>
                <w:szCs w:val="11"/>
              </w:rPr>
              <w:t>666</w:t>
            </w:r>
          </w:p>
        </w:tc>
        <w:tc>
          <w:tcPr>
            <w:tcW w:w="364" w:type="dxa"/>
            <w:tcBorders>
              <w:left w:val="single" w:sz="18" w:space="0" w:color="auto"/>
            </w:tcBorders>
            <w:vAlign w:val="center"/>
          </w:tcPr>
          <w:p w:rsidR="005E3B59" w:rsidRPr="00F52A96" w:rsidRDefault="005E3B59" w:rsidP="00593A20">
            <w:pPr>
              <w:jc w:val="center"/>
              <w:rPr>
                <w:rFonts w:ascii="Arial" w:hAnsi="Arial" w:cs="Arial"/>
                <w:sz w:val="11"/>
                <w:szCs w:val="11"/>
              </w:rPr>
            </w:pPr>
            <w:r>
              <w:rPr>
                <w:rFonts w:ascii="Arial" w:hAnsi="Arial" w:cs="Arial"/>
                <w:sz w:val="11"/>
                <w:szCs w:val="11"/>
              </w:rPr>
              <w:t>34</w:t>
            </w:r>
          </w:p>
        </w:tc>
        <w:tc>
          <w:tcPr>
            <w:tcW w:w="786" w:type="dxa"/>
            <w:vAlign w:val="center"/>
          </w:tcPr>
          <w:p w:rsidR="005E3B59" w:rsidRPr="00F52A96" w:rsidRDefault="005E3B59" w:rsidP="00F662D8">
            <w:pPr>
              <w:jc w:val="right"/>
              <w:rPr>
                <w:rFonts w:ascii="Arial" w:hAnsi="Arial" w:cs="Arial"/>
                <w:sz w:val="14"/>
                <w:szCs w:val="14"/>
              </w:rPr>
            </w:pPr>
            <w:r w:rsidRPr="00F52A96">
              <w:rPr>
                <w:rFonts w:ascii="Arial" w:hAnsi="Arial" w:cs="Arial"/>
                <w:sz w:val="14"/>
                <w:szCs w:val="14"/>
              </w:rPr>
              <w:t>1</w:t>
            </w:r>
          </w:p>
        </w:tc>
        <w:tc>
          <w:tcPr>
            <w:tcW w:w="851" w:type="dxa"/>
            <w:gridSpan w:val="2"/>
            <w:vAlign w:val="center"/>
          </w:tcPr>
          <w:p w:rsidR="005E3B59" w:rsidRPr="00F52A96" w:rsidRDefault="005E3B59" w:rsidP="00F662D8">
            <w:pPr>
              <w:jc w:val="right"/>
              <w:rPr>
                <w:rFonts w:ascii="Arial" w:hAnsi="Arial" w:cs="Arial"/>
                <w:sz w:val="14"/>
                <w:szCs w:val="14"/>
              </w:rPr>
            </w:pPr>
          </w:p>
        </w:tc>
        <w:tc>
          <w:tcPr>
            <w:tcW w:w="850" w:type="dxa"/>
            <w:vAlign w:val="center"/>
          </w:tcPr>
          <w:p w:rsidR="005E3B59" w:rsidRPr="00F52A96" w:rsidRDefault="005E3B59" w:rsidP="00F662D8">
            <w:pPr>
              <w:jc w:val="right"/>
              <w:rPr>
                <w:rFonts w:ascii="Arial" w:hAnsi="Arial" w:cs="Arial"/>
                <w:sz w:val="14"/>
                <w:szCs w:val="14"/>
              </w:rPr>
            </w:pPr>
            <w:r w:rsidRPr="00F52A96">
              <w:rPr>
                <w:rFonts w:ascii="Arial" w:hAnsi="Arial" w:cs="Arial"/>
                <w:sz w:val="14"/>
                <w:szCs w:val="14"/>
              </w:rPr>
              <w:t>1</w:t>
            </w:r>
          </w:p>
        </w:tc>
        <w:tc>
          <w:tcPr>
            <w:tcW w:w="709" w:type="dxa"/>
            <w:tcBorders>
              <w:right w:val="single" w:sz="4" w:space="0" w:color="auto"/>
            </w:tcBorders>
            <w:vAlign w:val="center"/>
          </w:tcPr>
          <w:p w:rsidR="005E3B59" w:rsidRPr="00F52A96" w:rsidRDefault="005E3B59" w:rsidP="00F662D8">
            <w:pPr>
              <w:jc w:val="right"/>
              <w:rPr>
                <w:rFonts w:ascii="Arial" w:hAnsi="Arial" w:cs="Arial"/>
                <w:sz w:val="14"/>
                <w:szCs w:val="14"/>
              </w:rPr>
            </w:pPr>
          </w:p>
        </w:tc>
        <w:tc>
          <w:tcPr>
            <w:tcW w:w="709" w:type="dxa"/>
            <w:tcBorders>
              <w:left w:val="single" w:sz="4" w:space="0" w:color="auto"/>
            </w:tcBorders>
            <w:vAlign w:val="center"/>
          </w:tcPr>
          <w:p w:rsidR="005E3B59" w:rsidRPr="00F52A96" w:rsidRDefault="005E3B59" w:rsidP="00F662D8">
            <w:pPr>
              <w:jc w:val="right"/>
              <w:rPr>
                <w:rFonts w:ascii="Arial" w:hAnsi="Arial" w:cs="Arial"/>
                <w:sz w:val="14"/>
                <w:szCs w:val="14"/>
              </w:rPr>
            </w:pPr>
            <w:r w:rsidRPr="00F52A96">
              <w:rPr>
                <w:rFonts w:ascii="Arial" w:hAnsi="Arial" w:cs="Arial"/>
                <w:sz w:val="14"/>
                <w:szCs w:val="14"/>
              </w:rPr>
              <w:t>1</w:t>
            </w:r>
          </w:p>
        </w:tc>
        <w:tc>
          <w:tcPr>
            <w:tcW w:w="708" w:type="dxa"/>
            <w:vAlign w:val="center"/>
          </w:tcPr>
          <w:p w:rsidR="005E3B59" w:rsidRPr="00F52A96" w:rsidRDefault="005E3B59" w:rsidP="00F662D8">
            <w:pPr>
              <w:jc w:val="right"/>
              <w:rPr>
                <w:rFonts w:ascii="Arial" w:hAnsi="Arial" w:cs="Arial"/>
                <w:sz w:val="14"/>
                <w:szCs w:val="14"/>
              </w:rPr>
            </w:pPr>
          </w:p>
        </w:tc>
        <w:tc>
          <w:tcPr>
            <w:tcW w:w="709" w:type="dxa"/>
            <w:vAlign w:val="center"/>
          </w:tcPr>
          <w:p w:rsidR="005E3B59" w:rsidRPr="00F52A96" w:rsidRDefault="005E3B59" w:rsidP="00F662D8">
            <w:pPr>
              <w:jc w:val="right"/>
              <w:rPr>
                <w:rFonts w:ascii="Arial" w:hAnsi="Arial" w:cs="Arial"/>
                <w:sz w:val="14"/>
                <w:szCs w:val="14"/>
              </w:rPr>
            </w:pPr>
          </w:p>
        </w:tc>
        <w:tc>
          <w:tcPr>
            <w:tcW w:w="709" w:type="dxa"/>
            <w:tcBorders>
              <w:right w:val="single" w:sz="4" w:space="0" w:color="auto"/>
            </w:tcBorders>
            <w:vAlign w:val="center"/>
          </w:tcPr>
          <w:p w:rsidR="005E3B59" w:rsidRPr="00F52A96" w:rsidRDefault="005E3B59" w:rsidP="00F662D8">
            <w:pPr>
              <w:jc w:val="right"/>
              <w:rPr>
                <w:rFonts w:ascii="Arial" w:hAnsi="Arial" w:cs="Arial"/>
                <w:sz w:val="14"/>
                <w:szCs w:val="14"/>
              </w:rPr>
            </w:pPr>
          </w:p>
        </w:tc>
        <w:tc>
          <w:tcPr>
            <w:tcW w:w="709" w:type="dxa"/>
            <w:tcBorders>
              <w:right w:val="single" w:sz="4" w:space="0" w:color="auto"/>
            </w:tcBorders>
            <w:vAlign w:val="center"/>
          </w:tcPr>
          <w:p w:rsidR="005E3B59" w:rsidRPr="00F52A96" w:rsidRDefault="005E3B59" w:rsidP="00F662D8">
            <w:pPr>
              <w:jc w:val="right"/>
              <w:rPr>
                <w:rFonts w:ascii="Arial" w:hAnsi="Arial" w:cs="Arial"/>
                <w:sz w:val="14"/>
                <w:szCs w:val="14"/>
              </w:rPr>
            </w:pPr>
          </w:p>
        </w:tc>
        <w:tc>
          <w:tcPr>
            <w:tcW w:w="708" w:type="dxa"/>
            <w:tcBorders>
              <w:right w:val="single" w:sz="4" w:space="0" w:color="auto"/>
            </w:tcBorders>
            <w:vAlign w:val="center"/>
          </w:tcPr>
          <w:p w:rsidR="005E3B59" w:rsidRPr="00F52A96" w:rsidRDefault="005E3B59" w:rsidP="00F662D8">
            <w:pPr>
              <w:jc w:val="right"/>
              <w:rPr>
                <w:rFonts w:ascii="Arial" w:hAnsi="Arial" w:cs="Arial"/>
                <w:sz w:val="14"/>
                <w:szCs w:val="14"/>
              </w:rPr>
            </w:pPr>
          </w:p>
        </w:tc>
        <w:tc>
          <w:tcPr>
            <w:tcW w:w="709" w:type="dxa"/>
            <w:tcBorders>
              <w:right w:val="single" w:sz="4" w:space="0" w:color="auto"/>
            </w:tcBorders>
            <w:vAlign w:val="center"/>
          </w:tcPr>
          <w:p w:rsidR="005E3B59" w:rsidRPr="00F52A96" w:rsidRDefault="005E3B59" w:rsidP="00F662D8">
            <w:pPr>
              <w:jc w:val="right"/>
              <w:rPr>
                <w:rFonts w:ascii="Arial" w:hAnsi="Arial" w:cs="Arial"/>
                <w:sz w:val="14"/>
                <w:szCs w:val="14"/>
              </w:rPr>
            </w:pPr>
          </w:p>
        </w:tc>
        <w:tc>
          <w:tcPr>
            <w:tcW w:w="709" w:type="dxa"/>
            <w:tcBorders>
              <w:left w:val="single" w:sz="4" w:space="0" w:color="auto"/>
            </w:tcBorders>
            <w:vAlign w:val="center"/>
          </w:tcPr>
          <w:p w:rsidR="005E3B59" w:rsidRPr="00F52A96" w:rsidRDefault="005E3B59" w:rsidP="00F662D8">
            <w:pPr>
              <w:jc w:val="right"/>
              <w:rPr>
                <w:rFonts w:ascii="Arial" w:hAnsi="Arial" w:cs="Arial"/>
                <w:sz w:val="14"/>
                <w:szCs w:val="14"/>
              </w:rPr>
            </w:pPr>
          </w:p>
        </w:tc>
        <w:tc>
          <w:tcPr>
            <w:tcW w:w="709" w:type="dxa"/>
            <w:tcBorders>
              <w:right w:val="single" w:sz="4" w:space="0" w:color="auto"/>
            </w:tcBorders>
            <w:vAlign w:val="center"/>
          </w:tcPr>
          <w:p w:rsidR="005E3B59" w:rsidRPr="00F52A96" w:rsidRDefault="005E3B59" w:rsidP="00F662D8">
            <w:pPr>
              <w:jc w:val="right"/>
              <w:rPr>
                <w:rFonts w:ascii="Arial" w:hAnsi="Arial" w:cs="Arial"/>
                <w:sz w:val="14"/>
                <w:szCs w:val="14"/>
              </w:rPr>
            </w:pPr>
          </w:p>
        </w:tc>
        <w:tc>
          <w:tcPr>
            <w:tcW w:w="708" w:type="dxa"/>
            <w:tcBorders>
              <w:left w:val="single" w:sz="4" w:space="0" w:color="auto"/>
            </w:tcBorders>
            <w:vAlign w:val="center"/>
          </w:tcPr>
          <w:p w:rsidR="005E3B59" w:rsidRPr="00F52A96" w:rsidRDefault="005E3B59" w:rsidP="00F662D8">
            <w:pPr>
              <w:jc w:val="right"/>
              <w:rPr>
                <w:rFonts w:ascii="Arial" w:hAnsi="Arial" w:cs="Arial"/>
                <w:sz w:val="14"/>
                <w:szCs w:val="14"/>
              </w:rPr>
            </w:pPr>
          </w:p>
        </w:tc>
        <w:tc>
          <w:tcPr>
            <w:tcW w:w="709" w:type="dxa"/>
            <w:tcBorders>
              <w:right w:val="single" w:sz="18" w:space="0" w:color="auto"/>
            </w:tcBorders>
            <w:vAlign w:val="center"/>
          </w:tcPr>
          <w:p w:rsidR="005E3B59" w:rsidRPr="00F52A96" w:rsidRDefault="005E3B59" w:rsidP="00F662D8">
            <w:pPr>
              <w:jc w:val="right"/>
              <w:rPr>
                <w:rFonts w:ascii="Arial" w:hAnsi="Arial" w:cs="Arial"/>
                <w:sz w:val="14"/>
                <w:szCs w:val="14"/>
              </w:rPr>
            </w:pPr>
          </w:p>
        </w:tc>
      </w:tr>
      <w:tr w:rsidR="005E3B59" w:rsidRPr="00F52A96" w:rsidTr="008B36F4">
        <w:trPr>
          <w:cantSplit/>
          <w:trHeight w:hRule="exact" w:val="227"/>
        </w:trPr>
        <w:tc>
          <w:tcPr>
            <w:tcW w:w="247" w:type="dxa"/>
            <w:vMerge/>
            <w:tcBorders>
              <w:right w:val="single" w:sz="2" w:space="0" w:color="auto"/>
            </w:tcBorders>
            <w:vAlign w:val="center"/>
          </w:tcPr>
          <w:p w:rsidR="005E3B59" w:rsidRPr="00F52A96" w:rsidRDefault="005E3B59" w:rsidP="00A20AF7">
            <w:pPr>
              <w:rPr>
                <w:rFonts w:ascii="Arial" w:hAnsi="Arial" w:cs="Arial"/>
                <w:sz w:val="14"/>
                <w:szCs w:val="14"/>
              </w:rPr>
            </w:pPr>
          </w:p>
        </w:tc>
        <w:tc>
          <w:tcPr>
            <w:tcW w:w="4038" w:type="dxa"/>
            <w:tcBorders>
              <w:left w:val="single" w:sz="2" w:space="0" w:color="auto"/>
              <w:right w:val="single" w:sz="12" w:space="0" w:color="auto"/>
            </w:tcBorders>
            <w:vAlign w:val="center"/>
          </w:tcPr>
          <w:p w:rsidR="005E3B59" w:rsidRPr="00F52A96" w:rsidRDefault="005E3B59" w:rsidP="00A20AF7">
            <w:pPr>
              <w:rPr>
                <w:rFonts w:ascii="Arial" w:hAnsi="Arial" w:cs="Arial"/>
                <w:sz w:val="14"/>
                <w:szCs w:val="14"/>
              </w:rPr>
            </w:pPr>
            <w:r w:rsidRPr="00F52A96">
              <w:rPr>
                <w:rFonts w:ascii="Arial" w:hAnsi="Arial" w:cs="Arial"/>
                <w:sz w:val="14"/>
                <w:szCs w:val="14"/>
              </w:rPr>
              <w:t>z czynów niedozwolonych</w:t>
            </w:r>
          </w:p>
        </w:tc>
        <w:tc>
          <w:tcPr>
            <w:tcW w:w="364" w:type="dxa"/>
            <w:tcBorders>
              <w:left w:val="single" w:sz="12" w:space="0" w:color="auto"/>
              <w:right w:val="single" w:sz="18" w:space="0" w:color="auto"/>
            </w:tcBorders>
            <w:vAlign w:val="center"/>
          </w:tcPr>
          <w:p w:rsidR="005E3B59" w:rsidRPr="00F52A96" w:rsidRDefault="005E3B59" w:rsidP="004279B6">
            <w:pPr>
              <w:rPr>
                <w:rFonts w:ascii="Arial" w:hAnsi="Arial" w:cs="Arial"/>
                <w:sz w:val="11"/>
                <w:szCs w:val="11"/>
              </w:rPr>
            </w:pPr>
            <w:r w:rsidRPr="00F52A96">
              <w:rPr>
                <w:rFonts w:ascii="Arial" w:hAnsi="Arial" w:cs="Arial"/>
                <w:sz w:val="11"/>
                <w:szCs w:val="11"/>
              </w:rPr>
              <w:t>667</w:t>
            </w:r>
          </w:p>
        </w:tc>
        <w:tc>
          <w:tcPr>
            <w:tcW w:w="364" w:type="dxa"/>
            <w:tcBorders>
              <w:left w:val="single" w:sz="18" w:space="0" w:color="auto"/>
            </w:tcBorders>
            <w:vAlign w:val="center"/>
          </w:tcPr>
          <w:p w:rsidR="005E3B59" w:rsidRPr="00F52A96" w:rsidRDefault="005E3B59" w:rsidP="00593A20">
            <w:pPr>
              <w:jc w:val="center"/>
              <w:rPr>
                <w:rFonts w:ascii="Arial" w:hAnsi="Arial" w:cs="Arial"/>
                <w:sz w:val="11"/>
                <w:szCs w:val="11"/>
              </w:rPr>
            </w:pPr>
            <w:r>
              <w:rPr>
                <w:rFonts w:ascii="Arial" w:hAnsi="Arial" w:cs="Arial"/>
                <w:sz w:val="11"/>
                <w:szCs w:val="11"/>
              </w:rPr>
              <w:t>35</w:t>
            </w:r>
          </w:p>
        </w:tc>
        <w:tc>
          <w:tcPr>
            <w:tcW w:w="786" w:type="dxa"/>
            <w:vAlign w:val="center"/>
          </w:tcPr>
          <w:p w:rsidR="005E3B59" w:rsidRPr="00F52A96" w:rsidRDefault="005E3B59" w:rsidP="00F662D8">
            <w:pPr>
              <w:jc w:val="right"/>
              <w:rPr>
                <w:rFonts w:ascii="Arial" w:hAnsi="Arial" w:cs="Arial"/>
                <w:sz w:val="14"/>
                <w:szCs w:val="14"/>
              </w:rPr>
            </w:pPr>
          </w:p>
        </w:tc>
        <w:tc>
          <w:tcPr>
            <w:tcW w:w="851" w:type="dxa"/>
            <w:gridSpan w:val="2"/>
            <w:vAlign w:val="center"/>
          </w:tcPr>
          <w:p w:rsidR="005E3B59" w:rsidRPr="00F52A96" w:rsidRDefault="005E3B59" w:rsidP="00F662D8">
            <w:pPr>
              <w:jc w:val="right"/>
              <w:rPr>
                <w:rFonts w:ascii="Arial" w:hAnsi="Arial" w:cs="Arial"/>
                <w:sz w:val="14"/>
                <w:szCs w:val="14"/>
              </w:rPr>
            </w:pPr>
          </w:p>
        </w:tc>
        <w:tc>
          <w:tcPr>
            <w:tcW w:w="850" w:type="dxa"/>
            <w:vAlign w:val="center"/>
          </w:tcPr>
          <w:p w:rsidR="005E3B59" w:rsidRPr="00F52A96" w:rsidRDefault="005E3B59" w:rsidP="00F662D8">
            <w:pPr>
              <w:jc w:val="right"/>
              <w:rPr>
                <w:rFonts w:ascii="Arial" w:hAnsi="Arial" w:cs="Arial"/>
                <w:sz w:val="14"/>
                <w:szCs w:val="14"/>
              </w:rPr>
            </w:pPr>
          </w:p>
        </w:tc>
        <w:tc>
          <w:tcPr>
            <w:tcW w:w="709" w:type="dxa"/>
            <w:tcBorders>
              <w:right w:val="single" w:sz="4" w:space="0" w:color="auto"/>
            </w:tcBorders>
            <w:vAlign w:val="center"/>
          </w:tcPr>
          <w:p w:rsidR="005E3B59" w:rsidRPr="00F52A96" w:rsidRDefault="005E3B59" w:rsidP="00F662D8">
            <w:pPr>
              <w:jc w:val="right"/>
              <w:rPr>
                <w:rFonts w:ascii="Arial" w:hAnsi="Arial" w:cs="Arial"/>
                <w:sz w:val="14"/>
                <w:szCs w:val="14"/>
              </w:rPr>
            </w:pPr>
          </w:p>
        </w:tc>
        <w:tc>
          <w:tcPr>
            <w:tcW w:w="709" w:type="dxa"/>
            <w:tcBorders>
              <w:left w:val="single" w:sz="4" w:space="0" w:color="auto"/>
            </w:tcBorders>
            <w:vAlign w:val="center"/>
          </w:tcPr>
          <w:p w:rsidR="005E3B59" w:rsidRPr="00F52A96" w:rsidRDefault="005E3B59" w:rsidP="00F662D8">
            <w:pPr>
              <w:jc w:val="right"/>
              <w:rPr>
                <w:rFonts w:ascii="Arial" w:hAnsi="Arial" w:cs="Arial"/>
                <w:sz w:val="14"/>
                <w:szCs w:val="14"/>
              </w:rPr>
            </w:pPr>
          </w:p>
        </w:tc>
        <w:tc>
          <w:tcPr>
            <w:tcW w:w="708" w:type="dxa"/>
            <w:vAlign w:val="center"/>
          </w:tcPr>
          <w:p w:rsidR="005E3B59" w:rsidRPr="00F52A96" w:rsidRDefault="005E3B59" w:rsidP="00F662D8">
            <w:pPr>
              <w:jc w:val="right"/>
              <w:rPr>
                <w:rFonts w:ascii="Arial" w:hAnsi="Arial" w:cs="Arial"/>
                <w:sz w:val="14"/>
                <w:szCs w:val="14"/>
              </w:rPr>
            </w:pPr>
          </w:p>
        </w:tc>
        <w:tc>
          <w:tcPr>
            <w:tcW w:w="709" w:type="dxa"/>
            <w:vAlign w:val="center"/>
          </w:tcPr>
          <w:p w:rsidR="005E3B59" w:rsidRPr="00F52A96" w:rsidRDefault="005E3B59" w:rsidP="00F662D8">
            <w:pPr>
              <w:jc w:val="right"/>
              <w:rPr>
                <w:rFonts w:ascii="Arial" w:hAnsi="Arial" w:cs="Arial"/>
                <w:sz w:val="14"/>
                <w:szCs w:val="14"/>
              </w:rPr>
            </w:pPr>
          </w:p>
        </w:tc>
        <w:tc>
          <w:tcPr>
            <w:tcW w:w="709" w:type="dxa"/>
            <w:tcBorders>
              <w:right w:val="single" w:sz="4" w:space="0" w:color="auto"/>
            </w:tcBorders>
            <w:vAlign w:val="center"/>
          </w:tcPr>
          <w:p w:rsidR="005E3B59" w:rsidRPr="00F52A96" w:rsidRDefault="005E3B59" w:rsidP="00F662D8">
            <w:pPr>
              <w:jc w:val="right"/>
              <w:rPr>
                <w:rFonts w:ascii="Arial" w:hAnsi="Arial" w:cs="Arial"/>
                <w:sz w:val="14"/>
                <w:szCs w:val="14"/>
              </w:rPr>
            </w:pPr>
          </w:p>
        </w:tc>
        <w:tc>
          <w:tcPr>
            <w:tcW w:w="709" w:type="dxa"/>
            <w:tcBorders>
              <w:right w:val="single" w:sz="4" w:space="0" w:color="auto"/>
            </w:tcBorders>
            <w:vAlign w:val="center"/>
          </w:tcPr>
          <w:p w:rsidR="005E3B59" w:rsidRPr="00F52A96" w:rsidRDefault="005E3B59" w:rsidP="00F662D8">
            <w:pPr>
              <w:jc w:val="right"/>
              <w:rPr>
                <w:rFonts w:ascii="Arial" w:hAnsi="Arial" w:cs="Arial"/>
                <w:sz w:val="14"/>
                <w:szCs w:val="14"/>
              </w:rPr>
            </w:pPr>
          </w:p>
        </w:tc>
        <w:tc>
          <w:tcPr>
            <w:tcW w:w="708" w:type="dxa"/>
            <w:tcBorders>
              <w:right w:val="single" w:sz="4" w:space="0" w:color="auto"/>
            </w:tcBorders>
            <w:vAlign w:val="center"/>
          </w:tcPr>
          <w:p w:rsidR="005E3B59" w:rsidRPr="00F52A96" w:rsidRDefault="005E3B59" w:rsidP="00F662D8">
            <w:pPr>
              <w:jc w:val="right"/>
              <w:rPr>
                <w:rFonts w:ascii="Arial" w:hAnsi="Arial" w:cs="Arial"/>
                <w:sz w:val="14"/>
                <w:szCs w:val="14"/>
              </w:rPr>
            </w:pPr>
          </w:p>
        </w:tc>
        <w:tc>
          <w:tcPr>
            <w:tcW w:w="709" w:type="dxa"/>
            <w:tcBorders>
              <w:right w:val="single" w:sz="4" w:space="0" w:color="auto"/>
            </w:tcBorders>
            <w:vAlign w:val="center"/>
          </w:tcPr>
          <w:p w:rsidR="005E3B59" w:rsidRPr="00F52A96" w:rsidRDefault="005E3B59" w:rsidP="00F662D8">
            <w:pPr>
              <w:jc w:val="right"/>
              <w:rPr>
                <w:rFonts w:ascii="Arial" w:hAnsi="Arial" w:cs="Arial"/>
                <w:sz w:val="14"/>
                <w:szCs w:val="14"/>
              </w:rPr>
            </w:pPr>
          </w:p>
        </w:tc>
        <w:tc>
          <w:tcPr>
            <w:tcW w:w="709" w:type="dxa"/>
            <w:tcBorders>
              <w:left w:val="single" w:sz="4" w:space="0" w:color="auto"/>
            </w:tcBorders>
            <w:vAlign w:val="center"/>
          </w:tcPr>
          <w:p w:rsidR="005E3B59" w:rsidRPr="00F52A96" w:rsidRDefault="005E3B59" w:rsidP="00F662D8">
            <w:pPr>
              <w:jc w:val="right"/>
              <w:rPr>
                <w:rFonts w:ascii="Arial" w:hAnsi="Arial" w:cs="Arial"/>
                <w:sz w:val="14"/>
                <w:szCs w:val="14"/>
              </w:rPr>
            </w:pPr>
          </w:p>
        </w:tc>
        <w:tc>
          <w:tcPr>
            <w:tcW w:w="709" w:type="dxa"/>
            <w:tcBorders>
              <w:right w:val="single" w:sz="4" w:space="0" w:color="auto"/>
            </w:tcBorders>
            <w:vAlign w:val="center"/>
          </w:tcPr>
          <w:p w:rsidR="005E3B59" w:rsidRPr="00F52A96" w:rsidRDefault="005E3B59" w:rsidP="00F662D8">
            <w:pPr>
              <w:jc w:val="right"/>
              <w:rPr>
                <w:rFonts w:ascii="Arial" w:hAnsi="Arial" w:cs="Arial"/>
                <w:sz w:val="14"/>
                <w:szCs w:val="14"/>
              </w:rPr>
            </w:pPr>
          </w:p>
        </w:tc>
        <w:tc>
          <w:tcPr>
            <w:tcW w:w="708" w:type="dxa"/>
            <w:tcBorders>
              <w:left w:val="single" w:sz="4" w:space="0" w:color="auto"/>
            </w:tcBorders>
            <w:vAlign w:val="center"/>
          </w:tcPr>
          <w:p w:rsidR="005E3B59" w:rsidRPr="00F52A96" w:rsidRDefault="005E3B59" w:rsidP="00F662D8">
            <w:pPr>
              <w:jc w:val="right"/>
              <w:rPr>
                <w:rFonts w:ascii="Arial" w:hAnsi="Arial" w:cs="Arial"/>
                <w:sz w:val="14"/>
                <w:szCs w:val="14"/>
              </w:rPr>
            </w:pPr>
          </w:p>
        </w:tc>
        <w:tc>
          <w:tcPr>
            <w:tcW w:w="709" w:type="dxa"/>
            <w:tcBorders>
              <w:right w:val="single" w:sz="18" w:space="0" w:color="auto"/>
            </w:tcBorders>
            <w:vAlign w:val="center"/>
          </w:tcPr>
          <w:p w:rsidR="005E3B59" w:rsidRPr="00F52A96" w:rsidRDefault="005E3B59" w:rsidP="00F662D8">
            <w:pPr>
              <w:jc w:val="right"/>
              <w:rPr>
                <w:rFonts w:ascii="Arial" w:hAnsi="Arial" w:cs="Arial"/>
                <w:sz w:val="14"/>
                <w:szCs w:val="14"/>
              </w:rPr>
            </w:pPr>
          </w:p>
        </w:tc>
      </w:tr>
      <w:tr w:rsidR="005E3B59" w:rsidRPr="00F52A96" w:rsidTr="008B36F4">
        <w:trPr>
          <w:cantSplit/>
          <w:trHeight w:val="227"/>
        </w:trPr>
        <w:tc>
          <w:tcPr>
            <w:tcW w:w="247" w:type="dxa"/>
            <w:vMerge/>
            <w:tcBorders>
              <w:right w:val="single" w:sz="2" w:space="0" w:color="auto"/>
            </w:tcBorders>
            <w:vAlign w:val="center"/>
          </w:tcPr>
          <w:p w:rsidR="005E3B59" w:rsidRPr="00F52A96" w:rsidRDefault="005E3B59" w:rsidP="00A20AF7">
            <w:pPr>
              <w:rPr>
                <w:rFonts w:ascii="Arial" w:hAnsi="Arial" w:cs="Arial"/>
                <w:sz w:val="14"/>
                <w:szCs w:val="14"/>
              </w:rPr>
            </w:pPr>
          </w:p>
        </w:tc>
        <w:tc>
          <w:tcPr>
            <w:tcW w:w="4038" w:type="dxa"/>
            <w:tcBorders>
              <w:left w:val="single" w:sz="2" w:space="0" w:color="auto"/>
              <w:right w:val="single" w:sz="12" w:space="0" w:color="auto"/>
            </w:tcBorders>
            <w:vAlign w:val="center"/>
          </w:tcPr>
          <w:p w:rsidR="005E3B59" w:rsidRPr="00F52A96" w:rsidRDefault="005E3B59" w:rsidP="00A20AF7">
            <w:pPr>
              <w:rPr>
                <w:rFonts w:ascii="Arial" w:hAnsi="Arial" w:cs="Arial"/>
                <w:sz w:val="14"/>
                <w:szCs w:val="14"/>
              </w:rPr>
            </w:pPr>
            <w:r w:rsidRPr="00F52A96">
              <w:rPr>
                <w:rFonts w:ascii="Arial" w:hAnsi="Arial" w:cs="Arial"/>
                <w:sz w:val="14"/>
                <w:szCs w:val="14"/>
              </w:rPr>
              <w:t>z umowy najmu lub dzierżawy, z wyłączeniem spraw o symbolu 618</w:t>
            </w:r>
          </w:p>
        </w:tc>
        <w:tc>
          <w:tcPr>
            <w:tcW w:w="364" w:type="dxa"/>
            <w:tcBorders>
              <w:left w:val="single" w:sz="12" w:space="0" w:color="auto"/>
              <w:right w:val="single" w:sz="18" w:space="0" w:color="auto"/>
            </w:tcBorders>
            <w:vAlign w:val="center"/>
          </w:tcPr>
          <w:p w:rsidR="005E3B59" w:rsidRPr="00F52A96" w:rsidRDefault="005E3B59" w:rsidP="004279B6">
            <w:pPr>
              <w:rPr>
                <w:rFonts w:ascii="Arial" w:hAnsi="Arial" w:cs="Arial"/>
                <w:sz w:val="11"/>
                <w:szCs w:val="11"/>
              </w:rPr>
            </w:pPr>
            <w:r w:rsidRPr="00F52A96">
              <w:rPr>
                <w:rFonts w:ascii="Arial" w:hAnsi="Arial" w:cs="Arial"/>
                <w:sz w:val="11"/>
                <w:szCs w:val="11"/>
              </w:rPr>
              <w:t>668</w:t>
            </w:r>
          </w:p>
        </w:tc>
        <w:tc>
          <w:tcPr>
            <w:tcW w:w="364" w:type="dxa"/>
            <w:tcBorders>
              <w:left w:val="single" w:sz="18" w:space="0" w:color="auto"/>
            </w:tcBorders>
            <w:vAlign w:val="center"/>
          </w:tcPr>
          <w:p w:rsidR="005E3B59" w:rsidRPr="00F52A96" w:rsidRDefault="005E3B59" w:rsidP="00593A20">
            <w:pPr>
              <w:jc w:val="center"/>
              <w:rPr>
                <w:rFonts w:ascii="Arial" w:hAnsi="Arial" w:cs="Arial"/>
                <w:sz w:val="11"/>
                <w:szCs w:val="11"/>
              </w:rPr>
            </w:pPr>
            <w:r>
              <w:rPr>
                <w:rFonts w:ascii="Arial" w:hAnsi="Arial" w:cs="Arial"/>
                <w:sz w:val="11"/>
                <w:szCs w:val="11"/>
              </w:rPr>
              <w:t>36</w:t>
            </w:r>
          </w:p>
        </w:tc>
        <w:tc>
          <w:tcPr>
            <w:tcW w:w="786" w:type="dxa"/>
            <w:vAlign w:val="center"/>
          </w:tcPr>
          <w:p w:rsidR="005E3B59" w:rsidRPr="00F52A96" w:rsidRDefault="005E3B59" w:rsidP="00F662D8">
            <w:pPr>
              <w:jc w:val="right"/>
              <w:rPr>
                <w:rFonts w:ascii="Arial" w:hAnsi="Arial" w:cs="Arial"/>
                <w:sz w:val="14"/>
                <w:szCs w:val="14"/>
              </w:rPr>
            </w:pPr>
            <w:r w:rsidRPr="00F52A96">
              <w:rPr>
                <w:rFonts w:ascii="Arial" w:hAnsi="Arial" w:cs="Arial"/>
                <w:sz w:val="14"/>
                <w:szCs w:val="14"/>
              </w:rPr>
              <w:t>4</w:t>
            </w:r>
          </w:p>
        </w:tc>
        <w:tc>
          <w:tcPr>
            <w:tcW w:w="851" w:type="dxa"/>
            <w:gridSpan w:val="2"/>
            <w:vAlign w:val="center"/>
          </w:tcPr>
          <w:p w:rsidR="005E3B59" w:rsidRPr="00F52A96" w:rsidRDefault="005E3B59" w:rsidP="00F662D8">
            <w:pPr>
              <w:jc w:val="right"/>
              <w:rPr>
                <w:rFonts w:ascii="Arial" w:hAnsi="Arial" w:cs="Arial"/>
                <w:sz w:val="14"/>
                <w:szCs w:val="14"/>
              </w:rPr>
            </w:pPr>
            <w:r w:rsidRPr="00F52A96">
              <w:rPr>
                <w:rFonts w:ascii="Arial" w:hAnsi="Arial" w:cs="Arial"/>
                <w:sz w:val="14"/>
                <w:szCs w:val="14"/>
              </w:rPr>
              <w:t>5</w:t>
            </w:r>
          </w:p>
        </w:tc>
        <w:tc>
          <w:tcPr>
            <w:tcW w:w="850" w:type="dxa"/>
            <w:vAlign w:val="center"/>
          </w:tcPr>
          <w:p w:rsidR="005E3B59" w:rsidRPr="00F52A96" w:rsidRDefault="005E3B59" w:rsidP="00F662D8">
            <w:pPr>
              <w:jc w:val="right"/>
              <w:rPr>
                <w:rFonts w:ascii="Arial" w:hAnsi="Arial" w:cs="Arial"/>
                <w:sz w:val="14"/>
                <w:szCs w:val="14"/>
              </w:rPr>
            </w:pPr>
            <w:r w:rsidRPr="00F52A96">
              <w:rPr>
                <w:rFonts w:ascii="Arial" w:hAnsi="Arial" w:cs="Arial"/>
                <w:sz w:val="14"/>
                <w:szCs w:val="14"/>
              </w:rPr>
              <w:t>4</w:t>
            </w:r>
          </w:p>
        </w:tc>
        <w:tc>
          <w:tcPr>
            <w:tcW w:w="709" w:type="dxa"/>
            <w:tcBorders>
              <w:right w:val="single" w:sz="4" w:space="0" w:color="auto"/>
            </w:tcBorders>
            <w:vAlign w:val="center"/>
          </w:tcPr>
          <w:p w:rsidR="005E3B59" w:rsidRPr="00F52A96" w:rsidRDefault="005E3B59" w:rsidP="00F662D8">
            <w:pPr>
              <w:jc w:val="right"/>
              <w:rPr>
                <w:rFonts w:ascii="Arial" w:hAnsi="Arial" w:cs="Arial"/>
                <w:sz w:val="14"/>
                <w:szCs w:val="14"/>
              </w:rPr>
            </w:pPr>
            <w:r w:rsidRPr="00F52A96">
              <w:rPr>
                <w:rFonts w:ascii="Arial" w:hAnsi="Arial" w:cs="Arial"/>
                <w:sz w:val="14"/>
                <w:szCs w:val="14"/>
              </w:rPr>
              <w:t>2</w:t>
            </w:r>
          </w:p>
        </w:tc>
        <w:tc>
          <w:tcPr>
            <w:tcW w:w="709" w:type="dxa"/>
            <w:tcBorders>
              <w:left w:val="single" w:sz="4" w:space="0" w:color="auto"/>
            </w:tcBorders>
            <w:vAlign w:val="center"/>
          </w:tcPr>
          <w:p w:rsidR="005E3B59" w:rsidRPr="00F52A96" w:rsidRDefault="005E3B59" w:rsidP="00F662D8">
            <w:pPr>
              <w:jc w:val="right"/>
              <w:rPr>
                <w:rFonts w:ascii="Arial" w:hAnsi="Arial" w:cs="Arial"/>
                <w:sz w:val="14"/>
                <w:szCs w:val="14"/>
              </w:rPr>
            </w:pPr>
          </w:p>
        </w:tc>
        <w:tc>
          <w:tcPr>
            <w:tcW w:w="708" w:type="dxa"/>
            <w:vAlign w:val="center"/>
          </w:tcPr>
          <w:p w:rsidR="005E3B59" w:rsidRPr="00F52A96" w:rsidRDefault="005E3B59" w:rsidP="00F662D8">
            <w:pPr>
              <w:jc w:val="right"/>
              <w:rPr>
                <w:rFonts w:ascii="Arial" w:hAnsi="Arial" w:cs="Arial"/>
                <w:sz w:val="14"/>
                <w:szCs w:val="14"/>
              </w:rPr>
            </w:pPr>
          </w:p>
        </w:tc>
        <w:tc>
          <w:tcPr>
            <w:tcW w:w="709" w:type="dxa"/>
            <w:vAlign w:val="center"/>
          </w:tcPr>
          <w:p w:rsidR="005E3B59" w:rsidRPr="00F52A96" w:rsidRDefault="005E3B59" w:rsidP="00F662D8">
            <w:pPr>
              <w:jc w:val="right"/>
              <w:rPr>
                <w:rFonts w:ascii="Arial" w:hAnsi="Arial" w:cs="Arial"/>
                <w:sz w:val="14"/>
                <w:szCs w:val="14"/>
              </w:rPr>
            </w:pPr>
          </w:p>
        </w:tc>
        <w:tc>
          <w:tcPr>
            <w:tcW w:w="709" w:type="dxa"/>
            <w:tcBorders>
              <w:right w:val="single" w:sz="4" w:space="0" w:color="auto"/>
            </w:tcBorders>
            <w:vAlign w:val="center"/>
          </w:tcPr>
          <w:p w:rsidR="005E3B59" w:rsidRPr="00F52A96" w:rsidRDefault="005E3B59" w:rsidP="00F662D8">
            <w:pPr>
              <w:jc w:val="right"/>
              <w:rPr>
                <w:rFonts w:ascii="Arial" w:hAnsi="Arial" w:cs="Arial"/>
                <w:sz w:val="14"/>
                <w:szCs w:val="14"/>
              </w:rPr>
            </w:pPr>
            <w:r w:rsidRPr="00F52A96">
              <w:rPr>
                <w:rFonts w:ascii="Arial" w:hAnsi="Arial" w:cs="Arial"/>
                <w:sz w:val="14"/>
                <w:szCs w:val="14"/>
              </w:rPr>
              <w:t>1</w:t>
            </w:r>
          </w:p>
        </w:tc>
        <w:tc>
          <w:tcPr>
            <w:tcW w:w="709" w:type="dxa"/>
            <w:tcBorders>
              <w:right w:val="single" w:sz="4" w:space="0" w:color="auto"/>
            </w:tcBorders>
            <w:vAlign w:val="center"/>
          </w:tcPr>
          <w:p w:rsidR="005E3B59" w:rsidRPr="00F52A96" w:rsidRDefault="005E3B59" w:rsidP="00F662D8">
            <w:pPr>
              <w:jc w:val="right"/>
              <w:rPr>
                <w:rFonts w:ascii="Arial" w:hAnsi="Arial" w:cs="Arial"/>
                <w:sz w:val="14"/>
                <w:szCs w:val="14"/>
              </w:rPr>
            </w:pPr>
          </w:p>
        </w:tc>
        <w:tc>
          <w:tcPr>
            <w:tcW w:w="708" w:type="dxa"/>
            <w:tcBorders>
              <w:right w:val="single" w:sz="4" w:space="0" w:color="auto"/>
            </w:tcBorders>
            <w:vAlign w:val="center"/>
          </w:tcPr>
          <w:p w:rsidR="005E3B59" w:rsidRPr="00F52A96" w:rsidRDefault="005E3B59" w:rsidP="00F662D8">
            <w:pPr>
              <w:jc w:val="right"/>
              <w:rPr>
                <w:rFonts w:ascii="Arial" w:hAnsi="Arial" w:cs="Arial"/>
                <w:sz w:val="14"/>
                <w:szCs w:val="14"/>
              </w:rPr>
            </w:pPr>
          </w:p>
        </w:tc>
        <w:tc>
          <w:tcPr>
            <w:tcW w:w="709" w:type="dxa"/>
            <w:tcBorders>
              <w:right w:val="single" w:sz="4" w:space="0" w:color="auto"/>
            </w:tcBorders>
            <w:vAlign w:val="center"/>
          </w:tcPr>
          <w:p w:rsidR="005E3B59" w:rsidRPr="00F52A96" w:rsidRDefault="005E3B59" w:rsidP="00F662D8">
            <w:pPr>
              <w:jc w:val="right"/>
              <w:rPr>
                <w:rFonts w:ascii="Arial" w:hAnsi="Arial" w:cs="Arial"/>
                <w:sz w:val="14"/>
                <w:szCs w:val="14"/>
              </w:rPr>
            </w:pPr>
          </w:p>
        </w:tc>
        <w:tc>
          <w:tcPr>
            <w:tcW w:w="709" w:type="dxa"/>
            <w:tcBorders>
              <w:left w:val="single" w:sz="4" w:space="0" w:color="auto"/>
            </w:tcBorders>
            <w:vAlign w:val="center"/>
          </w:tcPr>
          <w:p w:rsidR="005E3B59" w:rsidRPr="00F52A96" w:rsidRDefault="005E3B59" w:rsidP="00F662D8">
            <w:pPr>
              <w:jc w:val="right"/>
              <w:rPr>
                <w:rFonts w:ascii="Arial" w:hAnsi="Arial" w:cs="Arial"/>
                <w:sz w:val="14"/>
                <w:szCs w:val="14"/>
              </w:rPr>
            </w:pPr>
            <w:r w:rsidRPr="00F52A96">
              <w:rPr>
                <w:rFonts w:ascii="Arial" w:hAnsi="Arial" w:cs="Arial"/>
                <w:sz w:val="14"/>
                <w:szCs w:val="14"/>
              </w:rPr>
              <w:t>1</w:t>
            </w:r>
          </w:p>
        </w:tc>
        <w:tc>
          <w:tcPr>
            <w:tcW w:w="709" w:type="dxa"/>
            <w:tcBorders>
              <w:right w:val="single" w:sz="4" w:space="0" w:color="auto"/>
            </w:tcBorders>
            <w:vAlign w:val="center"/>
          </w:tcPr>
          <w:p w:rsidR="005E3B59" w:rsidRPr="00F52A96" w:rsidRDefault="005E3B59" w:rsidP="00F662D8">
            <w:pPr>
              <w:jc w:val="right"/>
              <w:rPr>
                <w:rFonts w:ascii="Arial" w:hAnsi="Arial" w:cs="Arial"/>
                <w:sz w:val="14"/>
                <w:szCs w:val="14"/>
              </w:rPr>
            </w:pPr>
            <w:r w:rsidRPr="00F52A96">
              <w:rPr>
                <w:rFonts w:ascii="Arial" w:hAnsi="Arial" w:cs="Arial"/>
                <w:sz w:val="14"/>
                <w:szCs w:val="14"/>
              </w:rPr>
              <w:t>3</w:t>
            </w:r>
          </w:p>
        </w:tc>
        <w:tc>
          <w:tcPr>
            <w:tcW w:w="708" w:type="dxa"/>
            <w:tcBorders>
              <w:left w:val="single" w:sz="4" w:space="0" w:color="auto"/>
            </w:tcBorders>
            <w:vAlign w:val="center"/>
          </w:tcPr>
          <w:p w:rsidR="005E3B59" w:rsidRPr="00F52A96" w:rsidRDefault="005E3B59" w:rsidP="00F662D8">
            <w:pPr>
              <w:jc w:val="right"/>
              <w:rPr>
                <w:rFonts w:ascii="Arial" w:hAnsi="Arial" w:cs="Arial"/>
                <w:sz w:val="14"/>
                <w:szCs w:val="14"/>
              </w:rPr>
            </w:pPr>
            <w:r w:rsidRPr="00F52A96">
              <w:rPr>
                <w:rFonts w:ascii="Arial" w:hAnsi="Arial" w:cs="Arial"/>
                <w:sz w:val="14"/>
                <w:szCs w:val="14"/>
              </w:rPr>
              <w:t>1</w:t>
            </w:r>
          </w:p>
        </w:tc>
        <w:tc>
          <w:tcPr>
            <w:tcW w:w="709" w:type="dxa"/>
            <w:tcBorders>
              <w:right w:val="single" w:sz="18" w:space="0" w:color="auto"/>
            </w:tcBorders>
            <w:vAlign w:val="center"/>
          </w:tcPr>
          <w:p w:rsidR="005E3B59" w:rsidRPr="00F52A96" w:rsidRDefault="005E3B59" w:rsidP="00F662D8">
            <w:pPr>
              <w:jc w:val="right"/>
              <w:rPr>
                <w:rFonts w:ascii="Arial" w:hAnsi="Arial" w:cs="Arial"/>
                <w:sz w:val="14"/>
                <w:szCs w:val="14"/>
              </w:rPr>
            </w:pPr>
            <w:r w:rsidRPr="00F52A96">
              <w:rPr>
                <w:rFonts w:ascii="Arial" w:hAnsi="Arial" w:cs="Arial"/>
                <w:sz w:val="14"/>
                <w:szCs w:val="14"/>
              </w:rPr>
              <w:t>5</w:t>
            </w:r>
          </w:p>
        </w:tc>
      </w:tr>
      <w:tr w:rsidR="005E3B59" w:rsidRPr="00F52A96" w:rsidTr="008B36F4">
        <w:trPr>
          <w:cantSplit/>
          <w:trHeight w:hRule="exact" w:val="227"/>
        </w:trPr>
        <w:tc>
          <w:tcPr>
            <w:tcW w:w="247" w:type="dxa"/>
            <w:vMerge/>
            <w:tcBorders>
              <w:right w:val="single" w:sz="2" w:space="0" w:color="auto"/>
            </w:tcBorders>
            <w:vAlign w:val="center"/>
          </w:tcPr>
          <w:p w:rsidR="005E3B59" w:rsidRPr="00F52A96" w:rsidRDefault="005E3B59" w:rsidP="00A20AF7">
            <w:pPr>
              <w:rPr>
                <w:rFonts w:ascii="Arial" w:hAnsi="Arial" w:cs="Arial"/>
                <w:sz w:val="14"/>
                <w:szCs w:val="14"/>
              </w:rPr>
            </w:pPr>
          </w:p>
        </w:tc>
        <w:tc>
          <w:tcPr>
            <w:tcW w:w="4038" w:type="dxa"/>
            <w:tcBorders>
              <w:left w:val="single" w:sz="2" w:space="0" w:color="auto"/>
              <w:right w:val="single" w:sz="12" w:space="0" w:color="auto"/>
            </w:tcBorders>
            <w:vAlign w:val="center"/>
          </w:tcPr>
          <w:p w:rsidR="005E3B59" w:rsidRPr="00F52A96" w:rsidRDefault="005E3B59" w:rsidP="00A20AF7">
            <w:pPr>
              <w:rPr>
                <w:rFonts w:ascii="Arial" w:hAnsi="Arial" w:cs="Arial"/>
                <w:sz w:val="14"/>
                <w:szCs w:val="14"/>
              </w:rPr>
            </w:pPr>
            <w:r w:rsidRPr="00F52A96">
              <w:rPr>
                <w:rFonts w:ascii="Arial" w:hAnsi="Arial" w:cs="Arial"/>
                <w:sz w:val="14"/>
                <w:szCs w:val="14"/>
              </w:rPr>
              <w:t>z umowy kredytu</w:t>
            </w:r>
          </w:p>
        </w:tc>
        <w:tc>
          <w:tcPr>
            <w:tcW w:w="364" w:type="dxa"/>
            <w:tcBorders>
              <w:left w:val="single" w:sz="12" w:space="0" w:color="auto"/>
              <w:right w:val="single" w:sz="18" w:space="0" w:color="auto"/>
            </w:tcBorders>
            <w:vAlign w:val="center"/>
          </w:tcPr>
          <w:p w:rsidR="005E3B59" w:rsidRPr="00F52A96" w:rsidRDefault="005E3B59" w:rsidP="004279B6">
            <w:pPr>
              <w:rPr>
                <w:rFonts w:ascii="Arial" w:hAnsi="Arial" w:cs="Arial"/>
                <w:sz w:val="11"/>
                <w:szCs w:val="11"/>
              </w:rPr>
            </w:pPr>
            <w:r w:rsidRPr="00F52A96">
              <w:rPr>
                <w:rFonts w:ascii="Arial" w:hAnsi="Arial" w:cs="Arial"/>
                <w:sz w:val="11"/>
                <w:szCs w:val="11"/>
              </w:rPr>
              <w:t>669</w:t>
            </w:r>
          </w:p>
        </w:tc>
        <w:tc>
          <w:tcPr>
            <w:tcW w:w="364" w:type="dxa"/>
            <w:tcBorders>
              <w:left w:val="single" w:sz="18" w:space="0" w:color="auto"/>
            </w:tcBorders>
            <w:vAlign w:val="center"/>
          </w:tcPr>
          <w:p w:rsidR="005E3B59" w:rsidRPr="00F52A96" w:rsidRDefault="005E3B59" w:rsidP="00593A20">
            <w:pPr>
              <w:jc w:val="center"/>
              <w:rPr>
                <w:rFonts w:ascii="Arial" w:hAnsi="Arial" w:cs="Arial"/>
                <w:sz w:val="11"/>
                <w:szCs w:val="11"/>
              </w:rPr>
            </w:pPr>
            <w:r>
              <w:rPr>
                <w:rFonts w:ascii="Arial" w:hAnsi="Arial" w:cs="Arial"/>
                <w:sz w:val="11"/>
                <w:szCs w:val="11"/>
              </w:rPr>
              <w:t>37</w:t>
            </w:r>
          </w:p>
        </w:tc>
        <w:tc>
          <w:tcPr>
            <w:tcW w:w="786" w:type="dxa"/>
            <w:vAlign w:val="center"/>
          </w:tcPr>
          <w:p w:rsidR="005E3B59" w:rsidRPr="00F52A96" w:rsidRDefault="005E3B59" w:rsidP="00F662D8">
            <w:pPr>
              <w:jc w:val="right"/>
              <w:rPr>
                <w:rFonts w:ascii="Arial" w:hAnsi="Arial" w:cs="Arial"/>
                <w:sz w:val="14"/>
                <w:szCs w:val="14"/>
              </w:rPr>
            </w:pPr>
          </w:p>
        </w:tc>
        <w:tc>
          <w:tcPr>
            <w:tcW w:w="851" w:type="dxa"/>
            <w:gridSpan w:val="2"/>
            <w:vAlign w:val="center"/>
          </w:tcPr>
          <w:p w:rsidR="005E3B59" w:rsidRPr="00F52A96" w:rsidRDefault="005E3B59" w:rsidP="00F662D8">
            <w:pPr>
              <w:jc w:val="right"/>
              <w:rPr>
                <w:rFonts w:ascii="Arial" w:hAnsi="Arial" w:cs="Arial"/>
                <w:sz w:val="14"/>
                <w:szCs w:val="14"/>
              </w:rPr>
            </w:pPr>
          </w:p>
        </w:tc>
        <w:tc>
          <w:tcPr>
            <w:tcW w:w="850" w:type="dxa"/>
            <w:vAlign w:val="center"/>
          </w:tcPr>
          <w:p w:rsidR="005E3B59" w:rsidRPr="00F52A96" w:rsidRDefault="005E3B59" w:rsidP="00F662D8">
            <w:pPr>
              <w:jc w:val="right"/>
              <w:rPr>
                <w:rFonts w:ascii="Arial" w:hAnsi="Arial" w:cs="Arial"/>
                <w:sz w:val="14"/>
                <w:szCs w:val="14"/>
              </w:rPr>
            </w:pPr>
          </w:p>
        </w:tc>
        <w:tc>
          <w:tcPr>
            <w:tcW w:w="709" w:type="dxa"/>
            <w:tcBorders>
              <w:right w:val="single" w:sz="4" w:space="0" w:color="auto"/>
            </w:tcBorders>
            <w:vAlign w:val="center"/>
          </w:tcPr>
          <w:p w:rsidR="005E3B59" w:rsidRPr="00F52A96" w:rsidRDefault="005E3B59" w:rsidP="00F662D8">
            <w:pPr>
              <w:jc w:val="right"/>
              <w:rPr>
                <w:rFonts w:ascii="Arial" w:hAnsi="Arial" w:cs="Arial"/>
                <w:sz w:val="14"/>
                <w:szCs w:val="14"/>
              </w:rPr>
            </w:pPr>
          </w:p>
        </w:tc>
        <w:tc>
          <w:tcPr>
            <w:tcW w:w="709" w:type="dxa"/>
            <w:tcBorders>
              <w:left w:val="single" w:sz="4" w:space="0" w:color="auto"/>
            </w:tcBorders>
            <w:vAlign w:val="center"/>
          </w:tcPr>
          <w:p w:rsidR="005E3B59" w:rsidRPr="00F52A96" w:rsidRDefault="005E3B59" w:rsidP="00F662D8">
            <w:pPr>
              <w:jc w:val="right"/>
              <w:rPr>
                <w:rFonts w:ascii="Arial" w:hAnsi="Arial" w:cs="Arial"/>
                <w:sz w:val="14"/>
                <w:szCs w:val="14"/>
              </w:rPr>
            </w:pPr>
          </w:p>
        </w:tc>
        <w:tc>
          <w:tcPr>
            <w:tcW w:w="708" w:type="dxa"/>
            <w:vAlign w:val="center"/>
          </w:tcPr>
          <w:p w:rsidR="005E3B59" w:rsidRPr="00F52A96" w:rsidRDefault="005E3B59" w:rsidP="00F662D8">
            <w:pPr>
              <w:jc w:val="right"/>
              <w:rPr>
                <w:rFonts w:ascii="Arial" w:hAnsi="Arial" w:cs="Arial"/>
                <w:sz w:val="14"/>
                <w:szCs w:val="14"/>
              </w:rPr>
            </w:pPr>
          </w:p>
        </w:tc>
        <w:tc>
          <w:tcPr>
            <w:tcW w:w="709" w:type="dxa"/>
            <w:vAlign w:val="center"/>
          </w:tcPr>
          <w:p w:rsidR="005E3B59" w:rsidRPr="00F52A96" w:rsidRDefault="005E3B59" w:rsidP="00F662D8">
            <w:pPr>
              <w:jc w:val="right"/>
              <w:rPr>
                <w:rFonts w:ascii="Arial" w:hAnsi="Arial" w:cs="Arial"/>
                <w:sz w:val="14"/>
                <w:szCs w:val="14"/>
              </w:rPr>
            </w:pPr>
          </w:p>
        </w:tc>
        <w:tc>
          <w:tcPr>
            <w:tcW w:w="709" w:type="dxa"/>
            <w:tcBorders>
              <w:right w:val="single" w:sz="4" w:space="0" w:color="auto"/>
            </w:tcBorders>
            <w:vAlign w:val="center"/>
          </w:tcPr>
          <w:p w:rsidR="005E3B59" w:rsidRPr="00F52A96" w:rsidRDefault="005E3B59" w:rsidP="00F662D8">
            <w:pPr>
              <w:jc w:val="right"/>
              <w:rPr>
                <w:rFonts w:ascii="Arial" w:hAnsi="Arial" w:cs="Arial"/>
                <w:sz w:val="14"/>
                <w:szCs w:val="14"/>
              </w:rPr>
            </w:pPr>
          </w:p>
        </w:tc>
        <w:tc>
          <w:tcPr>
            <w:tcW w:w="709" w:type="dxa"/>
            <w:tcBorders>
              <w:right w:val="single" w:sz="4" w:space="0" w:color="auto"/>
            </w:tcBorders>
            <w:vAlign w:val="center"/>
          </w:tcPr>
          <w:p w:rsidR="005E3B59" w:rsidRPr="00F52A96" w:rsidRDefault="005E3B59" w:rsidP="00F662D8">
            <w:pPr>
              <w:jc w:val="right"/>
              <w:rPr>
                <w:rFonts w:ascii="Arial" w:hAnsi="Arial" w:cs="Arial"/>
                <w:sz w:val="14"/>
                <w:szCs w:val="14"/>
              </w:rPr>
            </w:pPr>
          </w:p>
        </w:tc>
        <w:tc>
          <w:tcPr>
            <w:tcW w:w="708" w:type="dxa"/>
            <w:tcBorders>
              <w:right w:val="single" w:sz="4" w:space="0" w:color="auto"/>
            </w:tcBorders>
            <w:vAlign w:val="center"/>
          </w:tcPr>
          <w:p w:rsidR="005E3B59" w:rsidRPr="00F52A96" w:rsidRDefault="005E3B59" w:rsidP="00F662D8">
            <w:pPr>
              <w:jc w:val="right"/>
              <w:rPr>
                <w:rFonts w:ascii="Arial" w:hAnsi="Arial" w:cs="Arial"/>
                <w:sz w:val="14"/>
                <w:szCs w:val="14"/>
              </w:rPr>
            </w:pPr>
          </w:p>
        </w:tc>
        <w:tc>
          <w:tcPr>
            <w:tcW w:w="709" w:type="dxa"/>
            <w:tcBorders>
              <w:right w:val="single" w:sz="4" w:space="0" w:color="auto"/>
            </w:tcBorders>
            <w:vAlign w:val="center"/>
          </w:tcPr>
          <w:p w:rsidR="005E3B59" w:rsidRPr="00F52A96" w:rsidRDefault="005E3B59" w:rsidP="00F662D8">
            <w:pPr>
              <w:jc w:val="right"/>
              <w:rPr>
                <w:rFonts w:ascii="Arial" w:hAnsi="Arial" w:cs="Arial"/>
                <w:sz w:val="14"/>
                <w:szCs w:val="14"/>
              </w:rPr>
            </w:pPr>
          </w:p>
        </w:tc>
        <w:tc>
          <w:tcPr>
            <w:tcW w:w="709" w:type="dxa"/>
            <w:tcBorders>
              <w:left w:val="single" w:sz="4" w:space="0" w:color="auto"/>
            </w:tcBorders>
            <w:vAlign w:val="center"/>
          </w:tcPr>
          <w:p w:rsidR="005E3B59" w:rsidRPr="00F52A96" w:rsidRDefault="005E3B59" w:rsidP="00F662D8">
            <w:pPr>
              <w:jc w:val="right"/>
              <w:rPr>
                <w:rFonts w:ascii="Arial" w:hAnsi="Arial" w:cs="Arial"/>
                <w:sz w:val="14"/>
                <w:szCs w:val="14"/>
              </w:rPr>
            </w:pPr>
          </w:p>
        </w:tc>
        <w:tc>
          <w:tcPr>
            <w:tcW w:w="709" w:type="dxa"/>
            <w:tcBorders>
              <w:right w:val="single" w:sz="4" w:space="0" w:color="auto"/>
            </w:tcBorders>
            <w:vAlign w:val="center"/>
          </w:tcPr>
          <w:p w:rsidR="005E3B59" w:rsidRPr="00F52A96" w:rsidRDefault="005E3B59" w:rsidP="00F662D8">
            <w:pPr>
              <w:jc w:val="right"/>
              <w:rPr>
                <w:rFonts w:ascii="Arial" w:hAnsi="Arial" w:cs="Arial"/>
                <w:sz w:val="14"/>
                <w:szCs w:val="14"/>
              </w:rPr>
            </w:pPr>
          </w:p>
        </w:tc>
        <w:tc>
          <w:tcPr>
            <w:tcW w:w="708" w:type="dxa"/>
            <w:tcBorders>
              <w:left w:val="single" w:sz="4" w:space="0" w:color="auto"/>
            </w:tcBorders>
            <w:vAlign w:val="center"/>
          </w:tcPr>
          <w:p w:rsidR="005E3B59" w:rsidRPr="00F52A96" w:rsidRDefault="005E3B59" w:rsidP="00F662D8">
            <w:pPr>
              <w:jc w:val="right"/>
              <w:rPr>
                <w:rFonts w:ascii="Arial" w:hAnsi="Arial" w:cs="Arial"/>
                <w:sz w:val="14"/>
                <w:szCs w:val="14"/>
              </w:rPr>
            </w:pPr>
          </w:p>
        </w:tc>
        <w:tc>
          <w:tcPr>
            <w:tcW w:w="709" w:type="dxa"/>
            <w:tcBorders>
              <w:right w:val="single" w:sz="18" w:space="0" w:color="auto"/>
            </w:tcBorders>
            <w:vAlign w:val="center"/>
          </w:tcPr>
          <w:p w:rsidR="005E3B59" w:rsidRPr="00F52A96" w:rsidRDefault="005E3B59" w:rsidP="00F662D8">
            <w:pPr>
              <w:jc w:val="right"/>
              <w:rPr>
                <w:rFonts w:ascii="Arial" w:hAnsi="Arial" w:cs="Arial"/>
                <w:sz w:val="14"/>
                <w:szCs w:val="14"/>
              </w:rPr>
            </w:pPr>
          </w:p>
        </w:tc>
      </w:tr>
      <w:tr w:rsidR="00F00914" w:rsidRPr="00F52A96" w:rsidTr="008B36F4">
        <w:trPr>
          <w:cantSplit/>
          <w:trHeight w:hRule="exact" w:val="227"/>
        </w:trPr>
        <w:tc>
          <w:tcPr>
            <w:tcW w:w="247" w:type="dxa"/>
            <w:vMerge/>
            <w:tcBorders>
              <w:right w:val="single" w:sz="2" w:space="0" w:color="auto"/>
            </w:tcBorders>
            <w:vAlign w:val="center"/>
          </w:tcPr>
          <w:p w:rsidR="00F00914" w:rsidRPr="00F52A96" w:rsidRDefault="00F00914" w:rsidP="00A20AF7">
            <w:pPr>
              <w:rPr>
                <w:rFonts w:ascii="Arial" w:hAnsi="Arial" w:cs="Arial"/>
                <w:sz w:val="14"/>
                <w:szCs w:val="14"/>
              </w:rPr>
            </w:pPr>
          </w:p>
        </w:tc>
        <w:tc>
          <w:tcPr>
            <w:tcW w:w="4038" w:type="dxa"/>
            <w:tcBorders>
              <w:left w:val="single" w:sz="2" w:space="0" w:color="auto"/>
              <w:right w:val="single" w:sz="12" w:space="0" w:color="auto"/>
            </w:tcBorders>
            <w:vAlign w:val="center"/>
          </w:tcPr>
          <w:p w:rsidR="00F00914" w:rsidRPr="00F52A96" w:rsidRDefault="00F00914" w:rsidP="00A20AF7">
            <w:pPr>
              <w:rPr>
                <w:rFonts w:ascii="Arial" w:hAnsi="Arial" w:cs="Arial"/>
                <w:sz w:val="14"/>
                <w:szCs w:val="14"/>
              </w:rPr>
            </w:pPr>
            <w:r w:rsidRPr="00F52A96">
              <w:rPr>
                <w:rFonts w:ascii="Arial" w:hAnsi="Arial" w:cs="Arial"/>
                <w:sz w:val="14"/>
                <w:szCs w:val="14"/>
              </w:rPr>
              <w:t>z umowy pożyczki</w:t>
            </w:r>
          </w:p>
        </w:tc>
        <w:tc>
          <w:tcPr>
            <w:tcW w:w="364" w:type="dxa"/>
            <w:tcBorders>
              <w:left w:val="single" w:sz="12" w:space="0" w:color="auto"/>
              <w:right w:val="single" w:sz="18" w:space="0" w:color="auto"/>
            </w:tcBorders>
            <w:vAlign w:val="center"/>
          </w:tcPr>
          <w:p w:rsidR="00F00914" w:rsidRPr="00F52A96" w:rsidRDefault="00F00914" w:rsidP="004279B6">
            <w:pPr>
              <w:rPr>
                <w:rFonts w:ascii="Arial" w:hAnsi="Arial" w:cs="Arial"/>
                <w:sz w:val="11"/>
                <w:szCs w:val="11"/>
              </w:rPr>
            </w:pPr>
            <w:r w:rsidRPr="00F52A96">
              <w:rPr>
                <w:rFonts w:ascii="Arial" w:hAnsi="Arial" w:cs="Arial"/>
                <w:sz w:val="11"/>
                <w:szCs w:val="11"/>
              </w:rPr>
              <w:t>670</w:t>
            </w:r>
          </w:p>
        </w:tc>
        <w:tc>
          <w:tcPr>
            <w:tcW w:w="364" w:type="dxa"/>
            <w:tcBorders>
              <w:left w:val="single" w:sz="18" w:space="0" w:color="auto"/>
            </w:tcBorders>
            <w:vAlign w:val="center"/>
          </w:tcPr>
          <w:p w:rsidR="00F00914" w:rsidRPr="00F52A96" w:rsidRDefault="00F00914" w:rsidP="00593A20">
            <w:pPr>
              <w:jc w:val="center"/>
              <w:rPr>
                <w:rFonts w:ascii="Arial" w:hAnsi="Arial" w:cs="Arial"/>
                <w:sz w:val="11"/>
                <w:szCs w:val="11"/>
              </w:rPr>
            </w:pPr>
            <w:r>
              <w:rPr>
                <w:rFonts w:ascii="Arial" w:hAnsi="Arial" w:cs="Arial"/>
                <w:sz w:val="11"/>
                <w:szCs w:val="11"/>
              </w:rPr>
              <w:t>38</w:t>
            </w:r>
          </w:p>
        </w:tc>
        <w:tc>
          <w:tcPr>
            <w:tcW w:w="786" w:type="dxa"/>
            <w:vAlign w:val="center"/>
          </w:tcPr>
          <w:p w:rsidR="00F00914" w:rsidRPr="00F52A96" w:rsidRDefault="00F00914" w:rsidP="00F662D8">
            <w:pPr>
              <w:jc w:val="right"/>
              <w:rPr>
                <w:rFonts w:ascii="Arial" w:hAnsi="Arial" w:cs="Arial"/>
                <w:sz w:val="14"/>
                <w:szCs w:val="14"/>
              </w:rPr>
            </w:pPr>
          </w:p>
        </w:tc>
        <w:tc>
          <w:tcPr>
            <w:tcW w:w="851" w:type="dxa"/>
            <w:gridSpan w:val="2"/>
            <w:vAlign w:val="center"/>
          </w:tcPr>
          <w:p w:rsidR="00F00914" w:rsidRPr="00F52A96" w:rsidRDefault="00F00914" w:rsidP="00F662D8">
            <w:pPr>
              <w:jc w:val="right"/>
              <w:rPr>
                <w:rFonts w:ascii="Arial" w:hAnsi="Arial" w:cs="Arial"/>
                <w:sz w:val="14"/>
                <w:szCs w:val="14"/>
              </w:rPr>
            </w:pPr>
          </w:p>
        </w:tc>
        <w:tc>
          <w:tcPr>
            <w:tcW w:w="850" w:type="dxa"/>
            <w:vAlign w:val="center"/>
          </w:tcPr>
          <w:p w:rsidR="00F00914" w:rsidRPr="00F52A96" w:rsidRDefault="00F00914" w:rsidP="00F662D8">
            <w:pPr>
              <w:jc w:val="right"/>
              <w:rPr>
                <w:rFonts w:ascii="Arial" w:hAnsi="Arial" w:cs="Arial"/>
                <w:sz w:val="14"/>
                <w:szCs w:val="14"/>
              </w:rPr>
            </w:pPr>
          </w:p>
        </w:tc>
        <w:tc>
          <w:tcPr>
            <w:tcW w:w="709" w:type="dxa"/>
            <w:tcBorders>
              <w:right w:val="single" w:sz="4" w:space="0" w:color="auto"/>
            </w:tcBorders>
            <w:vAlign w:val="center"/>
          </w:tcPr>
          <w:p w:rsidR="00F00914" w:rsidRPr="00F52A96" w:rsidRDefault="00F00914" w:rsidP="00F662D8">
            <w:pPr>
              <w:jc w:val="right"/>
              <w:rPr>
                <w:rFonts w:ascii="Arial" w:hAnsi="Arial" w:cs="Arial"/>
                <w:sz w:val="14"/>
                <w:szCs w:val="14"/>
              </w:rPr>
            </w:pPr>
          </w:p>
        </w:tc>
        <w:tc>
          <w:tcPr>
            <w:tcW w:w="709" w:type="dxa"/>
            <w:tcBorders>
              <w:left w:val="single" w:sz="4" w:space="0" w:color="auto"/>
            </w:tcBorders>
            <w:vAlign w:val="center"/>
          </w:tcPr>
          <w:p w:rsidR="00F00914" w:rsidRPr="00F52A96" w:rsidRDefault="00F00914" w:rsidP="00F662D8">
            <w:pPr>
              <w:jc w:val="right"/>
              <w:rPr>
                <w:rFonts w:ascii="Arial" w:hAnsi="Arial" w:cs="Arial"/>
                <w:sz w:val="14"/>
                <w:szCs w:val="14"/>
              </w:rPr>
            </w:pPr>
          </w:p>
        </w:tc>
        <w:tc>
          <w:tcPr>
            <w:tcW w:w="708" w:type="dxa"/>
            <w:vAlign w:val="center"/>
          </w:tcPr>
          <w:p w:rsidR="00F00914" w:rsidRPr="00F52A96" w:rsidRDefault="00F00914" w:rsidP="00F662D8">
            <w:pPr>
              <w:jc w:val="right"/>
              <w:rPr>
                <w:rFonts w:ascii="Arial" w:hAnsi="Arial" w:cs="Arial"/>
                <w:sz w:val="14"/>
                <w:szCs w:val="14"/>
              </w:rPr>
            </w:pPr>
          </w:p>
        </w:tc>
        <w:tc>
          <w:tcPr>
            <w:tcW w:w="709" w:type="dxa"/>
            <w:vAlign w:val="center"/>
          </w:tcPr>
          <w:p w:rsidR="00F00914" w:rsidRPr="00F52A96" w:rsidRDefault="00F00914" w:rsidP="00F662D8">
            <w:pPr>
              <w:jc w:val="right"/>
              <w:rPr>
                <w:rFonts w:ascii="Arial" w:hAnsi="Arial" w:cs="Arial"/>
                <w:sz w:val="14"/>
                <w:szCs w:val="14"/>
              </w:rPr>
            </w:pPr>
          </w:p>
        </w:tc>
        <w:tc>
          <w:tcPr>
            <w:tcW w:w="709" w:type="dxa"/>
            <w:tcBorders>
              <w:right w:val="single" w:sz="4" w:space="0" w:color="auto"/>
            </w:tcBorders>
            <w:vAlign w:val="center"/>
          </w:tcPr>
          <w:p w:rsidR="00F00914" w:rsidRPr="00F52A96" w:rsidRDefault="00F00914" w:rsidP="00F662D8">
            <w:pPr>
              <w:jc w:val="right"/>
              <w:rPr>
                <w:rFonts w:ascii="Arial" w:hAnsi="Arial" w:cs="Arial"/>
                <w:sz w:val="14"/>
                <w:szCs w:val="14"/>
              </w:rPr>
            </w:pPr>
          </w:p>
        </w:tc>
        <w:tc>
          <w:tcPr>
            <w:tcW w:w="709" w:type="dxa"/>
            <w:tcBorders>
              <w:right w:val="single" w:sz="4" w:space="0" w:color="auto"/>
            </w:tcBorders>
            <w:vAlign w:val="center"/>
          </w:tcPr>
          <w:p w:rsidR="00F00914" w:rsidRPr="00F52A96" w:rsidRDefault="00F00914" w:rsidP="00F662D8">
            <w:pPr>
              <w:jc w:val="right"/>
              <w:rPr>
                <w:rFonts w:ascii="Arial" w:hAnsi="Arial" w:cs="Arial"/>
                <w:sz w:val="14"/>
                <w:szCs w:val="14"/>
              </w:rPr>
            </w:pPr>
          </w:p>
        </w:tc>
        <w:tc>
          <w:tcPr>
            <w:tcW w:w="708" w:type="dxa"/>
            <w:tcBorders>
              <w:right w:val="single" w:sz="4" w:space="0" w:color="auto"/>
            </w:tcBorders>
            <w:vAlign w:val="center"/>
          </w:tcPr>
          <w:p w:rsidR="00F00914" w:rsidRPr="00F52A96" w:rsidRDefault="00F00914" w:rsidP="00F662D8">
            <w:pPr>
              <w:jc w:val="right"/>
              <w:rPr>
                <w:rFonts w:ascii="Arial" w:hAnsi="Arial" w:cs="Arial"/>
                <w:sz w:val="14"/>
                <w:szCs w:val="14"/>
              </w:rPr>
            </w:pPr>
          </w:p>
        </w:tc>
        <w:tc>
          <w:tcPr>
            <w:tcW w:w="709" w:type="dxa"/>
            <w:tcBorders>
              <w:right w:val="single" w:sz="4" w:space="0" w:color="auto"/>
            </w:tcBorders>
            <w:vAlign w:val="center"/>
          </w:tcPr>
          <w:p w:rsidR="00F00914" w:rsidRPr="00F52A96" w:rsidRDefault="00F00914" w:rsidP="00F662D8">
            <w:pPr>
              <w:jc w:val="right"/>
              <w:rPr>
                <w:rFonts w:ascii="Arial" w:hAnsi="Arial" w:cs="Arial"/>
                <w:sz w:val="14"/>
                <w:szCs w:val="14"/>
              </w:rPr>
            </w:pPr>
          </w:p>
        </w:tc>
        <w:tc>
          <w:tcPr>
            <w:tcW w:w="709" w:type="dxa"/>
            <w:tcBorders>
              <w:left w:val="single" w:sz="4" w:space="0" w:color="auto"/>
            </w:tcBorders>
            <w:vAlign w:val="center"/>
          </w:tcPr>
          <w:p w:rsidR="00F00914" w:rsidRPr="00F52A96" w:rsidRDefault="00F00914" w:rsidP="00F662D8">
            <w:pPr>
              <w:jc w:val="right"/>
              <w:rPr>
                <w:rFonts w:ascii="Arial" w:hAnsi="Arial" w:cs="Arial"/>
                <w:sz w:val="14"/>
                <w:szCs w:val="14"/>
              </w:rPr>
            </w:pPr>
          </w:p>
        </w:tc>
        <w:tc>
          <w:tcPr>
            <w:tcW w:w="709" w:type="dxa"/>
            <w:tcBorders>
              <w:right w:val="single" w:sz="4" w:space="0" w:color="auto"/>
            </w:tcBorders>
            <w:vAlign w:val="center"/>
          </w:tcPr>
          <w:p w:rsidR="00F00914" w:rsidRPr="00F52A96" w:rsidRDefault="00F00914" w:rsidP="00F662D8">
            <w:pPr>
              <w:jc w:val="right"/>
              <w:rPr>
                <w:rFonts w:ascii="Arial" w:hAnsi="Arial" w:cs="Arial"/>
                <w:sz w:val="14"/>
                <w:szCs w:val="14"/>
              </w:rPr>
            </w:pPr>
          </w:p>
        </w:tc>
        <w:tc>
          <w:tcPr>
            <w:tcW w:w="708" w:type="dxa"/>
            <w:tcBorders>
              <w:left w:val="single" w:sz="4" w:space="0" w:color="auto"/>
            </w:tcBorders>
            <w:vAlign w:val="center"/>
          </w:tcPr>
          <w:p w:rsidR="00F00914" w:rsidRPr="00F52A96" w:rsidRDefault="00F00914" w:rsidP="00F662D8">
            <w:pPr>
              <w:jc w:val="right"/>
              <w:rPr>
                <w:rFonts w:ascii="Arial" w:hAnsi="Arial" w:cs="Arial"/>
                <w:sz w:val="14"/>
                <w:szCs w:val="14"/>
              </w:rPr>
            </w:pPr>
          </w:p>
        </w:tc>
        <w:tc>
          <w:tcPr>
            <w:tcW w:w="709" w:type="dxa"/>
            <w:tcBorders>
              <w:right w:val="single" w:sz="18" w:space="0" w:color="auto"/>
            </w:tcBorders>
            <w:vAlign w:val="center"/>
          </w:tcPr>
          <w:p w:rsidR="00F00914" w:rsidRPr="00F52A96" w:rsidRDefault="00F00914" w:rsidP="00F662D8">
            <w:pPr>
              <w:jc w:val="right"/>
              <w:rPr>
                <w:rFonts w:ascii="Arial" w:hAnsi="Arial" w:cs="Arial"/>
                <w:sz w:val="14"/>
                <w:szCs w:val="14"/>
              </w:rPr>
            </w:pPr>
          </w:p>
        </w:tc>
      </w:tr>
      <w:tr w:rsidR="00F00914" w:rsidRPr="00F52A96" w:rsidTr="008B36F4">
        <w:trPr>
          <w:cantSplit/>
          <w:trHeight w:hRule="exact" w:val="227"/>
        </w:trPr>
        <w:tc>
          <w:tcPr>
            <w:tcW w:w="247" w:type="dxa"/>
            <w:vMerge/>
            <w:tcBorders>
              <w:right w:val="single" w:sz="2" w:space="0" w:color="auto"/>
            </w:tcBorders>
            <w:vAlign w:val="center"/>
          </w:tcPr>
          <w:p w:rsidR="00F00914" w:rsidRPr="00F52A96" w:rsidRDefault="00F00914" w:rsidP="00A20AF7">
            <w:pPr>
              <w:rPr>
                <w:rFonts w:ascii="Arial" w:hAnsi="Arial" w:cs="Arial"/>
                <w:sz w:val="14"/>
                <w:szCs w:val="14"/>
              </w:rPr>
            </w:pPr>
          </w:p>
        </w:tc>
        <w:tc>
          <w:tcPr>
            <w:tcW w:w="4038" w:type="dxa"/>
            <w:tcBorders>
              <w:left w:val="single" w:sz="2" w:space="0" w:color="auto"/>
              <w:right w:val="single" w:sz="12" w:space="0" w:color="auto"/>
            </w:tcBorders>
            <w:vAlign w:val="center"/>
          </w:tcPr>
          <w:p w:rsidR="00F00914" w:rsidRPr="00F52A96" w:rsidRDefault="00F00914" w:rsidP="00A20AF7">
            <w:pPr>
              <w:rPr>
                <w:rFonts w:ascii="Arial" w:hAnsi="Arial" w:cs="Arial"/>
                <w:sz w:val="14"/>
                <w:szCs w:val="14"/>
              </w:rPr>
            </w:pPr>
            <w:r w:rsidRPr="00F52A96">
              <w:rPr>
                <w:rFonts w:ascii="Arial" w:hAnsi="Arial" w:cs="Arial"/>
                <w:sz w:val="14"/>
                <w:szCs w:val="14"/>
              </w:rPr>
              <w:t>z umowy przechowania lub składu</w:t>
            </w:r>
          </w:p>
        </w:tc>
        <w:tc>
          <w:tcPr>
            <w:tcW w:w="364" w:type="dxa"/>
            <w:tcBorders>
              <w:left w:val="single" w:sz="12" w:space="0" w:color="auto"/>
              <w:right w:val="single" w:sz="18" w:space="0" w:color="auto"/>
            </w:tcBorders>
            <w:vAlign w:val="center"/>
          </w:tcPr>
          <w:p w:rsidR="00F00914" w:rsidRPr="00F52A96" w:rsidRDefault="00F00914" w:rsidP="004279B6">
            <w:pPr>
              <w:rPr>
                <w:rFonts w:ascii="Arial" w:hAnsi="Arial" w:cs="Arial"/>
                <w:sz w:val="11"/>
                <w:szCs w:val="11"/>
              </w:rPr>
            </w:pPr>
            <w:r w:rsidRPr="00F52A96">
              <w:rPr>
                <w:rFonts w:ascii="Arial" w:hAnsi="Arial" w:cs="Arial"/>
                <w:sz w:val="11"/>
                <w:szCs w:val="11"/>
              </w:rPr>
              <w:t>671</w:t>
            </w:r>
          </w:p>
        </w:tc>
        <w:tc>
          <w:tcPr>
            <w:tcW w:w="364" w:type="dxa"/>
            <w:tcBorders>
              <w:left w:val="single" w:sz="18" w:space="0" w:color="auto"/>
            </w:tcBorders>
            <w:vAlign w:val="center"/>
          </w:tcPr>
          <w:p w:rsidR="00F00914" w:rsidRPr="00F52A96" w:rsidRDefault="00F00914" w:rsidP="00593A20">
            <w:pPr>
              <w:jc w:val="center"/>
              <w:rPr>
                <w:rFonts w:ascii="Arial" w:hAnsi="Arial" w:cs="Arial"/>
                <w:sz w:val="11"/>
                <w:szCs w:val="11"/>
              </w:rPr>
            </w:pPr>
            <w:r>
              <w:rPr>
                <w:rFonts w:ascii="Arial" w:hAnsi="Arial" w:cs="Arial"/>
                <w:sz w:val="11"/>
                <w:szCs w:val="11"/>
              </w:rPr>
              <w:t>39</w:t>
            </w:r>
          </w:p>
        </w:tc>
        <w:tc>
          <w:tcPr>
            <w:tcW w:w="786" w:type="dxa"/>
            <w:vAlign w:val="center"/>
          </w:tcPr>
          <w:p w:rsidR="00F00914" w:rsidRPr="00F52A96" w:rsidRDefault="00F00914" w:rsidP="00F662D8">
            <w:pPr>
              <w:jc w:val="right"/>
              <w:rPr>
                <w:rFonts w:ascii="Arial" w:hAnsi="Arial" w:cs="Arial"/>
                <w:sz w:val="14"/>
                <w:szCs w:val="14"/>
              </w:rPr>
            </w:pPr>
          </w:p>
        </w:tc>
        <w:tc>
          <w:tcPr>
            <w:tcW w:w="851" w:type="dxa"/>
            <w:gridSpan w:val="2"/>
            <w:vAlign w:val="center"/>
          </w:tcPr>
          <w:p w:rsidR="00F00914" w:rsidRPr="00F52A96" w:rsidRDefault="00F00914" w:rsidP="00F662D8">
            <w:pPr>
              <w:jc w:val="right"/>
              <w:rPr>
                <w:rFonts w:ascii="Arial" w:hAnsi="Arial" w:cs="Arial"/>
                <w:sz w:val="14"/>
                <w:szCs w:val="14"/>
              </w:rPr>
            </w:pPr>
          </w:p>
        </w:tc>
        <w:tc>
          <w:tcPr>
            <w:tcW w:w="850" w:type="dxa"/>
            <w:vAlign w:val="center"/>
          </w:tcPr>
          <w:p w:rsidR="00F00914" w:rsidRPr="00F52A96" w:rsidRDefault="00F00914" w:rsidP="00F662D8">
            <w:pPr>
              <w:jc w:val="right"/>
              <w:rPr>
                <w:rFonts w:ascii="Arial" w:hAnsi="Arial" w:cs="Arial"/>
                <w:sz w:val="14"/>
                <w:szCs w:val="14"/>
              </w:rPr>
            </w:pPr>
          </w:p>
        </w:tc>
        <w:tc>
          <w:tcPr>
            <w:tcW w:w="709" w:type="dxa"/>
            <w:tcBorders>
              <w:right w:val="single" w:sz="4" w:space="0" w:color="auto"/>
            </w:tcBorders>
            <w:vAlign w:val="center"/>
          </w:tcPr>
          <w:p w:rsidR="00F00914" w:rsidRPr="00F52A96" w:rsidRDefault="00F00914" w:rsidP="00F662D8">
            <w:pPr>
              <w:jc w:val="right"/>
              <w:rPr>
                <w:rFonts w:ascii="Arial" w:hAnsi="Arial" w:cs="Arial"/>
                <w:sz w:val="14"/>
                <w:szCs w:val="14"/>
              </w:rPr>
            </w:pPr>
          </w:p>
        </w:tc>
        <w:tc>
          <w:tcPr>
            <w:tcW w:w="709" w:type="dxa"/>
            <w:tcBorders>
              <w:left w:val="single" w:sz="4" w:space="0" w:color="auto"/>
            </w:tcBorders>
            <w:vAlign w:val="center"/>
          </w:tcPr>
          <w:p w:rsidR="00F00914" w:rsidRPr="00F52A96" w:rsidRDefault="00F00914" w:rsidP="00F662D8">
            <w:pPr>
              <w:jc w:val="right"/>
              <w:rPr>
                <w:rFonts w:ascii="Arial" w:hAnsi="Arial" w:cs="Arial"/>
                <w:sz w:val="14"/>
                <w:szCs w:val="14"/>
              </w:rPr>
            </w:pPr>
          </w:p>
        </w:tc>
        <w:tc>
          <w:tcPr>
            <w:tcW w:w="708" w:type="dxa"/>
            <w:vAlign w:val="center"/>
          </w:tcPr>
          <w:p w:rsidR="00F00914" w:rsidRPr="00F52A96" w:rsidRDefault="00F00914" w:rsidP="00F662D8">
            <w:pPr>
              <w:jc w:val="right"/>
              <w:rPr>
                <w:rFonts w:ascii="Arial" w:hAnsi="Arial" w:cs="Arial"/>
                <w:sz w:val="14"/>
                <w:szCs w:val="14"/>
              </w:rPr>
            </w:pPr>
          </w:p>
        </w:tc>
        <w:tc>
          <w:tcPr>
            <w:tcW w:w="709" w:type="dxa"/>
            <w:vAlign w:val="center"/>
          </w:tcPr>
          <w:p w:rsidR="00F00914" w:rsidRPr="00F52A96" w:rsidRDefault="00F00914" w:rsidP="00F662D8">
            <w:pPr>
              <w:jc w:val="right"/>
              <w:rPr>
                <w:rFonts w:ascii="Arial" w:hAnsi="Arial" w:cs="Arial"/>
                <w:sz w:val="14"/>
                <w:szCs w:val="14"/>
              </w:rPr>
            </w:pPr>
          </w:p>
        </w:tc>
        <w:tc>
          <w:tcPr>
            <w:tcW w:w="709" w:type="dxa"/>
            <w:tcBorders>
              <w:right w:val="single" w:sz="4" w:space="0" w:color="auto"/>
            </w:tcBorders>
            <w:vAlign w:val="center"/>
          </w:tcPr>
          <w:p w:rsidR="00F00914" w:rsidRPr="00F52A96" w:rsidRDefault="00F00914" w:rsidP="00F662D8">
            <w:pPr>
              <w:jc w:val="right"/>
              <w:rPr>
                <w:rFonts w:ascii="Arial" w:hAnsi="Arial" w:cs="Arial"/>
                <w:sz w:val="14"/>
                <w:szCs w:val="14"/>
              </w:rPr>
            </w:pPr>
          </w:p>
        </w:tc>
        <w:tc>
          <w:tcPr>
            <w:tcW w:w="709" w:type="dxa"/>
            <w:tcBorders>
              <w:right w:val="single" w:sz="4" w:space="0" w:color="auto"/>
            </w:tcBorders>
            <w:vAlign w:val="center"/>
          </w:tcPr>
          <w:p w:rsidR="00F00914" w:rsidRPr="00F52A96" w:rsidRDefault="00F00914" w:rsidP="00F662D8">
            <w:pPr>
              <w:jc w:val="right"/>
              <w:rPr>
                <w:rFonts w:ascii="Arial" w:hAnsi="Arial" w:cs="Arial"/>
                <w:sz w:val="14"/>
                <w:szCs w:val="14"/>
              </w:rPr>
            </w:pPr>
          </w:p>
        </w:tc>
        <w:tc>
          <w:tcPr>
            <w:tcW w:w="708" w:type="dxa"/>
            <w:tcBorders>
              <w:right w:val="single" w:sz="4" w:space="0" w:color="auto"/>
            </w:tcBorders>
            <w:vAlign w:val="center"/>
          </w:tcPr>
          <w:p w:rsidR="00F00914" w:rsidRPr="00F52A96" w:rsidRDefault="00F00914" w:rsidP="00F662D8">
            <w:pPr>
              <w:jc w:val="right"/>
              <w:rPr>
                <w:rFonts w:ascii="Arial" w:hAnsi="Arial" w:cs="Arial"/>
                <w:sz w:val="14"/>
                <w:szCs w:val="14"/>
              </w:rPr>
            </w:pPr>
          </w:p>
        </w:tc>
        <w:tc>
          <w:tcPr>
            <w:tcW w:w="709" w:type="dxa"/>
            <w:tcBorders>
              <w:right w:val="single" w:sz="4" w:space="0" w:color="auto"/>
            </w:tcBorders>
            <w:vAlign w:val="center"/>
          </w:tcPr>
          <w:p w:rsidR="00F00914" w:rsidRPr="00F52A96" w:rsidRDefault="00F00914" w:rsidP="00F662D8">
            <w:pPr>
              <w:jc w:val="right"/>
              <w:rPr>
                <w:rFonts w:ascii="Arial" w:hAnsi="Arial" w:cs="Arial"/>
                <w:sz w:val="14"/>
                <w:szCs w:val="14"/>
              </w:rPr>
            </w:pPr>
          </w:p>
        </w:tc>
        <w:tc>
          <w:tcPr>
            <w:tcW w:w="709" w:type="dxa"/>
            <w:tcBorders>
              <w:left w:val="single" w:sz="4" w:space="0" w:color="auto"/>
            </w:tcBorders>
            <w:vAlign w:val="center"/>
          </w:tcPr>
          <w:p w:rsidR="00F00914" w:rsidRPr="00F52A96" w:rsidRDefault="00F00914" w:rsidP="00F662D8">
            <w:pPr>
              <w:jc w:val="right"/>
              <w:rPr>
                <w:rFonts w:ascii="Arial" w:hAnsi="Arial" w:cs="Arial"/>
                <w:sz w:val="14"/>
                <w:szCs w:val="14"/>
              </w:rPr>
            </w:pPr>
          </w:p>
        </w:tc>
        <w:tc>
          <w:tcPr>
            <w:tcW w:w="709" w:type="dxa"/>
            <w:tcBorders>
              <w:right w:val="single" w:sz="4" w:space="0" w:color="auto"/>
            </w:tcBorders>
            <w:vAlign w:val="center"/>
          </w:tcPr>
          <w:p w:rsidR="00F00914" w:rsidRPr="00F52A96" w:rsidRDefault="00F00914" w:rsidP="00F662D8">
            <w:pPr>
              <w:jc w:val="right"/>
              <w:rPr>
                <w:rFonts w:ascii="Arial" w:hAnsi="Arial" w:cs="Arial"/>
                <w:sz w:val="14"/>
                <w:szCs w:val="14"/>
              </w:rPr>
            </w:pPr>
          </w:p>
        </w:tc>
        <w:tc>
          <w:tcPr>
            <w:tcW w:w="708" w:type="dxa"/>
            <w:tcBorders>
              <w:left w:val="single" w:sz="4" w:space="0" w:color="auto"/>
            </w:tcBorders>
            <w:vAlign w:val="center"/>
          </w:tcPr>
          <w:p w:rsidR="00F00914" w:rsidRPr="00F52A96" w:rsidRDefault="00F00914" w:rsidP="00F662D8">
            <w:pPr>
              <w:jc w:val="right"/>
              <w:rPr>
                <w:rFonts w:ascii="Arial" w:hAnsi="Arial" w:cs="Arial"/>
                <w:sz w:val="14"/>
                <w:szCs w:val="14"/>
              </w:rPr>
            </w:pPr>
          </w:p>
        </w:tc>
        <w:tc>
          <w:tcPr>
            <w:tcW w:w="709" w:type="dxa"/>
            <w:tcBorders>
              <w:right w:val="single" w:sz="18" w:space="0" w:color="auto"/>
            </w:tcBorders>
            <w:vAlign w:val="center"/>
          </w:tcPr>
          <w:p w:rsidR="00F00914" w:rsidRPr="00F52A96" w:rsidRDefault="00F00914" w:rsidP="00F662D8">
            <w:pPr>
              <w:jc w:val="right"/>
              <w:rPr>
                <w:rFonts w:ascii="Arial" w:hAnsi="Arial" w:cs="Arial"/>
                <w:sz w:val="14"/>
                <w:szCs w:val="14"/>
              </w:rPr>
            </w:pPr>
          </w:p>
        </w:tc>
      </w:tr>
      <w:tr w:rsidR="00F00914" w:rsidRPr="00F52A96" w:rsidTr="008B36F4">
        <w:trPr>
          <w:cantSplit/>
          <w:trHeight w:hRule="exact" w:val="185"/>
        </w:trPr>
        <w:tc>
          <w:tcPr>
            <w:tcW w:w="247" w:type="dxa"/>
            <w:vMerge/>
            <w:tcBorders>
              <w:right w:val="single" w:sz="2" w:space="0" w:color="auto"/>
            </w:tcBorders>
            <w:vAlign w:val="center"/>
          </w:tcPr>
          <w:p w:rsidR="00F00914" w:rsidRPr="00F52A96" w:rsidRDefault="00F00914" w:rsidP="00A20AF7">
            <w:pPr>
              <w:rPr>
                <w:rFonts w:ascii="Arial" w:hAnsi="Arial" w:cs="Arial"/>
                <w:sz w:val="14"/>
                <w:szCs w:val="14"/>
              </w:rPr>
            </w:pPr>
          </w:p>
        </w:tc>
        <w:tc>
          <w:tcPr>
            <w:tcW w:w="4038" w:type="dxa"/>
            <w:tcBorders>
              <w:left w:val="single" w:sz="2" w:space="0" w:color="auto"/>
              <w:right w:val="single" w:sz="12" w:space="0" w:color="auto"/>
            </w:tcBorders>
            <w:vAlign w:val="center"/>
          </w:tcPr>
          <w:p w:rsidR="00F00914" w:rsidRPr="00F52A96" w:rsidRDefault="00F00914" w:rsidP="00A20AF7">
            <w:pPr>
              <w:rPr>
                <w:rFonts w:ascii="Arial" w:hAnsi="Arial" w:cs="Arial"/>
                <w:sz w:val="14"/>
                <w:szCs w:val="14"/>
              </w:rPr>
            </w:pPr>
            <w:r w:rsidRPr="00F52A96">
              <w:rPr>
                <w:rFonts w:ascii="Arial" w:hAnsi="Arial" w:cs="Arial"/>
                <w:sz w:val="14"/>
                <w:szCs w:val="14"/>
              </w:rPr>
              <w:t>z weksla</w:t>
            </w:r>
          </w:p>
        </w:tc>
        <w:tc>
          <w:tcPr>
            <w:tcW w:w="364" w:type="dxa"/>
            <w:tcBorders>
              <w:left w:val="single" w:sz="12" w:space="0" w:color="auto"/>
              <w:right w:val="single" w:sz="18" w:space="0" w:color="auto"/>
            </w:tcBorders>
            <w:vAlign w:val="center"/>
          </w:tcPr>
          <w:p w:rsidR="00F00914" w:rsidRPr="00F52A96" w:rsidRDefault="00F00914" w:rsidP="004279B6">
            <w:pPr>
              <w:rPr>
                <w:rFonts w:ascii="Arial" w:hAnsi="Arial" w:cs="Arial"/>
                <w:sz w:val="11"/>
                <w:szCs w:val="11"/>
              </w:rPr>
            </w:pPr>
            <w:r w:rsidRPr="00F52A96">
              <w:rPr>
                <w:rFonts w:ascii="Arial" w:hAnsi="Arial" w:cs="Arial"/>
                <w:sz w:val="11"/>
                <w:szCs w:val="11"/>
              </w:rPr>
              <w:t>672</w:t>
            </w:r>
          </w:p>
        </w:tc>
        <w:tc>
          <w:tcPr>
            <w:tcW w:w="364" w:type="dxa"/>
            <w:tcBorders>
              <w:left w:val="single" w:sz="18" w:space="0" w:color="auto"/>
            </w:tcBorders>
            <w:vAlign w:val="center"/>
          </w:tcPr>
          <w:p w:rsidR="00F00914" w:rsidRPr="00F52A96" w:rsidRDefault="00F00914" w:rsidP="00593A20">
            <w:pPr>
              <w:jc w:val="center"/>
              <w:rPr>
                <w:rFonts w:ascii="Arial" w:hAnsi="Arial" w:cs="Arial"/>
                <w:sz w:val="11"/>
                <w:szCs w:val="11"/>
              </w:rPr>
            </w:pPr>
            <w:r>
              <w:rPr>
                <w:rFonts w:ascii="Arial" w:hAnsi="Arial" w:cs="Arial"/>
                <w:sz w:val="11"/>
                <w:szCs w:val="11"/>
              </w:rPr>
              <w:t>40</w:t>
            </w:r>
          </w:p>
        </w:tc>
        <w:tc>
          <w:tcPr>
            <w:tcW w:w="786" w:type="dxa"/>
            <w:vAlign w:val="center"/>
          </w:tcPr>
          <w:p w:rsidR="00F00914" w:rsidRPr="00F52A96" w:rsidRDefault="00F00914" w:rsidP="00F662D8">
            <w:pPr>
              <w:jc w:val="right"/>
              <w:rPr>
                <w:rFonts w:ascii="Arial" w:hAnsi="Arial" w:cs="Arial"/>
                <w:sz w:val="14"/>
                <w:szCs w:val="14"/>
              </w:rPr>
            </w:pPr>
          </w:p>
        </w:tc>
        <w:tc>
          <w:tcPr>
            <w:tcW w:w="851" w:type="dxa"/>
            <w:gridSpan w:val="2"/>
            <w:vAlign w:val="center"/>
          </w:tcPr>
          <w:p w:rsidR="00F00914" w:rsidRPr="00F52A96" w:rsidRDefault="00F00914" w:rsidP="00F662D8">
            <w:pPr>
              <w:jc w:val="right"/>
              <w:rPr>
                <w:rFonts w:ascii="Arial" w:hAnsi="Arial" w:cs="Arial"/>
                <w:sz w:val="14"/>
                <w:szCs w:val="14"/>
              </w:rPr>
            </w:pPr>
          </w:p>
        </w:tc>
        <w:tc>
          <w:tcPr>
            <w:tcW w:w="850" w:type="dxa"/>
            <w:vAlign w:val="center"/>
          </w:tcPr>
          <w:p w:rsidR="00F00914" w:rsidRPr="00F52A96" w:rsidRDefault="00F00914" w:rsidP="00F662D8">
            <w:pPr>
              <w:jc w:val="right"/>
              <w:rPr>
                <w:rFonts w:ascii="Arial" w:hAnsi="Arial" w:cs="Arial"/>
                <w:sz w:val="14"/>
                <w:szCs w:val="14"/>
              </w:rPr>
            </w:pPr>
          </w:p>
        </w:tc>
        <w:tc>
          <w:tcPr>
            <w:tcW w:w="709" w:type="dxa"/>
            <w:tcBorders>
              <w:right w:val="single" w:sz="4" w:space="0" w:color="auto"/>
            </w:tcBorders>
            <w:vAlign w:val="center"/>
          </w:tcPr>
          <w:p w:rsidR="00F00914" w:rsidRPr="00F52A96" w:rsidRDefault="00F00914" w:rsidP="00F662D8">
            <w:pPr>
              <w:jc w:val="right"/>
              <w:rPr>
                <w:rFonts w:ascii="Arial" w:hAnsi="Arial" w:cs="Arial"/>
                <w:sz w:val="14"/>
                <w:szCs w:val="14"/>
              </w:rPr>
            </w:pPr>
          </w:p>
        </w:tc>
        <w:tc>
          <w:tcPr>
            <w:tcW w:w="709" w:type="dxa"/>
            <w:tcBorders>
              <w:left w:val="single" w:sz="4" w:space="0" w:color="auto"/>
            </w:tcBorders>
            <w:vAlign w:val="center"/>
          </w:tcPr>
          <w:p w:rsidR="00F00914" w:rsidRPr="00F52A96" w:rsidRDefault="00F00914" w:rsidP="00F662D8">
            <w:pPr>
              <w:jc w:val="right"/>
              <w:rPr>
                <w:rFonts w:ascii="Arial" w:hAnsi="Arial" w:cs="Arial"/>
                <w:sz w:val="14"/>
                <w:szCs w:val="14"/>
              </w:rPr>
            </w:pPr>
          </w:p>
        </w:tc>
        <w:tc>
          <w:tcPr>
            <w:tcW w:w="708" w:type="dxa"/>
            <w:vAlign w:val="center"/>
          </w:tcPr>
          <w:p w:rsidR="00F00914" w:rsidRPr="00F52A96" w:rsidRDefault="00F00914" w:rsidP="00F662D8">
            <w:pPr>
              <w:jc w:val="right"/>
              <w:rPr>
                <w:rFonts w:ascii="Arial" w:hAnsi="Arial" w:cs="Arial"/>
                <w:sz w:val="14"/>
                <w:szCs w:val="14"/>
              </w:rPr>
            </w:pPr>
          </w:p>
        </w:tc>
        <w:tc>
          <w:tcPr>
            <w:tcW w:w="709" w:type="dxa"/>
            <w:vAlign w:val="center"/>
          </w:tcPr>
          <w:p w:rsidR="00F00914" w:rsidRPr="00F52A96" w:rsidRDefault="00F00914" w:rsidP="00F662D8">
            <w:pPr>
              <w:jc w:val="right"/>
              <w:rPr>
                <w:rFonts w:ascii="Arial" w:hAnsi="Arial" w:cs="Arial"/>
                <w:sz w:val="14"/>
                <w:szCs w:val="14"/>
              </w:rPr>
            </w:pPr>
          </w:p>
        </w:tc>
        <w:tc>
          <w:tcPr>
            <w:tcW w:w="709" w:type="dxa"/>
            <w:tcBorders>
              <w:right w:val="single" w:sz="4" w:space="0" w:color="auto"/>
            </w:tcBorders>
            <w:vAlign w:val="center"/>
          </w:tcPr>
          <w:p w:rsidR="00F00914" w:rsidRPr="00F52A96" w:rsidRDefault="00F00914" w:rsidP="00F662D8">
            <w:pPr>
              <w:jc w:val="right"/>
              <w:rPr>
                <w:rFonts w:ascii="Arial" w:hAnsi="Arial" w:cs="Arial"/>
                <w:sz w:val="14"/>
                <w:szCs w:val="14"/>
              </w:rPr>
            </w:pPr>
          </w:p>
        </w:tc>
        <w:tc>
          <w:tcPr>
            <w:tcW w:w="709" w:type="dxa"/>
            <w:tcBorders>
              <w:right w:val="single" w:sz="4" w:space="0" w:color="auto"/>
            </w:tcBorders>
            <w:vAlign w:val="center"/>
          </w:tcPr>
          <w:p w:rsidR="00F00914" w:rsidRPr="00F52A96" w:rsidRDefault="00F00914" w:rsidP="00F662D8">
            <w:pPr>
              <w:jc w:val="right"/>
              <w:rPr>
                <w:rFonts w:ascii="Arial" w:hAnsi="Arial" w:cs="Arial"/>
                <w:sz w:val="14"/>
                <w:szCs w:val="14"/>
              </w:rPr>
            </w:pPr>
          </w:p>
        </w:tc>
        <w:tc>
          <w:tcPr>
            <w:tcW w:w="708" w:type="dxa"/>
            <w:tcBorders>
              <w:right w:val="single" w:sz="4" w:space="0" w:color="auto"/>
            </w:tcBorders>
            <w:vAlign w:val="center"/>
          </w:tcPr>
          <w:p w:rsidR="00F00914" w:rsidRPr="00F52A96" w:rsidRDefault="00F00914" w:rsidP="00F662D8">
            <w:pPr>
              <w:jc w:val="right"/>
              <w:rPr>
                <w:rFonts w:ascii="Arial" w:hAnsi="Arial" w:cs="Arial"/>
                <w:sz w:val="14"/>
                <w:szCs w:val="14"/>
              </w:rPr>
            </w:pPr>
          </w:p>
        </w:tc>
        <w:tc>
          <w:tcPr>
            <w:tcW w:w="709" w:type="dxa"/>
            <w:tcBorders>
              <w:right w:val="single" w:sz="4" w:space="0" w:color="auto"/>
            </w:tcBorders>
            <w:vAlign w:val="center"/>
          </w:tcPr>
          <w:p w:rsidR="00F00914" w:rsidRPr="00F52A96" w:rsidRDefault="00F00914" w:rsidP="00F662D8">
            <w:pPr>
              <w:jc w:val="right"/>
              <w:rPr>
                <w:rFonts w:ascii="Arial" w:hAnsi="Arial" w:cs="Arial"/>
                <w:sz w:val="14"/>
                <w:szCs w:val="14"/>
              </w:rPr>
            </w:pPr>
          </w:p>
        </w:tc>
        <w:tc>
          <w:tcPr>
            <w:tcW w:w="709" w:type="dxa"/>
            <w:tcBorders>
              <w:left w:val="single" w:sz="4" w:space="0" w:color="auto"/>
            </w:tcBorders>
            <w:vAlign w:val="center"/>
          </w:tcPr>
          <w:p w:rsidR="00F00914" w:rsidRPr="00F52A96" w:rsidRDefault="00F00914" w:rsidP="00F662D8">
            <w:pPr>
              <w:jc w:val="right"/>
              <w:rPr>
                <w:rFonts w:ascii="Arial" w:hAnsi="Arial" w:cs="Arial"/>
                <w:sz w:val="14"/>
                <w:szCs w:val="14"/>
              </w:rPr>
            </w:pPr>
          </w:p>
        </w:tc>
        <w:tc>
          <w:tcPr>
            <w:tcW w:w="709" w:type="dxa"/>
            <w:tcBorders>
              <w:right w:val="single" w:sz="4" w:space="0" w:color="auto"/>
            </w:tcBorders>
            <w:vAlign w:val="center"/>
          </w:tcPr>
          <w:p w:rsidR="00F00914" w:rsidRPr="00F52A96" w:rsidRDefault="00F00914" w:rsidP="00F662D8">
            <w:pPr>
              <w:jc w:val="right"/>
              <w:rPr>
                <w:rFonts w:ascii="Arial" w:hAnsi="Arial" w:cs="Arial"/>
                <w:sz w:val="14"/>
                <w:szCs w:val="14"/>
              </w:rPr>
            </w:pPr>
          </w:p>
        </w:tc>
        <w:tc>
          <w:tcPr>
            <w:tcW w:w="708" w:type="dxa"/>
            <w:tcBorders>
              <w:left w:val="single" w:sz="4" w:space="0" w:color="auto"/>
            </w:tcBorders>
            <w:vAlign w:val="center"/>
          </w:tcPr>
          <w:p w:rsidR="00F00914" w:rsidRPr="00F52A96" w:rsidRDefault="00F00914" w:rsidP="00F662D8">
            <w:pPr>
              <w:jc w:val="right"/>
              <w:rPr>
                <w:rFonts w:ascii="Arial" w:hAnsi="Arial" w:cs="Arial"/>
                <w:sz w:val="14"/>
                <w:szCs w:val="14"/>
              </w:rPr>
            </w:pPr>
          </w:p>
        </w:tc>
        <w:tc>
          <w:tcPr>
            <w:tcW w:w="709" w:type="dxa"/>
            <w:tcBorders>
              <w:right w:val="single" w:sz="18" w:space="0" w:color="auto"/>
            </w:tcBorders>
            <w:vAlign w:val="center"/>
          </w:tcPr>
          <w:p w:rsidR="00F00914" w:rsidRPr="00F52A96" w:rsidRDefault="00F00914" w:rsidP="00F662D8">
            <w:pPr>
              <w:jc w:val="right"/>
              <w:rPr>
                <w:rFonts w:ascii="Arial" w:hAnsi="Arial" w:cs="Arial"/>
                <w:sz w:val="14"/>
                <w:szCs w:val="14"/>
              </w:rPr>
            </w:pPr>
          </w:p>
        </w:tc>
      </w:tr>
      <w:tr w:rsidR="00F00914" w:rsidRPr="00F52A96" w:rsidTr="008B36F4">
        <w:trPr>
          <w:cantSplit/>
          <w:trHeight w:val="227"/>
        </w:trPr>
        <w:tc>
          <w:tcPr>
            <w:tcW w:w="247" w:type="dxa"/>
            <w:vMerge/>
            <w:tcBorders>
              <w:right w:val="single" w:sz="2" w:space="0" w:color="auto"/>
            </w:tcBorders>
            <w:vAlign w:val="center"/>
          </w:tcPr>
          <w:p w:rsidR="00F00914" w:rsidRPr="00F52A96" w:rsidRDefault="00F00914" w:rsidP="00A20AF7">
            <w:pPr>
              <w:rPr>
                <w:rFonts w:ascii="Arial" w:hAnsi="Arial" w:cs="Arial"/>
                <w:sz w:val="14"/>
                <w:szCs w:val="14"/>
              </w:rPr>
            </w:pPr>
          </w:p>
        </w:tc>
        <w:tc>
          <w:tcPr>
            <w:tcW w:w="4038" w:type="dxa"/>
            <w:tcBorders>
              <w:left w:val="single" w:sz="2" w:space="0" w:color="auto"/>
              <w:right w:val="single" w:sz="12" w:space="0" w:color="auto"/>
            </w:tcBorders>
            <w:vAlign w:val="center"/>
          </w:tcPr>
          <w:p w:rsidR="00F00914" w:rsidRPr="00F52A96" w:rsidRDefault="00F00914" w:rsidP="00A20AF7">
            <w:pPr>
              <w:rPr>
                <w:rFonts w:ascii="Arial" w:hAnsi="Arial" w:cs="Arial"/>
                <w:sz w:val="14"/>
                <w:szCs w:val="14"/>
              </w:rPr>
            </w:pPr>
            <w:r w:rsidRPr="00F52A96">
              <w:rPr>
                <w:rFonts w:ascii="Arial" w:hAnsi="Arial" w:cs="Arial"/>
                <w:sz w:val="14"/>
                <w:szCs w:val="14"/>
              </w:rPr>
              <w:t>z tytułu odpowiedzialności cywilnoprawnej członków organów i likwidatorów spółki z ograniczoną odpowiedzialnością i akcyjnej oraz innych osób dochodzone na podstawie art. 291-300 oraz 479 –490 ksh</w:t>
            </w:r>
          </w:p>
        </w:tc>
        <w:tc>
          <w:tcPr>
            <w:tcW w:w="364" w:type="dxa"/>
            <w:tcBorders>
              <w:left w:val="single" w:sz="12" w:space="0" w:color="auto"/>
              <w:right w:val="single" w:sz="18" w:space="0" w:color="auto"/>
            </w:tcBorders>
            <w:vAlign w:val="center"/>
          </w:tcPr>
          <w:p w:rsidR="00F00914" w:rsidRPr="00F52A96" w:rsidRDefault="00F00914" w:rsidP="00593A20">
            <w:pPr>
              <w:jc w:val="center"/>
              <w:rPr>
                <w:rFonts w:ascii="Arial" w:hAnsi="Arial" w:cs="Arial"/>
                <w:sz w:val="11"/>
                <w:szCs w:val="11"/>
              </w:rPr>
            </w:pPr>
            <w:r w:rsidRPr="00F52A96">
              <w:rPr>
                <w:rFonts w:ascii="Arial" w:hAnsi="Arial" w:cs="Arial"/>
                <w:sz w:val="11"/>
                <w:szCs w:val="11"/>
              </w:rPr>
              <w:t>673</w:t>
            </w:r>
          </w:p>
        </w:tc>
        <w:tc>
          <w:tcPr>
            <w:tcW w:w="364" w:type="dxa"/>
            <w:tcBorders>
              <w:left w:val="single" w:sz="18" w:space="0" w:color="auto"/>
            </w:tcBorders>
            <w:vAlign w:val="center"/>
          </w:tcPr>
          <w:p w:rsidR="00F00914" w:rsidRPr="00F52A96" w:rsidRDefault="00F00914" w:rsidP="00593A20">
            <w:pPr>
              <w:jc w:val="center"/>
              <w:rPr>
                <w:rFonts w:ascii="Arial" w:hAnsi="Arial" w:cs="Arial"/>
                <w:sz w:val="11"/>
                <w:szCs w:val="11"/>
              </w:rPr>
            </w:pPr>
            <w:r>
              <w:rPr>
                <w:rFonts w:ascii="Arial" w:hAnsi="Arial" w:cs="Arial"/>
                <w:sz w:val="11"/>
                <w:szCs w:val="11"/>
              </w:rPr>
              <w:t>41</w:t>
            </w:r>
          </w:p>
        </w:tc>
        <w:tc>
          <w:tcPr>
            <w:tcW w:w="786" w:type="dxa"/>
            <w:vAlign w:val="center"/>
          </w:tcPr>
          <w:p w:rsidR="00F00914" w:rsidRPr="00F52A96" w:rsidRDefault="00F00914" w:rsidP="00F662D8">
            <w:pPr>
              <w:jc w:val="right"/>
              <w:rPr>
                <w:rFonts w:ascii="Arial" w:hAnsi="Arial" w:cs="Arial"/>
                <w:sz w:val="14"/>
                <w:szCs w:val="14"/>
              </w:rPr>
            </w:pPr>
            <w:r w:rsidRPr="00F52A96">
              <w:rPr>
                <w:rFonts w:ascii="Arial" w:hAnsi="Arial" w:cs="Arial"/>
                <w:sz w:val="14"/>
                <w:szCs w:val="14"/>
              </w:rPr>
              <w:t>3</w:t>
            </w:r>
          </w:p>
        </w:tc>
        <w:tc>
          <w:tcPr>
            <w:tcW w:w="851" w:type="dxa"/>
            <w:gridSpan w:val="2"/>
            <w:vAlign w:val="center"/>
          </w:tcPr>
          <w:p w:rsidR="00F00914" w:rsidRPr="00F52A96" w:rsidRDefault="00F00914" w:rsidP="00F662D8">
            <w:pPr>
              <w:jc w:val="right"/>
              <w:rPr>
                <w:rFonts w:ascii="Arial" w:hAnsi="Arial" w:cs="Arial"/>
                <w:sz w:val="14"/>
                <w:szCs w:val="14"/>
              </w:rPr>
            </w:pPr>
            <w:r w:rsidRPr="00F52A96">
              <w:rPr>
                <w:rFonts w:ascii="Arial" w:hAnsi="Arial" w:cs="Arial"/>
                <w:sz w:val="14"/>
                <w:szCs w:val="14"/>
              </w:rPr>
              <w:t>5</w:t>
            </w:r>
          </w:p>
        </w:tc>
        <w:tc>
          <w:tcPr>
            <w:tcW w:w="850" w:type="dxa"/>
            <w:vAlign w:val="center"/>
          </w:tcPr>
          <w:p w:rsidR="00F00914" w:rsidRPr="00F52A96" w:rsidRDefault="00F00914" w:rsidP="00F662D8">
            <w:pPr>
              <w:jc w:val="right"/>
              <w:rPr>
                <w:rFonts w:ascii="Arial" w:hAnsi="Arial" w:cs="Arial"/>
                <w:sz w:val="14"/>
                <w:szCs w:val="14"/>
              </w:rPr>
            </w:pPr>
            <w:r w:rsidRPr="00F52A96">
              <w:rPr>
                <w:rFonts w:ascii="Arial" w:hAnsi="Arial" w:cs="Arial"/>
                <w:sz w:val="14"/>
                <w:szCs w:val="14"/>
              </w:rPr>
              <w:t>5</w:t>
            </w:r>
          </w:p>
        </w:tc>
        <w:tc>
          <w:tcPr>
            <w:tcW w:w="709" w:type="dxa"/>
            <w:tcBorders>
              <w:right w:val="single" w:sz="4" w:space="0" w:color="auto"/>
            </w:tcBorders>
            <w:vAlign w:val="center"/>
          </w:tcPr>
          <w:p w:rsidR="00F00914" w:rsidRPr="00F52A96" w:rsidRDefault="00F00914" w:rsidP="00F662D8">
            <w:pPr>
              <w:jc w:val="right"/>
              <w:rPr>
                <w:rFonts w:ascii="Arial" w:hAnsi="Arial" w:cs="Arial"/>
                <w:sz w:val="14"/>
                <w:szCs w:val="14"/>
              </w:rPr>
            </w:pPr>
            <w:r w:rsidRPr="00F52A96">
              <w:rPr>
                <w:rFonts w:ascii="Arial" w:hAnsi="Arial" w:cs="Arial"/>
                <w:sz w:val="14"/>
                <w:szCs w:val="14"/>
              </w:rPr>
              <w:t>3</w:t>
            </w:r>
          </w:p>
        </w:tc>
        <w:tc>
          <w:tcPr>
            <w:tcW w:w="709" w:type="dxa"/>
            <w:tcBorders>
              <w:left w:val="single" w:sz="4" w:space="0" w:color="auto"/>
            </w:tcBorders>
            <w:vAlign w:val="center"/>
          </w:tcPr>
          <w:p w:rsidR="00F00914" w:rsidRPr="00F52A96" w:rsidRDefault="00F00914" w:rsidP="00F662D8">
            <w:pPr>
              <w:jc w:val="right"/>
              <w:rPr>
                <w:rFonts w:ascii="Arial" w:hAnsi="Arial" w:cs="Arial"/>
                <w:sz w:val="14"/>
                <w:szCs w:val="14"/>
              </w:rPr>
            </w:pPr>
          </w:p>
        </w:tc>
        <w:tc>
          <w:tcPr>
            <w:tcW w:w="708" w:type="dxa"/>
            <w:vAlign w:val="center"/>
          </w:tcPr>
          <w:p w:rsidR="00F00914" w:rsidRPr="00F52A96" w:rsidRDefault="00F00914" w:rsidP="00F662D8">
            <w:pPr>
              <w:jc w:val="right"/>
              <w:rPr>
                <w:rFonts w:ascii="Arial" w:hAnsi="Arial" w:cs="Arial"/>
                <w:sz w:val="14"/>
                <w:szCs w:val="14"/>
              </w:rPr>
            </w:pPr>
          </w:p>
        </w:tc>
        <w:tc>
          <w:tcPr>
            <w:tcW w:w="709" w:type="dxa"/>
            <w:vAlign w:val="center"/>
          </w:tcPr>
          <w:p w:rsidR="00F00914" w:rsidRPr="00F52A96" w:rsidRDefault="00F00914" w:rsidP="00F662D8">
            <w:pPr>
              <w:jc w:val="right"/>
              <w:rPr>
                <w:rFonts w:ascii="Arial" w:hAnsi="Arial" w:cs="Arial"/>
                <w:sz w:val="14"/>
                <w:szCs w:val="14"/>
              </w:rPr>
            </w:pPr>
          </w:p>
        </w:tc>
        <w:tc>
          <w:tcPr>
            <w:tcW w:w="709" w:type="dxa"/>
            <w:tcBorders>
              <w:right w:val="single" w:sz="4" w:space="0" w:color="auto"/>
            </w:tcBorders>
            <w:vAlign w:val="center"/>
          </w:tcPr>
          <w:p w:rsidR="00F00914" w:rsidRPr="00F52A96" w:rsidRDefault="00F00914" w:rsidP="00F662D8">
            <w:pPr>
              <w:jc w:val="right"/>
              <w:rPr>
                <w:rFonts w:ascii="Arial" w:hAnsi="Arial" w:cs="Arial"/>
                <w:sz w:val="14"/>
                <w:szCs w:val="14"/>
              </w:rPr>
            </w:pPr>
            <w:r w:rsidRPr="00F52A96">
              <w:rPr>
                <w:rFonts w:ascii="Arial" w:hAnsi="Arial" w:cs="Arial"/>
                <w:sz w:val="14"/>
                <w:szCs w:val="14"/>
              </w:rPr>
              <w:t>1</w:t>
            </w:r>
          </w:p>
        </w:tc>
        <w:tc>
          <w:tcPr>
            <w:tcW w:w="709" w:type="dxa"/>
            <w:tcBorders>
              <w:right w:val="single" w:sz="4" w:space="0" w:color="auto"/>
            </w:tcBorders>
            <w:vAlign w:val="center"/>
          </w:tcPr>
          <w:p w:rsidR="00F00914" w:rsidRPr="00F52A96" w:rsidRDefault="00F00914" w:rsidP="00F662D8">
            <w:pPr>
              <w:jc w:val="right"/>
              <w:rPr>
                <w:rFonts w:ascii="Arial" w:hAnsi="Arial" w:cs="Arial"/>
                <w:sz w:val="14"/>
                <w:szCs w:val="14"/>
              </w:rPr>
            </w:pPr>
          </w:p>
        </w:tc>
        <w:tc>
          <w:tcPr>
            <w:tcW w:w="708" w:type="dxa"/>
            <w:tcBorders>
              <w:right w:val="single" w:sz="4" w:space="0" w:color="auto"/>
            </w:tcBorders>
            <w:vAlign w:val="center"/>
          </w:tcPr>
          <w:p w:rsidR="00F00914" w:rsidRPr="00F52A96" w:rsidRDefault="00F00914" w:rsidP="00F662D8">
            <w:pPr>
              <w:jc w:val="right"/>
              <w:rPr>
                <w:rFonts w:ascii="Arial" w:hAnsi="Arial" w:cs="Arial"/>
                <w:sz w:val="14"/>
                <w:szCs w:val="14"/>
              </w:rPr>
            </w:pPr>
          </w:p>
        </w:tc>
        <w:tc>
          <w:tcPr>
            <w:tcW w:w="709" w:type="dxa"/>
            <w:tcBorders>
              <w:right w:val="single" w:sz="4" w:space="0" w:color="auto"/>
            </w:tcBorders>
            <w:vAlign w:val="center"/>
          </w:tcPr>
          <w:p w:rsidR="00F00914" w:rsidRPr="00F52A96" w:rsidRDefault="00F00914" w:rsidP="00F662D8">
            <w:pPr>
              <w:jc w:val="right"/>
              <w:rPr>
                <w:rFonts w:ascii="Arial" w:hAnsi="Arial" w:cs="Arial"/>
                <w:sz w:val="14"/>
                <w:szCs w:val="14"/>
              </w:rPr>
            </w:pPr>
          </w:p>
        </w:tc>
        <w:tc>
          <w:tcPr>
            <w:tcW w:w="709" w:type="dxa"/>
            <w:tcBorders>
              <w:left w:val="single" w:sz="4" w:space="0" w:color="auto"/>
            </w:tcBorders>
            <w:vAlign w:val="center"/>
          </w:tcPr>
          <w:p w:rsidR="00F00914" w:rsidRPr="00F52A96" w:rsidRDefault="00F00914" w:rsidP="00F662D8">
            <w:pPr>
              <w:jc w:val="right"/>
              <w:rPr>
                <w:rFonts w:ascii="Arial" w:hAnsi="Arial" w:cs="Arial"/>
                <w:sz w:val="14"/>
                <w:szCs w:val="14"/>
              </w:rPr>
            </w:pPr>
            <w:r w:rsidRPr="00F52A96">
              <w:rPr>
                <w:rFonts w:ascii="Arial" w:hAnsi="Arial" w:cs="Arial"/>
                <w:sz w:val="14"/>
                <w:szCs w:val="14"/>
              </w:rPr>
              <w:t>1</w:t>
            </w:r>
          </w:p>
        </w:tc>
        <w:tc>
          <w:tcPr>
            <w:tcW w:w="709" w:type="dxa"/>
            <w:tcBorders>
              <w:right w:val="single" w:sz="4" w:space="0" w:color="auto"/>
            </w:tcBorders>
            <w:vAlign w:val="center"/>
          </w:tcPr>
          <w:p w:rsidR="00F00914" w:rsidRPr="00F52A96" w:rsidRDefault="00F00914" w:rsidP="00F662D8">
            <w:pPr>
              <w:jc w:val="right"/>
              <w:rPr>
                <w:rFonts w:ascii="Arial" w:hAnsi="Arial" w:cs="Arial"/>
                <w:sz w:val="14"/>
                <w:szCs w:val="14"/>
              </w:rPr>
            </w:pPr>
            <w:r w:rsidRPr="00F52A96">
              <w:rPr>
                <w:rFonts w:ascii="Arial" w:hAnsi="Arial" w:cs="Arial"/>
                <w:sz w:val="14"/>
                <w:szCs w:val="14"/>
              </w:rPr>
              <w:t>1</w:t>
            </w:r>
          </w:p>
        </w:tc>
        <w:tc>
          <w:tcPr>
            <w:tcW w:w="708" w:type="dxa"/>
            <w:tcBorders>
              <w:left w:val="single" w:sz="4" w:space="0" w:color="auto"/>
            </w:tcBorders>
            <w:vAlign w:val="center"/>
          </w:tcPr>
          <w:p w:rsidR="00F00914" w:rsidRPr="00F52A96" w:rsidRDefault="00F00914" w:rsidP="00F662D8">
            <w:pPr>
              <w:jc w:val="right"/>
              <w:rPr>
                <w:rFonts w:ascii="Arial" w:hAnsi="Arial" w:cs="Arial"/>
                <w:sz w:val="14"/>
                <w:szCs w:val="14"/>
              </w:rPr>
            </w:pPr>
          </w:p>
        </w:tc>
        <w:tc>
          <w:tcPr>
            <w:tcW w:w="709" w:type="dxa"/>
            <w:tcBorders>
              <w:right w:val="single" w:sz="18" w:space="0" w:color="auto"/>
            </w:tcBorders>
            <w:vAlign w:val="center"/>
          </w:tcPr>
          <w:p w:rsidR="00F00914" w:rsidRPr="00F52A96" w:rsidRDefault="00F00914" w:rsidP="00F662D8">
            <w:pPr>
              <w:jc w:val="right"/>
              <w:rPr>
                <w:rFonts w:ascii="Arial" w:hAnsi="Arial" w:cs="Arial"/>
                <w:sz w:val="14"/>
                <w:szCs w:val="14"/>
              </w:rPr>
            </w:pPr>
            <w:r w:rsidRPr="00F52A96">
              <w:rPr>
                <w:rFonts w:ascii="Arial" w:hAnsi="Arial" w:cs="Arial"/>
                <w:sz w:val="14"/>
                <w:szCs w:val="14"/>
              </w:rPr>
              <w:t>3</w:t>
            </w:r>
          </w:p>
        </w:tc>
      </w:tr>
      <w:tr w:rsidR="00F00914" w:rsidRPr="00F52A96" w:rsidTr="008B36F4">
        <w:trPr>
          <w:cantSplit/>
          <w:trHeight w:hRule="exact" w:val="227"/>
        </w:trPr>
        <w:tc>
          <w:tcPr>
            <w:tcW w:w="4285" w:type="dxa"/>
            <w:gridSpan w:val="2"/>
            <w:tcBorders>
              <w:right w:val="single" w:sz="12" w:space="0" w:color="auto"/>
            </w:tcBorders>
            <w:vAlign w:val="center"/>
          </w:tcPr>
          <w:p w:rsidR="00F00914" w:rsidRPr="00F52A96" w:rsidRDefault="00F00914" w:rsidP="00593A20">
            <w:pPr>
              <w:rPr>
                <w:rFonts w:ascii="Arial" w:hAnsi="Arial" w:cs="Arial"/>
                <w:sz w:val="14"/>
                <w:szCs w:val="14"/>
              </w:rPr>
            </w:pPr>
            <w:r w:rsidRPr="00F52A96">
              <w:rPr>
                <w:rFonts w:ascii="Arial" w:hAnsi="Arial" w:cs="Arial"/>
                <w:sz w:val="14"/>
                <w:szCs w:val="14"/>
              </w:rPr>
              <w:t>O uchylenie wyroku sądu polubownego</w:t>
            </w:r>
          </w:p>
        </w:tc>
        <w:tc>
          <w:tcPr>
            <w:tcW w:w="364" w:type="dxa"/>
            <w:tcBorders>
              <w:left w:val="single" w:sz="12" w:space="0" w:color="auto"/>
              <w:right w:val="single" w:sz="18" w:space="0" w:color="auto"/>
            </w:tcBorders>
            <w:vAlign w:val="center"/>
          </w:tcPr>
          <w:p w:rsidR="00F00914" w:rsidRPr="00F52A96" w:rsidRDefault="00F00914" w:rsidP="00593A20">
            <w:pPr>
              <w:jc w:val="center"/>
              <w:rPr>
                <w:rFonts w:ascii="Arial" w:hAnsi="Arial" w:cs="Arial"/>
                <w:sz w:val="11"/>
                <w:szCs w:val="11"/>
              </w:rPr>
            </w:pPr>
            <w:r w:rsidRPr="00F52A96">
              <w:rPr>
                <w:rFonts w:ascii="Arial" w:hAnsi="Arial" w:cs="Arial"/>
                <w:sz w:val="11"/>
                <w:szCs w:val="11"/>
              </w:rPr>
              <w:t>674</w:t>
            </w:r>
          </w:p>
        </w:tc>
        <w:tc>
          <w:tcPr>
            <w:tcW w:w="364" w:type="dxa"/>
            <w:tcBorders>
              <w:left w:val="single" w:sz="18" w:space="0" w:color="auto"/>
            </w:tcBorders>
            <w:vAlign w:val="center"/>
          </w:tcPr>
          <w:p w:rsidR="00F00914" w:rsidRPr="00F52A96" w:rsidRDefault="00F00914" w:rsidP="00593A20">
            <w:pPr>
              <w:jc w:val="center"/>
              <w:rPr>
                <w:rFonts w:ascii="Arial" w:hAnsi="Arial" w:cs="Arial"/>
                <w:sz w:val="11"/>
                <w:szCs w:val="11"/>
              </w:rPr>
            </w:pPr>
            <w:r>
              <w:rPr>
                <w:rFonts w:ascii="Arial" w:hAnsi="Arial" w:cs="Arial"/>
                <w:sz w:val="11"/>
                <w:szCs w:val="11"/>
              </w:rPr>
              <w:t>42</w:t>
            </w:r>
          </w:p>
        </w:tc>
        <w:tc>
          <w:tcPr>
            <w:tcW w:w="786" w:type="dxa"/>
            <w:vAlign w:val="center"/>
          </w:tcPr>
          <w:p w:rsidR="00F00914" w:rsidRPr="00F52A96" w:rsidRDefault="00F00914" w:rsidP="00F662D8">
            <w:pPr>
              <w:jc w:val="right"/>
              <w:rPr>
                <w:rFonts w:ascii="Arial" w:hAnsi="Arial" w:cs="Arial"/>
                <w:sz w:val="14"/>
                <w:szCs w:val="14"/>
              </w:rPr>
            </w:pPr>
          </w:p>
        </w:tc>
        <w:tc>
          <w:tcPr>
            <w:tcW w:w="851" w:type="dxa"/>
            <w:gridSpan w:val="2"/>
            <w:vAlign w:val="center"/>
          </w:tcPr>
          <w:p w:rsidR="00F00914" w:rsidRPr="00F52A96" w:rsidRDefault="00F00914" w:rsidP="00F662D8">
            <w:pPr>
              <w:jc w:val="right"/>
              <w:rPr>
                <w:rFonts w:ascii="Arial" w:hAnsi="Arial" w:cs="Arial"/>
                <w:sz w:val="14"/>
                <w:szCs w:val="14"/>
              </w:rPr>
            </w:pPr>
          </w:p>
        </w:tc>
        <w:tc>
          <w:tcPr>
            <w:tcW w:w="850" w:type="dxa"/>
            <w:vAlign w:val="center"/>
          </w:tcPr>
          <w:p w:rsidR="00F00914" w:rsidRPr="00F52A96" w:rsidRDefault="00F00914" w:rsidP="00F662D8">
            <w:pPr>
              <w:jc w:val="right"/>
              <w:rPr>
                <w:rFonts w:ascii="Arial" w:hAnsi="Arial" w:cs="Arial"/>
                <w:sz w:val="14"/>
                <w:szCs w:val="14"/>
              </w:rPr>
            </w:pPr>
          </w:p>
        </w:tc>
        <w:tc>
          <w:tcPr>
            <w:tcW w:w="709" w:type="dxa"/>
            <w:tcBorders>
              <w:right w:val="single" w:sz="4" w:space="0" w:color="auto"/>
            </w:tcBorders>
            <w:vAlign w:val="center"/>
          </w:tcPr>
          <w:p w:rsidR="00F00914" w:rsidRPr="00F52A96" w:rsidRDefault="00F00914" w:rsidP="00F662D8">
            <w:pPr>
              <w:jc w:val="right"/>
              <w:rPr>
                <w:rFonts w:ascii="Arial" w:hAnsi="Arial" w:cs="Arial"/>
                <w:sz w:val="14"/>
                <w:szCs w:val="14"/>
              </w:rPr>
            </w:pPr>
          </w:p>
        </w:tc>
        <w:tc>
          <w:tcPr>
            <w:tcW w:w="709" w:type="dxa"/>
            <w:tcBorders>
              <w:left w:val="single" w:sz="4" w:space="0" w:color="auto"/>
            </w:tcBorders>
            <w:vAlign w:val="center"/>
          </w:tcPr>
          <w:p w:rsidR="00F00914" w:rsidRPr="00F52A96" w:rsidRDefault="00F00914" w:rsidP="00F662D8">
            <w:pPr>
              <w:jc w:val="right"/>
              <w:rPr>
                <w:rFonts w:ascii="Arial" w:hAnsi="Arial" w:cs="Arial"/>
                <w:sz w:val="14"/>
                <w:szCs w:val="14"/>
              </w:rPr>
            </w:pPr>
          </w:p>
        </w:tc>
        <w:tc>
          <w:tcPr>
            <w:tcW w:w="708" w:type="dxa"/>
            <w:vAlign w:val="center"/>
          </w:tcPr>
          <w:p w:rsidR="00F00914" w:rsidRPr="00F52A96" w:rsidRDefault="00F00914" w:rsidP="00F662D8">
            <w:pPr>
              <w:jc w:val="right"/>
              <w:rPr>
                <w:rFonts w:ascii="Arial" w:hAnsi="Arial" w:cs="Arial"/>
                <w:sz w:val="14"/>
                <w:szCs w:val="14"/>
              </w:rPr>
            </w:pPr>
          </w:p>
        </w:tc>
        <w:tc>
          <w:tcPr>
            <w:tcW w:w="709" w:type="dxa"/>
            <w:vAlign w:val="center"/>
          </w:tcPr>
          <w:p w:rsidR="00F00914" w:rsidRPr="00F52A96" w:rsidRDefault="00F00914" w:rsidP="00F662D8">
            <w:pPr>
              <w:jc w:val="right"/>
              <w:rPr>
                <w:rFonts w:ascii="Arial" w:hAnsi="Arial" w:cs="Arial"/>
                <w:sz w:val="14"/>
                <w:szCs w:val="14"/>
              </w:rPr>
            </w:pPr>
          </w:p>
        </w:tc>
        <w:tc>
          <w:tcPr>
            <w:tcW w:w="709" w:type="dxa"/>
            <w:tcBorders>
              <w:right w:val="single" w:sz="4" w:space="0" w:color="auto"/>
            </w:tcBorders>
            <w:vAlign w:val="center"/>
          </w:tcPr>
          <w:p w:rsidR="00F00914" w:rsidRPr="00F52A96" w:rsidRDefault="00F00914" w:rsidP="00F662D8">
            <w:pPr>
              <w:jc w:val="right"/>
              <w:rPr>
                <w:rFonts w:ascii="Arial" w:hAnsi="Arial" w:cs="Arial"/>
                <w:sz w:val="14"/>
                <w:szCs w:val="14"/>
              </w:rPr>
            </w:pPr>
          </w:p>
        </w:tc>
        <w:tc>
          <w:tcPr>
            <w:tcW w:w="709" w:type="dxa"/>
            <w:tcBorders>
              <w:right w:val="single" w:sz="4" w:space="0" w:color="auto"/>
            </w:tcBorders>
            <w:vAlign w:val="center"/>
          </w:tcPr>
          <w:p w:rsidR="00F00914" w:rsidRPr="00F52A96" w:rsidRDefault="00F00914" w:rsidP="00F662D8">
            <w:pPr>
              <w:jc w:val="right"/>
              <w:rPr>
                <w:rFonts w:ascii="Arial" w:hAnsi="Arial" w:cs="Arial"/>
                <w:sz w:val="14"/>
                <w:szCs w:val="14"/>
              </w:rPr>
            </w:pPr>
          </w:p>
        </w:tc>
        <w:tc>
          <w:tcPr>
            <w:tcW w:w="708" w:type="dxa"/>
            <w:tcBorders>
              <w:right w:val="single" w:sz="4" w:space="0" w:color="auto"/>
            </w:tcBorders>
            <w:vAlign w:val="center"/>
          </w:tcPr>
          <w:p w:rsidR="00F00914" w:rsidRPr="00F52A96" w:rsidRDefault="00F00914" w:rsidP="00F662D8">
            <w:pPr>
              <w:jc w:val="right"/>
              <w:rPr>
                <w:rFonts w:ascii="Arial" w:hAnsi="Arial" w:cs="Arial"/>
                <w:sz w:val="14"/>
                <w:szCs w:val="14"/>
              </w:rPr>
            </w:pPr>
          </w:p>
        </w:tc>
        <w:tc>
          <w:tcPr>
            <w:tcW w:w="709" w:type="dxa"/>
            <w:tcBorders>
              <w:right w:val="single" w:sz="4" w:space="0" w:color="auto"/>
            </w:tcBorders>
            <w:vAlign w:val="center"/>
          </w:tcPr>
          <w:p w:rsidR="00F00914" w:rsidRPr="00F52A96" w:rsidRDefault="00F00914" w:rsidP="00F662D8">
            <w:pPr>
              <w:jc w:val="right"/>
              <w:rPr>
                <w:rFonts w:ascii="Arial" w:hAnsi="Arial" w:cs="Arial"/>
                <w:sz w:val="14"/>
                <w:szCs w:val="14"/>
              </w:rPr>
            </w:pPr>
          </w:p>
        </w:tc>
        <w:tc>
          <w:tcPr>
            <w:tcW w:w="709" w:type="dxa"/>
            <w:tcBorders>
              <w:left w:val="single" w:sz="4" w:space="0" w:color="auto"/>
            </w:tcBorders>
            <w:vAlign w:val="center"/>
          </w:tcPr>
          <w:p w:rsidR="00F00914" w:rsidRPr="00F52A96" w:rsidRDefault="00F00914" w:rsidP="00F662D8">
            <w:pPr>
              <w:jc w:val="right"/>
              <w:rPr>
                <w:rFonts w:ascii="Arial" w:hAnsi="Arial" w:cs="Arial"/>
                <w:sz w:val="14"/>
                <w:szCs w:val="14"/>
              </w:rPr>
            </w:pPr>
          </w:p>
        </w:tc>
        <w:tc>
          <w:tcPr>
            <w:tcW w:w="709" w:type="dxa"/>
            <w:tcBorders>
              <w:right w:val="single" w:sz="4" w:space="0" w:color="auto"/>
            </w:tcBorders>
            <w:vAlign w:val="center"/>
          </w:tcPr>
          <w:p w:rsidR="00F00914" w:rsidRPr="00F52A96" w:rsidRDefault="00F00914" w:rsidP="00F662D8">
            <w:pPr>
              <w:jc w:val="right"/>
              <w:rPr>
                <w:rFonts w:ascii="Arial" w:hAnsi="Arial" w:cs="Arial"/>
                <w:sz w:val="14"/>
                <w:szCs w:val="14"/>
              </w:rPr>
            </w:pPr>
          </w:p>
        </w:tc>
        <w:tc>
          <w:tcPr>
            <w:tcW w:w="708" w:type="dxa"/>
            <w:tcBorders>
              <w:left w:val="single" w:sz="4" w:space="0" w:color="auto"/>
            </w:tcBorders>
            <w:vAlign w:val="center"/>
          </w:tcPr>
          <w:p w:rsidR="00F00914" w:rsidRPr="00F52A96" w:rsidRDefault="00F00914" w:rsidP="00F662D8">
            <w:pPr>
              <w:jc w:val="right"/>
              <w:rPr>
                <w:rFonts w:ascii="Arial" w:hAnsi="Arial" w:cs="Arial"/>
                <w:sz w:val="14"/>
                <w:szCs w:val="14"/>
              </w:rPr>
            </w:pPr>
          </w:p>
        </w:tc>
        <w:tc>
          <w:tcPr>
            <w:tcW w:w="709" w:type="dxa"/>
            <w:tcBorders>
              <w:right w:val="single" w:sz="18" w:space="0" w:color="auto"/>
            </w:tcBorders>
            <w:vAlign w:val="center"/>
          </w:tcPr>
          <w:p w:rsidR="00F00914" w:rsidRPr="00F52A96" w:rsidRDefault="00F00914" w:rsidP="00F662D8">
            <w:pPr>
              <w:jc w:val="right"/>
              <w:rPr>
                <w:rFonts w:ascii="Arial" w:hAnsi="Arial" w:cs="Arial"/>
                <w:sz w:val="14"/>
                <w:szCs w:val="14"/>
              </w:rPr>
            </w:pPr>
          </w:p>
        </w:tc>
      </w:tr>
      <w:tr w:rsidR="00F00914" w:rsidRPr="00F52A96" w:rsidTr="008B36F4">
        <w:trPr>
          <w:cantSplit/>
          <w:trHeight w:hRule="exact" w:val="227"/>
        </w:trPr>
        <w:tc>
          <w:tcPr>
            <w:tcW w:w="4285" w:type="dxa"/>
            <w:gridSpan w:val="2"/>
            <w:tcBorders>
              <w:bottom w:val="single" w:sz="12" w:space="0" w:color="auto"/>
              <w:right w:val="single" w:sz="12" w:space="0" w:color="auto"/>
            </w:tcBorders>
            <w:vAlign w:val="center"/>
          </w:tcPr>
          <w:p w:rsidR="00F00914" w:rsidRPr="00F52A96" w:rsidRDefault="00F00914" w:rsidP="00593A20">
            <w:pPr>
              <w:rPr>
                <w:rFonts w:ascii="Arial" w:hAnsi="Arial" w:cs="Arial"/>
                <w:sz w:val="14"/>
                <w:szCs w:val="14"/>
              </w:rPr>
            </w:pPr>
            <w:r w:rsidRPr="00F52A96">
              <w:rPr>
                <w:rFonts w:ascii="Arial" w:hAnsi="Arial" w:cs="Arial"/>
                <w:sz w:val="14"/>
                <w:szCs w:val="14"/>
              </w:rPr>
              <w:t>Inne bez symbolu i o symbolu wyżej niewymienionym</w:t>
            </w:r>
          </w:p>
        </w:tc>
        <w:tc>
          <w:tcPr>
            <w:tcW w:w="364" w:type="dxa"/>
            <w:tcBorders>
              <w:left w:val="single" w:sz="12" w:space="0" w:color="auto"/>
              <w:bottom w:val="single" w:sz="12" w:space="0" w:color="auto"/>
              <w:right w:val="single" w:sz="18" w:space="0" w:color="auto"/>
            </w:tcBorders>
            <w:vAlign w:val="center"/>
          </w:tcPr>
          <w:p w:rsidR="00F00914" w:rsidRPr="00F52A96" w:rsidRDefault="00F00914" w:rsidP="00593A20">
            <w:pPr>
              <w:jc w:val="center"/>
              <w:rPr>
                <w:rFonts w:ascii="Arial" w:hAnsi="Arial" w:cs="Arial"/>
                <w:sz w:val="11"/>
                <w:szCs w:val="11"/>
              </w:rPr>
            </w:pPr>
            <w:r w:rsidRPr="00F52A96">
              <w:rPr>
                <w:rFonts w:ascii="Arial" w:hAnsi="Arial" w:cs="Arial"/>
                <w:sz w:val="11"/>
                <w:szCs w:val="11"/>
              </w:rPr>
              <w:t>-</w:t>
            </w:r>
          </w:p>
        </w:tc>
        <w:tc>
          <w:tcPr>
            <w:tcW w:w="364" w:type="dxa"/>
            <w:tcBorders>
              <w:left w:val="single" w:sz="18" w:space="0" w:color="auto"/>
              <w:bottom w:val="single" w:sz="12" w:space="0" w:color="auto"/>
            </w:tcBorders>
            <w:vAlign w:val="center"/>
          </w:tcPr>
          <w:p w:rsidR="00F00914" w:rsidRPr="00F52A96" w:rsidRDefault="00F00914" w:rsidP="00593A20">
            <w:pPr>
              <w:jc w:val="center"/>
              <w:rPr>
                <w:rFonts w:ascii="Arial" w:hAnsi="Arial" w:cs="Arial"/>
                <w:sz w:val="11"/>
                <w:szCs w:val="11"/>
              </w:rPr>
            </w:pPr>
            <w:r>
              <w:rPr>
                <w:rFonts w:ascii="Arial" w:hAnsi="Arial" w:cs="Arial"/>
                <w:sz w:val="11"/>
                <w:szCs w:val="11"/>
              </w:rPr>
              <w:t>43</w:t>
            </w:r>
          </w:p>
        </w:tc>
        <w:tc>
          <w:tcPr>
            <w:tcW w:w="786" w:type="dxa"/>
            <w:tcBorders>
              <w:bottom w:val="single" w:sz="12" w:space="0" w:color="auto"/>
            </w:tcBorders>
            <w:vAlign w:val="center"/>
          </w:tcPr>
          <w:p w:rsidR="00F00914" w:rsidRPr="00F52A96" w:rsidRDefault="00F00914" w:rsidP="00F662D8">
            <w:pPr>
              <w:jc w:val="right"/>
              <w:rPr>
                <w:rFonts w:ascii="Arial" w:hAnsi="Arial" w:cs="Arial"/>
                <w:sz w:val="14"/>
                <w:szCs w:val="14"/>
              </w:rPr>
            </w:pPr>
            <w:r w:rsidRPr="00F52A96">
              <w:rPr>
                <w:rFonts w:ascii="Arial" w:hAnsi="Arial" w:cs="Arial"/>
                <w:sz w:val="14"/>
                <w:szCs w:val="14"/>
              </w:rPr>
              <w:t>68</w:t>
            </w:r>
          </w:p>
        </w:tc>
        <w:tc>
          <w:tcPr>
            <w:tcW w:w="851" w:type="dxa"/>
            <w:gridSpan w:val="2"/>
            <w:tcBorders>
              <w:bottom w:val="single" w:sz="12" w:space="0" w:color="auto"/>
            </w:tcBorders>
            <w:vAlign w:val="center"/>
          </w:tcPr>
          <w:p w:rsidR="00F00914" w:rsidRPr="00F52A96" w:rsidRDefault="00F00914" w:rsidP="00F662D8">
            <w:pPr>
              <w:jc w:val="right"/>
              <w:rPr>
                <w:rFonts w:ascii="Arial" w:hAnsi="Arial" w:cs="Arial"/>
                <w:sz w:val="14"/>
                <w:szCs w:val="14"/>
              </w:rPr>
            </w:pPr>
            <w:r w:rsidRPr="00F52A96">
              <w:rPr>
                <w:rFonts w:ascii="Arial" w:hAnsi="Arial" w:cs="Arial"/>
                <w:sz w:val="14"/>
                <w:szCs w:val="14"/>
              </w:rPr>
              <w:t>105</w:t>
            </w:r>
          </w:p>
        </w:tc>
        <w:tc>
          <w:tcPr>
            <w:tcW w:w="850" w:type="dxa"/>
            <w:tcBorders>
              <w:bottom w:val="single" w:sz="12" w:space="0" w:color="auto"/>
            </w:tcBorders>
            <w:vAlign w:val="center"/>
          </w:tcPr>
          <w:p w:rsidR="00F00914" w:rsidRPr="00F52A96" w:rsidRDefault="00F00914" w:rsidP="00F662D8">
            <w:pPr>
              <w:jc w:val="right"/>
              <w:rPr>
                <w:rFonts w:ascii="Arial" w:hAnsi="Arial" w:cs="Arial"/>
                <w:sz w:val="14"/>
                <w:szCs w:val="14"/>
              </w:rPr>
            </w:pPr>
            <w:r w:rsidRPr="00F52A96">
              <w:rPr>
                <w:rFonts w:ascii="Arial" w:hAnsi="Arial" w:cs="Arial"/>
                <w:sz w:val="14"/>
                <w:szCs w:val="14"/>
              </w:rPr>
              <w:t>101</w:t>
            </w:r>
          </w:p>
        </w:tc>
        <w:tc>
          <w:tcPr>
            <w:tcW w:w="709" w:type="dxa"/>
            <w:tcBorders>
              <w:bottom w:val="single" w:sz="12" w:space="0" w:color="auto"/>
              <w:right w:val="single" w:sz="4" w:space="0" w:color="auto"/>
            </w:tcBorders>
            <w:vAlign w:val="center"/>
          </w:tcPr>
          <w:p w:rsidR="00F00914" w:rsidRPr="00F52A96" w:rsidRDefault="00F00914" w:rsidP="00F662D8">
            <w:pPr>
              <w:jc w:val="right"/>
              <w:rPr>
                <w:rFonts w:ascii="Arial" w:hAnsi="Arial" w:cs="Arial"/>
                <w:sz w:val="14"/>
                <w:szCs w:val="14"/>
              </w:rPr>
            </w:pPr>
            <w:r w:rsidRPr="00F52A96">
              <w:rPr>
                <w:rFonts w:ascii="Arial" w:hAnsi="Arial" w:cs="Arial"/>
                <w:sz w:val="14"/>
                <w:szCs w:val="14"/>
              </w:rPr>
              <w:t>39</w:t>
            </w:r>
          </w:p>
        </w:tc>
        <w:tc>
          <w:tcPr>
            <w:tcW w:w="709" w:type="dxa"/>
            <w:tcBorders>
              <w:left w:val="single" w:sz="4" w:space="0" w:color="auto"/>
              <w:bottom w:val="single" w:sz="12" w:space="0" w:color="auto"/>
            </w:tcBorders>
            <w:vAlign w:val="center"/>
          </w:tcPr>
          <w:p w:rsidR="00F00914" w:rsidRPr="00F52A96" w:rsidRDefault="00F00914" w:rsidP="00F662D8">
            <w:pPr>
              <w:jc w:val="right"/>
              <w:rPr>
                <w:rFonts w:ascii="Arial" w:hAnsi="Arial" w:cs="Arial"/>
                <w:sz w:val="14"/>
                <w:szCs w:val="14"/>
              </w:rPr>
            </w:pPr>
            <w:r w:rsidRPr="00F52A96">
              <w:rPr>
                <w:rFonts w:ascii="Arial" w:hAnsi="Arial" w:cs="Arial"/>
                <w:sz w:val="14"/>
                <w:szCs w:val="14"/>
              </w:rPr>
              <w:t>13</w:t>
            </w:r>
          </w:p>
        </w:tc>
        <w:tc>
          <w:tcPr>
            <w:tcW w:w="708" w:type="dxa"/>
            <w:tcBorders>
              <w:bottom w:val="single" w:sz="12" w:space="0" w:color="auto"/>
            </w:tcBorders>
            <w:vAlign w:val="center"/>
          </w:tcPr>
          <w:p w:rsidR="00F00914" w:rsidRPr="00F52A96" w:rsidRDefault="00F00914" w:rsidP="00F662D8">
            <w:pPr>
              <w:jc w:val="right"/>
              <w:rPr>
                <w:rFonts w:ascii="Arial" w:hAnsi="Arial" w:cs="Arial"/>
                <w:sz w:val="14"/>
                <w:szCs w:val="14"/>
              </w:rPr>
            </w:pPr>
            <w:r w:rsidRPr="00F52A96">
              <w:rPr>
                <w:rFonts w:ascii="Arial" w:hAnsi="Arial" w:cs="Arial"/>
                <w:sz w:val="14"/>
                <w:szCs w:val="14"/>
              </w:rPr>
              <w:t>1</w:t>
            </w:r>
          </w:p>
        </w:tc>
        <w:tc>
          <w:tcPr>
            <w:tcW w:w="709" w:type="dxa"/>
            <w:tcBorders>
              <w:bottom w:val="single" w:sz="12" w:space="0" w:color="auto"/>
            </w:tcBorders>
            <w:vAlign w:val="center"/>
          </w:tcPr>
          <w:p w:rsidR="00F00914" w:rsidRPr="00F52A96" w:rsidRDefault="00F00914" w:rsidP="00F662D8">
            <w:pPr>
              <w:jc w:val="right"/>
              <w:rPr>
                <w:rFonts w:ascii="Arial" w:hAnsi="Arial" w:cs="Arial"/>
                <w:sz w:val="14"/>
                <w:szCs w:val="14"/>
              </w:rPr>
            </w:pPr>
            <w:r w:rsidRPr="00F52A96">
              <w:rPr>
                <w:rFonts w:ascii="Arial" w:hAnsi="Arial" w:cs="Arial"/>
                <w:sz w:val="14"/>
                <w:szCs w:val="14"/>
              </w:rPr>
              <w:t>1</w:t>
            </w:r>
          </w:p>
        </w:tc>
        <w:tc>
          <w:tcPr>
            <w:tcW w:w="709" w:type="dxa"/>
            <w:tcBorders>
              <w:bottom w:val="single" w:sz="12" w:space="0" w:color="auto"/>
              <w:right w:val="single" w:sz="4" w:space="0" w:color="auto"/>
            </w:tcBorders>
            <w:vAlign w:val="center"/>
          </w:tcPr>
          <w:p w:rsidR="00F00914" w:rsidRPr="00F52A96" w:rsidRDefault="00F00914" w:rsidP="00F662D8">
            <w:pPr>
              <w:jc w:val="right"/>
              <w:rPr>
                <w:rFonts w:ascii="Arial" w:hAnsi="Arial" w:cs="Arial"/>
                <w:sz w:val="14"/>
                <w:szCs w:val="14"/>
              </w:rPr>
            </w:pPr>
            <w:r w:rsidRPr="00F52A96">
              <w:rPr>
                <w:rFonts w:ascii="Arial" w:hAnsi="Arial" w:cs="Arial"/>
                <w:sz w:val="14"/>
                <w:szCs w:val="14"/>
              </w:rPr>
              <w:t>28</w:t>
            </w:r>
          </w:p>
        </w:tc>
        <w:tc>
          <w:tcPr>
            <w:tcW w:w="709" w:type="dxa"/>
            <w:tcBorders>
              <w:bottom w:val="single" w:sz="12" w:space="0" w:color="auto"/>
              <w:right w:val="single" w:sz="4" w:space="0" w:color="auto"/>
            </w:tcBorders>
            <w:vAlign w:val="center"/>
          </w:tcPr>
          <w:p w:rsidR="00F00914" w:rsidRPr="00F52A96" w:rsidRDefault="00F00914" w:rsidP="00F662D8">
            <w:pPr>
              <w:jc w:val="right"/>
              <w:rPr>
                <w:rFonts w:ascii="Arial" w:hAnsi="Arial" w:cs="Arial"/>
                <w:sz w:val="14"/>
                <w:szCs w:val="14"/>
              </w:rPr>
            </w:pPr>
            <w:r w:rsidRPr="00F52A96">
              <w:rPr>
                <w:rFonts w:ascii="Arial" w:hAnsi="Arial" w:cs="Arial"/>
                <w:sz w:val="14"/>
                <w:szCs w:val="14"/>
              </w:rPr>
              <w:t>3</w:t>
            </w:r>
          </w:p>
        </w:tc>
        <w:tc>
          <w:tcPr>
            <w:tcW w:w="708" w:type="dxa"/>
            <w:tcBorders>
              <w:bottom w:val="single" w:sz="12" w:space="0" w:color="auto"/>
              <w:right w:val="single" w:sz="4" w:space="0" w:color="auto"/>
            </w:tcBorders>
            <w:vAlign w:val="center"/>
          </w:tcPr>
          <w:p w:rsidR="00F00914" w:rsidRPr="00F52A96" w:rsidRDefault="00F00914" w:rsidP="00F662D8">
            <w:pPr>
              <w:jc w:val="right"/>
              <w:rPr>
                <w:rFonts w:ascii="Arial" w:hAnsi="Arial" w:cs="Arial"/>
                <w:sz w:val="14"/>
                <w:szCs w:val="14"/>
              </w:rPr>
            </w:pPr>
            <w:r w:rsidRPr="00F52A96">
              <w:rPr>
                <w:rFonts w:ascii="Arial" w:hAnsi="Arial" w:cs="Arial"/>
                <w:sz w:val="14"/>
                <w:szCs w:val="14"/>
              </w:rPr>
              <w:t>16</w:t>
            </w:r>
          </w:p>
        </w:tc>
        <w:tc>
          <w:tcPr>
            <w:tcW w:w="709" w:type="dxa"/>
            <w:tcBorders>
              <w:bottom w:val="single" w:sz="12" w:space="0" w:color="auto"/>
              <w:right w:val="single" w:sz="4" w:space="0" w:color="auto"/>
            </w:tcBorders>
            <w:vAlign w:val="center"/>
          </w:tcPr>
          <w:p w:rsidR="00F00914" w:rsidRPr="00F52A96" w:rsidRDefault="00F00914" w:rsidP="00F662D8">
            <w:pPr>
              <w:jc w:val="right"/>
              <w:rPr>
                <w:rFonts w:ascii="Arial" w:hAnsi="Arial" w:cs="Arial"/>
                <w:sz w:val="14"/>
                <w:szCs w:val="14"/>
              </w:rPr>
            </w:pPr>
          </w:p>
        </w:tc>
        <w:tc>
          <w:tcPr>
            <w:tcW w:w="709" w:type="dxa"/>
            <w:tcBorders>
              <w:left w:val="single" w:sz="4" w:space="0" w:color="auto"/>
              <w:bottom w:val="single" w:sz="12" w:space="0" w:color="auto"/>
            </w:tcBorders>
            <w:vAlign w:val="center"/>
          </w:tcPr>
          <w:p w:rsidR="00F00914" w:rsidRPr="00F52A96" w:rsidRDefault="00F00914" w:rsidP="00F662D8">
            <w:pPr>
              <w:jc w:val="right"/>
              <w:rPr>
                <w:rFonts w:ascii="Arial" w:hAnsi="Arial" w:cs="Arial"/>
                <w:sz w:val="14"/>
                <w:szCs w:val="14"/>
              </w:rPr>
            </w:pPr>
            <w:r w:rsidRPr="00F52A96">
              <w:rPr>
                <w:rFonts w:ascii="Arial" w:hAnsi="Arial" w:cs="Arial"/>
                <w:sz w:val="14"/>
                <w:szCs w:val="14"/>
              </w:rPr>
              <w:t>19</w:t>
            </w:r>
          </w:p>
        </w:tc>
        <w:tc>
          <w:tcPr>
            <w:tcW w:w="709" w:type="dxa"/>
            <w:tcBorders>
              <w:bottom w:val="single" w:sz="12" w:space="0" w:color="auto"/>
              <w:right w:val="single" w:sz="4" w:space="0" w:color="auto"/>
            </w:tcBorders>
            <w:vAlign w:val="center"/>
          </w:tcPr>
          <w:p w:rsidR="00F00914" w:rsidRPr="00F52A96" w:rsidRDefault="00F00914" w:rsidP="00F662D8">
            <w:pPr>
              <w:jc w:val="right"/>
              <w:rPr>
                <w:rFonts w:ascii="Arial" w:hAnsi="Arial" w:cs="Arial"/>
                <w:sz w:val="14"/>
                <w:szCs w:val="14"/>
              </w:rPr>
            </w:pPr>
            <w:r w:rsidRPr="00F52A96">
              <w:rPr>
                <w:rFonts w:ascii="Arial" w:hAnsi="Arial" w:cs="Arial"/>
                <w:sz w:val="14"/>
                <w:szCs w:val="14"/>
              </w:rPr>
              <w:t>68</w:t>
            </w:r>
          </w:p>
        </w:tc>
        <w:tc>
          <w:tcPr>
            <w:tcW w:w="708" w:type="dxa"/>
            <w:tcBorders>
              <w:left w:val="single" w:sz="4" w:space="0" w:color="auto"/>
              <w:bottom w:val="single" w:sz="12" w:space="0" w:color="auto"/>
            </w:tcBorders>
            <w:vAlign w:val="center"/>
          </w:tcPr>
          <w:p w:rsidR="00F00914" w:rsidRPr="00F52A96" w:rsidRDefault="00F00914" w:rsidP="00F662D8">
            <w:pPr>
              <w:jc w:val="right"/>
              <w:rPr>
                <w:rFonts w:ascii="Arial" w:hAnsi="Arial" w:cs="Arial"/>
                <w:sz w:val="14"/>
                <w:szCs w:val="14"/>
              </w:rPr>
            </w:pPr>
            <w:r w:rsidRPr="00F52A96">
              <w:rPr>
                <w:rFonts w:ascii="Arial" w:hAnsi="Arial" w:cs="Arial"/>
                <w:sz w:val="14"/>
                <w:szCs w:val="14"/>
              </w:rPr>
              <w:t>13</w:t>
            </w:r>
          </w:p>
        </w:tc>
        <w:tc>
          <w:tcPr>
            <w:tcW w:w="709" w:type="dxa"/>
            <w:tcBorders>
              <w:bottom w:val="single" w:sz="12" w:space="0" w:color="auto"/>
              <w:right w:val="single" w:sz="18" w:space="0" w:color="auto"/>
            </w:tcBorders>
            <w:vAlign w:val="center"/>
          </w:tcPr>
          <w:p w:rsidR="00F00914" w:rsidRPr="00F52A96" w:rsidRDefault="00F00914" w:rsidP="00F662D8">
            <w:pPr>
              <w:jc w:val="right"/>
              <w:rPr>
                <w:rFonts w:ascii="Arial" w:hAnsi="Arial" w:cs="Arial"/>
                <w:sz w:val="14"/>
                <w:szCs w:val="14"/>
              </w:rPr>
            </w:pPr>
            <w:r w:rsidRPr="00F52A96">
              <w:rPr>
                <w:rFonts w:ascii="Arial" w:hAnsi="Arial" w:cs="Arial"/>
                <w:sz w:val="14"/>
                <w:szCs w:val="14"/>
              </w:rPr>
              <w:t>72</w:t>
            </w:r>
          </w:p>
        </w:tc>
      </w:tr>
      <w:tr w:rsidR="00F00914" w:rsidRPr="00F52A96" w:rsidTr="008B36F4">
        <w:trPr>
          <w:cantSplit/>
          <w:trHeight w:val="260"/>
        </w:trPr>
        <w:tc>
          <w:tcPr>
            <w:tcW w:w="4285" w:type="dxa"/>
            <w:gridSpan w:val="2"/>
            <w:tcBorders>
              <w:top w:val="single" w:sz="12" w:space="0" w:color="auto"/>
              <w:left w:val="single" w:sz="12" w:space="0" w:color="auto"/>
              <w:bottom w:val="single" w:sz="12" w:space="0" w:color="auto"/>
              <w:right w:val="single" w:sz="12" w:space="0" w:color="auto"/>
            </w:tcBorders>
            <w:vAlign w:val="center"/>
          </w:tcPr>
          <w:p w:rsidR="00F00914" w:rsidRPr="00F52A96" w:rsidRDefault="00F00914">
            <w:pPr>
              <w:pStyle w:val="Nagwek8"/>
              <w:rPr>
                <w:sz w:val="16"/>
                <w:szCs w:val="16"/>
              </w:rPr>
            </w:pPr>
            <w:r w:rsidRPr="00F52A96">
              <w:rPr>
                <w:sz w:val="16"/>
                <w:szCs w:val="16"/>
              </w:rPr>
              <w:t>GNs nieprocesowe</w:t>
            </w:r>
          </w:p>
        </w:tc>
        <w:tc>
          <w:tcPr>
            <w:tcW w:w="364" w:type="dxa"/>
            <w:tcBorders>
              <w:top w:val="single" w:sz="12" w:space="0" w:color="auto"/>
              <w:left w:val="single" w:sz="12" w:space="0" w:color="auto"/>
              <w:bottom w:val="single" w:sz="12" w:space="0" w:color="auto"/>
              <w:right w:val="single" w:sz="18" w:space="0" w:color="auto"/>
            </w:tcBorders>
            <w:vAlign w:val="center"/>
          </w:tcPr>
          <w:p w:rsidR="00F00914" w:rsidRPr="00F52A96" w:rsidRDefault="00F00914" w:rsidP="00593A20">
            <w:pPr>
              <w:jc w:val="center"/>
              <w:rPr>
                <w:rFonts w:ascii="Arial" w:hAnsi="Arial" w:cs="Arial"/>
                <w:sz w:val="11"/>
                <w:szCs w:val="11"/>
                <w:lang w:val="en-US"/>
              </w:rPr>
            </w:pPr>
            <w:r w:rsidRPr="00F52A96">
              <w:rPr>
                <w:rFonts w:ascii="Arial" w:hAnsi="Arial" w:cs="Arial"/>
                <w:sz w:val="11"/>
                <w:szCs w:val="11"/>
                <w:lang w:val="en-US"/>
              </w:rPr>
              <w:t>-</w:t>
            </w:r>
          </w:p>
        </w:tc>
        <w:tc>
          <w:tcPr>
            <w:tcW w:w="364" w:type="dxa"/>
            <w:tcBorders>
              <w:top w:val="single" w:sz="12" w:space="0" w:color="auto"/>
              <w:left w:val="single" w:sz="18" w:space="0" w:color="auto"/>
              <w:bottom w:val="single" w:sz="12" w:space="0" w:color="auto"/>
            </w:tcBorders>
            <w:vAlign w:val="center"/>
          </w:tcPr>
          <w:p w:rsidR="00F00914" w:rsidRPr="00F52A96" w:rsidRDefault="00F00914" w:rsidP="00593A20">
            <w:pPr>
              <w:jc w:val="center"/>
              <w:rPr>
                <w:rFonts w:ascii="Arial" w:hAnsi="Arial" w:cs="Arial"/>
                <w:sz w:val="11"/>
                <w:szCs w:val="11"/>
                <w:lang w:val="en-US"/>
              </w:rPr>
            </w:pPr>
            <w:r>
              <w:rPr>
                <w:rFonts w:ascii="Arial" w:hAnsi="Arial" w:cs="Arial"/>
                <w:sz w:val="11"/>
                <w:szCs w:val="11"/>
                <w:lang w:val="en-US"/>
              </w:rPr>
              <w:t>44</w:t>
            </w:r>
          </w:p>
        </w:tc>
        <w:tc>
          <w:tcPr>
            <w:tcW w:w="786" w:type="dxa"/>
            <w:tcBorders>
              <w:top w:val="single" w:sz="12" w:space="0" w:color="auto"/>
              <w:bottom w:val="single" w:sz="12" w:space="0" w:color="auto"/>
            </w:tcBorders>
            <w:vAlign w:val="center"/>
          </w:tcPr>
          <w:p w:rsidR="00F00914" w:rsidRPr="00F52A96" w:rsidRDefault="00F00914" w:rsidP="00F662D8">
            <w:pPr>
              <w:jc w:val="right"/>
              <w:rPr>
                <w:rFonts w:ascii="Arial" w:hAnsi="Arial" w:cs="Arial"/>
                <w:sz w:val="14"/>
                <w:szCs w:val="14"/>
              </w:rPr>
            </w:pPr>
            <w:r w:rsidRPr="00F52A96">
              <w:rPr>
                <w:rFonts w:ascii="Arial" w:hAnsi="Arial" w:cs="Arial"/>
                <w:sz w:val="14"/>
                <w:szCs w:val="14"/>
              </w:rPr>
              <w:t>4</w:t>
            </w:r>
          </w:p>
        </w:tc>
        <w:tc>
          <w:tcPr>
            <w:tcW w:w="851" w:type="dxa"/>
            <w:gridSpan w:val="2"/>
            <w:tcBorders>
              <w:top w:val="single" w:sz="12" w:space="0" w:color="auto"/>
              <w:bottom w:val="single" w:sz="12" w:space="0" w:color="auto"/>
            </w:tcBorders>
            <w:vAlign w:val="center"/>
          </w:tcPr>
          <w:p w:rsidR="00F00914" w:rsidRPr="00F52A96" w:rsidRDefault="00F00914" w:rsidP="00F662D8">
            <w:pPr>
              <w:jc w:val="right"/>
              <w:rPr>
                <w:rFonts w:ascii="Arial" w:hAnsi="Arial" w:cs="Arial"/>
                <w:sz w:val="14"/>
                <w:szCs w:val="14"/>
              </w:rPr>
            </w:pPr>
            <w:r w:rsidRPr="00F52A96">
              <w:rPr>
                <w:rFonts w:ascii="Arial" w:hAnsi="Arial" w:cs="Arial"/>
                <w:sz w:val="14"/>
                <w:szCs w:val="14"/>
              </w:rPr>
              <w:t>5</w:t>
            </w:r>
          </w:p>
        </w:tc>
        <w:tc>
          <w:tcPr>
            <w:tcW w:w="850" w:type="dxa"/>
            <w:tcBorders>
              <w:top w:val="single" w:sz="12" w:space="0" w:color="auto"/>
              <w:bottom w:val="single" w:sz="12" w:space="0" w:color="auto"/>
            </w:tcBorders>
            <w:vAlign w:val="center"/>
          </w:tcPr>
          <w:p w:rsidR="00F00914" w:rsidRPr="00F52A96" w:rsidRDefault="00F00914" w:rsidP="00F662D8">
            <w:pPr>
              <w:jc w:val="right"/>
              <w:rPr>
                <w:rFonts w:ascii="Arial" w:hAnsi="Arial" w:cs="Arial"/>
                <w:sz w:val="14"/>
                <w:szCs w:val="14"/>
              </w:rPr>
            </w:pPr>
            <w:r w:rsidRPr="00F52A96">
              <w:rPr>
                <w:rFonts w:ascii="Arial" w:hAnsi="Arial" w:cs="Arial"/>
                <w:sz w:val="14"/>
                <w:szCs w:val="14"/>
              </w:rPr>
              <w:t>4</w:t>
            </w:r>
          </w:p>
        </w:tc>
        <w:tc>
          <w:tcPr>
            <w:tcW w:w="709" w:type="dxa"/>
            <w:tcBorders>
              <w:top w:val="single" w:sz="12" w:space="0" w:color="auto"/>
              <w:bottom w:val="single" w:sz="12" w:space="0" w:color="auto"/>
              <w:right w:val="single" w:sz="4" w:space="0" w:color="auto"/>
            </w:tcBorders>
            <w:vAlign w:val="center"/>
          </w:tcPr>
          <w:p w:rsidR="00F00914" w:rsidRPr="00F52A96" w:rsidRDefault="00F00914" w:rsidP="00F662D8">
            <w:pPr>
              <w:jc w:val="right"/>
              <w:rPr>
                <w:rFonts w:ascii="Arial" w:hAnsi="Arial" w:cs="Arial"/>
                <w:sz w:val="14"/>
                <w:szCs w:val="14"/>
              </w:rPr>
            </w:pPr>
            <w:r w:rsidRPr="00F52A96">
              <w:rPr>
                <w:rFonts w:ascii="Arial" w:hAnsi="Arial" w:cs="Arial"/>
                <w:sz w:val="14"/>
                <w:szCs w:val="14"/>
              </w:rPr>
              <w:t>1</w:t>
            </w:r>
          </w:p>
        </w:tc>
        <w:tc>
          <w:tcPr>
            <w:tcW w:w="709" w:type="dxa"/>
            <w:tcBorders>
              <w:top w:val="single" w:sz="12" w:space="0" w:color="auto"/>
              <w:bottom w:val="single" w:sz="12" w:space="0" w:color="auto"/>
            </w:tcBorders>
            <w:vAlign w:val="center"/>
          </w:tcPr>
          <w:p w:rsidR="00F00914" w:rsidRPr="00F52A96" w:rsidRDefault="00F00914" w:rsidP="00F662D8">
            <w:pPr>
              <w:jc w:val="right"/>
              <w:rPr>
                <w:rFonts w:ascii="Arial" w:hAnsi="Arial" w:cs="Arial"/>
                <w:sz w:val="14"/>
                <w:szCs w:val="14"/>
              </w:rPr>
            </w:pPr>
          </w:p>
        </w:tc>
        <w:tc>
          <w:tcPr>
            <w:tcW w:w="708" w:type="dxa"/>
            <w:tcBorders>
              <w:top w:val="single" w:sz="12" w:space="0" w:color="auto"/>
              <w:bottom w:val="single" w:sz="12" w:space="0" w:color="auto"/>
            </w:tcBorders>
            <w:vAlign w:val="center"/>
          </w:tcPr>
          <w:p w:rsidR="00F00914" w:rsidRPr="00F52A96" w:rsidRDefault="00F00914" w:rsidP="00F662D8">
            <w:pPr>
              <w:jc w:val="right"/>
              <w:rPr>
                <w:rFonts w:ascii="Arial" w:hAnsi="Arial" w:cs="Arial"/>
                <w:sz w:val="14"/>
                <w:szCs w:val="14"/>
              </w:rPr>
            </w:pPr>
          </w:p>
        </w:tc>
        <w:tc>
          <w:tcPr>
            <w:tcW w:w="709" w:type="dxa"/>
            <w:tcBorders>
              <w:top w:val="single" w:sz="12" w:space="0" w:color="auto"/>
              <w:bottom w:val="single" w:sz="12" w:space="0" w:color="auto"/>
            </w:tcBorders>
            <w:vAlign w:val="center"/>
          </w:tcPr>
          <w:p w:rsidR="00F00914" w:rsidRPr="00F52A96" w:rsidRDefault="00F00914" w:rsidP="00F662D8">
            <w:pPr>
              <w:jc w:val="right"/>
              <w:rPr>
                <w:rFonts w:ascii="Arial" w:hAnsi="Arial" w:cs="Arial"/>
                <w:sz w:val="14"/>
                <w:szCs w:val="14"/>
              </w:rPr>
            </w:pPr>
          </w:p>
        </w:tc>
        <w:tc>
          <w:tcPr>
            <w:tcW w:w="709" w:type="dxa"/>
            <w:tcBorders>
              <w:top w:val="single" w:sz="12" w:space="0" w:color="auto"/>
              <w:bottom w:val="single" w:sz="12" w:space="0" w:color="auto"/>
              <w:right w:val="single" w:sz="4" w:space="0" w:color="auto"/>
            </w:tcBorders>
            <w:vAlign w:val="center"/>
          </w:tcPr>
          <w:p w:rsidR="00F00914" w:rsidRPr="00F52A96" w:rsidRDefault="00F00914" w:rsidP="00F662D8">
            <w:pPr>
              <w:jc w:val="right"/>
              <w:rPr>
                <w:rFonts w:ascii="Arial" w:hAnsi="Arial" w:cs="Arial"/>
                <w:sz w:val="14"/>
                <w:szCs w:val="14"/>
              </w:rPr>
            </w:pPr>
            <w:r w:rsidRPr="00F52A96">
              <w:rPr>
                <w:rFonts w:ascii="Arial" w:hAnsi="Arial" w:cs="Arial"/>
                <w:sz w:val="14"/>
                <w:szCs w:val="14"/>
              </w:rPr>
              <w:t>1</w:t>
            </w:r>
          </w:p>
        </w:tc>
        <w:tc>
          <w:tcPr>
            <w:tcW w:w="709" w:type="dxa"/>
            <w:tcBorders>
              <w:top w:val="single" w:sz="12" w:space="0" w:color="auto"/>
              <w:left w:val="single" w:sz="4" w:space="0" w:color="auto"/>
              <w:bottom w:val="single" w:sz="12" w:space="0" w:color="auto"/>
            </w:tcBorders>
            <w:vAlign w:val="center"/>
          </w:tcPr>
          <w:p w:rsidR="00F00914" w:rsidRPr="00F52A96" w:rsidRDefault="00F00914" w:rsidP="00F662D8">
            <w:pPr>
              <w:jc w:val="right"/>
              <w:rPr>
                <w:rFonts w:ascii="Arial" w:hAnsi="Arial" w:cs="Arial"/>
                <w:sz w:val="14"/>
                <w:szCs w:val="14"/>
              </w:rPr>
            </w:pPr>
          </w:p>
        </w:tc>
        <w:tc>
          <w:tcPr>
            <w:tcW w:w="708" w:type="dxa"/>
            <w:tcBorders>
              <w:top w:val="single" w:sz="12" w:space="0" w:color="auto"/>
              <w:left w:val="single" w:sz="4" w:space="0" w:color="auto"/>
              <w:bottom w:val="single" w:sz="12" w:space="0" w:color="auto"/>
            </w:tcBorders>
            <w:vAlign w:val="center"/>
          </w:tcPr>
          <w:p w:rsidR="00F00914" w:rsidRPr="00F52A96" w:rsidRDefault="00F00914" w:rsidP="00F662D8">
            <w:pPr>
              <w:jc w:val="right"/>
              <w:rPr>
                <w:rFonts w:ascii="Arial" w:hAnsi="Arial" w:cs="Arial"/>
                <w:sz w:val="14"/>
                <w:szCs w:val="14"/>
              </w:rPr>
            </w:pPr>
            <w:r w:rsidRPr="00F52A96">
              <w:rPr>
                <w:rFonts w:ascii="Arial" w:hAnsi="Arial" w:cs="Arial"/>
                <w:sz w:val="14"/>
                <w:szCs w:val="14"/>
              </w:rPr>
              <w:t>1</w:t>
            </w:r>
          </w:p>
        </w:tc>
        <w:tc>
          <w:tcPr>
            <w:tcW w:w="709" w:type="dxa"/>
            <w:tcBorders>
              <w:top w:val="single" w:sz="12" w:space="0" w:color="auto"/>
              <w:left w:val="single" w:sz="4" w:space="0" w:color="auto"/>
              <w:bottom w:val="single" w:sz="12" w:space="0" w:color="auto"/>
            </w:tcBorders>
            <w:vAlign w:val="center"/>
          </w:tcPr>
          <w:p w:rsidR="00F00914" w:rsidRPr="00F52A96" w:rsidRDefault="00F00914" w:rsidP="00F662D8">
            <w:pPr>
              <w:jc w:val="right"/>
              <w:rPr>
                <w:rFonts w:ascii="Arial" w:hAnsi="Arial" w:cs="Arial"/>
                <w:sz w:val="14"/>
                <w:szCs w:val="14"/>
              </w:rPr>
            </w:pPr>
          </w:p>
        </w:tc>
        <w:tc>
          <w:tcPr>
            <w:tcW w:w="709" w:type="dxa"/>
            <w:tcBorders>
              <w:top w:val="single" w:sz="12" w:space="0" w:color="auto"/>
              <w:bottom w:val="single" w:sz="12" w:space="0" w:color="auto"/>
            </w:tcBorders>
            <w:vAlign w:val="center"/>
          </w:tcPr>
          <w:p w:rsidR="00F00914" w:rsidRPr="00F52A96" w:rsidRDefault="00F00914" w:rsidP="00F662D8">
            <w:pPr>
              <w:jc w:val="right"/>
              <w:rPr>
                <w:rFonts w:ascii="Arial" w:hAnsi="Arial" w:cs="Arial"/>
                <w:sz w:val="14"/>
                <w:szCs w:val="14"/>
              </w:rPr>
            </w:pPr>
            <w:r w:rsidRPr="00F52A96">
              <w:rPr>
                <w:rFonts w:ascii="Arial" w:hAnsi="Arial" w:cs="Arial"/>
                <w:sz w:val="14"/>
                <w:szCs w:val="14"/>
              </w:rPr>
              <w:t>2</w:t>
            </w:r>
          </w:p>
        </w:tc>
        <w:tc>
          <w:tcPr>
            <w:tcW w:w="709" w:type="dxa"/>
            <w:tcBorders>
              <w:top w:val="single" w:sz="12" w:space="0" w:color="auto"/>
              <w:bottom w:val="single" w:sz="12" w:space="0" w:color="auto"/>
              <w:right w:val="single" w:sz="4" w:space="0" w:color="auto"/>
            </w:tcBorders>
            <w:vAlign w:val="center"/>
          </w:tcPr>
          <w:p w:rsidR="00F00914" w:rsidRPr="00F52A96" w:rsidRDefault="00F00914" w:rsidP="00F662D8">
            <w:pPr>
              <w:jc w:val="right"/>
              <w:rPr>
                <w:rFonts w:ascii="Arial" w:hAnsi="Arial" w:cs="Arial"/>
                <w:sz w:val="14"/>
                <w:szCs w:val="14"/>
              </w:rPr>
            </w:pPr>
            <w:r w:rsidRPr="00F52A96">
              <w:rPr>
                <w:rFonts w:ascii="Arial" w:hAnsi="Arial" w:cs="Arial"/>
                <w:sz w:val="14"/>
                <w:szCs w:val="14"/>
              </w:rPr>
              <w:t>6</w:t>
            </w:r>
          </w:p>
        </w:tc>
        <w:tc>
          <w:tcPr>
            <w:tcW w:w="708" w:type="dxa"/>
            <w:tcBorders>
              <w:top w:val="single" w:sz="12" w:space="0" w:color="auto"/>
              <w:left w:val="single" w:sz="4" w:space="0" w:color="auto"/>
              <w:bottom w:val="single" w:sz="12" w:space="0" w:color="auto"/>
            </w:tcBorders>
            <w:vAlign w:val="center"/>
          </w:tcPr>
          <w:p w:rsidR="00F00914" w:rsidRPr="00F52A96" w:rsidRDefault="00F00914" w:rsidP="00F662D8">
            <w:pPr>
              <w:jc w:val="right"/>
              <w:rPr>
                <w:rFonts w:ascii="Arial" w:hAnsi="Arial" w:cs="Arial"/>
                <w:sz w:val="14"/>
                <w:szCs w:val="14"/>
              </w:rPr>
            </w:pPr>
            <w:r w:rsidRPr="00F52A96">
              <w:rPr>
                <w:rFonts w:ascii="Arial" w:hAnsi="Arial" w:cs="Arial"/>
                <w:sz w:val="14"/>
                <w:szCs w:val="14"/>
              </w:rPr>
              <w:t>1</w:t>
            </w:r>
          </w:p>
        </w:tc>
        <w:tc>
          <w:tcPr>
            <w:tcW w:w="709" w:type="dxa"/>
            <w:tcBorders>
              <w:top w:val="single" w:sz="12" w:space="0" w:color="auto"/>
              <w:bottom w:val="single" w:sz="12" w:space="0" w:color="auto"/>
              <w:right w:val="single" w:sz="18" w:space="0" w:color="auto"/>
            </w:tcBorders>
            <w:vAlign w:val="center"/>
          </w:tcPr>
          <w:p w:rsidR="00F00914" w:rsidRPr="00F52A96" w:rsidRDefault="00F00914" w:rsidP="00F662D8">
            <w:pPr>
              <w:jc w:val="right"/>
              <w:rPr>
                <w:rFonts w:ascii="Arial" w:hAnsi="Arial" w:cs="Arial"/>
                <w:sz w:val="14"/>
                <w:szCs w:val="14"/>
              </w:rPr>
            </w:pPr>
            <w:r w:rsidRPr="00F52A96">
              <w:rPr>
                <w:rFonts w:ascii="Arial" w:hAnsi="Arial" w:cs="Arial"/>
                <w:sz w:val="14"/>
                <w:szCs w:val="14"/>
              </w:rPr>
              <w:t>5</w:t>
            </w:r>
          </w:p>
        </w:tc>
      </w:tr>
      <w:tr w:rsidR="00F00914" w:rsidRPr="00F52A96" w:rsidTr="008B36F4">
        <w:trPr>
          <w:cantSplit/>
          <w:trHeight w:val="235"/>
        </w:trPr>
        <w:tc>
          <w:tcPr>
            <w:tcW w:w="4285" w:type="dxa"/>
            <w:gridSpan w:val="2"/>
            <w:tcBorders>
              <w:top w:val="single" w:sz="12" w:space="0" w:color="auto"/>
              <w:left w:val="single" w:sz="12" w:space="0" w:color="auto"/>
              <w:bottom w:val="single" w:sz="12" w:space="0" w:color="auto"/>
              <w:right w:val="single" w:sz="12" w:space="0" w:color="auto"/>
            </w:tcBorders>
            <w:vAlign w:val="center"/>
          </w:tcPr>
          <w:p w:rsidR="00F00914" w:rsidRPr="00F52A96" w:rsidRDefault="00F00914" w:rsidP="004778E8">
            <w:pPr>
              <w:spacing w:before="20" w:after="20" w:line="140" w:lineRule="exact"/>
              <w:ind w:right="85"/>
              <w:rPr>
                <w:rFonts w:ascii="Arial" w:hAnsi="Arial" w:cs="Arial"/>
                <w:bCs/>
                <w:sz w:val="14"/>
                <w:szCs w:val="14"/>
              </w:rPr>
            </w:pPr>
            <w:r w:rsidRPr="00F52A96">
              <w:rPr>
                <w:rFonts w:ascii="Arial" w:hAnsi="Arial" w:cs="Arial"/>
                <w:b/>
                <w:bCs/>
                <w:sz w:val="16"/>
                <w:szCs w:val="16"/>
              </w:rPr>
              <w:t xml:space="preserve">GNc nakazowe, upominawcze i europejskie postępowanie nakazowe </w:t>
            </w:r>
            <w:r w:rsidRPr="00F52A96">
              <w:rPr>
                <w:rFonts w:ascii="Arial" w:hAnsi="Arial" w:cs="Arial"/>
                <w:bCs/>
                <w:sz w:val="14"/>
                <w:szCs w:val="14"/>
              </w:rPr>
              <w:t>(wiersze od 4</w:t>
            </w:r>
            <w:r>
              <w:rPr>
                <w:rFonts w:ascii="Arial" w:hAnsi="Arial" w:cs="Arial"/>
                <w:bCs/>
                <w:sz w:val="14"/>
                <w:szCs w:val="14"/>
              </w:rPr>
              <w:t>6 do 73</w:t>
            </w:r>
            <w:r w:rsidRPr="00F52A96">
              <w:rPr>
                <w:rFonts w:ascii="Arial" w:hAnsi="Arial" w:cs="Arial"/>
                <w:bCs/>
                <w:sz w:val="14"/>
                <w:szCs w:val="14"/>
              </w:rPr>
              <w:t>)</w:t>
            </w:r>
          </w:p>
        </w:tc>
        <w:tc>
          <w:tcPr>
            <w:tcW w:w="364" w:type="dxa"/>
            <w:tcBorders>
              <w:top w:val="single" w:sz="12" w:space="0" w:color="auto"/>
              <w:left w:val="single" w:sz="12" w:space="0" w:color="auto"/>
              <w:bottom w:val="single" w:sz="12" w:space="0" w:color="auto"/>
              <w:right w:val="single" w:sz="18" w:space="0" w:color="auto"/>
            </w:tcBorders>
            <w:vAlign w:val="center"/>
          </w:tcPr>
          <w:p w:rsidR="00F00914" w:rsidRPr="00F52A96" w:rsidRDefault="00F00914" w:rsidP="00593A20">
            <w:pPr>
              <w:jc w:val="center"/>
              <w:rPr>
                <w:rFonts w:ascii="Arial" w:hAnsi="Arial" w:cs="Arial"/>
                <w:sz w:val="11"/>
                <w:szCs w:val="11"/>
                <w:lang w:val="en-US"/>
              </w:rPr>
            </w:pPr>
            <w:r w:rsidRPr="00F52A96">
              <w:rPr>
                <w:rFonts w:ascii="Arial" w:hAnsi="Arial" w:cs="Arial"/>
                <w:sz w:val="11"/>
                <w:szCs w:val="11"/>
                <w:lang w:val="en-US"/>
              </w:rPr>
              <w:t>-</w:t>
            </w:r>
          </w:p>
        </w:tc>
        <w:tc>
          <w:tcPr>
            <w:tcW w:w="364" w:type="dxa"/>
            <w:tcBorders>
              <w:top w:val="single" w:sz="12" w:space="0" w:color="auto"/>
              <w:left w:val="single" w:sz="18" w:space="0" w:color="auto"/>
              <w:bottom w:val="single" w:sz="12" w:space="0" w:color="auto"/>
            </w:tcBorders>
            <w:vAlign w:val="center"/>
          </w:tcPr>
          <w:p w:rsidR="00F00914" w:rsidRPr="00F52A96" w:rsidRDefault="00F00914" w:rsidP="00593A20">
            <w:pPr>
              <w:jc w:val="center"/>
              <w:rPr>
                <w:rFonts w:ascii="Arial" w:hAnsi="Arial" w:cs="Arial"/>
                <w:sz w:val="11"/>
                <w:szCs w:val="11"/>
                <w:lang w:val="en-US"/>
              </w:rPr>
            </w:pPr>
            <w:r>
              <w:rPr>
                <w:rFonts w:ascii="Arial" w:hAnsi="Arial" w:cs="Arial"/>
                <w:sz w:val="11"/>
                <w:szCs w:val="11"/>
                <w:lang w:val="en-US"/>
              </w:rPr>
              <w:t>45</w:t>
            </w:r>
          </w:p>
        </w:tc>
        <w:tc>
          <w:tcPr>
            <w:tcW w:w="786" w:type="dxa"/>
            <w:tcBorders>
              <w:top w:val="single" w:sz="12" w:space="0" w:color="auto"/>
              <w:bottom w:val="single" w:sz="12" w:space="0" w:color="auto"/>
            </w:tcBorders>
            <w:vAlign w:val="center"/>
          </w:tcPr>
          <w:p w:rsidR="00F00914" w:rsidRPr="00F52A96" w:rsidRDefault="00F00914" w:rsidP="00F662D8">
            <w:pPr>
              <w:jc w:val="right"/>
              <w:rPr>
                <w:rFonts w:ascii="Arial" w:hAnsi="Arial" w:cs="Arial"/>
                <w:sz w:val="14"/>
                <w:szCs w:val="14"/>
              </w:rPr>
            </w:pPr>
            <w:r w:rsidRPr="00F52A96">
              <w:rPr>
                <w:rFonts w:ascii="Arial" w:hAnsi="Arial" w:cs="Arial"/>
                <w:sz w:val="14"/>
                <w:szCs w:val="14"/>
              </w:rPr>
              <w:t>108</w:t>
            </w:r>
          </w:p>
        </w:tc>
        <w:tc>
          <w:tcPr>
            <w:tcW w:w="851" w:type="dxa"/>
            <w:gridSpan w:val="2"/>
            <w:tcBorders>
              <w:top w:val="single" w:sz="12" w:space="0" w:color="auto"/>
              <w:bottom w:val="single" w:sz="12" w:space="0" w:color="auto"/>
            </w:tcBorders>
            <w:vAlign w:val="center"/>
          </w:tcPr>
          <w:p w:rsidR="00F00914" w:rsidRPr="00F52A96" w:rsidRDefault="00F00914" w:rsidP="00F662D8">
            <w:pPr>
              <w:jc w:val="right"/>
              <w:rPr>
                <w:rFonts w:ascii="Arial" w:hAnsi="Arial" w:cs="Arial"/>
                <w:sz w:val="14"/>
                <w:szCs w:val="14"/>
              </w:rPr>
            </w:pPr>
            <w:r w:rsidRPr="00F52A96">
              <w:rPr>
                <w:rFonts w:ascii="Arial" w:hAnsi="Arial" w:cs="Arial"/>
                <w:sz w:val="14"/>
                <w:szCs w:val="14"/>
              </w:rPr>
              <w:t>1.343</w:t>
            </w:r>
          </w:p>
        </w:tc>
        <w:tc>
          <w:tcPr>
            <w:tcW w:w="850" w:type="dxa"/>
            <w:tcBorders>
              <w:top w:val="single" w:sz="12" w:space="0" w:color="auto"/>
              <w:bottom w:val="single" w:sz="12" w:space="0" w:color="auto"/>
            </w:tcBorders>
            <w:vAlign w:val="center"/>
          </w:tcPr>
          <w:p w:rsidR="00F00914" w:rsidRPr="00F52A96" w:rsidRDefault="00764E02" w:rsidP="00F662D8">
            <w:pPr>
              <w:jc w:val="right"/>
              <w:rPr>
                <w:rFonts w:ascii="Arial" w:hAnsi="Arial" w:cs="Arial"/>
                <w:sz w:val="14"/>
                <w:szCs w:val="14"/>
              </w:rPr>
            </w:pPr>
            <w:r>
              <w:rPr>
                <w:rFonts w:ascii="Arial" w:hAnsi="Arial" w:cs="Arial"/>
                <w:sz w:val="14"/>
                <w:szCs w:val="14"/>
              </w:rPr>
              <w:t xml:space="preserve">a) </w:t>
            </w:r>
            <w:r w:rsidR="00F00914" w:rsidRPr="00F52A96">
              <w:rPr>
                <w:rFonts w:ascii="Arial" w:hAnsi="Arial" w:cs="Arial"/>
                <w:sz w:val="14"/>
                <w:szCs w:val="14"/>
              </w:rPr>
              <w:t>1.407</w:t>
            </w:r>
          </w:p>
        </w:tc>
        <w:tc>
          <w:tcPr>
            <w:tcW w:w="709" w:type="dxa"/>
            <w:tcBorders>
              <w:top w:val="single" w:sz="12" w:space="0" w:color="auto"/>
              <w:bottom w:val="single" w:sz="12" w:space="0" w:color="auto"/>
              <w:right w:val="single" w:sz="4" w:space="0" w:color="auto"/>
            </w:tcBorders>
            <w:vAlign w:val="center"/>
          </w:tcPr>
          <w:p w:rsidR="00F00914" w:rsidRPr="00F52A96" w:rsidRDefault="00F00914" w:rsidP="00F662D8">
            <w:pPr>
              <w:jc w:val="right"/>
              <w:rPr>
                <w:rFonts w:ascii="Arial" w:hAnsi="Arial" w:cs="Arial"/>
                <w:sz w:val="14"/>
                <w:szCs w:val="14"/>
              </w:rPr>
            </w:pPr>
            <w:r w:rsidRPr="00F52A96">
              <w:rPr>
                <w:rFonts w:ascii="Arial" w:hAnsi="Arial" w:cs="Arial"/>
                <w:sz w:val="14"/>
                <w:szCs w:val="14"/>
              </w:rPr>
              <w:t>1.235</w:t>
            </w:r>
          </w:p>
        </w:tc>
        <w:tc>
          <w:tcPr>
            <w:tcW w:w="709" w:type="dxa"/>
            <w:tcBorders>
              <w:top w:val="single" w:sz="12" w:space="0" w:color="auto"/>
              <w:bottom w:val="single" w:sz="12" w:space="0" w:color="auto"/>
            </w:tcBorders>
            <w:vAlign w:val="center"/>
          </w:tcPr>
          <w:p w:rsidR="00F00914" w:rsidRPr="00F52A96" w:rsidRDefault="00F00914" w:rsidP="00F662D8">
            <w:pPr>
              <w:jc w:val="right"/>
              <w:rPr>
                <w:rFonts w:ascii="Arial" w:hAnsi="Arial" w:cs="Arial"/>
                <w:sz w:val="14"/>
                <w:szCs w:val="14"/>
              </w:rPr>
            </w:pPr>
          </w:p>
        </w:tc>
        <w:tc>
          <w:tcPr>
            <w:tcW w:w="708" w:type="dxa"/>
            <w:tcBorders>
              <w:top w:val="single" w:sz="12" w:space="0" w:color="auto"/>
              <w:bottom w:val="single" w:sz="12" w:space="0" w:color="auto"/>
            </w:tcBorders>
            <w:vAlign w:val="center"/>
          </w:tcPr>
          <w:p w:rsidR="00F00914" w:rsidRPr="00F52A96" w:rsidRDefault="00F00914" w:rsidP="00F662D8">
            <w:pPr>
              <w:jc w:val="right"/>
              <w:rPr>
                <w:rFonts w:ascii="Arial" w:hAnsi="Arial" w:cs="Arial"/>
                <w:sz w:val="14"/>
                <w:szCs w:val="14"/>
              </w:rPr>
            </w:pPr>
            <w:r w:rsidRPr="00F52A96">
              <w:rPr>
                <w:rFonts w:ascii="Arial" w:hAnsi="Arial" w:cs="Arial"/>
                <w:sz w:val="14"/>
                <w:szCs w:val="14"/>
              </w:rPr>
              <w:t>50</w:t>
            </w:r>
          </w:p>
        </w:tc>
        <w:tc>
          <w:tcPr>
            <w:tcW w:w="709" w:type="dxa"/>
            <w:tcBorders>
              <w:top w:val="single" w:sz="12" w:space="0" w:color="auto"/>
              <w:bottom w:val="single" w:sz="12" w:space="0" w:color="auto"/>
            </w:tcBorders>
            <w:vAlign w:val="center"/>
          </w:tcPr>
          <w:p w:rsidR="00F00914" w:rsidRPr="00F52A96" w:rsidRDefault="00F00914" w:rsidP="00F662D8">
            <w:pPr>
              <w:jc w:val="right"/>
              <w:rPr>
                <w:rFonts w:ascii="Arial" w:hAnsi="Arial" w:cs="Arial"/>
                <w:sz w:val="14"/>
                <w:szCs w:val="14"/>
              </w:rPr>
            </w:pPr>
            <w:r w:rsidRPr="00F52A96">
              <w:rPr>
                <w:rFonts w:ascii="Arial" w:hAnsi="Arial" w:cs="Arial"/>
                <w:sz w:val="14"/>
                <w:szCs w:val="14"/>
              </w:rPr>
              <w:t>6</w:t>
            </w:r>
          </w:p>
        </w:tc>
        <w:tc>
          <w:tcPr>
            <w:tcW w:w="709" w:type="dxa"/>
            <w:tcBorders>
              <w:top w:val="single" w:sz="12" w:space="0" w:color="auto"/>
              <w:bottom w:val="single" w:sz="12" w:space="0" w:color="auto"/>
              <w:right w:val="single" w:sz="4" w:space="0" w:color="auto"/>
            </w:tcBorders>
            <w:vAlign w:val="center"/>
          </w:tcPr>
          <w:p w:rsidR="00F00914" w:rsidRPr="00F52A96" w:rsidRDefault="00F00914" w:rsidP="00F662D8">
            <w:pPr>
              <w:jc w:val="right"/>
              <w:rPr>
                <w:rFonts w:ascii="Arial" w:hAnsi="Arial" w:cs="Arial"/>
                <w:sz w:val="14"/>
                <w:szCs w:val="14"/>
              </w:rPr>
            </w:pPr>
            <w:r w:rsidRPr="00F52A96">
              <w:rPr>
                <w:rFonts w:ascii="Arial" w:hAnsi="Arial" w:cs="Arial"/>
                <w:sz w:val="14"/>
                <w:szCs w:val="14"/>
              </w:rPr>
              <w:t>24</w:t>
            </w:r>
          </w:p>
        </w:tc>
        <w:tc>
          <w:tcPr>
            <w:tcW w:w="709" w:type="dxa"/>
            <w:tcBorders>
              <w:top w:val="single" w:sz="12" w:space="0" w:color="auto"/>
              <w:left w:val="single" w:sz="4" w:space="0" w:color="auto"/>
              <w:bottom w:val="single" w:sz="12" w:space="0" w:color="auto"/>
            </w:tcBorders>
            <w:vAlign w:val="center"/>
          </w:tcPr>
          <w:p w:rsidR="00F00914" w:rsidRPr="00F52A96" w:rsidRDefault="00F00914" w:rsidP="00F662D8">
            <w:pPr>
              <w:jc w:val="right"/>
              <w:rPr>
                <w:rFonts w:ascii="Arial" w:hAnsi="Arial" w:cs="Arial"/>
                <w:sz w:val="14"/>
                <w:szCs w:val="14"/>
              </w:rPr>
            </w:pPr>
          </w:p>
        </w:tc>
        <w:tc>
          <w:tcPr>
            <w:tcW w:w="708" w:type="dxa"/>
            <w:tcBorders>
              <w:top w:val="single" w:sz="12" w:space="0" w:color="auto"/>
              <w:left w:val="single" w:sz="4" w:space="0" w:color="auto"/>
              <w:bottom w:val="single" w:sz="12" w:space="0" w:color="auto"/>
            </w:tcBorders>
            <w:vAlign w:val="center"/>
          </w:tcPr>
          <w:p w:rsidR="00F00914" w:rsidRPr="00F52A96" w:rsidRDefault="00F00914" w:rsidP="00F662D8">
            <w:pPr>
              <w:jc w:val="right"/>
              <w:rPr>
                <w:rFonts w:ascii="Arial" w:hAnsi="Arial" w:cs="Arial"/>
                <w:sz w:val="14"/>
                <w:szCs w:val="14"/>
              </w:rPr>
            </w:pPr>
            <w:r w:rsidRPr="00F52A96">
              <w:rPr>
                <w:rFonts w:ascii="Arial" w:hAnsi="Arial" w:cs="Arial"/>
                <w:sz w:val="14"/>
                <w:szCs w:val="14"/>
              </w:rPr>
              <w:t>20</w:t>
            </w:r>
          </w:p>
        </w:tc>
        <w:tc>
          <w:tcPr>
            <w:tcW w:w="709" w:type="dxa"/>
            <w:tcBorders>
              <w:top w:val="single" w:sz="12" w:space="0" w:color="auto"/>
              <w:left w:val="single" w:sz="4" w:space="0" w:color="auto"/>
              <w:bottom w:val="single" w:sz="12" w:space="0" w:color="auto"/>
            </w:tcBorders>
            <w:vAlign w:val="center"/>
          </w:tcPr>
          <w:p w:rsidR="00F00914" w:rsidRPr="00F52A96" w:rsidRDefault="00F00914" w:rsidP="00F662D8">
            <w:pPr>
              <w:jc w:val="right"/>
              <w:rPr>
                <w:rFonts w:ascii="Arial" w:hAnsi="Arial" w:cs="Arial"/>
                <w:sz w:val="14"/>
                <w:szCs w:val="14"/>
              </w:rPr>
            </w:pPr>
          </w:p>
        </w:tc>
        <w:tc>
          <w:tcPr>
            <w:tcW w:w="709" w:type="dxa"/>
            <w:tcBorders>
              <w:top w:val="single" w:sz="12" w:space="0" w:color="auto"/>
              <w:bottom w:val="single" w:sz="12" w:space="0" w:color="auto"/>
            </w:tcBorders>
            <w:vAlign w:val="center"/>
          </w:tcPr>
          <w:p w:rsidR="00F00914" w:rsidRPr="00F52A96" w:rsidRDefault="00F00914" w:rsidP="00F662D8">
            <w:pPr>
              <w:jc w:val="right"/>
              <w:rPr>
                <w:rFonts w:ascii="Arial" w:hAnsi="Arial" w:cs="Arial"/>
                <w:sz w:val="14"/>
                <w:szCs w:val="14"/>
              </w:rPr>
            </w:pPr>
            <w:r w:rsidRPr="00F52A96">
              <w:rPr>
                <w:rFonts w:ascii="Arial" w:hAnsi="Arial" w:cs="Arial"/>
                <w:sz w:val="14"/>
                <w:szCs w:val="14"/>
              </w:rPr>
              <w:t>92</w:t>
            </w:r>
          </w:p>
        </w:tc>
        <w:tc>
          <w:tcPr>
            <w:tcW w:w="709" w:type="dxa"/>
            <w:tcBorders>
              <w:top w:val="single" w:sz="12" w:space="0" w:color="auto"/>
              <w:bottom w:val="single" w:sz="12" w:space="0" w:color="auto"/>
              <w:right w:val="single" w:sz="4" w:space="0" w:color="auto"/>
            </w:tcBorders>
            <w:vAlign w:val="center"/>
          </w:tcPr>
          <w:p w:rsidR="00F00914" w:rsidRPr="00F52A96" w:rsidRDefault="00F00914" w:rsidP="00F662D8">
            <w:pPr>
              <w:jc w:val="right"/>
              <w:rPr>
                <w:rFonts w:ascii="Arial" w:hAnsi="Arial" w:cs="Arial"/>
                <w:sz w:val="14"/>
                <w:szCs w:val="14"/>
              </w:rPr>
            </w:pPr>
          </w:p>
        </w:tc>
        <w:tc>
          <w:tcPr>
            <w:tcW w:w="708" w:type="dxa"/>
            <w:tcBorders>
              <w:top w:val="single" w:sz="12" w:space="0" w:color="auto"/>
              <w:left w:val="single" w:sz="4" w:space="0" w:color="auto"/>
              <w:bottom w:val="single" w:sz="12" w:space="0" w:color="auto"/>
            </w:tcBorders>
            <w:vAlign w:val="center"/>
          </w:tcPr>
          <w:p w:rsidR="00F00914" w:rsidRPr="00F52A96" w:rsidRDefault="00F00914" w:rsidP="00F662D8">
            <w:pPr>
              <w:jc w:val="right"/>
              <w:rPr>
                <w:rFonts w:ascii="Arial" w:hAnsi="Arial" w:cs="Arial"/>
                <w:sz w:val="14"/>
                <w:szCs w:val="14"/>
              </w:rPr>
            </w:pPr>
          </w:p>
        </w:tc>
        <w:tc>
          <w:tcPr>
            <w:tcW w:w="709" w:type="dxa"/>
            <w:tcBorders>
              <w:top w:val="single" w:sz="12" w:space="0" w:color="auto"/>
              <w:bottom w:val="single" w:sz="12" w:space="0" w:color="auto"/>
              <w:right w:val="single" w:sz="18" w:space="0" w:color="auto"/>
            </w:tcBorders>
            <w:vAlign w:val="center"/>
          </w:tcPr>
          <w:p w:rsidR="00F00914" w:rsidRPr="00F52A96" w:rsidRDefault="00F00914" w:rsidP="00F662D8">
            <w:pPr>
              <w:jc w:val="right"/>
              <w:rPr>
                <w:rFonts w:ascii="Arial" w:hAnsi="Arial" w:cs="Arial"/>
                <w:sz w:val="14"/>
                <w:szCs w:val="14"/>
              </w:rPr>
            </w:pPr>
            <w:r w:rsidRPr="00F52A96">
              <w:rPr>
                <w:rFonts w:ascii="Arial" w:hAnsi="Arial" w:cs="Arial"/>
                <w:sz w:val="14"/>
                <w:szCs w:val="14"/>
              </w:rPr>
              <w:t>44</w:t>
            </w:r>
          </w:p>
        </w:tc>
      </w:tr>
      <w:tr w:rsidR="00F00914" w:rsidRPr="00F52A96" w:rsidTr="008B36F4">
        <w:trPr>
          <w:cantSplit/>
          <w:trHeight w:val="227"/>
        </w:trPr>
        <w:tc>
          <w:tcPr>
            <w:tcW w:w="4285" w:type="dxa"/>
            <w:gridSpan w:val="2"/>
            <w:tcBorders>
              <w:top w:val="single" w:sz="12" w:space="0" w:color="auto"/>
              <w:right w:val="single" w:sz="12" w:space="0" w:color="auto"/>
            </w:tcBorders>
            <w:shd w:val="clear" w:color="auto" w:fill="auto"/>
            <w:vAlign w:val="center"/>
          </w:tcPr>
          <w:p w:rsidR="00F00914" w:rsidRPr="00F52A96" w:rsidRDefault="00F00914" w:rsidP="00EF60B2">
            <w:pPr>
              <w:ind w:right="85"/>
              <w:rPr>
                <w:rFonts w:ascii="Arial" w:hAnsi="Arial" w:cs="Arial"/>
                <w:sz w:val="14"/>
              </w:rPr>
            </w:pPr>
            <w:r w:rsidRPr="00F52A96">
              <w:rPr>
                <w:rFonts w:ascii="Arial" w:hAnsi="Arial" w:cs="Arial"/>
                <w:sz w:val="14"/>
              </w:rPr>
              <w:t>Roszczenia związane z rękojmią i gwarancją (dotyczy wszystkich rodzajów umów)</w:t>
            </w:r>
          </w:p>
        </w:tc>
        <w:tc>
          <w:tcPr>
            <w:tcW w:w="364" w:type="dxa"/>
            <w:tcBorders>
              <w:top w:val="single" w:sz="12" w:space="0" w:color="auto"/>
              <w:left w:val="single" w:sz="12" w:space="0" w:color="auto"/>
              <w:right w:val="single" w:sz="18" w:space="0" w:color="auto"/>
            </w:tcBorders>
            <w:vAlign w:val="center"/>
          </w:tcPr>
          <w:p w:rsidR="00F00914" w:rsidRPr="00F52A96" w:rsidRDefault="00F00914" w:rsidP="00593A20">
            <w:pPr>
              <w:jc w:val="center"/>
              <w:rPr>
                <w:rFonts w:ascii="Arial" w:hAnsi="Arial" w:cs="Arial"/>
                <w:sz w:val="11"/>
                <w:szCs w:val="11"/>
              </w:rPr>
            </w:pPr>
            <w:r w:rsidRPr="00F52A96">
              <w:rPr>
                <w:rFonts w:ascii="Arial" w:hAnsi="Arial" w:cs="Arial"/>
                <w:sz w:val="11"/>
                <w:szCs w:val="11"/>
              </w:rPr>
              <w:t>618</w:t>
            </w:r>
          </w:p>
        </w:tc>
        <w:tc>
          <w:tcPr>
            <w:tcW w:w="364" w:type="dxa"/>
            <w:tcBorders>
              <w:top w:val="single" w:sz="12" w:space="0" w:color="auto"/>
              <w:left w:val="single" w:sz="18" w:space="0" w:color="auto"/>
            </w:tcBorders>
            <w:vAlign w:val="center"/>
          </w:tcPr>
          <w:p w:rsidR="00F00914" w:rsidRPr="00F52A96" w:rsidRDefault="00F00914" w:rsidP="00593A20">
            <w:pPr>
              <w:jc w:val="center"/>
              <w:rPr>
                <w:rFonts w:ascii="Arial" w:hAnsi="Arial" w:cs="Arial"/>
                <w:sz w:val="11"/>
                <w:szCs w:val="11"/>
                <w:lang w:val="en-US"/>
              </w:rPr>
            </w:pPr>
            <w:r>
              <w:rPr>
                <w:rFonts w:ascii="Arial" w:hAnsi="Arial" w:cs="Arial"/>
                <w:sz w:val="11"/>
                <w:szCs w:val="11"/>
                <w:lang w:val="en-US"/>
              </w:rPr>
              <w:t>46</w:t>
            </w:r>
          </w:p>
        </w:tc>
        <w:tc>
          <w:tcPr>
            <w:tcW w:w="786" w:type="dxa"/>
            <w:tcBorders>
              <w:top w:val="single" w:sz="12" w:space="0" w:color="auto"/>
            </w:tcBorders>
            <w:vAlign w:val="center"/>
          </w:tcPr>
          <w:p w:rsidR="00F00914" w:rsidRPr="00F52A96" w:rsidRDefault="00F00914" w:rsidP="00F662D8">
            <w:pPr>
              <w:jc w:val="right"/>
              <w:rPr>
                <w:rFonts w:ascii="Arial" w:hAnsi="Arial" w:cs="Arial"/>
                <w:sz w:val="14"/>
                <w:szCs w:val="14"/>
              </w:rPr>
            </w:pPr>
          </w:p>
        </w:tc>
        <w:tc>
          <w:tcPr>
            <w:tcW w:w="851" w:type="dxa"/>
            <w:gridSpan w:val="2"/>
            <w:tcBorders>
              <w:top w:val="single" w:sz="12" w:space="0" w:color="auto"/>
            </w:tcBorders>
            <w:vAlign w:val="center"/>
          </w:tcPr>
          <w:p w:rsidR="00F00914" w:rsidRPr="00F52A96" w:rsidRDefault="00F00914" w:rsidP="00F662D8">
            <w:pPr>
              <w:jc w:val="right"/>
              <w:rPr>
                <w:rFonts w:ascii="Arial" w:hAnsi="Arial" w:cs="Arial"/>
                <w:sz w:val="14"/>
                <w:szCs w:val="14"/>
              </w:rPr>
            </w:pPr>
            <w:r w:rsidRPr="00F52A96">
              <w:rPr>
                <w:rFonts w:ascii="Arial" w:hAnsi="Arial" w:cs="Arial"/>
                <w:sz w:val="14"/>
                <w:szCs w:val="14"/>
              </w:rPr>
              <w:t>3</w:t>
            </w:r>
          </w:p>
        </w:tc>
        <w:tc>
          <w:tcPr>
            <w:tcW w:w="850" w:type="dxa"/>
            <w:tcBorders>
              <w:top w:val="single" w:sz="12" w:space="0" w:color="auto"/>
            </w:tcBorders>
            <w:vAlign w:val="center"/>
          </w:tcPr>
          <w:p w:rsidR="00F00914" w:rsidRPr="00F52A96" w:rsidRDefault="00F00914" w:rsidP="00F662D8">
            <w:pPr>
              <w:jc w:val="right"/>
              <w:rPr>
                <w:rFonts w:ascii="Arial" w:hAnsi="Arial" w:cs="Arial"/>
                <w:sz w:val="14"/>
                <w:szCs w:val="14"/>
              </w:rPr>
            </w:pPr>
            <w:r w:rsidRPr="00F52A96">
              <w:rPr>
                <w:rFonts w:ascii="Arial" w:hAnsi="Arial" w:cs="Arial"/>
                <w:sz w:val="14"/>
                <w:szCs w:val="14"/>
              </w:rPr>
              <w:t>3</w:t>
            </w:r>
          </w:p>
        </w:tc>
        <w:tc>
          <w:tcPr>
            <w:tcW w:w="709" w:type="dxa"/>
            <w:tcBorders>
              <w:top w:val="single" w:sz="12" w:space="0" w:color="auto"/>
              <w:right w:val="single" w:sz="4" w:space="0" w:color="auto"/>
            </w:tcBorders>
            <w:vAlign w:val="center"/>
          </w:tcPr>
          <w:p w:rsidR="00F00914" w:rsidRPr="00F52A96" w:rsidRDefault="00F00914" w:rsidP="00F662D8">
            <w:pPr>
              <w:jc w:val="right"/>
              <w:rPr>
                <w:rFonts w:ascii="Arial" w:hAnsi="Arial" w:cs="Arial"/>
                <w:sz w:val="14"/>
                <w:szCs w:val="14"/>
              </w:rPr>
            </w:pPr>
            <w:r w:rsidRPr="00F52A96">
              <w:rPr>
                <w:rFonts w:ascii="Arial" w:hAnsi="Arial" w:cs="Arial"/>
                <w:sz w:val="14"/>
                <w:szCs w:val="14"/>
              </w:rPr>
              <w:t>3</w:t>
            </w:r>
          </w:p>
        </w:tc>
        <w:tc>
          <w:tcPr>
            <w:tcW w:w="709" w:type="dxa"/>
            <w:tcBorders>
              <w:top w:val="single" w:sz="12" w:space="0" w:color="auto"/>
            </w:tcBorders>
            <w:vAlign w:val="center"/>
          </w:tcPr>
          <w:p w:rsidR="00F00914" w:rsidRPr="00F52A96" w:rsidRDefault="00F00914" w:rsidP="00F662D8">
            <w:pPr>
              <w:jc w:val="right"/>
              <w:rPr>
                <w:rFonts w:ascii="Arial" w:hAnsi="Arial" w:cs="Arial"/>
                <w:sz w:val="14"/>
                <w:szCs w:val="14"/>
              </w:rPr>
            </w:pPr>
          </w:p>
        </w:tc>
        <w:tc>
          <w:tcPr>
            <w:tcW w:w="708" w:type="dxa"/>
            <w:tcBorders>
              <w:top w:val="single" w:sz="12" w:space="0" w:color="auto"/>
            </w:tcBorders>
            <w:vAlign w:val="center"/>
          </w:tcPr>
          <w:p w:rsidR="00F00914" w:rsidRPr="00F52A96" w:rsidRDefault="00F00914" w:rsidP="00F662D8">
            <w:pPr>
              <w:jc w:val="right"/>
              <w:rPr>
                <w:rFonts w:ascii="Arial" w:hAnsi="Arial" w:cs="Arial"/>
                <w:sz w:val="14"/>
                <w:szCs w:val="14"/>
              </w:rPr>
            </w:pPr>
          </w:p>
        </w:tc>
        <w:tc>
          <w:tcPr>
            <w:tcW w:w="709" w:type="dxa"/>
            <w:tcBorders>
              <w:top w:val="single" w:sz="12" w:space="0" w:color="auto"/>
            </w:tcBorders>
            <w:vAlign w:val="center"/>
          </w:tcPr>
          <w:p w:rsidR="00F00914" w:rsidRPr="00F52A96" w:rsidRDefault="00F00914" w:rsidP="00F662D8">
            <w:pPr>
              <w:jc w:val="right"/>
              <w:rPr>
                <w:rFonts w:ascii="Arial" w:hAnsi="Arial" w:cs="Arial"/>
                <w:sz w:val="14"/>
                <w:szCs w:val="14"/>
              </w:rPr>
            </w:pPr>
          </w:p>
        </w:tc>
        <w:tc>
          <w:tcPr>
            <w:tcW w:w="709" w:type="dxa"/>
            <w:tcBorders>
              <w:top w:val="single" w:sz="12" w:space="0" w:color="auto"/>
              <w:right w:val="single" w:sz="4" w:space="0" w:color="auto"/>
            </w:tcBorders>
            <w:vAlign w:val="center"/>
          </w:tcPr>
          <w:p w:rsidR="00F00914" w:rsidRPr="00F52A96" w:rsidRDefault="00F00914" w:rsidP="00F662D8">
            <w:pPr>
              <w:jc w:val="right"/>
              <w:rPr>
                <w:rFonts w:ascii="Arial" w:hAnsi="Arial" w:cs="Arial"/>
                <w:sz w:val="14"/>
                <w:szCs w:val="14"/>
              </w:rPr>
            </w:pPr>
          </w:p>
        </w:tc>
        <w:tc>
          <w:tcPr>
            <w:tcW w:w="709" w:type="dxa"/>
            <w:tcBorders>
              <w:top w:val="single" w:sz="12" w:space="0" w:color="auto"/>
              <w:left w:val="single" w:sz="4" w:space="0" w:color="auto"/>
            </w:tcBorders>
            <w:vAlign w:val="center"/>
          </w:tcPr>
          <w:p w:rsidR="00F00914" w:rsidRPr="00F52A96" w:rsidRDefault="00F00914" w:rsidP="00F662D8">
            <w:pPr>
              <w:jc w:val="right"/>
              <w:rPr>
                <w:rFonts w:ascii="Arial" w:hAnsi="Arial" w:cs="Arial"/>
                <w:sz w:val="14"/>
                <w:szCs w:val="14"/>
              </w:rPr>
            </w:pPr>
          </w:p>
        </w:tc>
        <w:tc>
          <w:tcPr>
            <w:tcW w:w="708" w:type="dxa"/>
            <w:tcBorders>
              <w:top w:val="single" w:sz="12" w:space="0" w:color="auto"/>
              <w:left w:val="single" w:sz="4" w:space="0" w:color="auto"/>
            </w:tcBorders>
            <w:vAlign w:val="center"/>
          </w:tcPr>
          <w:p w:rsidR="00F00914" w:rsidRPr="00F52A96" w:rsidRDefault="00F00914" w:rsidP="00F662D8">
            <w:pPr>
              <w:jc w:val="right"/>
              <w:rPr>
                <w:rFonts w:ascii="Arial" w:hAnsi="Arial" w:cs="Arial"/>
                <w:sz w:val="14"/>
                <w:szCs w:val="14"/>
              </w:rPr>
            </w:pPr>
          </w:p>
        </w:tc>
        <w:tc>
          <w:tcPr>
            <w:tcW w:w="709" w:type="dxa"/>
            <w:tcBorders>
              <w:top w:val="single" w:sz="12" w:space="0" w:color="auto"/>
              <w:left w:val="single" w:sz="4" w:space="0" w:color="auto"/>
            </w:tcBorders>
            <w:vAlign w:val="center"/>
          </w:tcPr>
          <w:p w:rsidR="00F00914" w:rsidRPr="00F52A96" w:rsidRDefault="00F00914" w:rsidP="00F662D8">
            <w:pPr>
              <w:jc w:val="right"/>
              <w:rPr>
                <w:rFonts w:ascii="Arial" w:hAnsi="Arial" w:cs="Arial"/>
                <w:sz w:val="14"/>
                <w:szCs w:val="14"/>
              </w:rPr>
            </w:pPr>
          </w:p>
        </w:tc>
        <w:tc>
          <w:tcPr>
            <w:tcW w:w="709" w:type="dxa"/>
            <w:tcBorders>
              <w:top w:val="single" w:sz="12" w:space="0" w:color="auto"/>
            </w:tcBorders>
            <w:vAlign w:val="center"/>
          </w:tcPr>
          <w:p w:rsidR="00F00914" w:rsidRPr="00F52A96" w:rsidRDefault="00F00914" w:rsidP="00F662D8">
            <w:pPr>
              <w:jc w:val="right"/>
              <w:rPr>
                <w:rFonts w:ascii="Arial" w:hAnsi="Arial" w:cs="Arial"/>
                <w:sz w:val="14"/>
                <w:szCs w:val="14"/>
              </w:rPr>
            </w:pPr>
          </w:p>
        </w:tc>
        <w:tc>
          <w:tcPr>
            <w:tcW w:w="709" w:type="dxa"/>
            <w:tcBorders>
              <w:top w:val="single" w:sz="12" w:space="0" w:color="auto"/>
              <w:right w:val="single" w:sz="4" w:space="0" w:color="auto"/>
            </w:tcBorders>
            <w:vAlign w:val="center"/>
          </w:tcPr>
          <w:p w:rsidR="00F00914" w:rsidRPr="00F52A96" w:rsidRDefault="00F00914" w:rsidP="00F662D8">
            <w:pPr>
              <w:jc w:val="right"/>
              <w:rPr>
                <w:rFonts w:ascii="Arial" w:hAnsi="Arial" w:cs="Arial"/>
                <w:sz w:val="14"/>
                <w:szCs w:val="14"/>
              </w:rPr>
            </w:pPr>
          </w:p>
        </w:tc>
        <w:tc>
          <w:tcPr>
            <w:tcW w:w="708" w:type="dxa"/>
            <w:tcBorders>
              <w:top w:val="single" w:sz="12" w:space="0" w:color="auto"/>
              <w:left w:val="single" w:sz="4" w:space="0" w:color="auto"/>
            </w:tcBorders>
            <w:vAlign w:val="center"/>
          </w:tcPr>
          <w:p w:rsidR="00F00914" w:rsidRPr="00F52A96" w:rsidRDefault="00F00914" w:rsidP="00F662D8">
            <w:pPr>
              <w:jc w:val="right"/>
              <w:rPr>
                <w:rFonts w:ascii="Arial" w:hAnsi="Arial" w:cs="Arial"/>
                <w:sz w:val="14"/>
                <w:szCs w:val="14"/>
              </w:rPr>
            </w:pPr>
          </w:p>
        </w:tc>
        <w:tc>
          <w:tcPr>
            <w:tcW w:w="709" w:type="dxa"/>
            <w:tcBorders>
              <w:top w:val="single" w:sz="12" w:space="0" w:color="auto"/>
              <w:right w:val="single" w:sz="18" w:space="0" w:color="auto"/>
            </w:tcBorders>
            <w:vAlign w:val="center"/>
          </w:tcPr>
          <w:p w:rsidR="00F00914" w:rsidRPr="00F52A96" w:rsidRDefault="00F00914" w:rsidP="00F662D8">
            <w:pPr>
              <w:jc w:val="right"/>
              <w:rPr>
                <w:rFonts w:ascii="Arial" w:hAnsi="Arial" w:cs="Arial"/>
                <w:sz w:val="14"/>
                <w:szCs w:val="14"/>
              </w:rPr>
            </w:pPr>
          </w:p>
        </w:tc>
      </w:tr>
    </w:tbl>
    <w:p w:rsidR="00E64ED6" w:rsidRDefault="00E64ED6"/>
    <w:p w:rsidR="00E64ED6" w:rsidRDefault="00E64ED6"/>
    <w:p w:rsidR="00E64ED6" w:rsidRPr="00F52A96" w:rsidRDefault="00E64ED6" w:rsidP="00E64ED6">
      <w:pPr>
        <w:pStyle w:val="Nagwek9"/>
        <w:spacing w:before="40" w:after="40" w:line="240" w:lineRule="auto"/>
        <w:rPr>
          <w:color w:val="auto"/>
        </w:rPr>
      </w:pPr>
      <w:r w:rsidRPr="00F52A96">
        <w:rPr>
          <w:color w:val="auto"/>
        </w:rPr>
        <w:lastRenderedPageBreak/>
        <w:t>Dział 1</w:t>
      </w:r>
      <w:r>
        <w:rPr>
          <w:color w:val="auto"/>
        </w:rPr>
        <w:t>.1. Ewidencja spraw ogółem (c.d</w:t>
      </w:r>
      <w:r w:rsidRPr="00F52A96">
        <w:rPr>
          <w:color w:val="auto"/>
        </w:rPr>
        <w:t>.)</w:t>
      </w:r>
    </w:p>
    <w:tbl>
      <w:tblPr>
        <w:tblW w:w="16005" w:type="dxa"/>
        <w:tblInd w:w="7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57" w:type="dxa"/>
          <w:right w:w="57" w:type="dxa"/>
        </w:tblCellMar>
        <w:tblLook w:val="0000" w:firstRow="0" w:lastRow="0" w:firstColumn="0" w:lastColumn="0" w:noHBand="0" w:noVBand="0"/>
      </w:tblPr>
      <w:tblGrid>
        <w:gridCol w:w="244"/>
        <w:gridCol w:w="86"/>
        <w:gridCol w:w="49"/>
        <w:gridCol w:w="308"/>
        <w:gridCol w:w="3410"/>
        <w:gridCol w:w="420"/>
        <w:gridCol w:w="426"/>
        <w:gridCol w:w="856"/>
        <w:gridCol w:w="851"/>
        <w:gridCol w:w="850"/>
        <w:gridCol w:w="709"/>
        <w:gridCol w:w="709"/>
        <w:gridCol w:w="708"/>
        <w:gridCol w:w="709"/>
        <w:gridCol w:w="709"/>
        <w:gridCol w:w="709"/>
        <w:gridCol w:w="708"/>
        <w:gridCol w:w="709"/>
        <w:gridCol w:w="709"/>
        <w:gridCol w:w="709"/>
        <w:gridCol w:w="708"/>
        <w:gridCol w:w="709"/>
      </w:tblGrid>
      <w:tr w:rsidR="00E64ED6" w:rsidRPr="00F52A96" w:rsidTr="00F00914">
        <w:trPr>
          <w:cantSplit/>
          <w:trHeight w:val="225"/>
          <w:tblHeader/>
        </w:trPr>
        <w:tc>
          <w:tcPr>
            <w:tcW w:w="4943" w:type="dxa"/>
            <w:gridSpan w:val="7"/>
            <w:vMerge w:val="restart"/>
            <w:vAlign w:val="center"/>
          </w:tcPr>
          <w:p w:rsidR="00E64ED6" w:rsidRPr="00F52A96" w:rsidRDefault="00E64ED6" w:rsidP="00F662D8">
            <w:pPr>
              <w:spacing w:after="40" w:line="140" w:lineRule="exact"/>
              <w:ind w:left="85" w:right="85"/>
              <w:jc w:val="center"/>
              <w:rPr>
                <w:rFonts w:ascii="Arial" w:hAnsi="Arial" w:cs="Arial"/>
                <w:sz w:val="14"/>
              </w:rPr>
            </w:pPr>
            <w:r w:rsidRPr="00F52A96">
              <w:rPr>
                <w:rFonts w:ascii="Arial" w:hAnsi="Arial" w:cs="Arial"/>
                <w:sz w:val="14"/>
              </w:rPr>
              <w:t>SPRAWY</w:t>
            </w:r>
          </w:p>
          <w:p w:rsidR="00E64ED6" w:rsidRPr="00F52A96" w:rsidRDefault="00E64ED6" w:rsidP="00F662D8">
            <w:pPr>
              <w:spacing w:after="40" w:line="140" w:lineRule="exact"/>
              <w:ind w:left="85" w:right="85"/>
              <w:jc w:val="center"/>
              <w:rPr>
                <w:rFonts w:ascii="Arial" w:hAnsi="Arial" w:cs="Arial"/>
                <w:sz w:val="14"/>
              </w:rPr>
            </w:pPr>
            <w:r w:rsidRPr="00F52A96">
              <w:rPr>
                <w:rFonts w:ascii="Arial" w:hAnsi="Arial" w:cs="Arial"/>
                <w:sz w:val="14"/>
              </w:rPr>
              <w:t>wg repertoriów</w:t>
            </w:r>
          </w:p>
          <w:p w:rsidR="00E64ED6" w:rsidRPr="00F52A96" w:rsidRDefault="00E64ED6" w:rsidP="00F662D8">
            <w:pPr>
              <w:jc w:val="center"/>
              <w:rPr>
                <w:rFonts w:ascii="Arial" w:hAnsi="Arial" w:cs="Arial"/>
                <w:sz w:val="14"/>
              </w:rPr>
            </w:pPr>
            <w:r w:rsidRPr="00F52A96">
              <w:rPr>
                <w:rFonts w:ascii="Arial" w:hAnsi="Arial" w:cs="Arial"/>
                <w:sz w:val="14"/>
              </w:rPr>
              <w:t>lub wykazów</w:t>
            </w:r>
          </w:p>
        </w:tc>
        <w:tc>
          <w:tcPr>
            <w:tcW w:w="856" w:type="dxa"/>
            <w:vMerge w:val="restart"/>
            <w:vAlign w:val="center"/>
          </w:tcPr>
          <w:p w:rsidR="00E64ED6" w:rsidRPr="00F52A96" w:rsidRDefault="00E64ED6" w:rsidP="00F662D8">
            <w:pPr>
              <w:jc w:val="center"/>
              <w:rPr>
                <w:rFonts w:ascii="Arial" w:hAnsi="Arial" w:cs="Arial"/>
                <w:sz w:val="14"/>
              </w:rPr>
            </w:pPr>
            <w:r w:rsidRPr="00F52A96">
              <w:rPr>
                <w:rFonts w:ascii="Arial" w:hAnsi="Arial" w:cs="Arial"/>
                <w:sz w:val="14"/>
              </w:rPr>
              <w:t>Pozostało z ubiegłego roku</w:t>
            </w:r>
            <w:r w:rsidRPr="00F52A96">
              <w:rPr>
                <w:rFonts w:ascii="Arial" w:hAnsi="Arial" w:cs="Arial"/>
                <w:bCs/>
                <w:sz w:val="14"/>
              </w:rPr>
              <w:t xml:space="preserve"> </w:t>
            </w:r>
          </w:p>
        </w:tc>
        <w:tc>
          <w:tcPr>
            <w:tcW w:w="851" w:type="dxa"/>
            <w:vMerge w:val="restart"/>
            <w:vAlign w:val="center"/>
          </w:tcPr>
          <w:p w:rsidR="00E64ED6" w:rsidRPr="00F52A96" w:rsidRDefault="00E64ED6" w:rsidP="00F662D8">
            <w:pPr>
              <w:jc w:val="center"/>
              <w:rPr>
                <w:rFonts w:ascii="Arial" w:hAnsi="Arial" w:cs="Arial"/>
                <w:sz w:val="14"/>
              </w:rPr>
            </w:pPr>
            <w:r w:rsidRPr="00F52A96">
              <w:rPr>
                <w:rFonts w:ascii="Arial" w:hAnsi="Arial" w:cs="Arial"/>
                <w:sz w:val="14"/>
              </w:rPr>
              <w:t xml:space="preserve">WPŁYNĘŁO </w:t>
            </w:r>
          </w:p>
          <w:p w:rsidR="00E64ED6" w:rsidRPr="00F52A96" w:rsidRDefault="00E64ED6" w:rsidP="00F662D8">
            <w:pPr>
              <w:jc w:val="center"/>
              <w:rPr>
                <w:rFonts w:ascii="Arial" w:hAnsi="Arial" w:cs="Arial"/>
                <w:sz w:val="14"/>
              </w:rPr>
            </w:pPr>
            <w:r w:rsidRPr="00F52A96">
              <w:rPr>
                <w:rFonts w:ascii="Arial" w:hAnsi="Arial" w:cs="Arial"/>
                <w:sz w:val="14"/>
              </w:rPr>
              <w:t>razem</w:t>
            </w:r>
          </w:p>
        </w:tc>
        <w:tc>
          <w:tcPr>
            <w:tcW w:w="7229" w:type="dxa"/>
            <w:gridSpan w:val="10"/>
            <w:tcBorders>
              <w:right w:val="single" w:sz="4" w:space="0" w:color="auto"/>
            </w:tcBorders>
            <w:vAlign w:val="center"/>
          </w:tcPr>
          <w:p w:rsidR="00E64ED6" w:rsidRPr="00F52A96" w:rsidRDefault="00E64ED6" w:rsidP="00F662D8">
            <w:pPr>
              <w:jc w:val="center"/>
              <w:rPr>
                <w:rFonts w:ascii="Arial" w:hAnsi="Arial" w:cs="Arial"/>
                <w:sz w:val="14"/>
              </w:rPr>
            </w:pPr>
            <w:r w:rsidRPr="00F52A96">
              <w:rPr>
                <w:rFonts w:ascii="Arial" w:hAnsi="Arial" w:cs="Arial"/>
                <w:sz w:val="14"/>
              </w:rPr>
              <w:t>ZAŁATWIONO</w:t>
            </w:r>
          </w:p>
        </w:tc>
        <w:tc>
          <w:tcPr>
            <w:tcW w:w="1417" w:type="dxa"/>
            <w:gridSpan w:val="2"/>
            <w:vMerge w:val="restart"/>
            <w:tcBorders>
              <w:left w:val="single" w:sz="4" w:space="0" w:color="auto"/>
            </w:tcBorders>
            <w:vAlign w:val="center"/>
          </w:tcPr>
          <w:p w:rsidR="00E64ED6" w:rsidRPr="00F52A96" w:rsidRDefault="00E64ED6" w:rsidP="00F662D8">
            <w:pPr>
              <w:ind w:left="-42"/>
              <w:jc w:val="center"/>
              <w:rPr>
                <w:rFonts w:ascii="Arial" w:hAnsi="Arial" w:cs="Arial"/>
                <w:sz w:val="14"/>
              </w:rPr>
            </w:pPr>
            <w:r w:rsidRPr="00F52A96">
              <w:rPr>
                <w:rFonts w:ascii="Arial" w:hAnsi="Arial" w:cs="Arial"/>
                <w:bCs/>
                <w:sz w:val="12"/>
              </w:rPr>
              <w:t>Odroczono</w:t>
            </w:r>
          </w:p>
        </w:tc>
        <w:tc>
          <w:tcPr>
            <w:tcW w:w="709" w:type="dxa"/>
            <w:vMerge w:val="restart"/>
            <w:vAlign w:val="center"/>
          </w:tcPr>
          <w:p w:rsidR="00E64ED6" w:rsidRPr="00F52A96" w:rsidRDefault="00E64ED6" w:rsidP="00F662D8">
            <w:pPr>
              <w:jc w:val="center"/>
              <w:rPr>
                <w:rFonts w:ascii="Arial" w:hAnsi="Arial" w:cs="Arial"/>
                <w:sz w:val="14"/>
              </w:rPr>
            </w:pPr>
            <w:r w:rsidRPr="00F52A96">
              <w:rPr>
                <w:rFonts w:ascii="Arial" w:hAnsi="Arial" w:cs="Arial"/>
                <w:sz w:val="14"/>
              </w:rPr>
              <w:t>Pozostało na okres następny</w:t>
            </w:r>
          </w:p>
        </w:tc>
      </w:tr>
      <w:tr w:rsidR="00E64ED6" w:rsidRPr="00F52A96" w:rsidTr="00F00914">
        <w:trPr>
          <w:cantSplit/>
          <w:trHeight w:val="183"/>
          <w:tblHeader/>
        </w:trPr>
        <w:tc>
          <w:tcPr>
            <w:tcW w:w="4943" w:type="dxa"/>
            <w:gridSpan w:val="7"/>
            <w:vMerge/>
            <w:vAlign w:val="center"/>
          </w:tcPr>
          <w:p w:rsidR="00E64ED6" w:rsidRPr="00F52A96" w:rsidRDefault="00E64ED6" w:rsidP="00F662D8">
            <w:pPr>
              <w:jc w:val="center"/>
              <w:rPr>
                <w:rFonts w:ascii="Arial" w:hAnsi="Arial" w:cs="Arial"/>
                <w:sz w:val="14"/>
              </w:rPr>
            </w:pPr>
          </w:p>
        </w:tc>
        <w:tc>
          <w:tcPr>
            <w:tcW w:w="856" w:type="dxa"/>
            <w:vMerge/>
            <w:vAlign w:val="center"/>
          </w:tcPr>
          <w:p w:rsidR="00E64ED6" w:rsidRPr="00F52A96" w:rsidRDefault="00E64ED6" w:rsidP="00F662D8">
            <w:pPr>
              <w:jc w:val="center"/>
              <w:rPr>
                <w:rFonts w:ascii="Arial" w:hAnsi="Arial" w:cs="Arial"/>
                <w:sz w:val="14"/>
              </w:rPr>
            </w:pPr>
          </w:p>
        </w:tc>
        <w:tc>
          <w:tcPr>
            <w:tcW w:w="851" w:type="dxa"/>
            <w:vMerge/>
            <w:vAlign w:val="center"/>
          </w:tcPr>
          <w:p w:rsidR="00E64ED6" w:rsidRPr="00F52A96" w:rsidRDefault="00E64ED6" w:rsidP="00F662D8">
            <w:pPr>
              <w:ind w:left="-42" w:right="-56"/>
              <w:jc w:val="center"/>
              <w:rPr>
                <w:rFonts w:ascii="Arial" w:hAnsi="Arial" w:cs="Arial"/>
                <w:sz w:val="12"/>
                <w:szCs w:val="12"/>
              </w:rPr>
            </w:pPr>
          </w:p>
        </w:tc>
        <w:tc>
          <w:tcPr>
            <w:tcW w:w="850" w:type="dxa"/>
            <w:vMerge w:val="restart"/>
            <w:vAlign w:val="center"/>
          </w:tcPr>
          <w:p w:rsidR="00E64ED6" w:rsidRPr="00F52A96" w:rsidRDefault="00E64ED6" w:rsidP="00F662D8">
            <w:pPr>
              <w:jc w:val="center"/>
              <w:rPr>
                <w:rFonts w:ascii="Arial" w:hAnsi="Arial" w:cs="Arial"/>
                <w:sz w:val="12"/>
                <w:szCs w:val="12"/>
              </w:rPr>
            </w:pPr>
            <w:r w:rsidRPr="00F52A96">
              <w:rPr>
                <w:rFonts w:ascii="Arial" w:hAnsi="Arial" w:cs="Arial"/>
                <w:sz w:val="14"/>
              </w:rPr>
              <w:t>razem</w:t>
            </w:r>
          </w:p>
        </w:tc>
        <w:tc>
          <w:tcPr>
            <w:tcW w:w="6379" w:type="dxa"/>
            <w:gridSpan w:val="9"/>
            <w:tcBorders>
              <w:right w:val="single" w:sz="4" w:space="0" w:color="auto"/>
            </w:tcBorders>
            <w:vAlign w:val="center"/>
          </w:tcPr>
          <w:p w:rsidR="00E64ED6" w:rsidRPr="00F52A96" w:rsidRDefault="00E64ED6" w:rsidP="00F662D8">
            <w:pPr>
              <w:jc w:val="center"/>
              <w:rPr>
                <w:rFonts w:ascii="Arial" w:hAnsi="Arial" w:cs="Arial"/>
                <w:sz w:val="12"/>
                <w:szCs w:val="12"/>
              </w:rPr>
            </w:pPr>
            <w:r w:rsidRPr="00F52A96">
              <w:rPr>
                <w:rFonts w:ascii="Arial" w:hAnsi="Arial" w:cs="Arial"/>
                <w:sz w:val="12"/>
                <w:szCs w:val="12"/>
              </w:rPr>
              <w:t>z tego (w rubr. 3)</w:t>
            </w:r>
          </w:p>
        </w:tc>
        <w:tc>
          <w:tcPr>
            <w:tcW w:w="1417" w:type="dxa"/>
            <w:gridSpan w:val="2"/>
            <w:vMerge/>
            <w:tcBorders>
              <w:left w:val="single" w:sz="4" w:space="0" w:color="auto"/>
            </w:tcBorders>
            <w:vAlign w:val="center"/>
          </w:tcPr>
          <w:p w:rsidR="00E64ED6" w:rsidRPr="00F52A96" w:rsidRDefault="00E64ED6" w:rsidP="00F662D8">
            <w:pPr>
              <w:jc w:val="center"/>
              <w:rPr>
                <w:rFonts w:ascii="Arial" w:hAnsi="Arial" w:cs="Arial"/>
                <w:sz w:val="14"/>
              </w:rPr>
            </w:pPr>
          </w:p>
        </w:tc>
        <w:tc>
          <w:tcPr>
            <w:tcW w:w="709" w:type="dxa"/>
            <w:vMerge/>
            <w:vAlign w:val="center"/>
          </w:tcPr>
          <w:p w:rsidR="00E64ED6" w:rsidRPr="00F52A96" w:rsidRDefault="00E64ED6" w:rsidP="00F662D8">
            <w:pPr>
              <w:jc w:val="center"/>
              <w:rPr>
                <w:rFonts w:ascii="Arial" w:hAnsi="Arial" w:cs="Arial"/>
                <w:sz w:val="14"/>
              </w:rPr>
            </w:pPr>
          </w:p>
        </w:tc>
      </w:tr>
      <w:tr w:rsidR="00E64ED6" w:rsidRPr="00F52A96" w:rsidTr="00F00914">
        <w:trPr>
          <w:cantSplit/>
          <w:trHeight w:val="190"/>
          <w:tblHeader/>
        </w:trPr>
        <w:tc>
          <w:tcPr>
            <w:tcW w:w="4943" w:type="dxa"/>
            <w:gridSpan w:val="7"/>
            <w:vMerge/>
            <w:vAlign w:val="center"/>
          </w:tcPr>
          <w:p w:rsidR="00E64ED6" w:rsidRPr="00F52A96" w:rsidRDefault="00E64ED6" w:rsidP="00F662D8">
            <w:pPr>
              <w:jc w:val="center"/>
              <w:rPr>
                <w:rFonts w:ascii="Arial" w:hAnsi="Arial" w:cs="Arial"/>
                <w:sz w:val="14"/>
              </w:rPr>
            </w:pPr>
          </w:p>
        </w:tc>
        <w:tc>
          <w:tcPr>
            <w:tcW w:w="856" w:type="dxa"/>
            <w:vMerge/>
            <w:vAlign w:val="center"/>
          </w:tcPr>
          <w:p w:rsidR="00E64ED6" w:rsidRPr="00F52A96" w:rsidRDefault="00E64ED6" w:rsidP="00F662D8">
            <w:pPr>
              <w:jc w:val="center"/>
              <w:rPr>
                <w:rFonts w:ascii="Arial" w:hAnsi="Arial" w:cs="Arial"/>
                <w:sz w:val="14"/>
              </w:rPr>
            </w:pPr>
          </w:p>
        </w:tc>
        <w:tc>
          <w:tcPr>
            <w:tcW w:w="851" w:type="dxa"/>
            <w:vMerge/>
            <w:vAlign w:val="center"/>
          </w:tcPr>
          <w:p w:rsidR="00E64ED6" w:rsidRPr="00F52A96" w:rsidRDefault="00E64ED6" w:rsidP="00F662D8">
            <w:pPr>
              <w:ind w:left="-42" w:right="-56"/>
              <w:jc w:val="center"/>
              <w:rPr>
                <w:rFonts w:ascii="Arial" w:hAnsi="Arial" w:cs="Arial"/>
                <w:sz w:val="14"/>
              </w:rPr>
            </w:pPr>
          </w:p>
        </w:tc>
        <w:tc>
          <w:tcPr>
            <w:tcW w:w="850" w:type="dxa"/>
            <w:vMerge/>
            <w:vAlign w:val="center"/>
          </w:tcPr>
          <w:p w:rsidR="00E64ED6" w:rsidRPr="00F52A96" w:rsidRDefault="00E64ED6" w:rsidP="00F662D8">
            <w:pPr>
              <w:jc w:val="center"/>
              <w:rPr>
                <w:rFonts w:ascii="Arial" w:hAnsi="Arial" w:cs="Arial"/>
                <w:sz w:val="12"/>
                <w:szCs w:val="12"/>
              </w:rPr>
            </w:pPr>
          </w:p>
        </w:tc>
        <w:tc>
          <w:tcPr>
            <w:tcW w:w="709" w:type="dxa"/>
            <w:vMerge w:val="restart"/>
            <w:tcBorders>
              <w:right w:val="single" w:sz="4" w:space="0" w:color="auto"/>
            </w:tcBorders>
            <w:vAlign w:val="center"/>
          </w:tcPr>
          <w:p w:rsidR="00E64ED6" w:rsidRPr="00F52A96" w:rsidRDefault="00E64ED6" w:rsidP="00F662D8">
            <w:pPr>
              <w:spacing w:line="160" w:lineRule="exact"/>
              <w:jc w:val="center"/>
              <w:rPr>
                <w:rFonts w:ascii="Arial" w:hAnsi="Arial" w:cs="Arial"/>
                <w:sz w:val="12"/>
                <w:szCs w:val="12"/>
              </w:rPr>
            </w:pPr>
            <w:r w:rsidRPr="00F52A96">
              <w:rPr>
                <w:rFonts w:ascii="Arial" w:hAnsi="Arial" w:cs="Arial"/>
                <w:sz w:val="12"/>
                <w:szCs w:val="12"/>
              </w:rPr>
              <w:t>uwzględniono w całości lub części</w:t>
            </w:r>
          </w:p>
        </w:tc>
        <w:tc>
          <w:tcPr>
            <w:tcW w:w="709" w:type="dxa"/>
            <w:vMerge w:val="restart"/>
            <w:vAlign w:val="center"/>
          </w:tcPr>
          <w:p w:rsidR="00E64ED6" w:rsidRPr="00F52A96" w:rsidRDefault="00E64ED6" w:rsidP="00F662D8">
            <w:pPr>
              <w:spacing w:line="160" w:lineRule="exact"/>
              <w:jc w:val="center"/>
              <w:rPr>
                <w:rFonts w:ascii="Arial" w:hAnsi="Arial" w:cs="Arial"/>
                <w:sz w:val="12"/>
                <w:szCs w:val="12"/>
              </w:rPr>
            </w:pPr>
            <w:r w:rsidRPr="00F52A96">
              <w:rPr>
                <w:rFonts w:ascii="Arial" w:hAnsi="Arial" w:cs="Arial"/>
                <w:sz w:val="12"/>
              </w:rPr>
              <w:t>oddalono</w:t>
            </w:r>
          </w:p>
        </w:tc>
        <w:tc>
          <w:tcPr>
            <w:tcW w:w="708" w:type="dxa"/>
            <w:vMerge w:val="restart"/>
            <w:vAlign w:val="center"/>
          </w:tcPr>
          <w:p w:rsidR="00E64ED6" w:rsidRPr="00F52A96" w:rsidRDefault="00E64ED6" w:rsidP="00F662D8">
            <w:pPr>
              <w:spacing w:line="160" w:lineRule="exact"/>
              <w:ind w:left="-34"/>
              <w:jc w:val="center"/>
              <w:rPr>
                <w:rFonts w:ascii="Arial" w:hAnsi="Arial" w:cs="Arial"/>
                <w:sz w:val="12"/>
              </w:rPr>
            </w:pPr>
            <w:r w:rsidRPr="00F52A96">
              <w:rPr>
                <w:rFonts w:ascii="Arial" w:hAnsi="Arial" w:cs="Arial"/>
                <w:sz w:val="12"/>
              </w:rPr>
              <w:t>zwrócono</w:t>
            </w:r>
          </w:p>
        </w:tc>
        <w:tc>
          <w:tcPr>
            <w:tcW w:w="709" w:type="dxa"/>
            <w:vMerge w:val="restart"/>
            <w:vAlign w:val="center"/>
          </w:tcPr>
          <w:p w:rsidR="00E64ED6" w:rsidRPr="00F52A96" w:rsidRDefault="00E64ED6" w:rsidP="00F662D8">
            <w:pPr>
              <w:ind w:left="-42" w:right="-42"/>
              <w:jc w:val="center"/>
              <w:rPr>
                <w:rFonts w:ascii="Arial" w:hAnsi="Arial" w:cs="Arial"/>
                <w:sz w:val="12"/>
              </w:rPr>
            </w:pPr>
            <w:r w:rsidRPr="00F52A96">
              <w:rPr>
                <w:rFonts w:ascii="Arial" w:hAnsi="Arial" w:cs="Arial"/>
                <w:sz w:val="12"/>
              </w:rPr>
              <w:t>odrzucono</w:t>
            </w:r>
          </w:p>
        </w:tc>
        <w:tc>
          <w:tcPr>
            <w:tcW w:w="2835" w:type="dxa"/>
            <w:gridSpan w:val="4"/>
            <w:tcBorders>
              <w:top w:val="single" w:sz="4" w:space="0" w:color="auto"/>
              <w:bottom w:val="single" w:sz="4" w:space="0" w:color="auto"/>
              <w:right w:val="single" w:sz="4" w:space="0" w:color="auto"/>
            </w:tcBorders>
            <w:shd w:val="clear" w:color="auto" w:fill="auto"/>
            <w:vAlign w:val="center"/>
          </w:tcPr>
          <w:p w:rsidR="00E64ED6" w:rsidRPr="00F52A96" w:rsidRDefault="00E64ED6" w:rsidP="00F662D8">
            <w:pPr>
              <w:spacing w:line="160" w:lineRule="exact"/>
              <w:ind w:left="-56" w:right="-28"/>
              <w:jc w:val="center"/>
              <w:rPr>
                <w:rFonts w:ascii="Arial" w:hAnsi="Arial" w:cs="Arial"/>
                <w:sz w:val="12"/>
              </w:rPr>
            </w:pPr>
            <w:r w:rsidRPr="00F52A96">
              <w:rPr>
                <w:rFonts w:ascii="Arial" w:hAnsi="Arial" w:cs="Arial"/>
                <w:sz w:val="12"/>
              </w:rPr>
              <w:t>umorzono</w:t>
            </w:r>
          </w:p>
        </w:tc>
        <w:tc>
          <w:tcPr>
            <w:tcW w:w="709" w:type="dxa"/>
            <w:vMerge w:val="restart"/>
            <w:tcBorders>
              <w:right w:val="single" w:sz="4" w:space="0" w:color="auto"/>
            </w:tcBorders>
            <w:vAlign w:val="center"/>
          </w:tcPr>
          <w:p w:rsidR="00E64ED6" w:rsidRPr="00F52A96" w:rsidRDefault="00E64ED6" w:rsidP="00F662D8">
            <w:pPr>
              <w:spacing w:line="160" w:lineRule="exact"/>
              <w:ind w:right="-28"/>
              <w:jc w:val="center"/>
              <w:rPr>
                <w:rFonts w:ascii="Arial" w:hAnsi="Arial" w:cs="Arial"/>
                <w:sz w:val="12"/>
              </w:rPr>
            </w:pPr>
            <w:r w:rsidRPr="00F52A96">
              <w:rPr>
                <w:rFonts w:ascii="Arial" w:hAnsi="Arial" w:cs="Arial"/>
                <w:sz w:val="12"/>
              </w:rPr>
              <w:t>inne załatwienia</w:t>
            </w:r>
          </w:p>
        </w:tc>
        <w:tc>
          <w:tcPr>
            <w:tcW w:w="1417" w:type="dxa"/>
            <w:gridSpan w:val="2"/>
            <w:vMerge/>
            <w:tcBorders>
              <w:left w:val="single" w:sz="4" w:space="0" w:color="auto"/>
              <w:bottom w:val="single" w:sz="4" w:space="0" w:color="auto"/>
            </w:tcBorders>
            <w:vAlign w:val="center"/>
          </w:tcPr>
          <w:p w:rsidR="00E64ED6" w:rsidRPr="00F52A96" w:rsidRDefault="00E64ED6" w:rsidP="00F662D8">
            <w:pPr>
              <w:jc w:val="center"/>
              <w:rPr>
                <w:rFonts w:ascii="Arial" w:hAnsi="Arial" w:cs="Arial"/>
                <w:sz w:val="12"/>
              </w:rPr>
            </w:pPr>
          </w:p>
        </w:tc>
        <w:tc>
          <w:tcPr>
            <w:tcW w:w="709" w:type="dxa"/>
            <w:vMerge/>
            <w:vAlign w:val="center"/>
          </w:tcPr>
          <w:p w:rsidR="00E64ED6" w:rsidRPr="00F52A96" w:rsidRDefault="00E64ED6" w:rsidP="00F662D8">
            <w:pPr>
              <w:jc w:val="center"/>
              <w:rPr>
                <w:rFonts w:ascii="Arial" w:hAnsi="Arial" w:cs="Arial"/>
                <w:sz w:val="14"/>
              </w:rPr>
            </w:pPr>
          </w:p>
        </w:tc>
      </w:tr>
      <w:tr w:rsidR="00E64ED6" w:rsidRPr="00F52A96" w:rsidTr="00F00914">
        <w:trPr>
          <w:cantSplit/>
          <w:trHeight w:val="161"/>
          <w:tblHeader/>
        </w:trPr>
        <w:tc>
          <w:tcPr>
            <w:tcW w:w="4943" w:type="dxa"/>
            <w:gridSpan w:val="7"/>
            <w:vMerge/>
            <w:vAlign w:val="center"/>
          </w:tcPr>
          <w:p w:rsidR="00E64ED6" w:rsidRPr="00F52A96" w:rsidRDefault="00E64ED6" w:rsidP="00F662D8">
            <w:pPr>
              <w:jc w:val="center"/>
              <w:rPr>
                <w:rFonts w:ascii="Arial" w:hAnsi="Arial" w:cs="Arial"/>
                <w:sz w:val="14"/>
              </w:rPr>
            </w:pPr>
          </w:p>
        </w:tc>
        <w:tc>
          <w:tcPr>
            <w:tcW w:w="856" w:type="dxa"/>
            <w:vMerge/>
            <w:vAlign w:val="center"/>
          </w:tcPr>
          <w:p w:rsidR="00E64ED6" w:rsidRPr="00F52A96" w:rsidRDefault="00E64ED6" w:rsidP="00F662D8">
            <w:pPr>
              <w:jc w:val="center"/>
              <w:rPr>
                <w:rFonts w:ascii="Arial" w:hAnsi="Arial" w:cs="Arial"/>
                <w:sz w:val="14"/>
              </w:rPr>
            </w:pPr>
          </w:p>
        </w:tc>
        <w:tc>
          <w:tcPr>
            <w:tcW w:w="851" w:type="dxa"/>
            <w:vMerge/>
            <w:vAlign w:val="center"/>
          </w:tcPr>
          <w:p w:rsidR="00E64ED6" w:rsidRPr="00F52A96" w:rsidRDefault="00E64ED6" w:rsidP="00F662D8">
            <w:pPr>
              <w:ind w:left="-42" w:right="-56"/>
              <w:jc w:val="center"/>
              <w:rPr>
                <w:rFonts w:ascii="Arial" w:hAnsi="Arial" w:cs="Arial"/>
                <w:sz w:val="12"/>
                <w:szCs w:val="12"/>
              </w:rPr>
            </w:pPr>
          </w:p>
        </w:tc>
        <w:tc>
          <w:tcPr>
            <w:tcW w:w="850" w:type="dxa"/>
            <w:vMerge/>
            <w:vAlign w:val="center"/>
          </w:tcPr>
          <w:p w:rsidR="00E64ED6" w:rsidRPr="00F52A96" w:rsidRDefault="00E64ED6" w:rsidP="00F662D8">
            <w:pPr>
              <w:spacing w:line="160" w:lineRule="exact"/>
              <w:jc w:val="center"/>
              <w:rPr>
                <w:rFonts w:ascii="Arial" w:hAnsi="Arial" w:cs="Arial"/>
                <w:sz w:val="12"/>
                <w:szCs w:val="12"/>
              </w:rPr>
            </w:pPr>
          </w:p>
        </w:tc>
        <w:tc>
          <w:tcPr>
            <w:tcW w:w="709" w:type="dxa"/>
            <w:vMerge/>
            <w:tcBorders>
              <w:right w:val="single" w:sz="4" w:space="0" w:color="auto"/>
            </w:tcBorders>
            <w:vAlign w:val="center"/>
          </w:tcPr>
          <w:p w:rsidR="00E64ED6" w:rsidRPr="00F52A96" w:rsidRDefault="00E64ED6" w:rsidP="00F662D8">
            <w:pPr>
              <w:spacing w:line="160" w:lineRule="exact"/>
              <w:ind w:left="-70" w:right="-70"/>
              <w:jc w:val="center"/>
              <w:rPr>
                <w:rFonts w:ascii="Arial" w:hAnsi="Arial" w:cs="Arial"/>
                <w:sz w:val="12"/>
                <w:szCs w:val="12"/>
              </w:rPr>
            </w:pPr>
          </w:p>
        </w:tc>
        <w:tc>
          <w:tcPr>
            <w:tcW w:w="709" w:type="dxa"/>
            <w:vMerge/>
            <w:vAlign w:val="center"/>
          </w:tcPr>
          <w:p w:rsidR="00E64ED6" w:rsidRPr="00F52A96" w:rsidRDefault="00E64ED6" w:rsidP="00F662D8">
            <w:pPr>
              <w:spacing w:line="160" w:lineRule="exact"/>
              <w:jc w:val="center"/>
              <w:rPr>
                <w:rFonts w:ascii="Arial" w:hAnsi="Arial" w:cs="Arial"/>
                <w:sz w:val="12"/>
              </w:rPr>
            </w:pPr>
          </w:p>
        </w:tc>
        <w:tc>
          <w:tcPr>
            <w:tcW w:w="708" w:type="dxa"/>
            <w:vMerge/>
            <w:vAlign w:val="center"/>
          </w:tcPr>
          <w:p w:rsidR="00E64ED6" w:rsidRPr="00F52A96" w:rsidRDefault="00E64ED6" w:rsidP="00F662D8">
            <w:pPr>
              <w:spacing w:line="160" w:lineRule="exact"/>
              <w:ind w:left="-34"/>
              <w:jc w:val="center"/>
              <w:rPr>
                <w:rFonts w:ascii="Arial" w:hAnsi="Arial" w:cs="Arial"/>
                <w:sz w:val="12"/>
              </w:rPr>
            </w:pPr>
          </w:p>
        </w:tc>
        <w:tc>
          <w:tcPr>
            <w:tcW w:w="709" w:type="dxa"/>
            <w:vMerge/>
            <w:vAlign w:val="center"/>
          </w:tcPr>
          <w:p w:rsidR="00E64ED6" w:rsidRPr="00F52A96" w:rsidRDefault="00E64ED6" w:rsidP="00F662D8">
            <w:pPr>
              <w:jc w:val="center"/>
              <w:rPr>
                <w:rFonts w:ascii="Arial" w:hAnsi="Arial" w:cs="Arial"/>
                <w:sz w:val="12"/>
              </w:rPr>
            </w:pPr>
          </w:p>
        </w:tc>
        <w:tc>
          <w:tcPr>
            <w:tcW w:w="709" w:type="dxa"/>
            <w:vMerge w:val="restart"/>
            <w:tcBorders>
              <w:top w:val="single" w:sz="4" w:space="0" w:color="auto"/>
              <w:right w:val="single" w:sz="4" w:space="0" w:color="auto"/>
            </w:tcBorders>
            <w:shd w:val="clear" w:color="auto" w:fill="auto"/>
            <w:vAlign w:val="center"/>
          </w:tcPr>
          <w:p w:rsidR="00E64ED6" w:rsidRPr="00F52A96" w:rsidRDefault="00E64ED6" w:rsidP="00F662D8">
            <w:pPr>
              <w:spacing w:line="160" w:lineRule="exact"/>
              <w:ind w:left="-56" w:right="-56"/>
              <w:jc w:val="center"/>
              <w:rPr>
                <w:rFonts w:ascii="Arial" w:hAnsi="Arial" w:cs="Arial"/>
                <w:sz w:val="12"/>
                <w:szCs w:val="12"/>
              </w:rPr>
            </w:pPr>
            <w:r w:rsidRPr="00F52A96">
              <w:rPr>
                <w:rFonts w:ascii="Arial" w:hAnsi="Arial" w:cs="Arial"/>
                <w:sz w:val="12"/>
                <w:szCs w:val="12"/>
              </w:rPr>
              <w:t>ogółem</w:t>
            </w:r>
          </w:p>
        </w:tc>
        <w:tc>
          <w:tcPr>
            <w:tcW w:w="2126" w:type="dxa"/>
            <w:gridSpan w:val="3"/>
            <w:tcBorders>
              <w:top w:val="single" w:sz="4" w:space="0" w:color="auto"/>
              <w:bottom w:val="single" w:sz="4" w:space="0" w:color="auto"/>
              <w:right w:val="single" w:sz="4" w:space="0" w:color="auto"/>
            </w:tcBorders>
            <w:vAlign w:val="center"/>
          </w:tcPr>
          <w:p w:rsidR="00E64ED6" w:rsidRPr="00F52A96" w:rsidRDefault="00E64ED6" w:rsidP="00F662D8">
            <w:pPr>
              <w:spacing w:line="160" w:lineRule="exact"/>
              <w:ind w:left="-56" w:right="-28"/>
              <w:jc w:val="center"/>
              <w:rPr>
                <w:rFonts w:ascii="Arial" w:hAnsi="Arial" w:cs="Arial"/>
                <w:sz w:val="12"/>
              </w:rPr>
            </w:pPr>
            <w:r w:rsidRPr="00F52A96">
              <w:rPr>
                <w:rFonts w:ascii="Arial" w:hAnsi="Arial" w:cs="Arial"/>
                <w:sz w:val="12"/>
              </w:rPr>
              <w:t>w tym w wyniku</w:t>
            </w:r>
          </w:p>
        </w:tc>
        <w:tc>
          <w:tcPr>
            <w:tcW w:w="709" w:type="dxa"/>
            <w:vMerge/>
            <w:tcBorders>
              <w:right w:val="single" w:sz="4" w:space="0" w:color="auto"/>
            </w:tcBorders>
            <w:vAlign w:val="center"/>
          </w:tcPr>
          <w:p w:rsidR="00E64ED6" w:rsidRPr="00F52A96" w:rsidRDefault="00E64ED6" w:rsidP="00F662D8">
            <w:pPr>
              <w:spacing w:line="160" w:lineRule="exact"/>
              <w:ind w:left="-56" w:right="-28"/>
              <w:jc w:val="center"/>
              <w:rPr>
                <w:rFonts w:ascii="Arial" w:hAnsi="Arial" w:cs="Arial"/>
                <w:sz w:val="12"/>
              </w:rPr>
            </w:pPr>
          </w:p>
        </w:tc>
        <w:tc>
          <w:tcPr>
            <w:tcW w:w="709" w:type="dxa"/>
            <w:vMerge w:val="restart"/>
            <w:tcBorders>
              <w:top w:val="single" w:sz="4" w:space="0" w:color="auto"/>
              <w:left w:val="single" w:sz="4" w:space="0" w:color="auto"/>
            </w:tcBorders>
            <w:vAlign w:val="center"/>
          </w:tcPr>
          <w:p w:rsidR="00E64ED6" w:rsidRPr="00F52A96" w:rsidRDefault="00E64ED6" w:rsidP="00F662D8">
            <w:pPr>
              <w:spacing w:line="140" w:lineRule="exact"/>
              <w:ind w:left="85" w:right="85"/>
              <w:jc w:val="center"/>
              <w:rPr>
                <w:rFonts w:ascii="Arial" w:hAnsi="Arial"/>
                <w:sz w:val="12"/>
                <w:szCs w:val="12"/>
              </w:rPr>
            </w:pPr>
            <w:r w:rsidRPr="00F52A96">
              <w:rPr>
                <w:rFonts w:ascii="Arial" w:hAnsi="Arial"/>
                <w:sz w:val="12"/>
                <w:szCs w:val="12"/>
              </w:rPr>
              <w:t>ogółem</w:t>
            </w:r>
          </w:p>
        </w:tc>
        <w:tc>
          <w:tcPr>
            <w:tcW w:w="708" w:type="dxa"/>
            <w:vMerge w:val="restart"/>
            <w:tcBorders>
              <w:top w:val="single" w:sz="4" w:space="0" w:color="auto"/>
              <w:left w:val="single" w:sz="4" w:space="0" w:color="auto"/>
            </w:tcBorders>
            <w:vAlign w:val="center"/>
          </w:tcPr>
          <w:p w:rsidR="00E64ED6" w:rsidRPr="00F52A96" w:rsidRDefault="00E64ED6" w:rsidP="00F662D8">
            <w:pPr>
              <w:spacing w:line="140" w:lineRule="exact"/>
              <w:ind w:left="-24" w:right="-28"/>
              <w:jc w:val="center"/>
              <w:rPr>
                <w:rFonts w:ascii="Arial" w:hAnsi="Arial"/>
                <w:sz w:val="12"/>
                <w:szCs w:val="12"/>
              </w:rPr>
            </w:pPr>
            <w:r w:rsidRPr="00F52A96">
              <w:rPr>
                <w:rFonts w:ascii="Arial" w:hAnsi="Arial"/>
                <w:sz w:val="12"/>
                <w:szCs w:val="12"/>
              </w:rPr>
              <w:t>w tym publikację orzeczenia</w:t>
            </w:r>
          </w:p>
        </w:tc>
        <w:tc>
          <w:tcPr>
            <w:tcW w:w="709" w:type="dxa"/>
            <w:vMerge/>
            <w:vAlign w:val="center"/>
          </w:tcPr>
          <w:p w:rsidR="00E64ED6" w:rsidRPr="00F52A96" w:rsidRDefault="00E64ED6" w:rsidP="00F662D8">
            <w:pPr>
              <w:jc w:val="center"/>
              <w:rPr>
                <w:rFonts w:ascii="Arial" w:hAnsi="Arial" w:cs="Arial"/>
                <w:sz w:val="14"/>
              </w:rPr>
            </w:pPr>
          </w:p>
        </w:tc>
      </w:tr>
      <w:tr w:rsidR="00E64ED6" w:rsidRPr="00F52A96" w:rsidTr="00F00914">
        <w:trPr>
          <w:cantSplit/>
          <w:trHeight w:val="332"/>
          <w:tblHeader/>
        </w:trPr>
        <w:tc>
          <w:tcPr>
            <w:tcW w:w="4943" w:type="dxa"/>
            <w:gridSpan w:val="7"/>
            <w:vMerge/>
            <w:vAlign w:val="center"/>
          </w:tcPr>
          <w:p w:rsidR="00E64ED6" w:rsidRPr="00F52A96" w:rsidRDefault="00E64ED6" w:rsidP="00F662D8">
            <w:pPr>
              <w:jc w:val="center"/>
              <w:rPr>
                <w:rFonts w:ascii="Arial" w:hAnsi="Arial" w:cs="Arial"/>
                <w:sz w:val="14"/>
              </w:rPr>
            </w:pPr>
          </w:p>
        </w:tc>
        <w:tc>
          <w:tcPr>
            <w:tcW w:w="856" w:type="dxa"/>
            <w:vMerge/>
            <w:tcBorders>
              <w:bottom w:val="single" w:sz="2" w:space="0" w:color="auto"/>
            </w:tcBorders>
            <w:vAlign w:val="center"/>
          </w:tcPr>
          <w:p w:rsidR="00E64ED6" w:rsidRPr="00F52A96" w:rsidRDefault="00E64ED6" w:rsidP="00F662D8">
            <w:pPr>
              <w:jc w:val="center"/>
              <w:rPr>
                <w:rFonts w:ascii="Arial" w:hAnsi="Arial" w:cs="Arial"/>
                <w:sz w:val="14"/>
              </w:rPr>
            </w:pPr>
          </w:p>
        </w:tc>
        <w:tc>
          <w:tcPr>
            <w:tcW w:w="851" w:type="dxa"/>
            <w:vMerge/>
            <w:tcBorders>
              <w:bottom w:val="single" w:sz="2" w:space="0" w:color="auto"/>
            </w:tcBorders>
            <w:vAlign w:val="center"/>
          </w:tcPr>
          <w:p w:rsidR="00E64ED6" w:rsidRPr="00F52A96" w:rsidRDefault="00E64ED6" w:rsidP="00F662D8">
            <w:pPr>
              <w:ind w:left="-42" w:right="-56"/>
              <w:jc w:val="center"/>
              <w:rPr>
                <w:rFonts w:ascii="Arial" w:hAnsi="Arial" w:cs="Arial"/>
                <w:sz w:val="10"/>
              </w:rPr>
            </w:pPr>
          </w:p>
        </w:tc>
        <w:tc>
          <w:tcPr>
            <w:tcW w:w="850" w:type="dxa"/>
            <w:vMerge/>
            <w:tcBorders>
              <w:bottom w:val="single" w:sz="2" w:space="0" w:color="auto"/>
            </w:tcBorders>
            <w:vAlign w:val="center"/>
          </w:tcPr>
          <w:p w:rsidR="00E64ED6" w:rsidRPr="00F52A96" w:rsidRDefault="00E64ED6" w:rsidP="00F662D8">
            <w:pPr>
              <w:jc w:val="center"/>
              <w:rPr>
                <w:rFonts w:ascii="Arial" w:hAnsi="Arial" w:cs="Arial"/>
                <w:sz w:val="14"/>
              </w:rPr>
            </w:pPr>
          </w:p>
        </w:tc>
        <w:tc>
          <w:tcPr>
            <w:tcW w:w="709" w:type="dxa"/>
            <w:vMerge/>
            <w:tcBorders>
              <w:bottom w:val="single" w:sz="2" w:space="0" w:color="auto"/>
              <w:right w:val="single" w:sz="4" w:space="0" w:color="auto"/>
            </w:tcBorders>
            <w:vAlign w:val="center"/>
          </w:tcPr>
          <w:p w:rsidR="00E64ED6" w:rsidRPr="00F52A96" w:rsidRDefault="00E64ED6" w:rsidP="00F662D8">
            <w:pPr>
              <w:jc w:val="center"/>
              <w:rPr>
                <w:rFonts w:ascii="Arial" w:hAnsi="Arial" w:cs="Arial"/>
                <w:sz w:val="14"/>
              </w:rPr>
            </w:pPr>
          </w:p>
        </w:tc>
        <w:tc>
          <w:tcPr>
            <w:tcW w:w="709" w:type="dxa"/>
            <w:vMerge/>
            <w:tcBorders>
              <w:bottom w:val="single" w:sz="2" w:space="0" w:color="auto"/>
            </w:tcBorders>
            <w:vAlign w:val="center"/>
          </w:tcPr>
          <w:p w:rsidR="00E64ED6" w:rsidRPr="00F52A96" w:rsidRDefault="00E64ED6" w:rsidP="00F662D8">
            <w:pPr>
              <w:jc w:val="center"/>
              <w:rPr>
                <w:rFonts w:ascii="Arial" w:hAnsi="Arial" w:cs="Arial"/>
                <w:sz w:val="14"/>
              </w:rPr>
            </w:pPr>
          </w:p>
        </w:tc>
        <w:tc>
          <w:tcPr>
            <w:tcW w:w="708" w:type="dxa"/>
            <w:vMerge/>
            <w:tcBorders>
              <w:bottom w:val="single" w:sz="2" w:space="0" w:color="auto"/>
            </w:tcBorders>
            <w:vAlign w:val="center"/>
          </w:tcPr>
          <w:p w:rsidR="00E64ED6" w:rsidRPr="00F52A96" w:rsidRDefault="00E64ED6" w:rsidP="00F662D8">
            <w:pPr>
              <w:jc w:val="center"/>
              <w:rPr>
                <w:rFonts w:ascii="Arial" w:hAnsi="Arial" w:cs="Arial"/>
                <w:sz w:val="14"/>
              </w:rPr>
            </w:pPr>
          </w:p>
        </w:tc>
        <w:tc>
          <w:tcPr>
            <w:tcW w:w="709" w:type="dxa"/>
            <w:vMerge/>
            <w:tcBorders>
              <w:bottom w:val="single" w:sz="2" w:space="0" w:color="auto"/>
            </w:tcBorders>
            <w:vAlign w:val="center"/>
          </w:tcPr>
          <w:p w:rsidR="00E64ED6" w:rsidRPr="00F52A96" w:rsidRDefault="00E64ED6" w:rsidP="00F662D8">
            <w:pPr>
              <w:jc w:val="center"/>
              <w:rPr>
                <w:rFonts w:ascii="Arial" w:hAnsi="Arial" w:cs="Arial"/>
                <w:sz w:val="14"/>
              </w:rPr>
            </w:pPr>
          </w:p>
        </w:tc>
        <w:tc>
          <w:tcPr>
            <w:tcW w:w="709" w:type="dxa"/>
            <w:vMerge/>
            <w:tcBorders>
              <w:bottom w:val="single" w:sz="2" w:space="0" w:color="auto"/>
              <w:right w:val="single" w:sz="4" w:space="0" w:color="auto"/>
            </w:tcBorders>
            <w:shd w:val="clear" w:color="auto" w:fill="auto"/>
            <w:vAlign w:val="center"/>
          </w:tcPr>
          <w:p w:rsidR="00E64ED6" w:rsidRPr="00F52A96" w:rsidRDefault="00E64ED6" w:rsidP="00F662D8">
            <w:pPr>
              <w:jc w:val="center"/>
              <w:rPr>
                <w:rFonts w:ascii="Arial" w:hAnsi="Arial" w:cs="Arial"/>
                <w:sz w:val="14"/>
              </w:rPr>
            </w:pPr>
          </w:p>
        </w:tc>
        <w:tc>
          <w:tcPr>
            <w:tcW w:w="709" w:type="dxa"/>
            <w:tcBorders>
              <w:top w:val="single" w:sz="4" w:space="0" w:color="auto"/>
              <w:bottom w:val="single" w:sz="2" w:space="0" w:color="auto"/>
              <w:right w:val="single" w:sz="4" w:space="0" w:color="auto"/>
            </w:tcBorders>
            <w:vAlign w:val="center"/>
          </w:tcPr>
          <w:p w:rsidR="00E64ED6" w:rsidRPr="00F52A96" w:rsidRDefault="00E64ED6" w:rsidP="00F662D8">
            <w:pPr>
              <w:spacing w:line="160" w:lineRule="exact"/>
              <w:ind w:left="-56" w:right="-84"/>
              <w:jc w:val="center"/>
              <w:rPr>
                <w:rFonts w:ascii="Arial" w:hAnsi="Arial" w:cs="Arial"/>
                <w:sz w:val="11"/>
                <w:szCs w:val="11"/>
              </w:rPr>
            </w:pPr>
            <w:r w:rsidRPr="00F52A96">
              <w:rPr>
                <w:rFonts w:ascii="Arial" w:hAnsi="Arial" w:cs="Arial"/>
                <w:sz w:val="11"/>
                <w:szCs w:val="11"/>
              </w:rPr>
              <w:t xml:space="preserve">zawarcia ugody przed sądem </w:t>
            </w:r>
          </w:p>
        </w:tc>
        <w:tc>
          <w:tcPr>
            <w:tcW w:w="708" w:type="dxa"/>
            <w:tcBorders>
              <w:top w:val="single" w:sz="4" w:space="0" w:color="auto"/>
              <w:bottom w:val="single" w:sz="2" w:space="0" w:color="auto"/>
              <w:right w:val="single" w:sz="4" w:space="0" w:color="auto"/>
            </w:tcBorders>
            <w:vAlign w:val="center"/>
          </w:tcPr>
          <w:p w:rsidR="00E64ED6" w:rsidRPr="00F52A96" w:rsidRDefault="00E64ED6" w:rsidP="00F662D8">
            <w:pPr>
              <w:spacing w:line="160" w:lineRule="exact"/>
              <w:ind w:left="-56" w:right="-84"/>
              <w:jc w:val="center"/>
              <w:rPr>
                <w:rFonts w:ascii="Arial" w:hAnsi="Arial" w:cs="Arial"/>
                <w:sz w:val="11"/>
                <w:szCs w:val="11"/>
              </w:rPr>
            </w:pPr>
            <w:r w:rsidRPr="00F52A96">
              <w:rPr>
                <w:rFonts w:ascii="Arial" w:hAnsi="Arial" w:cs="Arial"/>
                <w:sz w:val="11"/>
                <w:szCs w:val="11"/>
              </w:rPr>
              <w:t>cofnięcia pozwu</w:t>
            </w:r>
          </w:p>
        </w:tc>
        <w:tc>
          <w:tcPr>
            <w:tcW w:w="709" w:type="dxa"/>
            <w:tcBorders>
              <w:top w:val="single" w:sz="4" w:space="0" w:color="auto"/>
              <w:bottom w:val="single" w:sz="2" w:space="0" w:color="auto"/>
              <w:right w:val="single" w:sz="4" w:space="0" w:color="auto"/>
            </w:tcBorders>
            <w:vAlign w:val="center"/>
          </w:tcPr>
          <w:p w:rsidR="00E64ED6" w:rsidRPr="00F52A96" w:rsidRDefault="00E64ED6" w:rsidP="00F662D8">
            <w:pPr>
              <w:ind w:left="-56" w:right="-70"/>
              <w:jc w:val="center"/>
              <w:rPr>
                <w:rFonts w:ascii="Arial" w:hAnsi="Arial" w:cs="Arial"/>
                <w:sz w:val="14"/>
              </w:rPr>
            </w:pPr>
            <w:r w:rsidRPr="00F52A96">
              <w:rPr>
                <w:rFonts w:ascii="Arial" w:hAnsi="Arial" w:cs="Arial"/>
                <w:sz w:val="12"/>
              </w:rPr>
              <w:t>mediacji</w:t>
            </w:r>
          </w:p>
        </w:tc>
        <w:tc>
          <w:tcPr>
            <w:tcW w:w="709" w:type="dxa"/>
            <w:vMerge/>
            <w:tcBorders>
              <w:bottom w:val="single" w:sz="2" w:space="0" w:color="auto"/>
              <w:right w:val="single" w:sz="4" w:space="0" w:color="auto"/>
            </w:tcBorders>
            <w:vAlign w:val="center"/>
          </w:tcPr>
          <w:p w:rsidR="00E64ED6" w:rsidRPr="00F52A96" w:rsidRDefault="00E64ED6" w:rsidP="00F662D8">
            <w:pPr>
              <w:jc w:val="center"/>
              <w:rPr>
                <w:rFonts w:ascii="Arial" w:hAnsi="Arial" w:cs="Arial"/>
                <w:sz w:val="14"/>
              </w:rPr>
            </w:pPr>
          </w:p>
        </w:tc>
        <w:tc>
          <w:tcPr>
            <w:tcW w:w="709" w:type="dxa"/>
            <w:vMerge/>
            <w:tcBorders>
              <w:left w:val="single" w:sz="4" w:space="0" w:color="auto"/>
              <w:bottom w:val="single" w:sz="2" w:space="0" w:color="auto"/>
            </w:tcBorders>
            <w:vAlign w:val="center"/>
          </w:tcPr>
          <w:p w:rsidR="00E64ED6" w:rsidRPr="00F52A96" w:rsidRDefault="00E64ED6" w:rsidP="00F662D8">
            <w:pPr>
              <w:jc w:val="center"/>
              <w:rPr>
                <w:rFonts w:ascii="Arial" w:hAnsi="Arial" w:cs="Arial"/>
                <w:sz w:val="14"/>
              </w:rPr>
            </w:pPr>
          </w:p>
        </w:tc>
        <w:tc>
          <w:tcPr>
            <w:tcW w:w="708" w:type="dxa"/>
            <w:vMerge/>
            <w:tcBorders>
              <w:left w:val="single" w:sz="4" w:space="0" w:color="auto"/>
              <w:bottom w:val="single" w:sz="2" w:space="0" w:color="auto"/>
            </w:tcBorders>
            <w:vAlign w:val="center"/>
          </w:tcPr>
          <w:p w:rsidR="00E64ED6" w:rsidRPr="00F52A96" w:rsidRDefault="00E64ED6" w:rsidP="00F662D8">
            <w:pPr>
              <w:jc w:val="center"/>
              <w:rPr>
                <w:rFonts w:ascii="Arial" w:hAnsi="Arial" w:cs="Arial"/>
                <w:sz w:val="14"/>
              </w:rPr>
            </w:pPr>
          </w:p>
        </w:tc>
        <w:tc>
          <w:tcPr>
            <w:tcW w:w="709" w:type="dxa"/>
            <w:vMerge/>
            <w:tcBorders>
              <w:bottom w:val="single" w:sz="2" w:space="0" w:color="auto"/>
            </w:tcBorders>
            <w:vAlign w:val="center"/>
          </w:tcPr>
          <w:p w:rsidR="00E64ED6" w:rsidRPr="00F52A96" w:rsidRDefault="00E64ED6" w:rsidP="00F662D8">
            <w:pPr>
              <w:jc w:val="center"/>
              <w:rPr>
                <w:rFonts w:ascii="Arial" w:hAnsi="Arial" w:cs="Arial"/>
                <w:sz w:val="14"/>
              </w:rPr>
            </w:pPr>
          </w:p>
        </w:tc>
      </w:tr>
      <w:tr w:rsidR="00E64ED6" w:rsidRPr="00F52A96" w:rsidTr="00F00914">
        <w:trPr>
          <w:cantSplit/>
          <w:tblHeader/>
        </w:trPr>
        <w:tc>
          <w:tcPr>
            <w:tcW w:w="4943" w:type="dxa"/>
            <w:gridSpan w:val="7"/>
            <w:vAlign w:val="center"/>
          </w:tcPr>
          <w:p w:rsidR="00E64ED6" w:rsidRPr="00F52A96" w:rsidRDefault="00E64ED6" w:rsidP="00F662D8">
            <w:pPr>
              <w:jc w:val="center"/>
              <w:rPr>
                <w:rFonts w:ascii="Arial" w:hAnsi="Arial" w:cs="Arial"/>
                <w:bCs/>
                <w:sz w:val="12"/>
                <w:szCs w:val="12"/>
              </w:rPr>
            </w:pPr>
            <w:r w:rsidRPr="00F52A96">
              <w:rPr>
                <w:rFonts w:ascii="Arial" w:hAnsi="Arial" w:cs="Arial"/>
                <w:bCs/>
                <w:sz w:val="12"/>
                <w:szCs w:val="12"/>
              </w:rPr>
              <w:t>0</w:t>
            </w:r>
          </w:p>
        </w:tc>
        <w:tc>
          <w:tcPr>
            <w:tcW w:w="856" w:type="dxa"/>
            <w:tcBorders>
              <w:bottom w:val="single" w:sz="2" w:space="0" w:color="auto"/>
            </w:tcBorders>
            <w:vAlign w:val="center"/>
          </w:tcPr>
          <w:p w:rsidR="00E64ED6" w:rsidRPr="00F52A96" w:rsidRDefault="00E64ED6" w:rsidP="00F662D8">
            <w:pPr>
              <w:jc w:val="center"/>
              <w:rPr>
                <w:rFonts w:ascii="Arial" w:hAnsi="Arial" w:cs="Arial"/>
                <w:bCs/>
                <w:sz w:val="12"/>
                <w:szCs w:val="12"/>
              </w:rPr>
            </w:pPr>
            <w:r w:rsidRPr="00F52A96">
              <w:rPr>
                <w:rFonts w:ascii="Arial" w:hAnsi="Arial" w:cs="Arial"/>
                <w:bCs/>
                <w:sz w:val="12"/>
                <w:szCs w:val="12"/>
              </w:rPr>
              <w:t>1</w:t>
            </w:r>
          </w:p>
        </w:tc>
        <w:tc>
          <w:tcPr>
            <w:tcW w:w="851" w:type="dxa"/>
            <w:tcBorders>
              <w:bottom w:val="single" w:sz="2" w:space="0" w:color="auto"/>
            </w:tcBorders>
            <w:vAlign w:val="center"/>
          </w:tcPr>
          <w:p w:rsidR="00E64ED6" w:rsidRPr="00F52A96" w:rsidRDefault="00E64ED6" w:rsidP="00F662D8">
            <w:pPr>
              <w:jc w:val="center"/>
              <w:rPr>
                <w:rFonts w:ascii="Arial" w:hAnsi="Arial" w:cs="Arial"/>
                <w:bCs/>
                <w:sz w:val="12"/>
                <w:szCs w:val="12"/>
              </w:rPr>
            </w:pPr>
            <w:r w:rsidRPr="00F52A96">
              <w:rPr>
                <w:rFonts w:ascii="Arial" w:hAnsi="Arial" w:cs="Arial"/>
                <w:bCs/>
                <w:sz w:val="12"/>
                <w:szCs w:val="12"/>
              </w:rPr>
              <w:t>2</w:t>
            </w:r>
          </w:p>
        </w:tc>
        <w:tc>
          <w:tcPr>
            <w:tcW w:w="850" w:type="dxa"/>
            <w:tcBorders>
              <w:bottom w:val="single" w:sz="2" w:space="0" w:color="auto"/>
            </w:tcBorders>
            <w:vAlign w:val="center"/>
          </w:tcPr>
          <w:p w:rsidR="00E64ED6" w:rsidRPr="00F52A96" w:rsidRDefault="00E64ED6" w:rsidP="00F662D8">
            <w:pPr>
              <w:jc w:val="center"/>
              <w:rPr>
                <w:rFonts w:ascii="Arial" w:hAnsi="Arial" w:cs="Arial"/>
                <w:bCs/>
                <w:sz w:val="12"/>
                <w:szCs w:val="12"/>
              </w:rPr>
            </w:pPr>
            <w:r w:rsidRPr="00F52A96">
              <w:rPr>
                <w:rFonts w:ascii="Arial" w:hAnsi="Arial" w:cs="Arial"/>
                <w:bCs/>
                <w:sz w:val="12"/>
                <w:szCs w:val="12"/>
              </w:rPr>
              <w:t>3</w:t>
            </w:r>
          </w:p>
        </w:tc>
        <w:tc>
          <w:tcPr>
            <w:tcW w:w="709" w:type="dxa"/>
            <w:tcBorders>
              <w:bottom w:val="single" w:sz="2" w:space="0" w:color="auto"/>
              <w:right w:val="single" w:sz="4" w:space="0" w:color="auto"/>
            </w:tcBorders>
            <w:vAlign w:val="center"/>
          </w:tcPr>
          <w:p w:rsidR="00E64ED6" w:rsidRPr="00F52A96" w:rsidRDefault="00E64ED6" w:rsidP="00F662D8">
            <w:pPr>
              <w:jc w:val="center"/>
              <w:rPr>
                <w:rFonts w:ascii="Arial" w:hAnsi="Arial" w:cs="Arial"/>
                <w:bCs/>
                <w:sz w:val="12"/>
                <w:szCs w:val="12"/>
              </w:rPr>
            </w:pPr>
            <w:r w:rsidRPr="00F52A96">
              <w:rPr>
                <w:rFonts w:ascii="Arial" w:hAnsi="Arial" w:cs="Arial"/>
                <w:bCs/>
                <w:sz w:val="12"/>
                <w:szCs w:val="12"/>
              </w:rPr>
              <w:t>4</w:t>
            </w:r>
          </w:p>
        </w:tc>
        <w:tc>
          <w:tcPr>
            <w:tcW w:w="709" w:type="dxa"/>
            <w:tcBorders>
              <w:bottom w:val="single" w:sz="2" w:space="0" w:color="auto"/>
            </w:tcBorders>
            <w:vAlign w:val="center"/>
          </w:tcPr>
          <w:p w:rsidR="00E64ED6" w:rsidRPr="00F52A96" w:rsidRDefault="00E64ED6" w:rsidP="00F662D8">
            <w:pPr>
              <w:jc w:val="center"/>
              <w:rPr>
                <w:rFonts w:ascii="Arial" w:hAnsi="Arial" w:cs="Arial"/>
                <w:bCs/>
                <w:sz w:val="12"/>
                <w:szCs w:val="12"/>
              </w:rPr>
            </w:pPr>
            <w:r w:rsidRPr="00F52A96">
              <w:rPr>
                <w:rFonts w:ascii="Arial" w:hAnsi="Arial" w:cs="Arial"/>
                <w:bCs/>
                <w:sz w:val="12"/>
                <w:szCs w:val="12"/>
              </w:rPr>
              <w:t>5</w:t>
            </w:r>
          </w:p>
        </w:tc>
        <w:tc>
          <w:tcPr>
            <w:tcW w:w="708" w:type="dxa"/>
            <w:tcBorders>
              <w:bottom w:val="single" w:sz="2" w:space="0" w:color="auto"/>
            </w:tcBorders>
            <w:vAlign w:val="center"/>
          </w:tcPr>
          <w:p w:rsidR="00E64ED6" w:rsidRPr="00F52A96" w:rsidRDefault="00E64ED6" w:rsidP="00F662D8">
            <w:pPr>
              <w:jc w:val="center"/>
              <w:rPr>
                <w:rFonts w:ascii="Arial" w:hAnsi="Arial" w:cs="Arial"/>
                <w:bCs/>
                <w:sz w:val="12"/>
                <w:szCs w:val="12"/>
              </w:rPr>
            </w:pPr>
            <w:r w:rsidRPr="00F52A96">
              <w:rPr>
                <w:rFonts w:ascii="Arial" w:hAnsi="Arial" w:cs="Arial"/>
                <w:bCs/>
                <w:sz w:val="12"/>
                <w:szCs w:val="12"/>
              </w:rPr>
              <w:t>6</w:t>
            </w:r>
          </w:p>
        </w:tc>
        <w:tc>
          <w:tcPr>
            <w:tcW w:w="709" w:type="dxa"/>
            <w:tcBorders>
              <w:bottom w:val="single" w:sz="2" w:space="0" w:color="auto"/>
            </w:tcBorders>
            <w:vAlign w:val="center"/>
          </w:tcPr>
          <w:p w:rsidR="00E64ED6" w:rsidRPr="00F52A96" w:rsidRDefault="00E64ED6" w:rsidP="00F662D8">
            <w:pPr>
              <w:jc w:val="center"/>
              <w:rPr>
                <w:rFonts w:ascii="Arial" w:hAnsi="Arial" w:cs="Arial"/>
                <w:bCs/>
                <w:sz w:val="12"/>
                <w:szCs w:val="12"/>
              </w:rPr>
            </w:pPr>
            <w:r w:rsidRPr="00F52A96">
              <w:rPr>
                <w:rFonts w:ascii="Arial" w:hAnsi="Arial" w:cs="Arial"/>
                <w:bCs/>
                <w:sz w:val="12"/>
                <w:szCs w:val="12"/>
              </w:rPr>
              <w:t>7</w:t>
            </w:r>
          </w:p>
        </w:tc>
        <w:tc>
          <w:tcPr>
            <w:tcW w:w="709" w:type="dxa"/>
            <w:tcBorders>
              <w:bottom w:val="single" w:sz="2" w:space="0" w:color="auto"/>
              <w:right w:val="single" w:sz="4" w:space="0" w:color="auto"/>
            </w:tcBorders>
            <w:vAlign w:val="center"/>
          </w:tcPr>
          <w:p w:rsidR="00E64ED6" w:rsidRPr="00F52A96" w:rsidRDefault="00E64ED6" w:rsidP="00F662D8">
            <w:pPr>
              <w:jc w:val="center"/>
              <w:rPr>
                <w:rFonts w:ascii="Arial" w:hAnsi="Arial" w:cs="Arial"/>
                <w:bCs/>
                <w:sz w:val="12"/>
                <w:szCs w:val="12"/>
              </w:rPr>
            </w:pPr>
            <w:r w:rsidRPr="00F52A96">
              <w:rPr>
                <w:rFonts w:ascii="Arial" w:hAnsi="Arial" w:cs="Arial"/>
                <w:bCs/>
                <w:sz w:val="12"/>
                <w:szCs w:val="12"/>
              </w:rPr>
              <w:t>8</w:t>
            </w:r>
          </w:p>
        </w:tc>
        <w:tc>
          <w:tcPr>
            <w:tcW w:w="709" w:type="dxa"/>
            <w:tcBorders>
              <w:bottom w:val="single" w:sz="2" w:space="0" w:color="auto"/>
              <w:right w:val="single" w:sz="4" w:space="0" w:color="auto"/>
            </w:tcBorders>
            <w:vAlign w:val="center"/>
          </w:tcPr>
          <w:p w:rsidR="00E64ED6" w:rsidRPr="00F52A96" w:rsidRDefault="00E64ED6" w:rsidP="00F662D8">
            <w:pPr>
              <w:jc w:val="center"/>
              <w:rPr>
                <w:rFonts w:ascii="Arial" w:hAnsi="Arial" w:cs="Arial"/>
                <w:bCs/>
                <w:sz w:val="12"/>
                <w:szCs w:val="12"/>
              </w:rPr>
            </w:pPr>
            <w:r w:rsidRPr="00F52A96">
              <w:rPr>
                <w:rFonts w:ascii="Arial" w:hAnsi="Arial" w:cs="Arial"/>
                <w:bCs/>
                <w:sz w:val="12"/>
                <w:szCs w:val="12"/>
              </w:rPr>
              <w:t>9</w:t>
            </w:r>
          </w:p>
        </w:tc>
        <w:tc>
          <w:tcPr>
            <w:tcW w:w="708" w:type="dxa"/>
            <w:tcBorders>
              <w:bottom w:val="single" w:sz="2" w:space="0" w:color="auto"/>
              <w:right w:val="single" w:sz="4" w:space="0" w:color="auto"/>
            </w:tcBorders>
            <w:vAlign w:val="center"/>
          </w:tcPr>
          <w:p w:rsidR="00E64ED6" w:rsidRPr="00F52A96" w:rsidRDefault="00E64ED6" w:rsidP="00F662D8">
            <w:pPr>
              <w:jc w:val="center"/>
              <w:rPr>
                <w:rFonts w:ascii="Arial" w:hAnsi="Arial" w:cs="Arial"/>
                <w:bCs/>
                <w:sz w:val="12"/>
                <w:szCs w:val="12"/>
              </w:rPr>
            </w:pPr>
            <w:r w:rsidRPr="00F52A96">
              <w:rPr>
                <w:rFonts w:ascii="Arial" w:hAnsi="Arial" w:cs="Arial"/>
                <w:bCs/>
                <w:sz w:val="12"/>
                <w:szCs w:val="12"/>
              </w:rPr>
              <w:t>10</w:t>
            </w:r>
          </w:p>
        </w:tc>
        <w:tc>
          <w:tcPr>
            <w:tcW w:w="709" w:type="dxa"/>
            <w:tcBorders>
              <w:bottom w:val="single" w:sz="2" w:space="0" w:color="auto"/>
              <w:right w:val="single" w:sz="4" w:space="0" w:color="auto"/>
            </w:tcBorders>
            <w:vAlign w:val="center"/>
          </w:tcPr>
          <w:p w:rsidR="00E64ED6" w:rsidRPr="00F52A96" w:rsidRDefault="00E64ED6" w:rsidP="00F662D8">
            <w:pPr>
              <w:jc w:val="center"/>
              <w:rPr>
                <w:rFonts w:ascii="Arial" w:hAnsi="Arial" w:cs="Arial"/>
                <w:bCs/>
                <w:sz w:val="12"/>
                <w:szCs w:val="12"/>
              </w:rPr>
            </w:pPr>
            <w:r w:rsidRPr="00F52A96">
              <w:rPr>
                <w:rFonts w:ascii="Arial" w:hAnsi="Arial" w:cs="Arial"/>
                <w:bCs/>
                <w:sz w:val="12"/>
                <w:szCs w:val="12"/>
              </w:rPr>
              <w:t>11</w:t>
            </w:r>
          </w:p>
        </w:tc>
        <w:tc>
          <w:tcPr>
            <w:tcW w:w="709" w:type="dxa"/>
            <w:tcBorders>
              <w:left w:val="single" w:sz="4" w:space="0" w:color="auto"/>
              <w:bottom w:val="single" w:sz="2" w:space="0" w:color="auto"/>
            </w:tcBorders>
            <w:vAlign w:val="center"/>
          </w:tcPr>
          <w:p w:rsidR="00E64ED6" w:rsidRPr="00F52A96" w:rsidRDefault="00E64ED6" w:rsidP="00F662D8">
            <w:pPr>
              <w:jc w:val="center"/>
              <w:rPr>
                <w:rFonts w:ascii="Arial" w:hAnsi="Arial" w:cs="Arial"/>
                <w:bCs/>
                <w:sz w:val="12"/>
                <w:szCs w:val="12"/>
              </w:rPr>
            </w:pPr>
            <w:r w:rsidRPr="00F52A96">
              <w:rPr>
                <w:rFonts w:ascii="Arial" w:hAnsi="Arial" w:cs="Arial"/>
                <w:bCs/>
                <w:sz w:val="12"/>
                <w:szCs w:val="12"/>
              </w:rPr>
              <w:t>12</w:t>
            </w:r>
          </w:p>
        </w:tc>
        <w:tc>
          <w:tcPr>
            <w:tcW w:w="709" w:type="dxa"/>
            <w:tcBorders>
              <w:bottom w:val="single" w:sz="2" w:space="0" w:color="auto"/>
              <w:right w:val="single" w:sz="4" w:space="0" w:color="auto"/>
            </w:tcBorders>
            <w:vAlign w:val="center"/>
          </w:tcPr>
          <w:p w:rsidR="00E64ED6" w:rsidRPr="00F52A96" w:rsidRDefault="00E64ED6" w:rsidP="00F662D8">
            <w:pPr>
              <w:jc w:val="center"/>
              <w:rPr>
                <w:rFonts w:ascii="Arial" w:hAnsi="Arial" w:cs="Arial"/>
                <w:bCs/>
                <w:sz w:val="12"/>
                <w:szCs w:val="12"/>
              </w:rPr>
            </w:pPr>
            <w:r w:rsidRPr="00F52A96">
              <w:rPr>
                <w:rFonts w:ascii="Arial" w:hAnsi="Arial" w:cs="Arial"/>
                <w:bCs/>
                <w:sz w:val="12"/>
                <w:szCs w:val="12"/>
              </w:rPr>
              <w:t>13</w:t>
            </w:r>
          </w:p>
        </w:tc>
        <w:tc>
          <w:tcPr>
            <w:tcW w:w="708" w:type="dxa"/>
            <w:tcBorders>
              <w:left w:val="single" w:sz="4" w:space="0" w:color="auto"/>
              <w:bottom w:val="single" w:sz="2" w:space="0" w:color="auto"/>
            </w:tcBorders>
            <w:vAlign w:val="center"/>
          </w:tcPr>
          <w:p w:rsidR="00E64ED6" w:rsidRPr="00F52A96" w:rsidRDefault="00E64ED6" w:rsidP="00F662D8">
            <w:pPr>
              <w:jc w:val="center"/>
              <w:rPr>
                <w:rFonts w:ascii="Arial" w:hAnsi="Arial" w:cs="Arial"/>
                <w:bCs/>
                <w:sz w:val="12"/>
                <w:szCs w:val="12"/>
              </w:rPr>
            </w:pPr>
            <w:r w:rsidRPr="00F52A96">
              <w:rPr>
                <w:rFonts w:ascii="Arial" w:hAnsi="Arial" w:cs="Arial"/>
                <w:bCs/>
                <w:sz w:val="12"/>
                <w:szCs w:val="12"/>
              </w:rPr>
              <w:t>14</w:t>
            </w:r>
          </w:p>
        </w:tc>
        <w:tc>
          <w:tcPr>
            <w:tcW w:w="709" w:type="dxa"/>
            <w:tcBorders>
              <w:bottom w:val="single" w:sz="2" w:space="0" w:color="auto"/>
            </w:tcBorders>
            <w:vAlign w:val="center"/>
          </w:tcPr>
          <w:p w:rsidR="00E64ED6" w:rsidRPr="00F52A96" w:rsidRDefault="00E64ED6" w:rsidP="00F662D8">
            <w:pPr>
              <w:jc w:val="center"/>
              <w:rPr>
                <w:rFonts w:ascii="Arial" w:hAnsi="Arial" w:cs="Arial"/>
                <w:bCs/>
                <w:sz w:val="12"/>
                <w:szCs w:val="12"/>
              </w:rPr>
            </w:pPr>
            <w:r w:rsidRPr="00F52A96">
              <w:rPr>
                <w:rFonts w:ascii="Arial" w:hAnsi="Arial" w:cs="Arial"/>
                <w:bCs/>
                <w:sz w:val="12"/>
                <w:szCs w:val="12"/>
              </w:rPr>
              <w:t>15</w:t>
            </w:r>
          </w:p>
        </w:tc>
      </w:tr>
      <w:tr w:rsidR="00F00914" w:rsidRPr="00F52A96" w:rsidTr="00F00914">
        <w:trPr>
          <w:cantSplit/>
          <w:trHeight w:val="372"/>
        </w:trPr>
        <w:tc>
          <w:tcPr>
            <w:tcW w:w="244" w:type="dxa"/>
            <w:vMerge w:val="restart"/>
            <w:tcBorders>
              <w:right w:val="single" w:sz="4" w:space="0" w:color="auto"/>
            </w:tcBorders>
            <w:shd w:val="clear" w:color="auto" w:fill="auto"/>
            <w:textDirection w:val="btLr"/>
            <w:vAlign w:val="center"/>
          </w:tcPr>
          <w:p w:rsidR="00F00914" w:rsidRPr="00F52A96" w:rsidRDefault="00F00914" w:rsidP="00990134">
            <w:pPr>
              <w:ind w:left="-14" w:right="-28"/>
              <w:jc w:val="center"/>
              <w:rPr>
                <w:rFonts w:ascii="Arial" w:hAnsi="Arial" w:cs="Arial"/>
                <w:sz w:val="14"/>
              </w:rPr>
            </w:pPr>
            <w:r w:rsidRPr="00F52A96">
              <w:rPr>
                <w:rFonts w:ascii="Arial" w:hAnsi="Arial" w:cs="Arial"/>
                <w:sz w:val="14"/>
              </w:rPr>
              <w:t>Roszczenia</w:t>
            </w:r>
          </w:p>
        </w:tc>
        <w:tc>
          <w:tcPr>
            <w:tcW w:w="443" w:type="dxa"/>
            <w:gridSpan w:val="3"/>
            <w:vMerge w:val="restart"/>
            <w:tcBorders>
              <w:right w:val="single" w:sz="4" w:space="0" w:color="auto"/>
            </w:tcBorders>
            <w:shd w:val="clear" w:color="auto" w:fill="auto"/>
            <w:textDirection w:val="btLr"/>
            <w:vAlign w:val="center"/>
          </w:tcPr>
          <w:p w:rsidR="00F00914" w:rsidRPr="00F52A96" w:rsidRDefault="00F00914" w:rsidP="00990134">
            <w:pPr>
              <w:spacing w:line="180" w:lineRule="exact"/>
              <w:ind w:left="-14" w:right="-28"/>
              <w:jc w:val="center"/>
              <w:rPr>
                <w:rFonts w:ascii="Arial" w:hAnsi="Arial" w:cs="Arial"/>
                <w:sz w:val="14"/>
              </w:rPr>
            </w:pPr>
            <w:r w:rsidRPr="00F52A96">
              <w:rPr>
                <w:rFonts w:ascii="Arial" w:hAnsi="Arial" w:cs="Arial"/>
                <w:sz w:val="14"/>
              </w:rPr>
              <w:t>z umowy</w:t>
            </w:r>
          </w:p>
        </w:tc>
        <w:tc>
          <w:tcPr>
            <w:tcW w:w="3410" w:type="dxa"/>
            <w:tcBorders>
              <w:left w:val="single" w:sz="4" w:space="0" w:color="auto"/>
              <w:right w:val="single" w:sz="12" w:space="0" w:color="auto"/>
            </w:tcBorders>
            <w:vAlign w:val="center"/>
          </w:tcPr>
          <w:p w:rsidR="00F00914" w:rsidRPr="00F52A96" w:rsidRDefault="00F00914" w:rsidP="00593A20">
            <w:pPr>
              <w:ind w:left="-14" w:right="-67"/>
              <w:rPr>
                <w:rFonts w:ascii="Arial" w:hAnsi="Arial" w:cs="Arial"/>
                <w:sz w:val="14"/>
              </w:rPr>
            </w:pPr>
            <w:r w:rsidRPr="00F52A96">
              <w:rPr>
                <w:rFonts w:ascii="Arial" w:hAnsi="Arial" w:cs="Arial"/>
                <w:sz w:val="14"/>
              </w:rPr>
              <w:t>o usługi (o dzieło, zlecenia, umowy nienazwane), z wyłączeniem spraw o symbolu 618</w:t>
            </w:r>
          </w:p>
        </w:tc>
        <w:tc>
          <w:tcPr>
            <w:tcW w:w="420" w:type="dxa"/>
            <w:tcBorders>
              <w:top w:val="single" w:sz="4" w:space="0" w:color="auto"/>
              <w:left w:val="single" w:sz="12" w:space="0" w:color="auto"/>
              <w:right w:val="single" w:sz="18" w:space="0" w:color="auto"/>
            </w:tcBorders>
            <w:vAlign w:val="center"/>
          </w:tcPr>
          <w:p w:rsidR="00F00914" w:rsidRPr="00F52A96" w:rsidRDefault="00F00914" w:rsidP="00593A20">
            <w:pPr>
              <w:jc w:val="center"/>
              <w:rPr>
                <w:rFonts w:ascii="Arial" w:hAnsi="Arial" w:cs="Arial"/>
                <w:sz w:val="11"/>
                <w:szCs w:val="11"/>
              </w:rPr>
            </w:pPr>
            <w:r w:rsidRPr="00F52A96">
              <w:rPr>
                <w:rFonts w:ascii="Arial" w:hAnsi="Arial" w:cs="Arial"/>
                <w:sz w:val="11"/>
                <w:szCs w:val="11"/>
              </w:rPr>
              <w:t>620</w:t>
            </w:r>
          </w:p>
        </w:tc>
        <w:tc>
          <w:tcPr>
            <w:tcW w:w="426" w:type="dxa"/>
            <w:tcBorders>
              <w:top w:val="single" w:sz="4" w:space="0" w:color="auto"/>
              <w:left w:val="single" w:sz="18" w:space="0" w:color="auto"/>
            </w:tcBorders>
            <w:vAlign w:val="center"/>
          </w:tcPr>
          <w:p w:rsidR="00F00914" w:rsidRPr="00F52A96" w:rsidRDefault="00F00914" w:rsidP="00593A20">
            <w:pPr>
              <w:jc w:val="center"/>
              <w:rPr>
                <w:rFonts w:ascii="Arial" w:hAnsi="Arial" w:cs="Arial"/>
                <w:sz w:val="11"/>
                <w:szCs w:val="11"/>
              </w:rPr>
            </w:pPr>
            <w:r>
              <w:rPr>
                <w:rFonts w:ascii="Arial" w:hAnsi="Arial" w:cs="Arial"/>
                <w:sz w:val="11"/>
                <w:szCs w:val="11"/>
              </w:rPr>
              <w:t>47</w:t>
            </w:r>
          </w:p>
        </w:tc>
        <w:tc>
          <w:tcPr>
            <w:tcW w:w="856" w:type="dxa"/>
            <w:tcBorders>
              <w:top w:val="single" w:sz="2" w:space="0" w:color="auto"/>
            </w:tcBorders>
            <w:vAlign w:val="center"/>
          </w:tcPr>
          <w:p w:rsidR="00F00914" w:rsidRPr="00F52A96" w:rsidRDefault="00F00914" w:rsidP="00F662D8">
            <w:pPr>
              <w:jc w:val="right"/>
              <w:rPr>
                <w:rFonts w:ascii="Arial" w:hAnsi="Arial" w:cs="Arial"/>
                <w:sz w:val="14"/>
                <w:szCs w:val="14"/>
              </w:rPr>
            </w:pPr>
            <w:r w:rsidRPr="00F52A96">
              <w:rPr>
                <w:rFonts w:ascii="Arial" w:hAnsi="Arial" w:cs="Arial"/>
                <w:sz w:val="14"/>
                <w:szCs w:val="14"/>
              </w:rPr>
              <w:t>20</w:t>
            </w:r>
          </w:p>
        </w:tc>
        <w:tc>
          <w:tcPr>
            <w:tcW w:w="851" w:type="dxa"/>
            <w:tcBorders>
              <w:top w:val="single" w:sz="2" w:space="0" w:color="auto"/>
            </w:tcBorders>
            <w:vAlign w:val="center"/>
          </w:tcPr>
          <w:p w:rsidR="00F00914" w:rsidRPr="00F52A96" w:rsidRDefault="00F00914" w:rsidP="00F662D8">
            <w:pPr>
              <w:jc w:val="right"/>
              <w:rPr>
                <w:rFonts w:ascii="Arial" w:hAnsi="Arial" w:cs="Arial"/>
                <w:sz w:val="14"/>
                <w:szCs w:val="14"/>
              </w:rPr>
            </w:pPr>
            <w:r w:rsidRPr="00F52A96">
              <w:rPr>
                <w:rFonts w:ascii="Arial" w:hAnsi="Arial" w:cs="Arial"/>
                <w:sz w:val="14"/>
                <w:szCs w:val="14"/>
              </w:rPr>
              <w:t>266</w:t>
            </w:r>
          </w:p>
        </w:tc>
        <w:tc>
          <w:tcPr>
            <w:tcW w:w="850" w:type="dxa"/>
            <w:tcBorders>
              <w:top w:val="single" w:sz="2" w:space="0" w:color="auto"/>
            </w:tcBorders>
            <w:vAlign w:val="center"/>
          </w:tcPr>
          <w:p w:rsidR="00F00914" w:rsidRPr="00F52A96" w:rsidRDefault="00F00914" w:rsidP="00F662D8">
            <w:pPr>
              <w:jc w:val="right"/>
              <w:rPr>
                <w:rFonts w:ascii="Arial" w:hAnsi="Arial" w:cs="Arial"/>
                <w:sz w:val="14"/>
                <w:szCs w:val="14"/>
              </w:rPr>
            </w:pPr>
            <w:r w:rsidRPr="00F52A96">
              <w:rPr>
                <w:rFonts w:ascii="Arial" w:hAnsi="Arial" w:cs="Arial"/>
                <w:sz w:val="14"/>
                <w:szCs w:val="14"/>
              </w:rPr>
              <w:t>278</w:t>
            </w:r>
          </w:p>
        </w:tc>
        <w:tc>
          <w:tcPr>
            <w:tcW w:w="709" w:type="dxa"/>
            <w:tcBorders>
              <w:right w:val="single" w:sz="4" w:space="0" w:color="auto"/>
            </w:tcBorders>
            <w:vAlign w:val="center"/>
          </w:tcPr>
          <w:p w:rsidR="00F00914" w:rsidRPr="00F52A96" w:rsidRDefault="00F00914" w:rsidP="00F662D8">
            <w:pPr>
              <w:jc w:val="right"/>
              <w:rPr>
                <w:rFonts w:ascii="Arial" w:hAnsi="Arial" w:cs="Arial"/>
                <w:sz w:val="14"/>
                <w:szCs w:val="14"/>
              </w:rPr>
            </w:pPr>
            <w:r w:rsidRPr="00F52A96">
              <w:rPr>
                <w:rFonts w:ascii="Arial" w:hAnsi="Arial" w:cs="Arial"/>
                <w:sz w:val="14"/>
                <w:szCs w:val="14"/>
              </w:rPr>
              <w:t>257</w:t>
            </w:r>
          </w:p>
        </w:tc>
        <w:tc>
          <w:tcPr>
            <w:tcW w:w="709" w:type="dxa"/>
            <w:vAlign w:val="center"/>
          </w:tcPr>
          <w:p w:rsidR="00F00914" w:rsidRPr="00F52A96" w:rsidRDefault="00F00914" w:rsidP="00F662D8">
            <w:pPr>
              <w:jc w:val="right"/>
              <w:rPr>
                <w:rFonts w:ascii="Arial" w:hAnsi="Arial" w:cs="Arial"/>
                <w:sz w:val="14"/>
                <w:szCs w:val="14"/>
              </w:rPr>
            </w:pPr>
          </w:p>
        </w:tc>
        <w:tc>
          <w:tcPr>
            <w:tcW w:w="708" w:type="dxa"/>
            <w:vAlign w:val="center"/>
          </w:tcPr>
          <w:p w:rsidR="00F00914" w:rsidRPr="00F52A96" w:rsidRDefault="00F00914" w:rsidP="00F662D8">
            <w:pPr>
              <w:jc w:val="right"/>
              <w:rPr>
                <w:rFonts w:ascii="Arial" w:hAnsi="Arial" w:cs="Arial"/>
                <w:sz w:val="14"/>
                <w:szCs w:val="14"/>
              </w:rPr>
            </w:pPr>
            <w:r w:rsidRPr="00F52A96">
              <w:rPr>
                <w:rFonts w:ascii="Arial" w:hAnsi="Arial" w:cs="Arial"/>
                <w:sz w:val="14"/>
                <w:szCs w:val="14"/>
              </w:rPr>
              <w:t>5</w:t>
            </w:r>
          </w:p>
        </w:tc>
        <w:tc>
          <w:tcPr>
            <w:tcW w:w="709" w:type="dxa"/>
            <w:vAlign w:val="center"/>
          </w:tcPr>
          <w:p w:rsidR="00F00914" w:rsidRPr="00F52A96" w:rsidRDefault="00F00914" w:rsidP="00F662D8">
            <w:pPr>
              <w:jc w:val="right"/>
              <w:rPr>
                <w:rFonts w:ascii="Arial" w:hAnsi="Arial" w:cs="Arial"/>
                <w:sz w:val="14"/>
                <w:szCs w:val="14"/>
              </w:rPr>
            </w:pPr>
          </w:p>
        </w:tc>
        <w:tc>
          <w:tcPr>
            <w:tcW w:w="709" w:type="dxa"/>
            <w:tcBorders>
              <w:right w:val="single" w:sz="4" w:space="0" w:color="auto"/>
            </w:tcBorders>
            <w:vAlign w:val="center"/>
          </w:tcPr>
          <w:p w:rsidR="00F00914" w:rsidRPr="00F52A96" w:rsidRDefault="00F00914" w:rsidP="00F662D8">
            <w:pPr>
              <w:jc w:val="right"/>
              <w:rPr>
                <w:rFonts w:ascii="Arial" w:hAnsi="Arial" w:cs="Arial"/>
                <w:sz w:val="14"/>
                <w:szCs w:val="14"/>
              </w:rPr>
            </w:pPr>
            <w:r w:rsidRPr="00F52A96">
              <w:rPr>
                <w:rFonts w:ascii="Arial" w:hAnsi="Arial" w:cs="Arial"/>
                <w:sz w:val="14"/>
                <w:szCs w:val="14"/>
              </w:rPr>
              <w:t>2</w:t>
            </w:r>
          </w:p>
        </w:tc>
        <w:tc>
          <w:tcPr>
            <w:tcW w:w="709" w:type="dxa"/>
            <w:tcBorders>
              <w:left w:val="single" w:sz="4" w:space="0" w:color="auto"/>
            </w:tcBorders>
            <w:vAlign w:val="center"/>
          </w:tcPr>
          <w:p w:rsidR="00F00914" w:rsidRPr="00F52A96" w:rsidRDefault="00F00914" w:rsidP="00F662D8">
            <w:pPr>
              <w:jc w:val="right"/>
              <w:rPr>
                <w:rFonts w:ascii="Arial" w:hAnsi="Arial" w:cs="Arial"/>
                <w:sz w:val="14"/>
                <w:szCs w:val="14"/>
              </w:rPr>
            </w:pPr>
          </w:p>
        </w:tc>
        <w:tc>
          <w:tcPr>
            <w:tcW w:w="708" w:type="dxa"/>
            <w:tcBorders>
              <w:left w:val="single" w:sz="4" w:space="0" w:color="auto"/>
            </w:tcBorders>
            <w:vAlign w:val="center"/>
          </w:tcPr>
          <w:p w:rsidR="00F00914" w:rsidRPr="00F52A96" w:rsidRDefault="00F00914" w:rsidP="00F662D8">
            <w:pPr>
              <w:jc w:val="right"/>
              <w:rPr>
                <w:rFonts w:ascii="Arial" w:hAnsi="Arial" w:cs="Arial"/>
                <w:sz w:val="14"/>
                <w:szCs w:val="14"/>
              </w:rPr>
            </w:pPr>
            <w:r w:rsidRPr="00F52A96">
              <w:rPr>
                <w:rFonts w:ascii="Arial" w:hAnsi="Arial" w:cs="Arial"/>
                <w:sz w:val="14"/>
                <w:szCs w:val="14"/>
              </w:rPr>
              <w:t>2</w:t>
            </w:r>
          </w:p>
        </w:tc>
        <w:tc>
          <w:tcPr>
            <w:tcW w:w="709" w:type="dxa"/>
            <w:tcBorders>
              <w:left w:val="single" w:sz="4" w:space="0" w:color="auto"/>
            </w:tcBorders>
            <w:vAlign w:val="center"/>
          </w:tcPr>
          <w:p w:rsidR="00F00914" w:rsidRPr="00F52A96" w:rsidRDefault="00F00914" w:rsidP="00F662D8">
            <w:pPr>
              <w:jc w:val="right"/>
              <w:rPr>
                <w:rFonts w:ascii="Arial" w:hAnsi="Arial" w:cs="Arial"/>
                <w:sz w:val="14"/>
                <w:szCs w:val="14"/>
              </w:rPr>
            </w:pPr>
          </w:p>
        </w:tc>
        <w:tc>
          <w:tcPr>
            <w:tcW w:w="709" w:type="dxa"/>
            <w:vAlign w:val="center"/>
          </w:tcPr>
          <w:p w:rsidR="00F00914" w:rsidRPr="00F52A96" w:rsidRDefault="00F00914" w:rsidP="00F662D8">
            <w:pPr>
              <w:jc w:val="right"/>
              <w:rPr>
                <w:rFonts w:ascii="Arial" w:hAnsi="Arial" w:cs="Arial"/>
                <w:sz w:val="14"/>
                <w:szCs w:val="14"/>
              </w:rPr>
            </w:pPr>
            <w:r w:rsidRPr="00F52A96">
              <w:rPr>
                <w:rFonts w:ascii="Arial" w:hAnsi="Arial" w:cs="Arial"/>
                <w:sz w:val="14"/>
                <w:szCs w:val="14"/>
              </w:rPr>
              <w:t>14</w:t>
            </w:r>
          </w:p>
        </w:tc>
        <w:tc>
          <w:tcPr>
            <w:tcW w:w="709" w:type="dxa"/>
            <w:tcBorders>
              <w:right w:val="single" w:sz="4" w:space="0" w:color="auto"/>
            </w:tcBorders>
            <w:vAlign w:val="center"/>
          </w:tcPr>
          <w:p w:rsidR="00F00914" w:rsidRPr="00F52A96" w:rsidRDefault="00F00914" w:rsidP="00F662D8">
            <w:pPr>
              <w:jc w:val="right"/>
              <w:rPr>
                <w:rFonts w:ascii="Arial" w:hAnsi="Arial" w:cs="Arial"/>
                <w:sz w:val="14"/>
                <w:szCs w:val="14"/>
              </w:rPr>
            </w:pPr>
          </w:p>
        </w:tc>
        <w:tc>
          <w:tcPr>
            <w:tcW w:w="708" w:type="dxa"/>
            <w:tcBorders>
              <w:left w:val="single" w:sz="4" w:space="0" w:color="auto"/>
            </w:tcBorders>
            <w:vAlign w:val="center"/>
          </w:tcPr>
          <w:p w:rsidR="00F00914" w:rsidRPr="00F52A96" w:rsidRDefault="00F00914" w:rsidP="00F662D8">
            <w:pPr>
              <w:jc w:val="right"/>
              <w:rPr>
                <w:rFonts w:ascii="Arial" w:hAnsi="Arial" w:cs="Arial"/>
                <w:sz w:val="14"/>
                <w:szCs w:val="14"/>
              </w:rPr>
            </w:pPr>
          </w:p>
        </w:tc>
        <w:tc>
          <w:tcPr>
            <w:tcW w:w="709" w:type="dxa"/>
            <w:tcBorders>
              <w:top w:val="single" w:sz="2" w:space="0" w:color="auto"/>
              <w:right w:val="single" w:sz="18" w:space="0" w:color="auto"/>
            </w:tcBorders>
            <w:vAlign w:val="center"/>
          </w:tcPr>
          <w:p w:rsidR="00F00914" w:rsidRPr="00F52A96" w:rsidRDefault="00F00914" w:rsidP="00F662D8">
            <w:pPr>
              <w:jc w:val="right"/>
              <w:rPr>
                <w:rFonts w:ascii="Arial" w:hAnsi="Arial" w:cs="Arial"/>
                <w:sz w:val="14"/>
                <w:szCs w:val="14"/>
              </w:rPr>
            </w:pPr>
            <w:r w:rsidRPr="00F52A96">
              <w:rPr>
                <w:rFonts w:ascii="Arial" w:hAnsi="Arial" w:cs="Arial"/>
                <w:sz w:val="14"/>
                <w:szCs w:val="14"/>
              </w:rPr>
              <w:t>8</w:t>
            </w:r>
          </w:p>
        </w:tc>
      </w:tr>
      <w:tr w:rsidR="00F00914" w:rsidRPr="00F52A96" w:rsidTr="00F00914">
        <w:trPr>
          <w:cantSplit/>
          <w:trHeight w:val="227"/>
        </w:trPr>
        <w:tc>
          <w:tcPr>
            <w:tcW w:w="244" w:type="dxa"/>
            <w:vMerge/>
            <w:tcBorders>
              <w:right w:val="single" w:sz="4" w:space="0" w:color="auto"/>
            </w:tcBorders>
            <w:shd w:val="clear" w:color="auto" w:fill="auto"/>
            <w:vAlign w:val="center"/>
          </w:tcPr>
          <w:p w:rsidR="00F00914" w:rsidRPr="00F52A96" w:rsidRDefault="00F00914" w:rsidP="009E5EC0">
            <w:pPr>
              <w:ind w:left="-14" w:right="-28"/>
              <w:rPr>
                <w:rFonts w:ascii="Arial" w:hAnsi="Arial" w:cs="Arial"/>
                <w:sz w:val="16"/>
                <w:szCs w:val="16"/>
              </w:rPr>
            </w:pPr>
          </w:p>
        </w:tc>
        <w:tc>
          <w:tcPr>
            <w:tcW w:w="443" w:type="dxa"/>
            <w:gridSpan w:val="3"/>
            <w:vMerge/>
            <w:tcBorders>
              <w:right w:val="single" w:sz="4" w:space="0" w:color="auto"/>
            </w:tcBorders>
            <w:shd w:val="clear" w:color="auto" w:fill="auto"/>
            <w:vAlign w:val="center"/>
          </w:tcPr>
          <w:p w:rsidR="00F00914" w:rsidRPr="00F52A96" w:rsidRDefault="00F00914" w:rsidP="009E5EC0">
            <w:pPr>
              <w:ind w:left="-14" w:right="-28"/>
              <w:rPr>
                <w:rFonts w:ascii="Arial" w:hAnsi="Arial" w:cs="Arial"/>
                <w:sz w:val="16"/>
                <w:szCs w:val="16"/>
              </w:rPr>
            </w:pPr>
          </w:p>
        </w:tc>
        <w:tc>
          <w:tcPr>
            <w:tcW w:w="3410" w:type="dxa"/>
            <w:tcBorders>
              <w:left w:val="single" w:sz="4" w:space="0" w:color="auto"/>
              <w:right w:val="single" w:sz="12" w:space="0" w:color="auto"/>
            </w:tcBorders>
            <w:vAlign w:val="center"/>
          </w:tcPr>
          <w:p w:rsidR="00F00914" w:rsidRPr="00F52A96" w:rsidRDefault="00F00914" w:rsidP="00593A20">
            <w:pPr>
              <w:ind w:left="-14" w:right="-67"/>
              <w:rPr>
                <w:rFonts w:ascii="Arial" w:hAnsi="Arial" w:cs="Arial"/>
                <w:sz w:val="16"/>
                <w:szCs w:val="16"/>
              </w:rPr>
            </w:pPr>
            <w:r w:rsidRPr="00F52A96">
              <w:rPr>
                <w:rFonts w:ascii="Arial" w:hAnsi="Arial" w:cs="Arial"/>
                <w:sz w:val="14"/>
              </w:rPr>
              <w:t>dostawy łącznie ze sporami przedumownymi na tle tej umowy,  z wyłączeniem spraw o symbolu 618</w:t>
            </w:r>
          </w:p>
        </w:tc>
        <w:tc>
          <w:tcPr>
            <w:tcW w:w="420" w:type="dxa"/>
            <w:tcBorders>
              <w:top w:val="single" w:sz="4" w:space="0" w:color="auto"/>
              <w:left w:val="single" w:sz="12" w:space="0" w:color="auto"/>
              <w:right w:val="single" w:sz="18" w:space="0" w:color="auto"/>
            </w:tcBorders>
            <w:vAlign w:val="center"/>
          </w:tcPr>
          <w:p w:rsidR="00F00914" w:rsidRPr="00F52A96" w:rsidRDefault="00F00914" w:rsidP="00593A20">
            <w:pPr>
              <w:jc w:val="center"/>
              <w:rPr>
                <w:rFonts w:ascii="Arial" w:hAnsi="Arial" w:cs="Arial"/>
                <w:sz w:val="11"/>
                <w:szCs w:val="11"/>
              </w:rPr>
            </w:pPr>
            <w:r w:rsidRPr="00F52A96">
              <w:rPr>
                <w:rFonts w:ascii="Arial" w:hAnsi="Arial" w:cs="Arial"/>
                <w:sz w:val="11"/>
                <w:szCs w:val="11"/>
              </w:rPr>
              <w:t>623</w:t>
            </w:r>
          </w:p>
        </w:tc>
        <w:tc>
          <w:tcPr>
            <w:tcW w:w="426" w:type="dxa"/>
            <w:tcBorders>
              <w:top w:val="single" w:sz="4" w:space="0" w:color="auto"/>
              <w:left w:val="single" w:sz="18" w:space="0" w:color="auto"/>
            </w:tcBorders>
            <w:vAlign w:val="center"/>
          </w:tcPr>
          <w:p w:rsidR="00F00914" w:rsidRPr="00F52A96" w:rsidRDefault="00F00914" w:rsidP="00593A20">
            <w:pPr>
              <w:jc w:val="center"/>
              <w:rPr>
                <w:rFonts w:ascii="Arial" w:hAnsi="Arial" w:cs="Arial"/>
                <w:sz w:val="11"/>
                <w:szCs w:val="11"/>
              </w:rPr>
            </w:pPr>
            <w:r>
              <w:rPr>
                <w:rFonts w:ascii="Arial" w:hAnsi="Arial" w:cs="Arial"/>
                <w:sz w:val="11"/>
                <w:szCs w:val="11"/>
              </w:rPr>
              <w:t>48</w:t>
            </w:r>
          </w:p>
        </w:tc>
        <w:tc>
          <w:tcPr>
            <w:tcW w:w="856" w:type="dxa"/>
            <w:tcBorders>
              <w:top w:val="single" w:sz="2" w:space="0" w:color="auto"/>
            </w:tcBorders>
            <w:vAlign w:val="center"/>
          </w:tcPr>
          <w:p w:rsidR="00F00914" w:rsidRPr="00F52A96" w:rsidRDefault="00F00914" w:rsidP="00F662D8">
            <w:pPr>
              <w:jc w:val="right"/>
              <w:rPr>
                <w:rFonts w:ascii="Arial" w:hAnsi="Arial" w:cs="Arial"/>
                <w:sz w:val="14"/>
                <w:szCs w:val="14"/>
              </w:rPr>
            </w:pPr>
          </w:p>
        </w:tc>
        <w:tc>
          <w:tcPr>
            <w:tcW w:w="851" w:type="dxa"/>
            <w:tcBorders>
              <w:top w:val="single" w:sz="2" w:space="0" w:color="auto"/>
            </w:tcBorders>
            <w:vAlign w:val="center"/>
          </w:tcPr>
          <w:p w:rsidR="00F00914" w:rsidRPr="00F52A96" w:rsidRDefault="00F00914" w:rsidP="00F662D8">
            <w:pPr>
              <w:jc w:val="right"/>
              <w:rPr>
                <w:rFonts w:ascii="Arial" w:hAnsi="Arial" w:cs="Arial"/>
                <w:sz w:val="14"/>
                <w:szCs w:val="14"/>
              </w:rPr>
            </w:pPr>
            <w:r w:rsidRPr="00F52A96">
              <w:rPr>
                <w:rFonts w:ascii="Arial" w:hAnsi="Arial" w:cs="Arial"/>
                <w:sz w:val="14"/>
                <w:szCs w:val="14"/>
              </w:rPr>
              <w:t>1</w:t>
            </w:r>
          </w:p>
        </w:tc>
        <w:tc>
          <w:tcPr>
            <w:tcW w:w="850" w:type="dxa"/>
            <w:tcBorders>
              <w:top w:val="single" w:sz="2" w:space="0" w:color="auto"/>
            </w:tcBorders>
            <w:vAlign w:val="center"/>
          </w:tcPr>
          <w:p w:rsidR="00F00914" w:rsidRPr="00F52A96" w:rsidRDefault="00F00914" w:rsidP="00F662D8">
            <w:pPr>
              <w:jc w:val="right"/>
              <w:rPr>
                <w:rFonts w:ascii="Arial" w:hAnsi="Arial" w:cs="Arial"/>
                <w:sz w:val="14"/>
                <w:szCs w:val="14"/>
              </w:rPr>
            </w:pPr>
            <w:r w:rsidRPr="00F52A96">
              <w:rPr>
                <w:rFonts w:ascii="Arial" w:hAnsi="Arial" w:cs="Arial"/>
                <w:sz w:val="14"/>
                <w:szCs w:val="14"/>
              </w:rPr>
              <w:t>1</w:t>
            </w:r>
          </w:p>
        </w:tc>
        <w:tc>
          <w:tcPr>
            <w:tcW w:w="709" w:type="dxa"/>
            <w:tcBorders>
              <w:right w:val="single" w:sz="4" w:space="0" w:color="auto"/>
            </w:tcBorders>
            <w:vAlign w:val="center"/>
          </w:tcPr>
          <w:p w:rsidR="00F00914" w:rsidRPr="00F52A96" w:rsidRDefault="00F00914" w:rsidP="00F662D8">
            <w:pPr>
              <w:jc w:val="right"/>
              <w:rPr>
                <w:rFonts w:ascii="Arial" w:hAnsi="Arial" w:cs="Arial"/>
                <w:sz w:val="14"/>
                <w:szCs w:val="14"/>
              </w:rPr>
            </w:pPr>
            <w:r w:rsidRPr="00F52A96">
              <w:rPr>
                <w:rFonts w:ascii="Arial" w:hAnsi="Arial" w:cs="Arial"/>
                <w:sz w:val="14"/>
                <w:szCs w:val="14"/>
              </w:rPr>
              <w:t>1</w:t>
            </w:r>
          </w:p>
        </w:tc>
        <w:tc>
          <w:tcPr>
            <w:tcW w:w="709" w:type="dxa"/>
            <w:vAlign w:val="center"/>
          </w:tcPr>
          <w:p w:rsidR="00F00914" w:rsidRPr="00F52A96" w:rsidRDefault="00F00914" w:rsidP="00F662D8">
            <w:pPr>
              <w:jc w:val="right"/>
              <w:rPr>
                <w:rFonts w:ascii="Arial" w:hAnsi="Arial" w:cs="Arial"/>
                <w:sz w:val="14"/>
                <w:szCs w:val="14"/>
              </w:rPr>
            </w:pPr>
          </w:p>
        </w:tc>
        <w:tc>
          <w:tcPr>
            <w:tcW w:w="708" w:type="dxa"/>
            <w:vAlign w:val="center"/>
          </w:tcPr>
          <w:p w:rsidR="00F00914" w:rsidRPr="00F52A96" w:rsidRDefault="00F00914" w:rsidP="00F662D8">
            <w:pPr>
              <w:jc w:val="right"/>
              <w:rPr>
                <w:rFonts w:ascii="Arial" w:hAnsi="Arial" w:cs="Arial"/>
                <w:sz w:val="14"/>
                <w:szCs w:val="14"/>
              </w:rPr>
            </w:pPr>
          </w:p>
        </w:tc>
        <w:tc>
          <w:tcPr>
            <w:tcW w:w="709" w:type="dxa"/>
            <w:vAlign w:val="center"/>
          </w:tcPr>
          <w:p w:rsidR="00F00914" w:rsidRPr="00F52A96" w:rsidRDefault="00F00914" w:rsidP="00F662D8">
            <w:pPr>
              <w:jc w:val="right"/>
              <w:rPr>
                <w:rFonts w:ascii="Arial" w:hAnsi="Arial" w:cs="Arial"/>
                <w:sz w:val="14"/>
                <w:szCs w:val="14"/>
              </w:rPr>
            </w:pPr>
          </w:p>
        </w:tc>
        <w:tc>
          <w:tcPr>
            <w:tcW w:w="709" w:type="dxa"/>
            <w:tcBorders>
              <w:right w:val="single" w:sz="4" w:space="0" w:color="auto"/>
            </w:tcBorders>
            <w:vAlign w:val="center"/>
          </w:tcPr>
          <w:p w:rsidR="00F00914" w:rsidRPr="00F52A96" w:rsidRDefault="00F00914" w:rsidP="00F662D8">
            <w:pPr>
              <w:jc w:val="right"/>
              <w:rPr>
                <w:rFonts w:ascii="Arial" w:hAnsi="Arial" w:cs="Arial"/>
                <w:sz w:val="14"/>
                <w:szCs w:val="14"/>
              </w:rPr>
            </w:pPr>
          </w:p>
        </w:tc>
        <w:tc>
          <w:tcPr>
            <w:tcW w:w="709" w:type="dxa"/>
            <w:tcBorders>
              <w:left w:val="single" w:sz="4" w:space="0" w:color="auto"/>
            </w:tcBorders>
            <w:vAlign w:val="center"/>
          </w:tcPr>
          <w:p w:rsidR="00F00914" w:rsidRPr="00F52A96" w:rsidRDefault="00F00914" w:rsidP="00F662D8">
            <w:pPr>
              <w:jc w:val="right"/>
              <w:rPr>
                <w:rFonts w:ascii="Arial" w:hAnsi="Arial" w:cs="Arial"/>
                <w:sz w:val="14"/>
                <w:szCs w:val="14"/>
              </w:rPr>
            </w:pPr>
          </w:p>
        </w:tc>
        <w:tc>
          <w:tcPr>
            <w:tcW w:w="708" w:type="dxa"/>
            <w:tcBorders>
              <w:left w:val="single" w:sz="4" w:space="0" w:color="auto"/>
            </w:tcBorders>
            <w:vAlign w:val="center"/>
          </w:tcPr>
          <w:p w:rsidR="00F00914" w:rsidRPr="00F52A96" w:rsidRDefault="00F00914" w:rsidP="00F662D8">
            <w:pPr>
              <w:jc w:val="right"/>
              <w:rPr>
                <w:rFonts w:ascii="Arial" w:hAnsi="Arial" w:cs="Arial"/>
                <w:sz w:val="14"/>
                <w:szCs w:val="14"/>
              </w:rPr>
            </w:pPr>
          </w:p>
        </w:tc>
        <w:tc>
          <w:tcPr>
            <w:tcW w:w="709" w:type="dxa"/>
            <w:tcBorders>
              <w:left w:val="single" w:sz="4" w:space="0" w:color="auto"/>
            </w:tcBorders>
            <w:vAlign w:val="center"/>
          </w:tcPr>
          <w:p w:rsidR="00F00914" w:rsidRPr="00F52A96" w:rsidRDefault="00F00914" w:rsidP="00F662D8">
            <w:pPr>
              <w:jc w:val="right"/>
              <w:rPr>
                <w:rFonts w:ascii="Arial" w:hAnsi="Arial" w:cs="Arial"/>
                <w:sz w:val="14"/>
                <w:szCs w:val="14"/>
              </w:rPr>
            </w:pPr>
          </w:p>
        </w:tc>
        <w:tc>
          <w:tcPr>
            <w:tcW w:w="709" w:type="dxa"/>
            <w:vAlign w:val="center"/>
          </w:tcPr>
          <w:p w:rsidR="00F00914" w:rsidRPr="00F52A96" w:rsidRDefault="00F00914" w:rsidP="00F662D8">
            <w:pPr>
              <w:jc w:val="right"/>
              <w:rPr>
                <w:rFonts w:ascii="Arial" w:hAnsi="Arial" w:cs="Arial"/>
                <w:sz w:val="14"/>
                <w:szCs w:val="14"/>
              </w:rPr>
            </w:pPr>
          </w:p>
        </w:tc>
        <w:tc>
          <w:tcPr>
            <w:tcW w:w="709" w:type="dxa"/>
            <w:tcBorders>
              <w:right w:val="single" w:sz="4" w:space="0" w:color="auto"/>
            </w:tcBorders>
            <w:vAlign w:val="center"/>
          </w:tcPr>
          <w:p w:rsidR="00F00914" w:rsidRPr="00F52A96" w:rsidRDefault="00F00914" w:rsidP="00F662D8">
            <w:pPr>
              <w:jc w:val="right"/>
              <w:rPr>
                <w:rFonts w:ascii="Arial" w:hAnsi="Arial" w:cs="Arial"/>
                <w:sz w:val="14"/>
                <w:szCs w:val="14"/>
              </w:rPr>
            </w:pPr>
          </w:p>
        </w:tc>
        <w:tc>
          <w:tcPr>
            <w:tcW w:w="708" w:type="dxa"/>
            <w:tcBorders>
              <w:left w:val="single" w:sz="4" w:space="0" w:color="auto"/>
            </w:tcBorders>
            <w:vAlign w:val="center"/>
          </w:tcPr>
          <w:p w:rsidR="00F00914" w:rsidRPr="00F52A96" w:rsidRDefault="00F00914" w:rsidP="00F662D8">
            <w:pPr>
              <w:jc w:val="right"/>
              <w:rPr>
                <w:rFonts w:ascii="Arial" w:hAnsi="Arial" w:cs="Arial"/>
                <w:sz w:val="14"/>
                <w:szCs w:val="14"/>
              </w:rPr>
            </w:pPr>
          </w:p>
        </w:tc>
        <w:tc>
          <w:tcPr>
            <w:tcW w:w="709" w:type="dxa"/>
            <w:tcBorders>
              <w:top w:val="single" w:sz="2" w:space="0" w:color="auto"/>
              <w:right w:val="single" w:sz="18" w:space="0" w:color="auto"/>
            </w:tcBorders>
            <w:vAlign w:val="center"/>
          </w:tcPr>
          <w:p w:rsidR="00F00914" w:rsidRPr="00F52A96" w:rsidRDefault="00F00914" w:rsidP="00F662D8">
            <w:pPr>
              <w:jc w:val="right"/>
              <w:rPr>
                <w:rFonts w:ascii="Arial" w:hAnsi="Arial" w:cs="Arial"/>
                <w:sz w:val="14"/>
                <w:szCs w:val="14"/>
              </w:rPr>
            </w:pPr>
          </w:p>
        </w:tc>
      </w:tr>
      <w:tr w:rsidR="00F00914" w:rsidRPr="00F52A96" w:rsidTr="00F00914">
        <w:trPr>
          <w:cantSplit/>
          <w:trHeight w:hRule="exact" w:val="227"/>
        </w:trPr>
        <w:tc>
          <w:tcPr>
            <w:tcW w:w="244" w:type="dxa"/>
            <w:vMerge/>
            <w:tcBorders>
              <w:right w:val="single" w:sz="4" w:space="0" w:color="auto"/>
            </w:tcBorders>
            <w:shd w:val="clear" w:color="auto" w:fill="auto"/>
            <w:vAlign w:val="center"/>
          </w:tcPr>
          <w:p w:rsidR="00F00914" w:rsidRPr="00F52A96" w:rsidRDefault="00F00914" w:rsidP="009E5EC0">
            <w:pPr>
              <w:ind w:left="-14" w:right="-28"/>
              <w:rPr>
                <w:rFonts w:ascii="Arial" w:hAnsi="Arial" w:cs="Arial"/>
                <w:sz w:val="16"/>
                <w:szCs w:val="16"/>
              </w:rPr>
            </w:pPr>
          </w:p>
        </w:tc>
        <w:tc>
          <w:tcPr>
            <w:tcW w:w="443" w:type="dxa"/>
            <w:gridSpan w:val="3"/>
            <w:vMerge/>
            <w:tcBorders>
              <w:right w:val="single" w:sz="4" w:space="0" w:color="auto"/>
            </w:tcBorders>
            <w:shd w:val="clear" w:color="auto" w:fill="auto"/>
            <w:vAlign w:val="center"/>
          </w:tcPr>
          <w:p w:rsidR="00F00914" w:rsidRPr="00F52A96" w:rsidRDefault="00F00914" w:rsidP="009E5EC0">
            <w:pPr>
              <w:ind w:left="-14" w:right="-28"/>
              <w:rPr>
                <w:rFonts w:ascii="Arial" w:hAnsi="Arial" w:cs="Arial"/>
                <w:sz w:val="16"/>
                <w:szCs w:val="16"/>
              </w:rPr>
            </w:pPr>
          </w:p>
        </w:tc>
        <w:tc>
          <w:tcPr>
            <w:tcW w:w="3410" w:type="dxa"/>
            <w:tcBorders>
              <w:left w:val="single" w:sz="4" w:space="0" w:color="auto"/>
              <w:right w:val="single" w:sz="12" w:space="0" w:color="auto"/>
            </w:tcBorders>
            <w:vAlign w:val="center"/>
          </w:tcPr>
          <w:p w:rsidR="00F00914" w:rsidRPr="00F52A96" w:rsidRDefault="00F00914" w:rsidP="00593A20">
            <w:pPr>
              <w:ind w:left="-14" w:right="-67"/>
              <w:rPr>
                <w:rFonts w:ascii="Arial" w:hAnsi="Arial" w:cs="Arial"/>
                <w:sz w:val="16"/>
                <w:szCs w:val="16"/>
              </w:rPr>
            </w:pPr>
            <w:r w:rsidRPr="00F52A96">
              <w:rPr>
                <w:rFonts w:ascii="Arial" w:hAnsi="Arial" w:cs="Arial"/>
                <w:sz w:val="14"/>
              </w:rPr>
              <w:t>sprzedaży, z wyłączeniem spraw o  symbolu 618</w:t>
            </w:r>
          </w:p>
        </w:tc>
        <w:tc>
          <w:tcPr>
            <w:tcW w:w="420" w:type="dxa"/>
            <w:tcBorders>
              <w:top w:val="single" w:sz="4" w:space="0" w:color="auto"/>
              <w:left w:val="single" w:sz="12" w:space="0" w:color="auto"/>
              <w:right w:val="single" w:sz="18" w:space="0" w:color="auto"/>
            </w:tcBorders>
            <w:vAlign w:val="center"/>
          </w:tcPr>
          <w:p w:rsidR="00F00914" w:rsidRPr="00F52A96" w:rsidRDefault="00F00914" w:rsidP="00593A20">
            <w:pPr>
              <w:jc w:val="center"/>
              <w:rPr>
                <w:rFonts w:ascii="Arial" w:hAnsi="Arial" w:cs="Arial"/>
                <w:sz w:val="11"/>
                <w:szCs w:val="11"/>
              </w:rPr>
            </w:pPr>
            <w:r w:rsidRPr="00F52A96">
              <w:rPr>
                <w:rFonts w:ascii="Arial" w:hAnsi="Arial" w:cs="Arial"/>
                <w:sz w:val="11"/>
                <w:szCs w:val="11"/>
              </w:rPr>
              <w:t>625</w:t>
            </w:r>
          </w:p>
        </w:tc>
        <w:tc>
          <w:tcPr>
            <w:tcW w:w="426" w:type="dxa"/>
            <w:tcBorders>
              <w:top w:val="single" w:sz="4" w:space="0" w:color="auto"/>
              <w:left w:val="single" w:sz="18" w:space="0" w:color="auto"/>
            </w:tcBorders>
            <w:vAlign w:val="center"/>
          </w:tcPr>
          <w:p w:rsidR="00F00914" w:rsidRPr="00F52A96" w:rsidRDefault="00F00914" w:rsidP="00593A20">
            <w:pPr>
              <w:jc w:val="center"/>
              <w:rPr>
                <w:rFonts w:ascii="Arial" w:hAnsi="Arial" w:cs="Arial"/>
                <w:sz w:val="11"/>
                <w:szCs w:val="11"/>
              </w:rPr>
            </w:pPr>
            <w:r>
              <w:rPr>
                <w:rFonts w:ascii="Arial" w:hAnsi="Arial" w:cs="Arial"/>
                <w:sz w:val="11"/>
                <w:szCs w:val="11"/>
              </w:rPr>
              <w:t>49</w:t>
            </w:r>
          </w:p>
        </w:tc>
        <w:tc>
          <w:tcPr>
            <w:tcW w:w="856" w:type="dxa"/>
            <w:tcBorders>
              <w:top w:val="single" w:sz="2" w:space="0" w:color="auto"/>
            </w:tcBorders>
            <w:vAlign w:val="center"/>
          </w:tcPr>
          <w:p w:rsidR="00F00914" w:rsidRPr="00F52A96" w:rsidRDefault="00F00914" w:rsidP="00F662D8">
            <w:pPr>
              <w:jc w:val="right"/>
              <w:rPr>
                <w:rFonts w:ascii="Arial" w:hAnsi="Arial" w:cs="Arial"/>
                <w:sz w:val="14"/>
                <w:szCs w:val="14"/>
              </w:rPr>
            </w:pPr>
            <w:r w:rsidRPr="00F52A96">
              <w:rPr>
                <w:rFonts w:ascii="Arial" w:hAnsi="Arial" w:cs="Arial"/>
                <w:sz w:val="14"/>
                <w:szCs w:val="14"/>
              </w:rPr>
              <w:t>55</w:t>
            </w:r>
          </w:p>
        </w:tc>
        <w:tc>
          <w:tcPr>
            <w:tcW w:w="851" w:type="dxa"/>
            <w:tcBorders>
              <w:top w:val="single" w:sz="2" w:space="0" w:color="auto"/>
            </w:tcBorders>
            <w:vAlign w:val="center"/>
          </w:tcPr>
          <w:p w:rsidR="00F00914" w:rsidRPr="00F52A96" w:rsidRDefault="00F00914" w:rsidP="00F662D8">
            <w:pPr>
              <w:jc w:val="right"/>
              <w:rPr>
                <w:rFonts w:ascii="Arial" w:hAnsi="Arial" w:cs="Arial"/>
                <w:sz w:val="14"/>
                <w:szCs w:val="14"/>
              </w:rPr>
            </w:pPr>
            <w:r w:rsidRPr="00F52A96">
              <w:rPr>
                <w:rFonts w:ascii="Arial" w:hAnsi="Arial" w:cs="Arial"/>
                <w:sz w:val="14"/>
                <w:szCs w:val="14"/>
              </w:rPr>
              <w:t>712</w:t>
            </w:r>
          </w:p>
        </w:tc>
        <w:tc>
          <w:tcPr>
            <w:tcW w:w="850" w:type="dxa"/>
            <w:tcBorders>
              <w:top w:val="single" w:sz="2" w:space="0" w:color="auto"/>
            </w:tcBorders>
            <w:vAlign w:val="center"/>
          </w:tcPr>
          <w:p w:rsidR="00F00914" w:rsidRPr="00F52A96" w:rsidRDefault="00F00914" w:rsidP="00F662D8">
            <w:pPr>
              <w:jc w:val="right"/>
              <w:rPr>
                <w:rFonts w:ascii="Arial" w:hAnsi="Arial" w:cs="Arial"/>
                <w:sz w:val="14"/>
                <w:szCs w:val="14"/>
              </w:rPr>
            </w:pPr>
            <w:r w:rsidRPr="00F52A96">
              <w:rPr>
                <w:rFonts w:ascii="Arial" w:hAnsi="Arial" w:cs="Arial"/>
                <w:sz w:val="14"/>
                <w:szCs w:val="14"/>
              </w:rPr>
              <w:t>745</w:t>
            </w:r>
          </w:p>
        </w:tc>
        <w:tc>
          <w:tcPr>
            <w:tcW w:w="709" w:type="dxa"/>
            <w:tcBorders>
              <w:right w:val="single" w:sz="4" w:space="0" w:color="auto"/>
            </w:tcBorders>
            <w:vAlign w:val="center"/>
          </w:tcPr>
          <w:p w:rsidR="00F00914" w:rsidRPr="00F52A96" w:rsidRDefault="00F00914" w:rsidP="00F662D8">
            <w:pPr>
              <w:jc w:val="right"/>
              <w:rPr>
                <w:rFonts w:ascii="Arial" w:hAnsi="Arial" w:cs="Arial"/>
                <w:sz w:val="14"/>
                <w:szCs w:val="14"/>
              </w:rPr>
            </w:pPr>
            <w:r w:rsidRPr="00F52A96">
              <w:rPr>
                <w:rFonts w:ascii="Arial" w:hAnsi="Arial" w:cs="Arial"/>
                <w:sz w:val="14"/>
                <w:szCs w:val="14"/>
              </w:rPr>
              <w:t>660</w:t>
            </w:r>
          </w:p>
        </w:tc>
        <w:tc>
          <w:tcPr>
            <w:tcW w:w="709" w:type="dxa"/>
            <w:vAlign w:val="center"/>
          </w:tcPr>
          <w:p w:rsidR="00F00914" w:rsidRPr="00F52A96" w:rsidRDefault="00F00914" w:rsidP="00F662D8">
            <w:pPr>
              <w:jc w:val="right"/>
              <w:rPr>
                <w:rFonts w:ascii="Arial" w:hAnsi="Arial" w:cs="Arial"/>
                <w:sz w:val="14"/>
                <w:szCs w:val="14"/>
              </w:rPr>
            </w:pPr>
          </w:p>
        </w:tc>
        <w:tc>
          <w:tcPr>
            <w:tcW w:w="708" w:type="dxa"/>
            <w:vAlign w:val="center"/>
          </w:tcPr>
          <w:p w:rsidR="00F00914" w:rsidRPr="00F52A96" w:rsidRDefault="00F00914" w:rsidP="00F662D8">
            <w:pPr>
              <w:jc w:val="right"/>
              <w:rPr>
                <w:rFonts w:ascii="Arial" w:hAnsi="Arial" w:cs="Arial"/>
                <w:sz w:val="14"/>
                <w:szCs w:val="14"/>
              </w:rPr>
            </w:pPr>
            <w:r w:rsidRPr="00F52A96">
              <w:rPr>
                <w:rFonts w:ascii="Arial" w:hAnsi="Arial" w:cs="Arial"/>
                <w:sz w:val="14"/>
                <w:szCs w:val="14"/>
              </w:rPr>
              <w:t>32</w:t>
            </w:r>
          </w:p>
        </w:tc>
        <w:tc>
          <w:tcPr>
            <w:tcW w:w="709" w:type="dxa"/>
            <w:vAlign w:val="center"/>
          </w:tcPr>
          <w:p w:rsidR="00F00914" w:rsidRPr="00F52A96" w:rsidRDefault="00F00914" w:rsidP="00F662D8">
            <w:pPr>
              <w:jc w:val="right"/>
              <w:rPr>
                <w:rFonts w:ascii="Arial" w:hAnsi="Arial" w:cs="Arial"/>
                <w:sz w:val="14"/>
                <w:szCs w:val="14"/>
              </w:rPr>
            </w:pPr>
            <w:r w:rsidRPr="00F52A96">
              <w:rPr>
                <w:rFonts w:ascii="Arial" w:hAnsi="Arial" w:cs="Arial"/>
                <w:sz w:val="14"/>
                <w:szCs w:val="14"/>
              </w:rPr>
              <w:t>1</w:t>
            </w:r>
          </w:p>
        </w:tc>
        <w:tc>
          <w:tcPr>
            <w:tcW w:w="709" w:type="dxa"/>
            <w:tcBorders>
              <w:right w:val="single" w:sz="4" w:space="0" w:color="auto"/>
            </w:tcBorders>
            <w:vAlign w:val="center"/>
          </w:tcPr>
          <w:p w:rsidR="00F00914" w:rsidRPr="00F52A96" w:rsidRDefault="00F00914" w:rsidP="00F662D8">
            <w:pPr>
              <w:jc w:val="right"/>
              <w:rPr>
                <w:rFonts w:ascii="Arial" w:hAnsi="Arial" w:cs="Arial"/>
                <w:sz w:val="14"/>
                <w:szCs w:val="14"/>
              </w:rPr>
            </w:pPr>
            <w:r w:rsidRPr="00F52A96">
              <w:rPr>
                <w:rFonts w:ascii="Arial" w:hAnsi="Arial" w:cs="Arial"/>
                <w:sz w:val="14"/>
                <w:szCs w:val="14"/>
              </w:rPr>
              <w:t>14</w:t>
            </w:r>
          </w:p>
        </w:tc>
        <w:tc>
          <w:tcPr>
            <w:tcW w:w="709" w:type="dxa"/>
            <w:tcBorders>
              <w:left w:val="single" w:sz="4" w:space="0" w:color="auto"/>
            </w:tcBorders>
            <w:vAlign w:val="center"/>
          </w:tcPr>
          <w:p w:rsidR="00F00914" w:rsidRPr="00F52A96" w:rsidRDefault="00F00914" w:rsidP="00F662D8">
            <w:pPr>
              <w:jc w:val="right"/>
              <w:rPr>
                <w:rFonts w:ascii="Arial" w:hAnsi="Arial" w:cs="Arial"/>
                <w:sz w:val="14"/>
                <w:szCs w:val="14"/>
              </w:rPr>
            </w:pPr>
          </w:p>
        </w:tc>
        <w:tc>
          <w:tcPr>
            <w:tcW w:w="708" w:type="dxa"/>
            <w:tcBorders>
              <w:left w:val="single" w:sz="4" w:space="0" w:color="auto"/>
            </w:tcBorders>
            <w:vAlign w:val="center"/>
          </w:tcPr>
          <w:p w:rsidR="00F00914" w:rsidRPr="00F52A96" w:rsidRDefault="00F00914" w:rsidP="00F662D8">
            <w:pPr>
              <w:jc w:val="right"/>
              <w:rPr>
                <w:rFonts w:ascii="Arial" w:hAnsi="Arial" w:cs="Arial"/>
                <w:sz w:val="14"/>
                <w:szCs w:val="14"/>
              </w:rPr>
            </w:pPr>
            <w:r w:rsidRPr="00F52A96">
              <w:rPr>
                <w:rFonts w:ascii="Arial" w:hAnsi="Arial" w:cs="Arial"/>
                <w:sz w:val="14"/>
                <w:szCs w:val="14"/>
              </w:rPr>
              <w:t>14</w:t>
            </w:r>
          </w:p>
        </w:tc>
        <w:tc>
          <w:tcPr>
            <w:tcW w:w="709" w:type="dxa"/>
            <w:tcBorders>
              <w:left w:val="single" w:sz="4" w:space="0" w:color="auto"/>
            </w:tcBorders>
            <w:vAlign w:val="center"/>
          </w:tcPr>
          <w:p w:rsidR="00F00914" w:rsidRPr="00F52A96" w:rsidRDefault="00F00914" w:rsidP="00F662D8">
            <w:pPr>
              <w:jc w:val="right"/>
              <w:rPr>
                <w:rFonts w:ascii="Arial" w:hAnsi="Arial" w:cs="Arial"/>
                <w:sz w:val="14"/>
                <w:szCs w:val="14"/>
              </w:rPr>
            </w:pPr>
          </w:p>
        </w:tc>
        <w:tc>
          <w:tcPr>
            <w:tcW w:w="709" w:type="dxa"/>
            <w:vAlign w:val="center"/>
          </w:tcPr>
          <w:p w:rsidR="00F00914" w:rsidRPr="00F52A96" w:rsidRDefault="00F00914" w:rsidP="00F662D8">
            <w:pPr>
              <w:jc w:val="right"/>
              <w:rPr>
                <w:rFonts w:ascii="Arial" w:hAnsi="Arial" w:cs="Arial"/>
                <w:sz w:val="14"/>
                <w:szCs w:val="14"/>
              </w:rPr>
            </w:pPr>
            <w:r w:rsidRPr="00F52A96">
              <w:rPr>
                <w:rFonts w:ascii="Arial" w:hAnsi="Arial" w:cs="Arial"/>
                <w:sz w:val="14"/>
                <w:szCs w:val="14"/>
              </w:rPr>
              <w:t>38</w:t>
            </w:r>
          </w:p>
        </w:tc>
        <w:tc>
          <w:tcPr>
            <w:tcW w:w="709" w:type="dxa"/>
            <w:tcBorders>
              <w:right w:val="single" w:sz="4" w:space="0" w:color="auto"/>
            </w:tcBorders>
            <w:vAlign w:val="center"/>
          </w:tcPr>
          <w:p w:rsidR="00F00914" w:rsidRPr="00F52A96" w:rsidRDefault="00F00914" w:rsidP="00F662D8">
            <w:pPr>
              <w:jc w:val="right"/>
              <w:rPr>
                <w:rFonts w:ascii="Arial" w:hAnsi="Arial" w:cs="Arial"/>
                <w:sz w:val="14"/>
                <w:szCs w:val="14"/>
              </w:rPr>
            </w:pPr>
          </w:p>
        </w:tc>
        <w:tc>
          <w:tcPr>
            <w:tcW w:w="708" w:type="dxa"/>
            <w:tcBorders>
              <w:left w:val="single" w:sz="4" w:space="0" w:color="auto"/>
            </w:tcBorders>
            <w:vAlign w:val="center"/>
          </w:tcPr>
          <w:p w:rsidR="00F00914" w:rsidRPr="00F52A96" w:rsidRDefault="00F00914" w:rsidP="00F662D8">
            <w:pPr>
              <w:jc w:val="right"/>
              <w:rPr>
                <w:rFonts w:ascii="Arial" w:hAnsi="Arial" w:cs="Arial"/>
                <w:sz w:val="14"/>
                <w:szCs w:val="14"/>
              </w:rPr>
            </w:pPr>
          </w:p>
        </w:tc>
        <w:tc>
          <w:tcPr>
            <w:tcW w:w="709" w:type="dxa"/>
            <w:tcBorders>
              <w:top w:val="single" w:sz="2" w:space="0" w:color="auto"/>
              <w:right w:val="single" w:sz="18" w:space="0" w:color="auto"/>
            </w:tcBorders>
            <w:vAlign w:val="center"/>
          </w:tcPr>
          <w:p w:rsidR="00F00914" w:rsidRPr="00F52A96" w:rsidRDefault="00F00914" w:rsidP="00F662D8">
            <w:pPr>
              <w:jc w:val="right"/>
              <w:rPr>
                <w:rFonts w:ascii="Arial" w:hAnsi="Arial" w:cs="Arial"/>
                <w:sz w:val="14"/>
                <w:szCs w:val="14"/>
              </w:rPr>
            </w:pPr>
            <w:r w:rsidRPr="00F52A96">
              <w:rPr>
                <w:rFonts w:ascii="Arial" w:hAnsi="Arial" w:cs="Arial"/>
                <w:sz w:val="14"/>
                <w:szCs w:val="14"/>
              </w:rPr>
              <w:t>22</w:t>
            </w:r>
          </w:p>
        </w:tc>
      </w:tr>
      <w:tr w:rsidR="00F00914" w:rsidRPr="00F52A96" w:rsidTr="00F00914">
        <w:trPr>
          <w:cantSplit/>
          <w:trHeight w:val="227"/>
        </w:trPr>
        <w:tc>
          <w:tcPr>
            <w:tcW w:w="244" w:type="dxa"/>
            <w:vMerge/>
            <w:tcBorders>
              <w:right w:val="single" w:sz="4" w:space="0" w:color="auto"/>
            </w:tcBorders>
            <w:shd w:val="clear" w:color="auto" w:fill="auto"/>
            <w:vAlign w:val="center"/>
          </w:tcPr>
          <w:p w:rsidR="00F00914" w:rsidRPr="00F52A96" w:rsidRDefault="00F00914" w:rsidP="009E5EC0">
            <w:pPr>
              <w:ind w:left="-14" w:right="-28"/>
              <w:rPr>
                <w:rFonts w:ascii="Arial" w:hAnsi="Arial" w:cs="Arial"/>
                <w:sz w:val="16"/>
                <w:szCs w:val="16"/>
              </w:rPr>
            </w:pPr>
          </w:p>
        </w:tc>
        <w:tc>
          <w:tcPr>
            <w:tcW w:w="443" w:type="dxa"/>
            <w:gridSpan w:val="3"/>
            <w:vMerge/>
            <w:tcBorders>
              <w:right w:val="single" w:sz="4" w:space="0" w:color="auto"/>
            </w:tcBorders>
            <w:shd w:val="clear" w:color="auto" w:fill="auto"/>
            <w:vAlign w:val="center"/>
          </w:tcPr>
          <w:p w:rsidR="00F00914" w:rsidRPr="00F52A96" w:rsidRDefault="00F00914" w:rsidP="009E5EC0">
            <w:pPr>
              <w:ind w:left="-14" w:right="-28"/>
              <w:rPr>
                <w:rFonts w:ascii="Arial" w:hAnsi="Arial" w:cs="Arial"/>
                <w:sz w:val="16"/>
                <w:szCs w:val="16"/>
              </w:rPr>
            </w:pPr>
          </w:p>
        </w:tc>
        <w:tc>
          <w:tcPr>
            <w:tcW w:w="3410" w:type="dxa"/>
            <w:tcBorders>
              <w:left w:val="single" w:sz="4" w:space="0" w:color="auto"/>
              <w:right w:val="single" w:sz="12" w:space="0" w:color="auto"/>
            </w:tcBorders>
            <w:vAlign w:val="center"/>
          </w:tcPr>
          <w:p w:rsidR="00F00914" w:rsidRPr="00F52A96" w:rsidRDefault="00F00914" w:rsidP="00593A20">
            <w:pPr>
              <w:ind w:left="-14" w:right="-67"/>
              <w:rPr>
                <w:rFonts w:ascii="Arial" w:hAnsi="Arial" w:cs="Arial"/>
                <w:sz w:val="16"/>
                <w:szCs w:val="16"/>
              </w:rPr>
            </w:pPr>
            <w:r w:rsidRPr="00F52A96">
              <w:rPr>
                <w:rFonts w:ascii="Arial" w:hAnsi="Arial" w:cs="Arial"/>
                <w:sz w:val="14"/>
              </w:rPr>
              <w:t>o roboty budowlane i inwestycyjne, z wyłączeniem spraw o symbolach 618 i 631</w:t>
            </w:r>
          </w:p>
        </w:tc>
        <w:tc>
          <w:tcPr>
            <w:tcW w:w="420" w:type="dxa"/>
            <w:tcBorders>
              <w:top w:val="single" w:sz="4" w:space="0" w:color="auto"/>
              <w:left w:val="single" w:sz="12" w:space="0" w:color="auto"/>
              <w:right w:val="single" w:sz="18" w:space="0" w:color="auto"/>
            </w:tcBorders>
            <w:vAlign w:val="center"/>
          </w:tcPr>
          <w:p w:rsidR="00F00914" w:rsidRPr="00F52A96" w:rsidRDefault="00F00914" w:rsidP="00593A20">
            <w:pPr>
              <w:jc w:val="center"/>
              <w:rPr>
                <w:rFonts w:ascii="Arial" w:hAnsi="Arial" w:cs="Arial"/>
                <w:sz w:val="11"/>
                <w:szCs w:val="11"/>
              </w:rPr>
            </w:pPr>
            <w:r w:rsidRPr="00F52A96">
              <w:rPr>
                <w:rFonts w:ascii="Arial" w:hAnsi="Arial" w:cs="Arial"/>
                <w:sz w:val="11"/>
                <w:szCs w:val="11"/>
              </w:rPr>
              <w:t>630</w:t>
            </w:r>
          </w:p>
        </w:tc>
        <w:tc>
          <w:tcPr>
            <w:tcW w:w="426" w:type="dxa"/>
            <w:tcBorders>
              <w:top w:val="single" w:sz="4" w:space="0" w:color="auto"/>
              <w:left w:val="single" w:sz="18" w:space="0" w:color="auto"/>
            </w:tcBorders>
            <w:vAlign w:val="center"/>
          </w:tcPr>
          <w:p w:rsidR="00F00914" w:rsidRPr="00F52A96" w:rsidRDefault="00F00914" w:rsidP="00593A20">
            <w:pPr>
              <w:jc w:val="center"/>
              <w:rPr>
                <w:rFonts w:ascii="Arial" w:hAnsi="Arial" w:cs="Arial"/>
                <w:sz w:val="11"/>
                <w:szCs w:val="11"/>
              </w:rPr>
            </w:pPr>
            <w:r>
              <w:rPr>
                <w:rFonts w:ascii="Arial" w:hAnsi="Arial" w:cs="Arial"/>
                <w:sz w:val="11"/>
                <w:szCs w:val="11"/>
              </w:rPr>
              <w:t>50</w:t>
            </w:r>
          </w:p>
        </w:tc>
        <w:tc>
          <w:tcPr>
            <w:tcW w:w="856" w:type="dxa"/>
            <w:tcBorders>
              <w:top w:val="single" w:sz="2" w:space="0" w:color="auto"/>
            </w:tcBorders>
            <w:vAlign w:val="center"/>
          </w:tcPr>
          <w:p w:rsidR="00F00914" w:rsidRPr="00F52A96" w:rsidRDefault="00F00914" w:rsidP="00F662D8">
            <w:pPr>
              <w:jc w:val="right"/>
              <w:rPr>
                <w:rFonts w:ascii="Arial" w:hAnsi="Arial" w:cs="Arial"/>
                <w:sz w:val="14"/>
                <w:szCs w:val="14"/>
              </w:rPr>
            </w:pPr>
          </w:p>
        </w:tc>
        <w:tc>
          <w:tcPr>
            <w:tcW w:w="851" w:type="dxa"/>
            <w:tcBorders>
              <w:top w:val="single" w:sz="2" w:space="0" w:color="auto"/>
            </w:tcBorders>
            <w:vAlign w:val="center"/>
          </w:tcPr>
          <w:p w:rsidR="00F00914" w:rsidRPr="00F52A96" w:rsidRDefault="00F00914" w:rsidP="00F662D8">
            <w:pPr>
              <w:jc w:val="right"/>
              <w:rPr>
                <w:rFonts w:ascii="Arial" w:hAnsi="Arial" w:cs="Arial"/>
                <w:sz w:val="14"/>
                <w:szCs w:val="14"/>
              </w:rPr>
            </w:pPr>
            <w:r w:rsidRPr="00F52A96">
              <w:rPr>
                <w:rFonts w:ascii="Arial" w:hAnsi="Arial" w:cs="Arial"/>
                <w:sz w:val="14"/>
                <w:szCs w:val="14"/>
              </w:rPr>
              <w:t>28</w:t>
            </w:r>
          </w:p>
        </w:tc>
        <w:tc>
          <w:tcPr>
            <w:tcW w:w="850" w:type="dxa"/>
            <w:tcBorders>
              <w:top w:val="single" w:sz="2" w:space="0" w:color="auto"/>
            </w:tcBorders>
            <w:vAlign w:val="center"/>
          </w:tcPr>
          <w:p w:rsidR="00F00914" w:rsidRPr="00F52A96" w:rsidRDefault="00F00914" w:rsidP="00F662D8">
            <w:pPr>
              <w:jc w:val="right"/>
              <w:rPr>
                <w:rFonts w:ascii="Arial" w:hAnsi="Arial" w:cs="Arial"/>
                <w:sz w:val="14"/>
                <w:szCs w:val="14"/>
              </w:rPr>
            </w:pPr>
            <w:r w:rsidRPr="00F52A96">
              <w:rPr>
                <w:rFonts w:ascii="Arial" w:hAnsi="Arial" w:cs="Arial"/>
                <w:sz w:val="14"/>
                <w:szCs w:val="14"/>
              </w:rPr>
              <w:t>28</w:t>
            </w:r>
          </w:p>
        </w:tc>
        <w:tc>
          <w:tcPr>
            <w:tcW w:w="709" w:type="dxa"/>
            <w:tcBorders>
              <w:right w:val="single" w:sz="4" w:space="0" w:color="auto"/>
            </w:tcBorders>
            <w:vAlign w:val="center"/>
          </w:tcPr>
          <w:p w:rsidR="00F00914" w:rsidRPr="00F52A96" w:rsidRDefault="00F00914" w:rsidP="00F662D8">
            <w:pPr>
              <w:jc w:val="right"/>
              <w:rPr>
                <w:rFonts w:ascii="Arial" w:hAnsi="Arial" w:cs="Arial"/>
                <w:sz w:val="14"/>
                <w:szCs w:val="14"/>
              </w:rPr>
            </w:pPr>
            <w:r w:rsidRPr="00F52A96">
              <w:rPr>
                <w:rFonts w:ascii="Arial" w:hAnsi="Arial" w:cs="Arial"/>
                <w:sz w:val="14"/>
                <w:szCs w:val="14"/>
              </w:rPr>
              <w:t>23</w:t>
            </w:r>
          </w:p>
        </w:tc>
        <w:tc>
          <w:tcPr>
            <w:tcW w:w="709" w:type="dxa"/>
            <w:vAlign w:val="center"/>
          </w:tcPr>
          <w:p w:rsidR="00F00914" w:rsidRPr="00F52A96" w:rsidRDefault="00F00914" w:rsidP="00F662D8">
            <w:pPr>
              <w:jc w:val="right"/>
              <w:rPr>
                <w:rFonts w:ascii="Arial" w:hAnsi="Arial" w:cs="Arial"/>
                <w:sz w:val="14"/>
                <w:szCs w:val="14"/>
              </w:rPr>
            </w:pPr>
          </w:p>
        </w:tc>
        <w:tc>
          <w:tcPr>
            <w:tcW w:w="708" w:type="dxa"/>
            <w:vAlign w:val="center"/>
          </w:tcPr>
          <w:p w:rsidR="00F00914" w:rsidRPr="00F52A96" w:rsidRDefault="00F00914" w:rsidP="00F662D8">
            <w:pPr>
              <w:jc w:val="right"/>
              <w:rPr>
                <w:rFonts w:ascii="Arial" w:hAnsi="Arial" w:cs="Arial"/>
                <w:sz w:val="14"/>
                <w:szCs w:val="14"/>
              </w:rPr>
            </w:pPr>
            <w:r w:rsidRPr="00F52A96">
              <w:rPr>
                <w:rFonts w:ascii="Arial" w:hAnsi="Arial" w:cs="Arial"/>
                <w:sz w:val="14"/>
                <w:szCs w:val="14"/>
              </w:rPr>
              <w:t>4</w:t>
            </w:r>
          </w:p>
        </w:tc>
        <w:tc>
          <w:tcPr>
            <w:tcW w:w="709" w:type="dxa"/>
            <w:vAlign w:val="center"/>
          </w:tcPr>
          <w:p w:rsidR="00F00914" w:rsidRPr="00F52A96" w:rsidRDefault="00F00914" w:rsidP="00F662D8">
            <w:pPr>
              <w:jc w:val="right"/>
              <w:rPr>
                <w:rFonts w:ascii="Arial" w:hAnsi="Arial" w:cs="Arial"/>
                <w:sz w:val="14"/>
                <w:szCs w:val="14"/>
              </w:rPr>
            </w:pPr>
          </w:p>
        </w:tc>
        <w:tc>
          <w:tcPr>
            <w:tcW w:w="709" w:type="dxa"/>
            <w:tcBorders>
              <w:right w:val="single" w:sz="4" w:space="0" w:color="auto"/>
            </w:tcBorders>
            <w:vAlign w:val="center"/>
          </w:tcPr>
          <w:p w:rsidR="00F00914" w:rsidRPr="00F52A96" w:rsidRDefault="00F00914" w:rsidP="00F662D8">
            <w:pPr>
              <w:jc w:val="right"/>
              <w:rPr>
                <w:rFonts w:ascii="Arial" w:hAnsi="Arial" w:cs="Arial"/>
                <w:sz w:val="14"/>
                <w:szCs w:val="14"/>
              </w:rPr>
            </w:pPr>
          </w:p>
        </w:tc>
        <w:tc>
          <w:tcPr>
            <w:tcW w:w="709" w:type="dxa"/>
            <w:tcBorders>
              <w:left w:val="single" w:sz="4" w:space="0" w:color="auto"/>
            </w:tcBorders>
            <w:vAlign w:val="center"/>
          </w:tcPr>
          <w:p w:rsidR="00F00914" w:rsidRPr="00F52A96" w:rsidRDefault="00F00914" w:rsidP="00F662D8">
            <w:pPr>
              <w:jc w:val="right"/>
              <w:rPr>
                <w:rFonts w:ascii="Arial" w:hAnsi="Arial" w:cs="Arial"/>
                <w:sz w:val="14"/>
                <w:szCs w:val="14"/>
              </w:rPr>
            </w:pPr>
          </w:p>
        </w:tc>
        <w:tc>
          <w:tcPr>
            <w:tcW w:w="708" w:type="dxa"/>
            <w:tcBorders>
              <w:left w:val="single" w:sz="4" w:space="0" w:color="auto"/>
            </w:tcBorders>
            <w:vAlign w:val="center"/>
          </w:tcPr>
          <w:p w:rsidR="00F00914" w:rsidRPr="00F52A96" w:rsidRDefault="00F00914" w:rsidP="00F662D8">
            <w:pPr>
              <w:jc w:val="right"/>
              <w:rPr>
                <w:rFonts w:ascii="Arial" w:hAnsi="Arial" w:cs="Arial"/>
                <w:sz w:val="14"/>
                <w:szCs w:val="14"/>
              </w:rPr>
            </w:pPr>
          </w:p>
        </w:tc>
        <w:tc>
          <w:tcPr>
            <w:tcW w:w="709" w:type="dxa"/>
            <w:tcBorders>
              <w:left w:val="single" w:sz="4" w:space="0" w:color="auto"/>
            </w:tcBorders>
            <w:vAlign w:val="center"/>
          </w:tcPr>
          <w:p w:rsidR="00F00914" w:rsidRPr="00F52A96" w:rsidRDefault="00F00914" w:rsidP="00F662D8">
            <w:pPr>
              <w:jc w:val="right"/>
              <w:rPr>
                <w:rFonts w:ascii="Arial" w:hAnsi="Arial" w:cs="Arial"/>
                <w:sz w:val="14"/>
                <w:szCs w:val="14"/>
              </w:rPr>
            </w:pPr>
          </w:p>
        </w:tc>
        <w:tc>
          <w:tcPr>
            <w:tcW w:w="709" w:type="dxa"/>
            <w:vAlign w:val="center"/>
          </w:tcPr>
          <w:p w:rsidR="00F00914" w:rsidRPr="00F52A96" w:rsidRDefault="00F00914" w:rsidP="00F662D8">
            <w:pPr>
              <w:jc w:val="right"/>
              <w:rPr>
                <w:rFonts w:ascii="Arial" w:hAnsi="Arial" w:cs="Arial"/>
                <w:sz w:val="14"/>
                <w:szCs w:val="14"/>
              </w:rPr>
            </w:pPr>
            <w:r w:rsidRPr="00F52A96">
              <w:rPr>
                <w:rFonts w:ascii="Arial" w:hAnsi="Arial" w:cs="Arial"/>
                <w:sz w:val="14"/>
                <w:szCs w:val="14"/>
              </w:rPr>
              <w:t>1</w:t>
            </w:r>
          </w:p>
        </w:tc>
        <w:tc>
          <w:tcPr>
            <w:tcW w:w="709" w:type="dxa"/>
            <w:tcBorders>
              <w:right w:val="single" w:sz="4" w:space="0" w:color="auto"/>
            </w:tcBorders>
            <w:vAlign w:val="center"/>
          </w:tcPr>
          <w:p w:rsidR="00F00914" w:rsidRPr="00F52A96" w:rsidRDefault="00F00914" w:rsidP="00F662D8">
            <w:pPr>
              <w:jc w:val="right"/>
              <w:rPr>
                <w:rFonts w:ascii="Arial" w:hAnsi="Arial" w:cs="Arial"/>
                <w:sz w:val="14"/>
                <w:szCs w:val="14"/>
              </w:rPr>
            </w:pPr>
          </w:p>
        </w:tc>
        <w:tc>
          <w:tcPr>
            <w:tcW w:w="708" w:type="dxa"/>
            <w:tcBorders>
              <w:left w:val="single" w:sz="4" w:space="0" w:color="auto"/>
            </w:tcBorders>
            <w:vAlign w:val="center"/>
          </w:tcPr>
          <w:p w:rsidR="00F00914" w:rsidRPr="00F52A96" w:rsidRDefault="00F00914" w:rsidP="00F662D8">
            <w:pPr>
              <w:jc w:val="right"/>
              <w:rPr>
                <w:rFonts w:ascii="Arial" w:hAnsi="Arial" w:cs="Arial"/>
                <w:sz w:val="14"/>
                <w:szCs w:val="14"/>
              </w:rPr>
            </w:pPr>
          </w:p>
        </w:tc>
        <w:tc>
          <w:tcPr>
            <w:tcW w:w="709" w:type="dxa"/>
            <w:tcBorders>
              <w:top w:val="single" w:sz="2" w:space="0" w:color="auto"/>
              <w:right w:val="single" w:sz="18" w:space="0" w:color="auto"/>
            </w:tcBorders>
            <w:vAlign w:val="center"/>
          </w:tcPr>
          <w:p w:rsidR="00F00914" w:rsidRPr="00F52A96" w:rsidRDefault="00F00914" w:rsidP="00F662D8">
            <w:pPr>
              <w:jc w:val="right"/>
              <w:rPr>
                <w:rFonts w:ascii="Arial" w:hAnsi="Arial" w:cs="Arial"/>
                <w:sz w:val="14"/>
                <w:szCs w:val="14"/>
              </w:rPr>
            </w:pPr>
          </w:p>
        </w:tc>
      </w:tr>
      <w:tr w:rsidR="00F00914" w:rsidRPr="00F52A96" w:rsidTr="00F00914">
        <w:trPr>
          <w:cantSplit/>
          <w:trHeight w:hRule="exact" w:val="227"/>
        </w:trPr>
        <w:tc>
          <w:tcPr>
            <w:tcW w:w="244" w:type="dxa"/>
            <w:vMerge/>
            <w:tcBorders>
              <w:right w:val="single" w:sz="4" w:space="0" w:color="auto"/>
            </w:tcBorders>
            <w:shd w:val="clear" w:color="auto" w:fill="auto"/>
            <w:vAlign w:val="center"/>
          </w:tcPr>
          <w:p w:rsidR="00F00914" w:rsidRPr="00F52A96" w:rsidRDefault="00F00914" w:rsidP="009E5EC0">
            <w:pPr>
              <w:ind w:left="-14" w:right="-28"/>
              <w:rPr>
                <w:rFonts w:ascii="Arial" w:hAnsi="Arial" w:cs="Arial"/>
                <w:sz w:val="14"/>
              </w:rPr>
            </w:pPr>
          </w:p>
        </w:tc>
        <w:tc>
          <w:tcPr>
            <w:tcW w:w="3853" w:type="dxa"/>
            <w:gridSpan w:val="4"/>
            <w:tcBorders>
              <w:left w:val="single" w:sz="4" w:space="0" w:color="auto"/>
              <w:right w:val="single" w:sz="12" w:space="0" w:color="auto"/>
            </w:tcBorders>
            <w:vAlign w:val="center"/>
          </w:tcPr>
          <w:p w:rsidR="00F00914" w:rsidRPr="00F52A96" w:rsidRDefault="00F00914" w:rsidP="00593A20">
            <w:pPr>
              <w:spacing w:after="40" w:line="160" w:lineRule="exact"/>
              <w:ind w:left="-14" w:right="85"/>
              <w:rPr>
                <w:rFonts w:ascii="Arial" w:hAnsi="Arial" w:cs="Arial"/>
                <w:sz w:val="14"/>
              </w:rPr>
            </w:pPr>
            <w:r w:rsidRPr="00F52A96">
              <w:rPr>
                <w:rFonts w:ascii="Arial" w:hAnsi="Arial" w:cs="Arial"/>
                <w:sz w:val="14"/>
              </w:rPr>
              <w:t>dotyczące prac projektowych</w:t>
            </w:r>
          </w:p>
        </w:tc>
        <w:tc>
          <w:tcPr>
            <w:tcW w:w="420" w:type="dxa"/>
            <w:tcBorders>
              <w:top w:val="single" w:sz="4" w:space="0" w:color="auto"/>
              <w:left w:val="single" w:sz="12" w:space="0" w:color="auto"/>
              <w:right w:val="single" w:sz="18" w:space="0" w:color="auto"/>
            </w:tcBorders>
            <w:vAlign w:val="center"/>
          </w:tcPr>
          <w:p w:rsidR="00F00914" w:rsidRPr="00F52A96" w:rsidRDefault="00F00914" w:rsidP="00593A20">
            <w:pPr>
              <w:jc w:val="center"/>
              <w:rPr>
                <w:rFonts w:ascii="Arial" w:hAnsi="Arial" w:cs="Arial"/>
                <w:sz w:val="11"/>
                <w:szCs w:val="11"/>
              </w:rPr>
            </w:pPr>
            <w:r w:rsidRPr="00F52A96">
              <w:rPr>
                <w:rFonts w:ascii="Arial" w:hAnsi="Arial" w:cs="Arial"/>
                <w:sz w:val="11"/>
                <w:szCs w:val="11"/>
              </w:rPr>
              <w:t>631</w:t>
            </w:r>
          </w:p>
        </w:tc>
        <w:tc>
          <w:tcPr>
            <w:tcW w:w="426" w:type="dxa"/>
            <w:tcBorders>
              <w:top w:val="single" w:sz="4" w:space="0" w:color="auto"/>
              <w:left w:val="single" w:sz="18" w:space="0" w:color="auto"/>
            </w:tcBorders>
            <w:vAlign w:val="center"/>
          </w:tcPr>
          <w:p w:rsidR="00F00914" w:rsidRPr="00F52A96" w:rsidRDefault="00F00914" w:rsidP="00593A20">
            <w:pPr>
              <w:jc w:val="center"/>
              <w:rPr>
                <w:rFonts w:ascii="Arial" w:hAnsi="Arial" w:cs="Arial"/>
                <w:sz w:val="11"/>
                <w:szCs w:val="11"/>
              </w:rPr>
            </w:pPr>
            <w:r>
              <w:rPr>
                <w:rFonts w:ascii="Arial" w:hAnsi="Arial" w:cs="Arial"/>
                <w:sz w:val="11"/>
                <w:szCs w:val="11"/>
              </w:rPr>
              <w:t>51</w:t>
            </w:r>
          </w:p>
        </w:tc>
        <w:tc>
          <w:tcPr>
            <w:tcW w:w="856" w:type="dxa"/>
            <w:tcBorders>
              <w:top w:val="single" w:sz="2" w:space="0" w:color="auto"/>
            </w:tcBorders>
            <w:vAlign w:val="center"/>
          </w:tcPr>
          <w:p w:rsidR="00F00914" w:rsidRPr="00F52A96" w:rsidRDefault="00F00914" w:rsidP="00F662D8">
            <w:pPr>
              <w:jc w:val="right"/>
              <w:rPr>
                <w:rFonts w:ascii="Arial" w:hAnsi="Arial" w:cs="Arial"/>
                <w:sz w:val="14"/>
                <w:szCs w:val="14"/>
              </w:rPr>
            </w:pPr>
          </w:p>
        </w:tc>
        <w:tc>
          <w:tcPr>
            <w:tcW w:w="851" w:type="dxa"/>
            <w:tcBorders>
              <w:top w:val="single" w:sz="2" w:space="0" w:color="auto"/>
            </w:tcBorders>
            <w:vAlign w:val="center"/>
          </w:tcPr>
          <w:p w:rsidR="00F00914" w:rsidRPr="00F52A96" w:rsidRDefault="00F00914" w:rsidP="00F662D8">
            <w:pPr>
              <w:jc w:val="right"/>
              <w:rPr>
                <w:rFonts w:ascii="Arial" w:hAnsi="Arial" w:cs="Arial"/>
                <w:sz w:val="14"/>
                <w:szCs w:val="14"/>
              </w:rPr>
            </w:pPr>
            <w:r w:rsidRPr="00F52A96">
              <w:rPr>
                <w:rFonts w:ascii="Arial" w:hAnsi="Arial" w:cs="Arial"/>
                <w:sz w:val="14"/>
                <w:szCs w:val="14"/>
              </w:rPr>
              <w:t>2</w:t>
            </w:r>
          </w:p>
        </w:tc>
        <w:tc>
          <w:tcPr>
            <w:tcW w:w="850" w:type="dxa"/>
            <w:tcBorders>
              <w:top w:val="single" w:sz="2" w:space="0" w:color="auto"/>
            </w:tcBorders>
            <w:vAlign w:val="center"/>
          </w:tcPr>
          <w:p w:rsidR="00F00914" w:rsidRPr="00F52A96" w:rsidRDefault="00F00914" w:rsidP="00F662D8">
            <w:pPr>
              <w:jc w:val="right"/>
              <w:rPr>
                <w:rFonts w:ascii="Arial" w:hAnsi="Arial" w:cs="Arial"/>
                <w:sz w:val="14"/>
                <w:szCs w:val="14"/>
              </w:rPr>
            </w:pPr>
            <w:r w:rsidRPr="00F52A96">
              <w:rPr>
                <w:rFonts w:ascii="Arial" w:hAnsi="Arial" w:cs="Arial"/>
                <w:sz w:val="14"/>
                <w:szCs w:val="14"/>
              </w:rPr>
              <w:t>2</w:t>
            </w:r>
          </w:p>
        </w:tc>
        <w:tc>
          <w:tcPr>
            <w:tcW w:w="709" w:type="dxa"/>
            <w:tcBorders>
              <w:right w:val="single" w:sz="4" w:space="0" w:color="auto"/>
            </w:tcBorders>
            <w:vAlign w:val="center"/>
          </w:tcPr>
          <w:p w:rsidR="00F00914" w:rsidRPr="00F52A96" w:rsidRDefault="00F00914" w:rsidP="00F662D8">
            <w:pPr>
              <w:jc w:val="right"/>
              <w:rPr>
                <w:rFonts w:ascii="Arial" w:hAnsi="Arial" w:cs="Arial"/>
                <w:sz w:val="14"/>
                <w:szCs w:val="14"/>
              </w:rPr>
            </w:pPr>
            <w:r w:rsidRPr="00F52A96">
              <w:rPr>
                <w:rFonts w:ascii="Arial" w:hAnsi="Arial" w:cs="Arial"/>
                <w:sz w:val="14"/>
                <w:szCs w:val="14"/>
              </w:rPr>
              <w:t>2</w:t>
            </w:r>
          </w:p>
        </w:tc>
        <w:tc>
          <w:tcPr>
            <w:tcW w:w="709" w:type="dxa"/>
            <w:vAlign w:val="center"/>
          </w:tcPr>
          <w:p w:rsidR="00F00914" w:rsidRPr="00F52A96" w:rsidRDefault="00F00914" w:rsidP="00F662D8">
            <w:pPr>
              <w:jc w:val="right"/>
              <w:rPr>
                <w:rFonts w:ascii="Arial" w:hAnsi="Arial" w:cs="Arial"/>
                <w:sz w:val="14"/>
                <w:szCs w:val="14"/>
              </w:rPr>
            </w:pPr>
          </w:p>
        </w:tc>
        <w:tc>
          <w:tcPr>
            <w:tcW w:w="708" w:type="dxa"/>
            <w:vAlign w:val="center"/>
          </w:tcPr>
          <w:p w:rsidR="00F00914" w:rsidRPr="00F52A96" w:rsidRDefault="00F00914" w:rsidP="00F662D8">
            <w:pPr>
              <w:jc w:val="right"/>
              <w:rPr>
                <w:rFonts w:ascii="Arial" w:hAnsi="Arial" w:cs="Arial"/>
                <w:sz w:val="14"/>
                <w:szCs w:val="14"/>
              </w:rPr>
            </w:pPr>
          </w:p>
        </w:tc>
        <w:tc>
          <w:tcPr>
            <w:tcW w:w="709" w:type="dxa"/>
            <w:vAlign w:val="center"/>
          </w:tcPr>
          <w:p w:rsidR="00F00914" w:rsidRPr="00F52A96" w:rsidRDefault="00F00914" w:rsidP="00F662D8">
            <w:pPr>
              <w:jc w:val="right"/>
              <w:rPr>
                <w:rFonts w:ascii="Arial" w:hAnsi="Arial" w:cs="Arial"/>
                <w:sz w:val="14"/>
                <w:szCs w:val="14"/>
              </w:rPr>
            </w:pPr>
          </w:p>
        </w:tc>
        <w:tc>
          <w:tcPr>
            <w:tcW w:w="709" w:type="dxa"/>
            <w:tcBorders>
              <w:right w:val="single" w:sz="4" w:space="0" w:color="auto"/>
            </w:tcBorders>
            <w:vAlign w:val="center"/>
          </w:tcPr>
          <w:p w:rsidR="00F00914" w:rsidRPr="00F52A96" w:rsidRDefault="00F00914" w:rsidP="00F662D8">
            <w:pPr>
              <w:jc w:val="right"/>
              <w:rPr>
                <w:rFonts w:ascii="Arial" w:hAnsi="Arial" w:cs="Arial"/>
                <w:sz w:val="14"/>
                <w:szCs w:val="14"/>
              </w:rPr>
            </w:pPr>
          </w:p>
        </w:tc>
        <w:tc>
          <w:tcPr>
            <w:tcW w:w="709" w:type="dxa"/>
            <w:tcBorders>
              <w:left w:val="single" w:sz="4" w:space="0" w:color="auto"/>
            </w:tcBorders>
            <w:vAlign w:val="center"/>
          </w:tcPr>
          <w:p w:rsidR="00F00914" w:rsidRPr="00F52A96" w:rsidRDefault="00F00914" w:rsidP="00F662D8">
            <w:pPr>
              <w:jc w:val="right"/>
              <w:rPr>
                <w:rFonts w:ascii="Arial" w:hAnsi="Arial" w:cs="Arial"/>
                <w:sz w:val="14"/>
                <w:szCs w:val="14"/>
              </w:rPr>
            </w:pPr>
          </w:p>
        </w:tc>
        <w:tc>
          <w:tcPr>
            <w:tcW w:w="708" w:type="dxa"/>
            <w:tcBorders>
              <w:left w:val="single" w:sz="4" w:space="0" w:color="auto"/>
            </w:tcBorders>
            <w:vAlign w:val="center"/>
          </w:tcPr>
          <w:p w:rsidR="00F00914" w:rsidRPr="00F52A96" w:rsidRDefault="00F00914" w:rsidP="00F662D8">
            <w:pPr>
              <w:jc w:val="right"/>
              <w:rPr>
                <w:rFonts w:ascii="Arial" w:hAnsi="Arial" w:cs="Arial"/>
                <w:sz w:val="14"/>
                <w:szCs w:val="14"/>
              </w:rPr>
            </w:pPr>
          </w:p>
        </w:tc>
        <w:tc>
          <w:tcPr>
            <w:tcW w:w="709" w:type="dxa"/>
            <w:tcBorders>
              <w:left w:val="single" w:sz="4" w:space="0" w:color="auto"/>
            </w:tcBorders>
            <w:vAlign w:val="center"/>
          </w:tcPr>
          <w:p w:rsidR="00F00914" w:rsidRPr="00F52A96" w:rsidRDefault="00F00914" w:rsidP="00F662D8">
            <w:pPr>
              <w:jc w:val="right"/>
              <w:rPr>
                <w:rFonts w:ascii="Arial" w:hAnsi="Arial" w:cs="Arial"/>
                <w:sz w:val="14"/>
                <w:szCs w:val="14"/>
              </w:rPr>
            </w:pPr>
          </w:p>
        </w:tc>
        <w:tc>
          <w:tcPr>
            <w:tcW w:w="709" w:type="dxa"/>
            <w:vAlign w:val="center"/>
          </w:tcPr>
          <w:p w:rsidR="00F00914" w:rsidRPr="00F52A96" w:rsidRDefault="00F00914" w:rsidP="00F662D8">
            <w:pPr>
              <w:jc w:val="right"/>
              <w:rPr>
                <w:rFonts w:ascii="Arial" w:hAnsi="Arial" w:cs="Arial"/>
                <w:sz w:val="14"/>
                <w:szCs w:val="14"/>
              </w:rPr>
            </w:pPr>
          </w:p>
        </w:tc>
        <w:tc>
          <w:tcPr>
            <w:tcW w:w="709" w:type="dxa"/>
            <w:tcBorders>
              <w:right w:val="single" w:sz="4" w:space="0" w:color="auto"/>
            </w:tcBorders>
            <w:vAlign w:val="center"/>
          </w:tcPr>
          <w:p w:rsidR="00F00914" w:rsidRPr="00F52A96" w:rsidRDefault="00F00914" w:rsidP="00F662D8">
            <w:pPr>
              <w:jc w:val="right"/>
              <w:rPr>
                <w:rFonts w:ascii="Arial" w:hAnsi="Arial" w:cs="Arial"/>
                <w:sz w:val="14"/>
                <w:szCs w:val="14"/>
              </w:rPr>
            </w:pPr>
          </w:p>
        </w:tc>
        <w:tc>
          <w:tcPr>
            <w:tcW w:w="708" w:type="dxa"/>
            <w:tcBorders>
              <w:left w:val="single" w:sz="4" w:space="0" w:color="auto"/>
            </w:tcBorders>
            <w:vAlign w:val="center"/>
          </w:tcPr>
          <w:p w:rsidR="00F00914" w:rsidRPr="00F52A96" w:rsidRDefault="00F00914" w:rsidP="00F662D8">
            <w:pPr>
              <w:jc w:val="right"/>
              <w:rPr>
                <w:rFonts w:ascii="Arial" w:hAnsi="Arial" w:cs="Arial"/>
                <w:sz w:val="14"/>
                <w:szCs w:val="14"/>
              </w:rPr>
            </w:pPr>
          </w:p>
        </w:tc>
        <w:tc>
          <w:tcPr>
            <w:tcW w:w="709" w:type="dxa"/>
            <w:tcBorders>
              <w:top w:val="single" w:sz="2" w:space="0" w:color="auto"/>
              <w:right w:val="single" w:sz="18" w:space="0" w:color="auto"/>
            </w:tcBorders>
            <w:vAlign w:val="center"/>
          </w:tcPr>
          <w:p w:rsidR="00F00914" w:rsidRPr="00F52A96" w:rsidRDefault="00F00914" w:rsidP="00F662D8">
            <w:pPr>
              <w:jc w:val="right"/>
              <w:rPr>
                <w:rFonts w:ascii="Arial" w:hAnsi="Arial" w:cs="Arial"/>
                <w:sz w:val="14"/>
                <w:szCs w:val="14"/>
              </w:rPr>
            </w:pPr>
          </w:p>
        </w:tc>
      </w:tr>
      <w:tr w:rsidR="00F00914" w:rsidRPr="00F52A96" w:rsidTr="00F00914">
        <w:trPr>
          <w:cantSplit/>
          <w:trHeight w:val="227"/>
        </w:trPr>
        <w:tc>
          <w:tcPr>
            <w:tcW w:w="244" w:type="dxa"/>
            <w:vMerge/>
            <w:tcBorders>
              <w:right w:val="single" w:sz="4" w:space="0" w:color="auto"/>
            </w:tcBorders>
            <w:shd w:val="clear" w:color="auto" w:fill="auto"/>
            <w:vAlign w:val="center"/>
          </w:tcPr>
          <w:p w:rsidR="00F00914" w:rsidRPr="00F52A96" w:rsidRDefault="00F00914">
            <w:pPr>
              <w:rPr>
                <w:rFonts w:ascii="Arial" w:hAnsi="Arial" w:cs="Arial"/>
                <w:sz w:val="16"/>
                <w:szCs w:val="16"/>
              </w:rPr>
            </w:pPr>
          </w:p>
        </w:tc>
        <w:tc>
          <w:tcPr>
            <w:tcW w:w="3853" w:type="dxa"/>
            <w:gridSpan w:val="4"/>
            <w:tcBorders>
              <w:left w:val="single" w:sz="4" w:space="0" w:color="auto"/>
              <w:right w:val="single" w:sz="12" w:space="0" w:color="auto"/>
            </w:tcBorders>
            <w:vAlign w:val="center"/>
          </w:tcPr>
          <w:p w:rsidR="00F00914" w:rsidRPr="00F52A96" w:rsidRDefault="00F00914" w:rsidP="00593A20">
            <w:pPr>
              <w:ind w:left="-14"/>
              <w:rPr>
                <w:rFonts w:ascii="Arial" w:hAnsi="Arial" w:cs="Arial"/>
                <w:sz w:val="16"/>
                <w:szCs w:val="16"/>
              </w:rPr>
            </w:pPr>
            <w:r w:rsidRPr="00F52A96">
              <w:rPr>
                <w:rFonts w:ascii="Arial" w:hAnsi="Arial" w:cs="Arial"/>
                <w:sz w:val="14"/>
              </w:rPr>
              <w:t>z umowy o przewóz i spedycję, z wyłączeniem spraw o symbolach 634 i 635</w:t>
            </w:r>
          </w:p>
        </w:tc>
        <w:tc>
          <w:tcPr>
            <w:tcW w:w="420" w:type="dxa"/>
            <w:tcBorders>
              <w:top w:val="single" w:sz="4" w:space="0" w:color="auto"/>
              <w:left w:val="single" w:sz="12" w:space="0" w:color="auto"/>
              <w:right w:val="single" w:sz="18" w:space="0" w:color="auto"/>
            </w:tcBorders>
            <w:vAlign w:val="center"/>
          </w:tcPr>
          <w:p w:rsidR="00F00914" w:rsidRPr="00F52A96" w:rsidRDefault="00F00914" w:rsidP="00593A20">
            <w:pPr>
              <w:jc w:val="center"/>
              <w:rPr>
                <w:rFonts w:ascii="Arial" w:hAnsi="Arial" w:cs="Arial"/>
                <w:sz w:val="11"/>
                <w:szCs w:val="11"/>
              </w:rPr>
            </w:pPr>
            <w:r w:rsidRPr="00F52A96">
              <w:rPr>
                <w:rFonts w:ascii="Arial" w:hAnsi="Arial" w:cs="Arial"/>
                <w:sz w:val="11"/>
                <w:szCs w:val="11"/>
              </w:rPr>
              <w:t>633</w:t>
            </w:r>
          </w:p>
        </w:tc>
        <w:tc>
          <w:tcPr>
            <w:tcW w:w="426" w:type="dxa"/>
            <w:tcBorders>
              <w:top w:val="single" w:sz="4" w:space="0" w:color="auto"/>
              <w:left w:val="single" w:sz="18" w:space="0" w:color="auto"/>
            </w:tcBorders>
            <w:vAlign w:val="center"/>
          </w:tcPr>
          <w:p w:rsidR="00F00914" w:rsidRPr="00F52A96" w:rsidRDefault="00F00914" w:rsidP="00593A20">
            <w:pPr>
              <w:jc w:val="center"/>
              <w:rPr>
                <w:rFonts w:ascii="Arial" w:hAnsi="Arial" w:cs="Arial"/>
                <w:sz w:val="11"/>
                <w:szCs w:val="11"/>
              </w:rPr>
            </w:pPr>
            <w:r>
              <w:rPr>
                <w:rFonts w:ascii="Arial" w:hAnsi="Arial" w:cs="Arial"/>
                <w:sz w:val="11"/>
                <w:szCs w:val="11"/>
              </w:rPr>
              <w:t>52</w:t>
            </w:r>
          </w:p>
        </w:tc>
        <w:tc>
          <w:tcPr>
            <w:tcW w:w="856" w:type="dxa"/>
            <w:tcBorders>
              <w:top w:val="single" w:sz="2" w:space="0" w:color="auto"/>
            </w:tcBorders>
            <w:vAlign w:val="center"/>
          </w:tcPr>
          <w:p w:rsidR="00F00914" w:rsidRPr="00F52A96" w:rsidRDefault="00F00914" w:rsidP="00F662D8">
            <w:pPr>
              <w:jc w:val="right"/>
              <w:rPr>
                <w:rFonts w:ascii="Arial" w:hAnsi="Arial" w:cs="Arial"/>
                <w:sz w:val="14"/>
                <w:szCs w:val="14"/>
              </w:rPr>
            </w:pPr>
            <w:r w:rsidRPr="00F52A96">
              <w:rPr>
                <w:rFonts w:ascii="Arial" w:hAnsi="Arial" w:cs="Arial"/>
                <w:sz w:val="14"/>
                <w:szCs w:val="14"/>
              </w:rPr>
              <w:t>5</w:t>
            </w:r>
          </w:p>
        </w:tc>
        <w:tc>
          <w:tcPr>
            <w:tcW w:w="851" w:type="dxa"/>
            <w:tcBorders>
              <w:top w:val="single" w:sz="2" w:space="0" w:color="auto"/>
            </w:tcBorders>
            <w:vAlign w:val="center"/>
          </w:tcPr>
          <w:p w:rsidR="00F00914" w:rsidRPr="00F52A96" w:rsidRDefault="00F00914" w:rsidP="00F662D8">
            <w:pPr>
              <w:jc w:val="right"/>
              <w:rPr>
                <w:rFonts w:ascii="Arial" w:hAnsi="Arial" w:cs="Arial"/>
                <w:sz w:val="14"/>
                <w:szCs w:val="14"/>
              </w:rPr>
            </w:pPr>
            <w:r w:rsidRPr="00F52A96">
              <w:rPr>
                <w:rFonts w:ascii="Arial" w:hAnsi="Arial" w:cs="Arial"/>
                <w:sz w:val="14"/>
                <w:szCs w:val="14"/>
              </w:rPr>
              <w:t>92</w:t>
            </w:r>
          </w:p>
        </w:tc>
        <w:tc>
          <w:tcPr>
            <w:tcW w:w="850" w:type="dxa"/>
            <w:tcBorders>
              <w:top w:val="single" w:sz="2" w:space="0" w:color="auto"/>
            </w:tcBorders>
            <w:vAlign w:val="center"/>
          </w:tcPr>
          <w:p w:rsidR="00F00914" w:rsidRPr="00F52A96" w:rsidRDefault="00F00914" w:rsidP="00F662D8">
            <w:pPr>
              <w:jc w:val="right"/>
              <w:rPr>
                <w:rFonts w:ascii="Arial" w:hAnsi="Arial" w:cs="Arial"/>
                <w:sz w:val="14"/>
                <w:szCs w:val="14"/>
              </w:rPr>
            </w:pPr>
            <w:r w:rsidRPr="00F52A96">
              <w:rPr>
                <w:rFonts w:ascii="Arial" w:hAnsi="Arial" w:cs="Arial"/>
                <w:sz w:val="14"/>
                <w:szCs w:val="14"/>
              </w:rPr>
              <w:t>94</w:t>
            </w:r>
          </w:p>
        </w:tc>
        <w:tc>
          <w:tcPr>
            <w:tcW w:w="709" w:type="dxa"/>
            <w:tcBorders>
              <w:right w:val="single" w:sz="4" w:space="0" w:color="auto"/>
            </w:tcBorders>
            <w:vAlign w:val="center"/>
          </w:tcPr>
          <w:p w:rsidR="00F00914" w:rsidRPr="00F52A96" w:rsidRDefault="00F00914" w:rsidP="00F662D8">
            <w:pPr>
              <w:jc w:val="right"/>
              <w:rPr>
                <w:rFonts w:ascii="Arial" w:hAnsi="Arial" w:cs="Arial"/>
                <w:sz w:val="14"/>
                <w:szCs w:val="14"/>
              </w:rPr>
            </w:pPr>
            <w:r w:rsidRPr="00F52A96">
              <w:rPr>
                <w:rFonts w:ascii="Arial" w:hAnsi="Arial" w:cs="Arial"/>
                <w:sz w:val="14"/>
                <w:szCs w:val="14"/>
              </w:rPr>
              <w:t>84</w:t>
            </w:r>
          </w:p>
        </w:tc>
        <w:tc>
          <w:tcPr>
            <w:tcW w:w="709" w:type="dxa"/>
            <w:vAlign w:val="center"/>
          </w:tcPr>
          <w:p w:rsidR="00F00914" w:rsidRPr="00F52A96" w:rsidRDefault="00F00914" w:rsidP="00F662D8">
            <w:pPr>
              <w:jc w:val="right"/>
              <w:rPr>
                <w:rFonts w:ascii="Arial" w:hAnsi="Arial" w:cs="Arial"/>
                <w:sz w:val="14"/>
                <w:szCs w:val="14"/>
              </w:rPr>
            </w:pPr>
          </w:p>
        </w:tc>
        <w:tc>
          <w:tcPr>
            <w:tcW w:w="708" w:type="dxa"/>
            <w:vAlign w:val="center"/>
          </w:tcPr>
          <w:p w:rsidR="00F00914" w:rsidRPr="00F52A96" w:rsidRDefault="00F00914" w:rsidP="00F662D8">
            <w:pPr>
              <w:jc w:val="right"/>
              <w:rPr>
                <w:rFonts w:ascii="Arial" w:hAnsi="Arial" w:cs="Arial"/>
                <w:sz w:val="14"/>
                <w:szCs w:val="14"/>
              </w:rPr>
            </w:pPr>
            <w:r w:rsidRPr="00F52A96">
              <w:rPr>
                <w:rFonts w:ascii="Arial" w:hAnsi="Arial" w:cs="Arial"/>
                <w:sz w:val="14"/>
                <w:szCs w:val="14"/>
              </w:rPr>
              <w:t>4</w:t>
            </w:r>
          </w:p>
        </w:tc>
        <w:tc>
          <w:tcPr>
            <w:tcW w:w="709" w:type="dxa"/>
            <w:vAlign w:val="center"/>
          </w:tcPr>
          <w:p w:rsidR="00F00914" w:rsidRPr="00F52A96" w:rsidRDefault="00F00914" w:rsidP="00F662D8">
            <w:pPr>
              <w:jc w:val="right"/>
              <w:rPr>
                <w:rFonts w:ascii="Arial" w:hAnsi="Arial" w:cs="Arial"/>
                <w:sz w:val="14"/>
                <w:szCs w:val="14"/>
              </w:rPr>
            </w:pPr>
            <w:r w:rsidRPr="00F52A96">
              <w:rPr>
                <w:rFonts w:ascii="Arial" w:hAnsi="Arial" w:cs="Arial"/>
                <w:sz w:val="14"/>
                <w:szCs w:val="14"/>
              </w:rPr>
              <w:t>1</w:t>
            </w:r>
          </w:p>
        </w:tc>
        <w:tc>
          <w:tcPr>
            <w:tcW w:w="709" w:type="dxa"/>
            <w:tcBorders>
              <w:right w:val="single" w:sz="4" w:space="0" w:color="auto"/>
            </w:tcBorders>
            <w:vAlign w:val="center"/>
          </w:tcPr>
          <w:p w:rsidR="00F00914" w:rsidRPr="00F52A96" w:rsidRDefault="00F00914" w:rsidP="00F662D8">
            <w:pPr>
              <w:jc w:val="right"/>
              <w:rPr>
                <w:rFonts w:ascii="Arial" w:hAnsi="Arial" w:cs="Arial"/>
                <w:sz w:val="14"/>
                <w:szCs w:val="14"/>
              </w:rPr>
            </w:pPr>
            <w:r w:rsidRPr="00F52A96">
              <w:rPr>
                <w:rFonts w:ascii="Arial" w:hAnsi="Arial" w:cs="Arial"/>
                <w:sz w:val="14"/>
                <w:szCs w:val="14"/>
              </w:rPr>
              <w:t>1</w:t>
            </w:r>
          </w:p>
        </w:tc>
        <w:tc>
          <w:tcPr>
            <w:tcW w:w="709" w:type="dxa"/>
            <w:tcBorders>
              <w:left w:val="single" w:sz="4" w:space="0" w:color="auto"/>
            </w:tcBorders>
            <w:vAlign w:val="center"/>
          </w:tcPr>
          <w:p w:rsidR="00F00914" w:rsidRPr="00F52A96" w:rsidRDefault="00F00914" w:rsidP="00F662D8">
            <w:pPr>
              <w:jc w:val="right"/>
              <w:rPr>
                <w:rFonts w:ascii="Arial" w:hAnsi="Arial" w:cs="Arial"/>
                <w:sz w:val="14"/>
                <w:szCs w:val="14"/>
              </w:rPr>
            </w:pPr>
          </w:p>
        </w:tc>
        <w:tc>
          <w:tcPr>
            <w:tcW w:w="708" w:type="dxa"/>
            <w:tcBorders>
              <w:left w:val="single" w:sz="4" w:space="0" w:color="auto"/>
            </w:tcBorders>
            <w:vAlign w:val="center"/>
          </w:tcPr>
          <w:p w:rsidR="00F00914" w:rsidRPr="00F52A96" w:rsidRDefault="00F00914" w:rsidP="00F662D8">
            <w:pPr>
              <w:jc w:val="right"/>
              <w:rPr>
                <w:rFonts w:ascii="Arial" w:hAnsi="Arial" w:cs="Arial"/>
                <w:sz w:val="14"/>
                <w:szCs w:val="14"/>
              </w:rPr>
            </w:pPr>
          </w:p>
        </w:tc>
        <w:tc>
          <w:tcPr>
            <w:tcW w:w="709" w:type="dxa"/>
            <w:tcBorders>
              <w:left w:val="single" w:sz="4" w:space="0" w:color="auto"/>
            </w:tcBorders>
            <w:vAlign w:val="center"/>
          </w:tcPr>
          <w:p w:rsidR="00F00914" w:rsidRPr="00F52A96" w:rsidRDefault="00F00914" w:rsidP="00F662D8">
            <w:pPr>
              <w:jc w:val="right"/>
              <w:rPr>
                <w:rFonts w:ascii="Arial" w:hAnsi="Arial" w:cs="Arial"/>
                <w:sz w:val="14"/>
                <w:szCs w:val="14"/>
              </w:rPr>
            </w:pPr>
          </w:p>
        </w:tc>
        <w:tc>
          <w:tcPr>
            <w:tcW w:w="709" w:type="dxa"/>
            <w:vAlign w:val="center"/>
          </w:tcPr>
          <w:p w:rsidR="00F00914" w:rsidRPr="00F52A96" w:rsidRDefault="00F00914" w:rsidP="00F662D8">
            <w:pPr>
              <w:jc w:val="right"/>
              <w:rPr>
                <w:rFonts w:ascii="Arial" w:hAnsi="Arial" w:cs="Arial"/>
                <w:sz w:val="14"/>
                <w:szCs w:val="14"/>
              </w:rPr>
            </w:pPr>
            <w:r w:rsidRPr="00F52A96">
              <w:rPr>
                <w:rFonts w:ascii="Arial" w:hAnsi="Arial" w:cs="Arial"/>
                <w:sz w:val="14"/>
                <w:szCs w:val="14"/>
              </w:rPr>
              <w:t>4</w:t>
            </w:r>
          </w:p>
        </w:tc>
        <w:tc>
          <w:tcPr>
            <w:tcW w:w="709" w:type="dxa"/>
            <w:tcBorders>
              <w:right w:val="single" w:sz="4" w:space="0" w:color="auto"/>
            </w:tcBorders>
            <w:vAlign w:val="center"/>
          </w:tcPr>
          <w:p w:rsidR="00F00914" w:rsidRPr="00F52A96" w:rsidRDefault="00F00914" w:rsidP="00F662D8">
            <w:pPr>
              <w:jc w:val="right"/>
              <w:rPr>
                <w:rFonts w:ascii="Arial" w:hAnsi="Arial" w:cs="Arial"/>
                <w:sz w:val="14"/>
                <w:szCs w:val="14"/>
              </w:rPr>
            </w:pPr>
          </w:p>
        </w:tc>
        <w:tc>
          <w:tcPr>
            <w:tcW w:w="708" w:type="dxa"/>
            <w:tcBorders>
              <w:left w:val="single" w:sz="4" w:space="0" w:color="auto"/>
            </w:tcBorders>
            <w:vAlign w:val="center"/>
          </w:tcPr>
          <w:p w:rsidR="00F00914" w:rsidRPr="00F52A96" w:rsidRDefault="00F00914" w:rsidP="00F662D8">
            <w:pPr>
              <w:jc w:val="right"/>
              <w:rPr>
                <w:rFonts w:ascii="Arial" w:hAnsi="Arial" w:cs="Arial"/>
                <w:sz w:val="14"/>
                <w:szCs w:val="14"/>
              </w:rPr>
            </w:pPr>
          </w:p>
        </w:tc>
        <w:tc>
          <w:tcPr>
            <w:tcW w:w="709" w:type="dxa"/>
            <w:tcBorders>
              <w:top w:val="single" w:sz="2" w:space="0" w:color="auto"/>
              <w:right w:val="single" w:sz="18" w:space="0" w:color="auto"/>
            </w:tcBorders>
            <w:vAlign w:val="center"/>
          </w:tcPr>
          <w:p w:rsidR="00F00914" w:rsidRPr="00F52A96" w:rsidRDefault="00F00914" w:rsidP="00F662D8">
            <w:pPr>
              <w:jc w:val="right"/>
              <w:rPr>
                <w:rFonts w:ascii="Arial" w:hAnsi="Arial" w:cs="Arial"/>
                <w:sz w:val="14"/>
                <w:szCs w:val="14"/>
              </w:rPr>
            </w:pPr>
            <w:r w:rsidRPr="00F52A96">
              <w:rPr>
                <w:rFonts w:ascii="Arial" w:hAnsi="Arial" w:cs="Arial"/>
                <w:sz w:val="14"/>
                <w:szCs w:val="14"/>
              </w:rPr>
              <w:t>3</w:t>
            </w:r>
          </w:p>
        </w:tc>
      </w:tr>
      <w:tr w:rsidR="00F00914" w:rsidRPr="00F52A96" w:rsidTr="00F00914">
        <w:trPr>
          <w:cantSplit/>
          <w:trHeight w:val="227"/>
        </w:trPr>
        <w:tc>
          <w:tcPr>
            <w:tcW w:w="244" w:type="dxa"/>
            <w:vMerge/>
            <w:tcBorders>
              <w:right w:val="single" w:sz="4" w:space="0" w:color="auto"/>
            </w:tcBorders>
            <w:shd w:val="clear" w:color="auto" w:fill="auto"/>
            <w:vAlign w:val="center"/>
          </w:tcPr>
          <w:p w:rsidR="00F00914" w:rsidRPr="00F52A96" w:rsidRDefault="00F00914">
            <w:pPr>
              <w:rPr>
                <w:rFonts w:ascii="Arial" w:hAnsi="Arial" w:cs="Arial"/>
                <w:sz w:val="16"/>
                <w:szCs w:val="16"/>
              </w:rPr>
            </w:pPr>
          </w:p>
        </w:tc>
        <w:tc>
          <w:tcPr>
            <w:tcW w:w="3853" w:type="dxa"/>
            <w:gridSpan w:val="4"/>
            <w:tcBorders>
              <w:left w:val="single" w:sz="4" w:space="0" w:color="auto"/>
              <w:right w:val="single" w:sz="12" w:space="0" w:color="auto"/>
            </w:tcBorders>
            <w:vAlign w:val="center"/>
          </w:tcPr>
          <w:p w:rsidR="00F00914" w:rsidRPr="009B2A95" w:rsidRDefault="00F00914" w:rsidP="00593A20">
            <w:pPr>
              <w:ind w:left="-14"/>
              <w:rPr>
                <w:rFonts w:ascii="Arial" w:hAnsi="Arial" w:cs="Arial"/>
                <w:sz w:val="12"/>
                <w:szCs w:val="12"/>
              </w:rPr>
            </w:pPr>
            <w:r w:rsidRPr="009B2A95">
              <w:rPr>
                <w:rFonts w:ascii="Arial" w:hAnsi="Arial" w:cs="Arial"/>
                <w:sz w:val="12"/>
                <w:szCs w:val="12"/>
              </w:rPr>
              <w:t>dotyczące sporów na tle szkód i braków ilościowych w przesyłkach</w:t>
            </w:r>
          </w:p>
        </w:tc>
        <w:tc>
          <w:tcPr>
            <w:tcW w:w="420" w:type="dxa"/>
            <w:tcBorders>
              <w:top w:val="single" w:sz="4" w:space="0" w:color="auto"/>
              <w:left w:val="single" w:sz="12" w:space="0" w:color="auto"/>
              <w:right w:val="single" w:sz="18" w:space="0" w:color="auto"/>
            </w:tcBorders>
            <w:vAlign w:val="center"/>
          </w:tcPr>
          <w:p w:rsidR="00F00914" w:rsidRPr="00F52A96" w:rsidRDefault="00F00914" w:rsidP="00593A20">
            <w:pPr>
              <w:jc w:val="center"/>
              <w:rPr>
                <w:rFonts w:ascii="Arial" w:hAnsi="Arial" w:cs="Arial"/>
                <w:sz w:val="11"/>
                <w:szCs w:val="11"/>
              </w:rPr>
            </w:pPr>
            <w:r w:rsidRPr="00F52A96">
              <w:rPr>
                <w:rFonts w:ascii="Arial" w:hAnsi="Arial" w:cs="Arial"/>
                <w:sz w:val="11"/>
                <w:szCs w:val="11"/>
              </w:rPr>
              <w:t>634</w:t>
            </w:r>
          </w:p>
        </w:tc>
        <w:tc>
          <w:tcPr>
            <w:tcW w:w="426" w:type="dxa"/>
            <w:tcBorders>
              <w:top w:val="single" w:sz="4" w:space="0" w:color="auto"/>
              <w:left w:val="single" w:sz="18" w:space="0" w:color="auto"/>
            </w:tcBorders>
            <w:vAlign w:val="center"/>
          </w:tcPr>
          <w:p w:rsidR="00F00914" w:rsidRPr="00F52A96" w:rsidRDefault="00F00914" w:rsidP="00593A20">
            <w:pPr>
              <w:jc w:val="center"/>
              <w:rPr>
                <w:rFonts w:ascii="Arial" w:hAnsi="Arial" w:cs="Arial"/>
                <w:sz w:val="11"/>
                <w:szCs w:val="11"/>
              </w:rPr>
            </w:pPr>
            <w:r>
              <w:rPr>
                <w:rFonts w:ascii="Arial" w:hAnsi="Arial" w:cs="Arial"/>
                <w:sz w:val="11"/>
                <w:szCs w:val="11"/>
              </w:rPr>
              <w:t>53</w:t>
            </w:r>
          </w:p>
        </w:tc>
        <w:tc>
          <w:tcPr>
            <w:tcW w:w="856" w:type="dxa"/>
            <w:tcBorders>
              <w:top w:val="single" w:sz="2" w:space="0" w:color="auto"/>
            </w:tcBorders>
            <w:vAlign w:val="center"/>
          </w:tcPr>
          <w:p w:rsidR="00F00914" w:rsidRPr="00F52A96" w:rsidRDefault="00F00914" w:rsidP="00F662D8">
            <w:pPr>
              <w:jc w:val="right"/>
              <w:rPr>
                <w:rFonts w:ascii="Arial" w:hAnsi="Arial" w:cs="Arial"/>
                <w:sz w:val="14"/>
                <w:szCs w:val="14"/>
              </w:rPr>
            </w:pPr>
            <w:r w:rsidRPr="00F52A96">
              <w:rPr>
                <w:rFonts w:ascii="Arial" w:hAnsi="Arial" w:cs="Arial"/>
                <w:sz w:val="14"/>
                <w:szCs w:val="14"/>
              </w:rPr>
              <w:t>1</w:t>
            </w:r>
          </w:p>
        </w:tc>
        <w:tc>
          <w:tcPr>
            <w:tcW w:w="851" w:type="dxa"/>
            <w:tcBorders>
              <w:top w:val="single" w:sz="2" w:space="0" w:color="auto"/>
            </w:tcBorders>
            <w:vAlign w:val="center"/>
          </w:tcPr>
          <w:p w:rsidR="00F00914" w:rsidRPr="00F52A96" w:rsidRDefault="00F00914" w:rsidP="00F662D8">
            <w:pPr>
              <w:jc w:val="right"/>
              <w:rPr>
                <w:rFonts w:ascii="Arial" w:hAnsi="Arial" w:cs="Arial"/>
                <w:sz w:val="14"/>
                <w:szCs w:val="14"/>
              </w:rPr>
            </w:pPr>
            <w:r w:rsidRPr="00F52A96">
              <w:rPr>
                <w:rFonts w:ascii="Arial" w:hAnsi="Arial" w:cs="Arial"/>
                <w:sz w:val="14"/>
                <w:szCs w:val="14"/>
              </w:rPr>
              <w:t>2</w:t>
            </w:r>
          </w:p>
        </w:tc>
        <w:tc>
          <w:tcPr>
            <w:tcW w:w="850" w:type="dxa"/>
            <w:tcBorders>
              <w:top w:val="single" w:sz="2" w:space="0" w:color="auto"/>
            </w:tcBorders>
            <w:vAlign w:val="center"/>
          </w:tcPr>
          <w:p w:rsidR="00F00914" w:rsidRPr="00F52A96" w:rsidRDefault="00F00914" w:rsidP="00F662D8">
            <w:pPr>
              <w:jc w:val="right"/>
              <w:rPr>
                <w:rFonts w:ascii="Arial" w:hAnsi="Arial" w:cs="Arial"/>
                <w:sz w:val="14"/>
                <w:szCs w:val="14"/>
              </w:rPr>
            </w:pPr>
            <w:r w:rsidRPr="00F52A96">
              <w:rPr>
                <w:rFonts w:ascii="Arial" w:hAnsi="Arial" w:cs="Arial"/>
                <w:sz w:val="14"/>
                <w:szCs w:val="14"/>
              </w:rPr>
              <w:t>3</w:t>
            </w:r>
          </w:p>
        </w:tc>
        <w:tc>
          <w:tcPr>
            <w:tcW w:w="709" w:type="dxa"/>
            <w:tcBorders>
              <w:right w:val="single" w:sz="4" w:space="0" w:color="auto"/>
            </w:tcBorders>
            <w:vAlign w:val="center"/>
          </w:tcPr>
          <w:p w:rsidR="00F00914" w:rsidRPr="00F52A96" w:rsidRDefault="00F00914" w:rsidP="00F662D8">
            <w:pPr>
              <w:jc w:val="right"/>
              <w:rPr>
                <w:rFonts w:ascii="Arial" w:hAnsi="Arial" w:cs="Arial"/>
                <w:sz w:val="14"/>
                <w:szCs w:val="14"/>
              </w:rPr>
            </w:pPr>
            <w:r w:rsidRPr="00F52A96">
              <w:rPr>
                <w:rFonts w:ascii="Arial" w:hAnsi="Arial" w:cs="Arial"/>
                <w:sz w:val="14"/>
                <w:szCs w:val="14"/>
              </w:rPr>
              <w:t>3</w:t>
            </w:r>
          </w:p>
        </w:tc>
        <w:tc>
          <w:tcPr>
            <w:tcW w:w="709" w:type="dxa"/>
            <w:vAlign w:val="center"/>
          </w:tcPr>
          <w:p w:rsidR="00F00914" w:rsidRPr="00F52A96" w:rsidRDefault="00F00914" w:rsidP="00F662D8">
            <w:pPr>
              <w:jc w:val="right"/>
              <w:rPr>
                <w:rFonts w:ascii="Arial" w:hAnsi="Arial" w:cs="Arial"/>
                <w:sz w:val="14"/>
                <w:szCs w:val="14"/>
              </w:rPr>
            </w:pPr>
          </w:p>
        </w:tc>
        <w:tc>
          <w:tcPr>
            <w:tcW w:w="708" w:type="dxa"/>
            <w:vAlign w:val="center"/>
          </w:tcPr>
          <w:p w:rsidR="00F00914" w:rsidRPr="00F52A96" w:rsidRDefault="00F00914" w:rsidP="00F662D8">
            <w:pPr>
              <w:jc w:val="right"/>
              <w:rPr>
                <w:rFonts w:ascii="Arial" w:hAnsi="Arial" w:cs="Arial"/>
                <w:sz w:val="14"/>
                <w:szCs w:val="14"/>
              </w:rPr>
            </w:pPr>
          </w:p>
        </w:tc>
        <w:tc>
          <w:tcPr>
            <w:tcW w:w="709" w:type="dxa"/>
            <w:vAlign w:val="center"/>
          </w:tcPr>
          <w:p w:rsidR="00F00914" w:rsidRPr="00F52A96" w:rsidRDefault="00F00914" w:rsidP="00F662D8">
            <w:pPr>
              <w:jc w:val="right"/>
              <w:rPr>
                <w:rFonts w:ascii="Arial" w:hAnsi="Arial" w:cs="Arial"/>
                <w:sz w:val="14"/>
                <w:szCs w:val="14"/>
              </w:rPr>
            </w:pPr>
          </w:p>
        </w:tc>
        <w:tc>
          <w:tcPr>
            <w:tcW w:w="709" w:type="dxa"/>
            <w:tcBorders>
              <w:right w:val="single" w:sz="4" w:space="0" w:color="auto"/>
            </w:tcBorders>
            <w:vAlign w:val="center"/>
          </w:tcPr>
          <w:p w:rsidR="00F00914" w:rsidRPr="00F52A96" w:rsidRDefault="00F00914" w:rsidP="00F662D8">
            <w:pPr>
              <w:jc w:val="right"/>
              <w:rPr>
                <w:rFonts w:ascii="Arial" w:hAnsi="Arial" w:cs="Arial"/>
                <w:sz w:val="14"/>
                <w:szCs w:val="14"/>
              </w:rPr>
            </w:pPr>
          </w:p>
        </w:tc>
        <w:tc>
          <w:tcPr>
            <w:tcW w:w="709" w:type="dxa"/>
            <w:tcBorders>
              <w:left w:val="single" w:sz="4" w:space="0" w:color="auto"/>
            </w:tcBorders>
            <w:vAlign w:val="center"/>
          </w:tcPr>
          <w:p w:rsidR="00F00914" w:rsidRPr="00F52A96" w:rsidRDefault="00F00914" w:rsidP="00F662D8">
            <w:pPr>
              <w:jc w:val="right"/>
              <w:rPr>
                <w:rFonts w:ascii="Arial" w:hAnsi="Arial" w:cs="Arial"/>
                <w:sz w:val="14"/>
                <w:szCs w:val="14"/>
              </w:rPr>
            </w:pPr>
          </w:p>
        </w:tc>
        <w:tc>
          <w:tcPr>
            <w:tcW w:w="708" w:type="dxa"/>
            <w:tcBorders>
              <w:left w:val="single" w:sz="4" w:space="0" w:color="auto"/>
            </w:tcBorders>
            <w:vAlign w:val="center"/>
          </w:tcPr>
          <w:p w:rsidR="00F00914" w:rsidRPr="00F52A96" w:rsidRDefault="00F00914" w:rsidP="00F662D8">
            <w:pPr>
              <w:jc w:val="right"/>
              <w:rPr>
                <w:rFonts w:ascii="Arial" w:hAnsi="Arial" w:cs="Arial"/>
                <w:sz w:val="14"/>
                <w:szCs w:val="14"/>
              </w:rPr>
            </w:pPr>
          </w:p>
        </w:tc>
        <w:tc>
          <w:tcPr>
            <w:tcW w:w="709" w:type="dxa"/>
            <w:tcBorders>
              <w:left w:val="single" w:sz="4" w:space="0" w:color="auto"/>
            </w:tcBorders>
            <w:vAlign w:val="center"/>
          </w:tcPr>
          <w:p w:rsidR="00F00914" w:rsidRPr="00F52A96" w:rsidRDefault="00F00914" w:rsidP="00F662D8">
            <w:pPr>
              <w:jc w:val="right"/>
              <w:rPr>
                <w:rFonts w:ascii="Arial" w:hAnsi="Arial" w:cs="Arial"/>
                <w:sz w:val="14"/>
                <w:szCs w:val="14"/>
              </w:rPr>
            </w:pPr>
          </w:p>
        </w:tc>
        <w:tc>
          <w:tcPr>
            <w:tcW w:w="709" w:type="dxa"/>
            <w:vAlign w:val="center"/>
          </w:tcPr>
          <w:p w:rsidR="00F00914" w:rsidRPr="00F52A96" w:rsidRDefault="00F00914" w:rsidP="00F662D8">
            <w:pPr>
              <w:jc w:val="right"/>
              <w:rPr>
                <w:rFonts w:ascii="Arial" w:hAnsi="Arial" w:cs="Arial"/>
                <w:sz w:val="14"/>
                <w:szCs w:val="14"/>
              </w:rPr>
            </w:pPr>
          </w:p>
        </w:tc>
        <w:tc>
          <w:tcPr>
            <w:tcW w:w="709" w:type="dxa"/>
            <w:tcBorders>
              <w:right w:val="single" w:sz="4" w:space="0" w:color="auto"/>
            </w:tcBorders>
            <w:vAlign w:val="center"/>
          </w:tcPr>
          <w:p w:rsidR="00F00914" w:rsidRPr="00F52A96" w:rsidRDefault="00F00914" w:rsidP="00F662D8">
            <w:pPr>
              <w:jc w:val="right"/>
              <w:rPr>
                <w:rFonts w:ascii="Arial" w:hAnsi="Arial" w:cs="Arial"/>
                <w:sz w:val="14"/>
                <w:szCs w:val="14"/>
              </w:rPr>
            </w:pPr>
          </w:p>
        </w:tc>
        <w:tc>
          <w:tcPr>
            <w:tcW w:w="708" w:type="dxa"/>
            <w:tcBorders>
              <w:left w:val="single" w:sz="4" w:space="0" w:color="auto"/>
            </w:tcBorders>
            <w:vAlign w:val="center"/>
          </w:tcPr>
          <w:p w:rsidR="00F00914" w:rsidRPr="00F52A96" w:rsidRDefault="00F00914" w:rsidP="00F662D8">
            <w:pPr>
              <w:jc w:val="right"/>
              <w:rPr>
                <w:rFonts w:ascii="Arial" w:hAnsi="Arial" w:cs="Arial"/>
                <w:sz w:val="14"/>
                <w:szCs w:val="14"/>
              </w:rPr>
            </w:pPr>
          </w:p>
        </w:tc>
        <w:tc>
          <w:tcPr>
            <w:tcW w:w="709" w:type="dxa"/>
            <w:tcBorders>
              <w:top w:val="single" w:sz="2" w:space="0" w:color="auto"/>
              <w:right w:val="single" w:sz="18" w:space="0" w:color="auto"/>
            </w:tcBorders>
            <w:vAlign w:val="center"/>
          </w:tcPr>
          <w:p w:rsidR="00F00914" w:rsidRPr="00F52A96" w:rsidRDefault="00F00914" w:rsidP="00F662D8">
            <w:pPr>
              <w:jc w:val="right"/>
              <w:rPr>
                <w:rFonts w:ascii="Arial" w:hAnsi="Arial" w:cs="Arial"/>
                <w:sz w:val="14"/>
                <w:szCs w:val="14"/>
              </w:rPr>
            </w:pPr>
          </w:p>
        </w:tc>
      </w:tr>
      <w:tr w:rsidR="005F3E8B" w:rsidRPr="00F52A96" w:rsidTr="00F00914">
        <w:trPr>
          <w:cantSplit/>
          <w:trHeight w:hRule="exact" w:val="227"/>
        </w:trPr>
        <w:tc>
          <w:tcPr>
            <w:tcW w:w="4097" w:type="dxa"/>
            <w:gridSpan w:val="5"/>
            <w:tcBorders>
              <w:right w:val="single" w:sz="12" w:space="0" w:color="auto"/>
            </w:tcBorders>
            <w:shd w:val="clear" w:color="auto" w:fill="auto"/>
            <w:vAlign w:val="center"/>
          </w:tcPr>
          <w:p w:rsidR="005F3E8B" w:rsidRPr="00F52A96" w:rsidRDefault="005F3E8B" w:rsidP="00AE140B">
            <w:pPr>
              <w:rPr>
                <w:rFonts w:ascii="Arial" w:hAnsi="Arial" w:cs="Arial"/>
                <w:sz w:val="14"/>
              </w:rPr>
            </w:pPr>
            <w:r w:rsidRPr="00F52A96">
              <w:rPr>
                <w:rFonts w:ascii="Arial" w:hAnsi="Arial" w:cs="Arial"/>
                <w:sz w:val="14"/>
              </w:rPr>
              <w:t>Spory na tle nienależytego wykorzystania środków transportu</w:t>
            </w:r>
          </w:p>
        </w:tc>
        <w:tc>
          <w:tcPr>
            <w:tcW w:w="420" w:type="dxa"/>
            <w:tcBorders>
              <w:top w:val="single" w:sz="4" w:space="0" w:color="auto"/>
              <w:left w:val="single" w:sz="12" w:space="0" w:color="auto"/>
              <w:right w:val="single" w:sz="18" w:space="0" w:color="auto"/>
            </w:tcBorders>
            <w:vAlign w:val="center"/>
          </w:tcPr>
          <w:p w:rsidR="005F3E8B" w:rsidRPr="00F52A96" w:rsidRDefault="005F3E8B" w:rsidP="00593A20">
            <w:pPr>
              <w:jc w:val="center"/>
              <w:rPr>
                <w:rFonts w:ascii="Arial" w:hAnsi="Arial" w:cs="Arial"/>
                <w:sz w:val="11"/>
                <w:szCs w:val="11"/>
              </w:rPr>
            </w:pPr>
            <w:r w:rsidRPr="00F52A96">
              <w:rPr>
                <w:rFonts w:ascii="Arial" w:hAnsi="Arial" w:cs="Arial"/>
                <w:sz w:val="11"/>
                <w:szCs w:val="11"/>
              </w:rPr>
              <w:t>635</w:t>
            </w:r>
          </w:p>
        </w:tc>
        <w:tc>
          <w:tcPr>
            <w:tcW w:w="426" w:type="dxa"/>
            <w:tcBorders>
              <w:top w:val="single" w:sz="4" w:space="0" w:color="auto"/>
              <w:left w:val="single" w:sz="18" w:space="0" w:color="auto"/>
            </w:tcBorders>
            <w:vAlign w:val="center"/>
          </w:tcPr>
          <w:p w:rsidR="005F3E8B" w:rsidRPr="00F52A96" w:rsidRDefault="005F3E8B" w:rsidP="00593A20">
            <w:pPr>
              <w:jc w:val="center"/>
              <w:rPr>
                <w:rFonts w:ascii="Arial" w:hAnsi="Arial" w:cs="Arial"/>
                <w:sz w:val="11"/>
                <w:szCs w:val="11"/>
              </w:rPr>
            </w:pPr>
            <w:r>
              <w:rPr>
                <w:rFonts w:ascii="Arial" w:hAnsi="Arial" w:cs="Arial"/>
                <w:sz w:val="11"/>
                <w:szCs w:val="11"/>
              </w:rPr>
              <w:t>54</w:t>
            </w:r>
          </w:p>
        </w:tc>
        <w:tc>
          <w:tcPr>
            <w:tcW w:w="856" w:type="dxa"/>
            <w:tcBorders>
              <w:top w:val="single" w:sz="2" w:space="0" w:color="auto"/>
            </w:tcBorders>
            <w:vAlign w:val="center"/>
          </w:tcPr>
          <w:p w:rsidR="005F3E8B" w:rsidRPr="00F52A96" w:rsidRDefault="005F3E8B" w:rsidP="00F662D8">
            <w:pPr>
              <w:jc w:val="right"/>
              <w:rPr>
                <w:rFonts w:ascii="Arial" w:hAnsi="Arial" w:cs="Arial"/>
                <w:sz w:val="14"/>
                <w:szCs w:val="14"/>
              </w:rPr>
            </w:pPr>
          </w:p>
        </w:tc>
        <w:tc>
          <w:tcPr>
            <w:tcW w:w="851" w:type="dxa"/>
            <w:tcBorders>
              <w:top w:val="single" w:sz="2" w:space="0" w:color="auto"/>
            </w:tcBorders>
            <w:vAlign w:val="center"/>
          </w:tcPr>
          <w:p w:rsidR="005F3E8B" w:rsidRPr="00F52A96" w:rsidRDefault="005F3E8B" w:rsidP="00F662D8">
            <w:pPr>
              <w:jc w:val="right"/>
              <w:rPr>
                <w:rFonts w:ascii="Arial" w:hAnsi="Arial" w:cs="Arial"/>
                <w:sz w:val="14"/>
                <w:szCs w:val="14"/>
              </w:rPr>
            </w:pPr>
          </w:p>
        </w:tc>
        <w:tc>
          <w:tcPr>
            <w:tcW w:w="850" w:type="dxa"/>
            <w:tcBorders>
              <w:top w:val="single" w:sz="2" w:space="0" w:color="auto"/>
            </w:tcBorders>
            <w:vAlign w:val="center"/>
          </w:tcPr>
          <w:p w:rsidR="005F3E8B" w:rsidRPr="00F52A96" w:rsidRDefault="005F3E8B" w:rsidP="00F662D8">
            <w:pPr>
              <w:jc w:val="right"/>
              <w:rPr>
                <w:rFonts w:ascii="Arial" w:hAnsi="Arial" w:cs="Arial"/>
                <w:sz w:val="14"/>
                <w:szCs w:val="14"/>
              </w:rPr>
            </w:pPr>
          </w:p>
        </w:tc>
        <w:tc>
          <w:tcPr>
            <w:tcW w:w="709" w:type="dxa"/>
            <w:tcBorders>
              <w:right w:val="single" w:sz="4" w:space="0" w:color="auto"/>
            </w:tcBorders>
            <w:vAlign w:val="center"/>
          </w:tcPr>
          <w:p w:rsidR="005F3E8B" w:rsidRPr="00F52A96" w:rsidRDefault="005F3E8B" w:rsidP="00F662D8">
            <w:pPr>
              <w:jc w:val="right"/>
              <w:rPr>
                <w:rFonts w:ascii="Arial" w:hAnsi="Arial" w:cs="Arial"/>
                <w:sz w:val="14"/>
                <w:szCs w:val="14"/>
              </w:rPr>
            </w:pPr>
          </w:p>
        </w:tc>
        <w:tc>
          <w:tcPr>
            <w:tcW w:w="709" w:type="dxa"/>
            <w:vAlign w:val="center"/>
          </w:tcPr>
          <w:p w:rsidR="005F3E8B" w:rsidRPr="00F52A96" w:rsidRDefault="005F3E8B" w:rsidP="00F662D8">
            <w:pPr>
              <w:jc w:val="right"/>
              <w:rPr>
                <w:rFonts w:ascii="Arial" w:hAnsi="Arial" w:cs="Arial"/>
                <w:sz w:val="14"/>
                <w:szCs w:val="14"/>
              </w:rPr>
            </w:pPr>
          </w:p>
        </w:tc>
        <w:tc>
          <w:tcPr>
            <w:tcW w:w="708" w:type="dxa"/>
            <w:vAlign w:val="center"/>
          </w:tcPr>
          <w:p w:rsidR="005F3E8B" w:rsidRPr="00F52A96" w:rsidRDefault="005F3E8B" w:rsidP="00F662D8">
            <w:pPr>
              <w:jc w:val="right"/>
              <w:rPr>
                <w:rFonts w:ascii="Arial" w:hAnsi="Arial" w:cs="Arial"/>
                <w:sz w:val="14"/>
                <w:szCs w:val="14"/>
              </w:rPr>
            </w:pPr>
          </w:p>
        </w:tc>
        <w:tc>
          <w:tcPr>
            <w:tcW w:w="709" w:type="dxa"/>
            <w:vAlign w:val="center"/>
          </w:tcPr>
          <w:p w:rsidR="005F3E8B" w:rsidRPr="00F52A96" w:rsidRDefault="005F3E8B" w:rsidP="00F662D8">
            <w:pPr>
              <w:jc w:val="right"/>
              <w:rPr>
                <w:rFonts w:ascii="Arial" w:hAnsi="Arial" w:cs="Arial"/>
                <w:sz w:val="14"/>
                <w:szCs w:val="14"/>
              </w:rPr>
            </w:pPr>
          </w:p>
        </w:tc>
        <w:tc>
          <w:tcPr>
            <w:tcW w:w="709" w:type="dxa"/>
            <w:tcBorders>
              <w:right w:val="single" w:sz="4" w:space="0" w:color="auto"/>
            </w:tcBorders>
            <w:vAlign w:val="center"/>
          </w:tcPr>
          <w:p w:rsidR="005F3E8B" w:rsidRPr="00F52A96" w:rsidRDefault="005F3E8B" w:rsidP="00F662D8">
            <w:pPr>
              <w:jc w:val="right"/>
              <w:rPr>
                <w:rFonts w:ascii="Arial" w:hAnsi="Arial" w:cs="Arial"/>
                <w:sz w:val="14"/>
                <w:szCs w:val="14"/>
              </w:rPr>
            </w:pPr>
          </w:p>
        </w:tc>
        <w:tc>
          <w:tcPr>
            <w:tcW w:w="709" w:type="dxa"/>
            <w:tcBorders>
              <w:left w:val="single" w:sz="4" w:space="0" w:color="auto"/>
            </w:tcBorders>
            <w:vAlign w:val="center"/>
          </w:tcPr>
          <w:p w:rsidR="005F3E8B" w:rsidRPr="00F52A96" w:rsidRDefault="005F3E8B" w:rsidP="00F662D8">
            <w:pPr>
              <w:jc w:val="right"/>
              <w:rPr>
                <w:rFonts w:ascii="Arial" w:hAnsi="Arial" w:cs="Arial"/>
                <w:sz w:val="14"/>
                <w:szCs w:val="14"/>
              </w:rPr>
            </w:pPr>
          </w:p>
        </w:tc>
        <w:tc>
          <w:tcPr>
            <w:tcW w:w="708" w:type="dxa"/>
            <w:tcBorders>
              <w:left w:val="single" w:sz="4" w:space="0" w:color="auto"/>
            </w:tcBorders>
            <w:vAlign w:val="center"/>
          </w:tcPr>
          <w:p w:rsidR="005F3E8B" w:rsidRPr="00F52A96" w:rsidRDefault="005F3E8B" w:rsidP="00F662D8">
            <w:pPr>
              <w:jc w:val="right"/>
              <w:rPr>
                <w:rFonts w:ascii="Arial" w:hAnsi="Arial" w:cs="Arial"/>
                <w:sz w:val="14"/>
                <w:szCs w:val="14"/>
              </w:rPr>
            </w:pPr>
          </w:p>
        </w:tc>
        <w:tc>
          <w:tcPr>
            <w:tcW w:w="709" w:type="dxa"/>
            <w:tcBorders>
              <w:left w:val="single" w:sz="4" w:space="0" w:color="auto"/>
            </w:tcBorders>
            <w:vAlign w:val="center"/>
          </w:tcPr>
          <w:p w:rsidR="005F3E8B" w:rsidRPr="00F52A96" w:rsidRDefault="005F3E8B" w:rsidP="00F662D8">
            <w:pPr>
              <w:jc w:val="right"/>
              <w:rPr>
                <w:rFonts w:ascii="Arial" w:hAnsi="Arial" w:cs="Arial"/>
                <w:sz w:val="14"/>
                <w:szCs w:val="14"/>
              </w:rPr>
            </w:pPr>
          </w:p>
        </w:tc>
        <w:tc>
          <w:tcPr>
            <w:tcW w:w="709" w:type="dxa"/>
            <w:vAlign w:val="center"/>
          </w:tcPr>
          <w:p w:rsidR="005F3E8B" w:rsidRPr="00F52A96" w:rsidRDefault="005F3E8B" w:rsidP="00F662D8">
            <w:pPr>
              <w:jc w:val="right"/>
              <w:rPr>
                <w:rFonts w:ascii="Arial" w:hAnsi="Arial" w:cs="Arial"/>
                <w:sz w:val="14"/>
                <w:szCs w:val="14"/>
              </w:rPr>
            </w:pPr>
          </w:p>
        </w:tc>
        <w:tc>
          <w:tcPr>
            <w:tcW w:w="709" w:type="dxa"/>
            <w:tcBorders>
              <w:right w:val="single" w:sz="4" w:space="0" w:color="auto"/>
            </w:tcBorders>
            <w:vAlign w:val="center"/>
          </w:tcPr>
          <w:p w:rsidR="005F3E8B" w:rsidRPr="00F52A96" w:rsidRDefault="005F3E8B" w:rsidP="00F662D8">
            <w:pPr>
              <w:jc w:val="right"/>
              <w:rPr>
                <w:rFonts w:ascii="Arial" w:hAnsi="Arial" w:cs="Arial"/>
                <w:sz w:val="14"/>
                <w:szCs w:val="14"/>
              </w:rPr>
            </w:pPr>
          </w:p>
        </w:tc>
        <w:tc>
          <w:tcPr>
            <w:tcW w:w="708" w:type="dxa"/>
            <w:tcBorders>
              <w:left w:val="single" w:sz="4" w:space="0" w:color="auto"/>
            </w:tcBorders>
            <w:vAlign w:val="center"/>
          </w:tcPr>
          <w:p w:rsidR="005F3E8B" w:rsidRPr="00F52A96" w:rsidRDefault="005F3E8B" w:rsidP="00F662D8">
            <w:pPr>
              <w:jc w:val="right"/>
              <w:rPr>
                <w:rFonts w:ascii="Arial" w:hAnsi="Arial" w:cs="Arial"/>
                <w:sz w:val="14"/>
                <w:szCs w:val="14"/>
              </w:rPr>
            </w:pPr>
          </w:p>
        </w:tc>
        <w:tc>
          <w:tcPr>
            <w:tcW w:w="709" w:type="dxa"/>
            <w:tcBorders>
              <w:top w:val="single" w:sz="2" w:space="0" w:color="auto"/>
              <w:right w:val="single" w:sz="18" w:space="0" w:color="auto"/>
            </w:tcBorders>
            <w:vAlign w:val="center"/>
          </w:tcPr>
          <w:p w:rsidR="005F3E8B" w:rsidRPr="00F52A96" w:rsidRDefault="005F3E8B" w:rsidP="00F662D8">
            <w:pPr>
              <w:jc w:val="right"/>
              <w:rPr>
                <w:rFonts w:ascii="Arial" w:hAnsi="Arial" w:cs="Arial"/>
                <w:sz w:val="14"/>
                <w:szCs w:val="14"/>
              </w:rPr>
            </w:pPr>
          </w:p>
        </w:tc>
      </w:tr>
      <w:tr w:rsidR="005F3E8B" w:rsidRPr="00F52A96" w:rsidTr="00F00914">
        <w:trPr>
          <w:cantSplit/>
          <w:trHeight w:hRule="exact" w:val="227"/>
        </w:trPr>
        <w:tc>
          <w:tcPr>
            <w:tcW w:w="379" w:type="dxa"/>
            <w:gridSpan w:val="3"/>
            <w:vMerge w:val="restart"/>
            <w:tcBorders>
              <w:top w:val="single" w:sz="2" w:space="0" w:color="auto"/>
              <w:left w:val="single" w:sz="2" w:space="0" w:color="auto"/>
              <w:right w:val="single" w:sz="2" w:space="0" w:color="auto"/>
            </w:tcBorders>
            <w:shd w:val="clear" w:color="auto" w:fill="auto"/>
            <w:textDirection w:val="btLr"/>
            <w:vAlign w:val="center"/>
          </w:tcPr>
          <w:p w:rsidR="005F3E8B" w:rsidRPr="00F52A96" w:rsidRDefault="005F3E8B" w:rsidP="00F06E50">
            <w:pPr>
              <w:jc w:val="center"/>
              <w:rPr>
                <w:rFonts w:ascii="Arial" w:hAnsi="Arial" w:cs="Arial"/>
                <w:sz w:val="13"/>
                <w:szCs w:val="13"/>
              </w:rPr>
            </w:pPr>
            <w:r w:rsidRPr="00F52A96">
              <w:rPr>
                <w:rFonts w:ascii="Arial" w:hAnsi="Arial" w:cs="Arial"/>
                <w:sz w:val="13"/>
                <w:szCs w:val="13"/>
              </w:rPr>
              <w:t>Roszczenia z umowy</w:t>
            </w:r>
          </w:p>
        </w:tc>
        <w:tc>
          <w:tcPr>
            <w:tcW w:w="3718" w:type="dxa"/>
            <w:gridSpan w:val="2"/>
            <w:tcBorders>
              <w:top w:val="single" w:sz="2" w:space="0" w:color="auto"/>
              <w:left w:val="single" w:sz="2" w:space="0" w:color="auto"/>
              <w:bottom w:val="single" w:sz="2" w:space="0" w:color="auto"/>
              <w:right w:val="single" w:sz="12" w:space="0" w:color="auto"/>
            </w:tcBorders>
            <w:shd w:val="clear" w:color="auto" w:fill="auto"/>
            <w:vAlign w:val="center"/>
          </w:tcPr>
          <w:p w:rsidR="005F3E8B" w:rsidRPr="00F52A96" w:rsidRDefault="005F3E8B" w:rsidP="00E72CF7">
            <w:pPr>
              <w:rPr>
                <w:rFonts w:ascii="Arial" w:hAnsi="Arial" w:cs="Arial"/>
                <w:sz w:val="14"/>
              </w:rPr>
            </w:pPr>
            <w:r w:rsidRPr="00F52A96">
              <w:rPr>
                <w:rFonts w:ascii="Arial" w:hAnsi="Arial" w:cs="Arial"/>
                <w:sz w:val="14"/>
              </w:rPr>
              <w:t>z umowy leasingu</w:t>
            </w:r>
          </w:p>
        </w:tc>
        <w:tc>
          <w:tcPr>
            <w:tcW w:w="420" w:type="dxa"/>
            <w:tcBorders>
              <w:top w:val="single" w:sz="4" w:space="0" w:color="auto"/>
              <w:left w:val="single" w:sz="12" w:space="0" w:color="auto"/>
              <w:bottom w:val="single" w:sz="2" w:space="0" w:color="auto"/>
              <w:right w:val="single" w:sz="18" w:space="0" w:color="auto"/>
            </w:tcBorders>
            <w:vAlign w:val="center"/>
          </w:tcPr>
          <w:p w:rsidR="005F3E8B" w:rsidRPr="00F52A96" w:rsidRDefault="005F3E8B" w:rsidP="00E72CF7">
            <w:pPr>
              <w:jc w:val="center"/>
              <w:rPr>
                <w:rFonts w:ascii="Arial" w:hAnsi="Arial" w:cs="Arial"/>
                <w:sz w:val="11"/>
                <w:szCs w:val="11"/>
              </w:rPr>
            </w:pPr>
            <w:r w:rsidRPr="00F52A96">
              <w:rPr>
                <w:rFonts w:ascii="Arial" w:hAnsi="Arial" w:cs="Arial"/>
                <w:sz w:val="11"/>
                <w:szCs w:val="11"/>
              </w:rPr>
              <w:t>636</w:t>
            </w:r>
          </w:p>
        </w:tc>
        <w:tc>
          <w:tcPr>
            <w:tcW w:w="426" w:type="dxa"/>
            <w:tcBorders>
              <w:top w:val="single" w:sz="4" w:space="0" w:color="auto"/>
              <w:left w:val="single" w:sz="18" w:space="0" w:color="auto"/>
              <w:bottom w:val="single" w:sz="2" w:space="0" w:color="auto"/>
              <w:right w:val="single" w:sz="2" w:space="0" w:color="auto"/>
            </w:tcBorders>
            <w:vAlign w:val="center"/>
          </w:tcPr>
          <w:p w:rsidR="005F3E8B" w:rsidRPr="00F52A96" w:rsidRDefault="005F3E8B" w:rsidP="00E72CF7">
            <w:pPr>
              <w:jc w:val="center"/>
              <w:rPr>
                <w:rFonts w:ascii="Arial" w:hAnsi="Arial" w:cs="Arial"/>
                <w:sz w:val="11"/>
                <w:szCs w:val="11"/>
              </w:rPr>
            </w:pPr>
            <w:r>
              <w:rPr>
                <w:rFonts w:ascii="Arial" w:hAnsi="Arial" w:cs="Arial"/>
                <w:sz w:val="11"/>
                <w:szCs w:val="11"/>
              </w:rPr>
              <w:t>55</w:t>
            </w:r>
          </w:p>
        </w:tc>
        <w:tc>
          <w:tcPr>
            <w:tcW w:w="856" w:type="dxa"/>
            <w:tcBorders>
              <w:top w:val="single" w:sz="2" w:space="0" w:color="auto"/>
              <w:left w:val="single" w:sz="2" w:space="0" w:color="auto"/>
              <w:bottom w:val="single" w:sz="2" w:space="0" w:color="auto"/>
              <w:right w:val="single" w:sz="2" w:space="0" w:color="auto"/>
            </w:tcBorders>
            <w:vAlign w:val="center"/>
          </w:tcPr>
          <w:p w:rsidR="005F3E8B" w:rsidRPr="00F52A96" w:rsidRDefault="005F3E8B" w:rsidP="00F662D8">
            <w:pPr>
              <w:jc w:val="right"/>
              <w:rPr>
                <w:rFonts w:ascii="Arial" w:hAnsi="Arial" w:cs="Arial"/>
                <w:sz w:val="14"/>
                <w:szCs w:val="14"/>
              </w:rPr>
            </w:pPr>
          </w:p>
        </w:tc>
        <w:tc>
          <w:tcPr>
            <w:tcW w:w="851" w:type="dxa"/>
            <w:tcBorders>
              <w:top w:val="single" w:sz="2" w:space="0" w:color="auto"/>
              <w:left w:val="single" w:sz="2" w:space="0" w:color="auto"/>
              <w:bottom w:val="single" w:sz="2" w:space="0" w:color="auto"/>
              <w:right w:val="single" w:sz="2" w:space="0" w:color="auto"/>
            </w:tcBorders>
            <w:vAlign w:val="center"/>
          </w:tcPr>
          <w:p w:rsidR="005F3E8B" w:rsidRPr="00F52A96" w:rsidRDefault="005F3E8B" w:rsidP="00F662D8">
            <w:pPr>
              <w:jc w:val="right"/>
              <w:rPr>
                <w:rFonts w:ascii="Arial" w:hAnsi="Arial" w:cs="Arial"/>
                <w:sz w:val="14"/>
                <w:szCs w:val="14"/>
              </w:rPr>
            </w:pPr>
          </w:p>
        </w:tc>
        <w:tc>
          <w:tcPr>
            <w:tcW w:w="850" w:type="dxa"/>
            <w:tcBorders>
              <w:top w:val="single" w:sz="2" w:space="0" w:color="auto"/>
              <w:left w:val="single" w:sz="2" w:space="0" w:color="auto"/>
              <w:bottom w:val="single" w:sz="2" w:space="0" w:color="auto"/>
              <w:right w:val="single" w:sz="2" w:space="0" w:color="auto"/>
            </w:tcBorders>
            <w:vAlign w:val="center"/>
          </w:tcPr>
          <w:p w:rsidR="005F3E8B" w:rsidRPr="00F52A96" w:rsidRDefault="005F3E8B" w:rsidP="00F662D8">
            <w:pPr>
              <w:jc w:val="right"/>
              <w:rPr>
                <w:rFonts w:ascii="Arial" w:hAnsi="Arial" w:cs="Arial"/>
                <w:sz w:val="14"/>
                <w:szCs w:val="14"/>
              </w:rPr>
            </w:pPr>
          </w:p>
        </w:tc>
        <w:tc>
          <w:tcPr>
            <w:tcW w:w="709" w:type="dxa"/>
            <w:tcBorders>
              <w:top w:val="single" w:sz="2" w:space="0" w:color="auto"/>
              <w:left w:val="single" w:sz="2" w:space="0" w:color="auto"/>
              <w:bottom w:val="single" w:sz="2" w:space="0" w:color="auto"/>
              <w:right w:val="single" w:sz="4" w:space="0" w:color="auto"/>
            </w:tcBorders>
            <w:vAlign w:val="center"/>
          </w:tcPr>
          <w:p w:rsidR="005F3E8B" w:rsidRPr="00F52A96" w:rsidRDefault="005F3E8B" w:rsidP="00F662D8">
            <w:pPr>
              <w:jc w:val="right"/>
              <w:rPr>
                <w:rFonts w:ascii="Arial" w:hAnsi="Arial" w:cs="Arial"/>
                <w:sz w:val="14"/>
                <w:szCs w:val="14"/>
              </w:rPr>
            </w:pPr>
          </w:p>
        </w:tc>
        <w:tc>
          <w:tcPr>
            <w:tcW w:w="709" w:type="dxa"/>
            <w:tcBorders>
              <w:top w:val="single" w:sz="2" w:space="0" w:color="auto"/>
              <w:left w:val="single" w:sz="2" w:space="0" w:color="auto"/>
              <w:bottom w:val="single" w:sz="2" w:space="0" w:color="auto"/>
              <w:right w:val="single" w:sz="2" w:space="0" w:color="auto"/>
            </w:tcBorders>
            <w:vAlign w:val="center"/>
          </w:tcPr>
          <w:p w:rsidR="005F3E8B" w:rsidRPr="00F52A96" w:rsidRDefault="005F3E8B" w:rsidP="00F662D8">
            <w:pPr>
              <w:jc w:val="right"/>
              <w:rPr>
                <w:rFonts w:ascii="Arial" w:hAnsi="Arial" w:cs="Arial"/>
                <w:sz w:val="14"/>
                <w:szCs w:val="14"/>
              </w:rPr>
            </w:pPr>
          </w:p>
        </w:tc>
        <w:tc>
          <w:tcPr>
            <w:tcW w:w="708" w:type="dxa"/>
            <w:tcBorders>
              <w:top w:val="single" w:sz="2" w:space="0" w:color="auto"/>
              <w:left w:val="single" w:sz="2" w:space="0" w:color="auto"/>
              <w:bottom w:val="single" w:sz="2" w:space="0" w:color="auto"/>
              <w:right w:val="single" w:sz="2" w:space="0" w:color="auto"/>
            </w:tcBorders>
            <w:vAlign w:val="center"/>
          </w:tcPr>
          <w:p w:rsidR="005F3E8B" w:rsidRPr="00F52A96" w:rsidRDefault="005F3E8B" w:rsidP="00F662D8">
            <w:pPr>
              <w:jc w:val="right"/>
              <w:rPr>
                <w:rFonts w:ascii="Arial" w:hAnsi="Arial" w:cs="Arial"/>
                <w:sz w:val="14"/>
                <w:szCs w:val="14"/>
              </w:rPr>
            </w:pPr>
          </w:p>
        </w:tc>
        <w:tc>
          <w:tcPr>
            <w:tcW w:w="709" w:type="dxa"/>
            <w:tcBorders>
              <w:top w:val="single" w:sz="2" w:space="0" w:color="auto"/>
              <w:left w:val="single" w:sz="2" w:space="0" w:color="auto"/>
              <w:bottom w:val="single" w:sz="2" w:space="0" w:color="auto"/>
              <w:right w:val="single" w:sz="2" w:space="0" w:color="auto"/>
            </w:tcBorders>
            <w:vAlign w:val="center"/>
          </w:tcPr>
          <w:p w:rsidR="005F3E8B" w:rsidRPr="00F52A96" w:rsidRDefault="005F3E8B" w:rsidP="00F662D8">
            <w:pPr>
              <w:jc w:val="right"/>
              <w:rPr>
                <w:rFonts w:ascii="Arial" w:hAnsi="Arial" w:cs="Arial"/>
                <w:sz w:val="14"/>
                <w:szCs w:val="14"/>
              </w:rPr>
            </w:pPr>
          </w:p>
        </w:tc>
        <w:tc>
          <w:tcPr>
            <w:tcW w:w="709" w:type="dxa"/>
            <w:tcBorders>
              <w:top w:val="single" w:sz="2" w:space="0" w:color="auto"/>
              <w:left w:val="single" w:sz="2" w:space="0" w:color="auto"/>
              <w:bottom w:val="single" w:sz="2" w:space="0" w:color="auto"/>
              <w:right w:val="single" w:sz="4" w:space="0" w:color="auto"/>
            </w:tcBorders>
            <w:vAlign w:val="center"/>
          </w:tcPr>
          <w:p w:rsidR="005F3E8B" w:rsidRPr="00F52A96" w:rsidRDefault="005F3E8B" w:rsidP="00F662D8">
            <w:pPr>
              <w:jc w:val="right"/>
              <w:rPr>
                <w:rFonts w:ascii="Arial" w:hAnsi="Arial" w:cs="Arial"/>
                <w:sz w:val="14"/>
                <w:szCs w:val="14"/>
              </w:rPr>
            </w:pPr>
          </w:p>
        </w:tc>
        <w:tc>
          <w:tcPr>
            <w:tcW w:w="709" w:type="dxa"/>
            <w:tcBorders>
              <w:top w:val="single" w:sz="2" w:space="0" w:color="auto"/>
              <w:left w:val="single" w:sz="4" w:space="0" w:color="auto"/>
              <w:bottom w:val="single" w:sz="2" w:space="0" w:color="auto"/>
              <w:right w:val="single" w:sz="2" w:space="0" w:color="auto"/>
            </w:tcBorders>
            <w:vAlign w:val="center"/>
          </w:tcPr>
          <w:p w:rsidR="005F3E8B" w:rsidRPr="00F52A96" w:rsidRDefault="005F3E8B" w:rsidP="00F662D8">
            <w:pPr>
              <w:jc w:val="right"/>
              <w:rPr>
                <w:rFonts w:ascii="Arial" w:hAnsi="Arial" w:cs="Arial"/>
                <w:sz w:val="14"/>
                <w:szCs w:val="14"/>
              </w:rPr>
            </w:pPr>
          </w:p>
        </w:tc>
        <w:tc>
          <w:tcPr>
            <w:tcW w:w="708" w:type="dxa"/>
            <w:tcBorders>
              <w:top w:val="single" w:sz="2" w:space="0" w:color="auto"/>
              <w:left w:val="single" w:sz="4" w:space="0" w:color="auto"/>
              <w:bottom w:val="single" w:sz="2" w:space="0" w:color="auto"/>
              <w:right w:val="single" w:sz="2" w:space="0" w:color="auto"/>
            </w:tcBorders>
            <w:vAlign w:val="center"/>
          </w:tcPr>
          <w:p w:rsidR="005F3E8B" w:rsidRPr="00F52A96" w:rsidRDefault="005F3E8B" w:rsidP="00F662D8">
            <w:pPr>
              <w:jc w:val="right"/>
              <w:rPr>
                <w:rFonts w:ascii="Arial" w:hAnsi="Arial" w:cs="Arial"/>
                <w:sz w:val="14"/>
                <w:szCs w:val="14"/>
              </w:rPr>
            </w:pPr>
          </w:p>
        </w:tc>
        <w:tc>
          <w:tcPr>
            <w:tcW w:w="709" w:type="dxa"/>
            <w:tcBorders>
              <w:top w:val="single" w:sz="2" w:space="0" w:color="auto"/>
              <w:left w:val="single" w:sz="4" w:space="0" w:color="auto"/>
              <w:bottom w:val="single" w:sz="2" w:space="0" w:color="auto"/>
              <w:right w:val="single" w:sz="2" w:space="0" w:color="auto"/>
            </w:tcBorders>
            <w:vAlign w:val="center"/>
          </w:tcPr>
          <w:p w:rsidR="005F3E8B" w:rsidRPr="00F52A96" w:rsidRDefault="005F3E8B" w:rsidP="00F662D8">
            <w:pPr>
              <w:jc w:val="right"/>
              <w:rPr>
                <w:rFonts w:ascii="Arial" w:hAnsi="Arial" w:cs="Arial"/>
                <w:sz w:val="14"/>
                <w:szCs w:val="14"/>
              </w:rPr>
            </w:pPr>
          </w:p>
        </w:tc>
        <w:tc>
          <w:tcPr>
            <w:tcW w:w="709" w:type="dxa"/>
            <w:tcBorders>
              <w:top w:val="single" w:sz="2" w:space="0" w:color="auto"/>
              <w:left w:val="single" w:sz="2" w:space="0" w:color="auto"/>
              <w:bottom w:val="single" w:sz="2" w:space="0" w:color="auto"/>
              <w:right w:val="single" w:sz="2" w:space="0" w:color="auto"/>
            </w:tcBorders>
            <w:vAlign w:val="center"/>
          </w:tcPr>
          <w:p w:rsidR="005F3E8B" w:rsidRPr="00F52A96" w:rsidRDefault="005F3E8B" w:rsidP="00F662D8">
            <w:pPr>
              <w:jc w:val="right"/>
              <w:rPr>
                <w:rFonts w:ascii="Arial" w:hAnsi="Arial" w:cs="Arial"/>
                <w:sz w:val="14"/>
                <w:szCs w:val="14"/>
              </w:rPr>
            </w:pPr>
          </w:p>
        </w:tc>
        <w:tc>
          <w:tcPr>
            <w:tcW w:w="709" w:type="dxa"/>
            <w:tcBorders>
              <w:top w:val="single" w:sz="2" w:space="0" w:color="auto"/>
              <w:left w:val="single" w:sz="2" w:space="0" w:color="auto"/>
              <w:bottom w:val="single" w:sz="2" w:space="0" w:color="auto"/>
              <w:right w:val="single" w:sz="4" w:space="0" w:color="auto"/>
            </w:tcBorders>
            <w:vAlign w:val="center"/>
          </w:tcPr>
          <w:p w:rsidR="005F3E8B" w:rsidRPr="00F52A96" w:rsidRDefault="005F3E8B" w:rsidP="00F662D8">
            <w:pPr>
              <w:jc w:val="right"/>
              <w:rPr>
                <w:rFonts w:ascii="Arial" w:hAnsi="Arial" w:cs="Arial"/>
                <w:sz w:val="14"/>
                <w:szCs w:val="14"/>
              </w:rPr>
            </w:pPr>
          </w:p>
        </w:tc>
        <w:tc>
          <w:tcPr>
            <w:tcW w:w="708" w:type="dxa"/>
            <w:tcBorders>
              <w:top w:val="single" w:sz="2" w:space="0" w:color="auto"/>
              <w:left w:val="single" w:sz="4" w:space="0" w:color="auto"/>
              <w:bottom w:val="single" w:sz="2" w:space="0" w:color="auto"/>
              <w:right w:val="single" w:sz="2" w:space="0" w:color="auto"/>
            </w:tcBorders>
            <w:vAlign w:val="center"/>
          </w:tcPr>
          <w:p w:rsidR="005F3E8B" w:rsidRPr="00F52A96" w:rsidRDefault="005F3E8B" w:rsidP="00F662D8">
            <w:pPr>
              <w:jc w:val="right"/>
              <w:rPr>
                <w:rFonts w:ascii="Arial" w:hAnsi="Arial" w:cs="Arial"/>
                <w:sz w:val="14"/>
                <w:szCs w:val="14"/>
              </w:rPr>
            </w:pPr>
          </w:p>
        </w:tc>
        <w:tc>
          <w:tcPr>
            <w:tcW w:w="709" w:type="dxa"/>
            <w:tcBorders>
              <w:top w:val="single" w:sz="2" w:space="0" w:color="auto"/>
              <w:left w:val="single" w:sz="2" w:space="0" w:color="auto"/>
              <w:bottom w:val="single" w:sz="2" w:space="0" w:color="auto"/>
              <w:right w:val="single" w:sz="18" w:space="0" w:color="auto"/>
            </w:tcBorders>
            <w:vAlign w:val="center"/>
          </w:tcPr>
          <w:p w:rsidR="005F3E8B" w:rsidRPr="00F52A96" w:rsidRDefault="005F3E8B" w:rsidP="00F662D8">
            <w:pPr>
              <w:jc w:val="right"/>
              <w:rPr>
                <w:rFonts w:ascii="Arial" w:hAnsi="Arial" w:cs="Arial"/>
                <w:sz w:val="14"/>
                <w:szCs w:val="14"/>
              </w:rPr>
            </w:pPr>
          </w:p>
        </w:tc>
      </w:tr>
      <w:tr w:rsidR="005F3E8B" w:rsidRPr="00F52A96" w:rsidTr="00F00914">
        <w:trPr>
          <w:cantSplit/>
          <w:trHeight w:hRule="exact" w:val="227"/>
        </w:trPr>
        <w:tc>
          <w:tcPr>
            <w:tcW w:w="379" w:type="dxa"/>
            <w:gridSpan w:val="3"/>
            <w:vMerge/>
            <w:tcBorders>
              <w:left w:val="single" w:sz="2" w:space="0" w:color="auto"/>
              <w:right w:val="single" w:sz="2" w:space="0" w:color="auto"/>
            </w:tcBorders>
            <w:shd w:val="clear" w:color="auto" w:fill="auto"/>
            <w:vAlign w:val="center"/>
          </w:tcPr>
          <w:p w:rsidR="005F3E8B" w:rsidRPr="00F52A96" w:rsidRDefault="005F3E8B" w:rsidP="00E72CF7">
            <w:pPr>
              <w:rPr>
                <w:rFonts w:ascii="Arial" w:hAnsi="Arial" w:cs="Arial"/>
                <w:sz w:val="14"/>
              </w:rPr>
            </w:pPr>
          </w:p>
        </w:tc>
        <w:tc>
          <w:tcPr>
            <w:tcW w:w="3718" w:type="dxa"/>
            <w:gridSpan w:val="2"/>
            <w:tcBorders>
              <w:left w:val="single" w:sz="2" w:space="0" w:color="auto"/>
              <w:right w:val="single" w:sz="12" w:space="0" w:color="auto"/>
            </w:tcBorders>
            <w:vAlign w:val="center"/>
          </w:tcPr>
          <w:p w:rsidR="005F3E8B" w:rsidRPr="00F52A96" w:rsidRDefault="005F3E8B" w:rsidP="00E72CF7">
            <w:pPr>
              <w:spacing w:after="40" w:line="160" w:lineRule="exact"/>
              <w:ind w:left="-11" w:right="85"/>
              <w:rPr>
                <w:rFonts w:ascii="Arial" w:hAnsi="Arial" w:cs="Arial"/>
                <w:sz w:val="14"/>
              </w:rPr>
            </w:pPr>
            <w:r w:rsidRPr="00F52A96">
              <w:rPr>
                <w:rFonts w:ascii="Arial" w:hAnsi="Arial" w:cs="Arial"/>
                <w:sz w:val="14"/>
              </w:rPr>
              <w:t>rachunku bankowego</w:t>
            </w:r>
          </w:p>
        </w:tc>
        <w:tc>
          <w:tcPr>
            <w:tcW w:w="420" w:type="dxa"/>
            <w:tcBorders>
              <w:top w:val="single" w:sz="4" w:space="0" w:color="auto"/>
              <w:left w:val="single" w:sz="12" w:space="0" w:color="auto"/>
              <w:right w:val="single" w:sz="18" w:space="0" w:color="auto"/>
            </w:tcBorders>
            <w:vAlign w:val="center"/>
          </w:tcPr>
          <w:p w:rsidR="005F3E8B" w:rsidRPr="00F52A96" w:rsidRDefault="005F3E8B" w:rsidP="00E72CF7">
            <w:pPr>
              <w:jc w:val="center"/>
              <w:rPr>
                <w:rFonts w:ascii="Arial" w:hAnsi="Arial" w:cs="Arial"/>
                <w:sz w:val="11"/>
                <w:szCs w:val="11"/>
              </w:rPr>
            </w:pPr>
            <w:r w:rsidRPr="00F52A96">
              <w:rPr>
                <w:rFonts w:ascii="Arial" w:hAnsi="Arial" w:cs="Arial"/>
                <w:sz w:val="11"/>
                <w:szCs w:val="11"/>
              </w:rPr>
              <w:t>638</w:t>
            </w:r>
          </w:p>
        </w:tc>
        <w:tc>
          <w:tcPr>
            <w:tcW w:w="426" w:type="dxa"/>
            <w:tcBorders>
              <w:top w:val="single" w:sz="4" w:space="0" w:color="auto"/>
              <w:left w:val="single" w:sz="18" w:space="0" w:color="auto"/>
            </w:tcBorders>
            <w:vAlign w:val="center"/>
          </w:tcPr>
          <w:p w:rsidR="005F3E8B" w:rsidRPr="00F52A96" w:rsidRDefault="005F3E8B" w:rsidP="00E72CF7">
            <w:pPr>
              <w:jc w:val="center"/>
              <w:rPr>
                <w:rFonts w:ascii="Arial" w:hAnsi="Arial" w:cs="Arial"/>
                <w:sz w:val="11"/>
                <w:szCs w:val="11"/>
              </w:rPr>
            </w:pPr>
            <w:r>
              <w:rPr>
                <w:rFonts w:ascii="Arial" w:hAnsi="Arial" w:cs="Arial"/>
                <w:sz w:val="11"/>
                <w:szCs w:val="11"/>
              </w:rPr>
              <w:t>56</w:t>
            </w:r>
          </w:p>
        </w:tc>
        <w:tc>
          <w:tcPr>
            <w:tcW w:w="856" w:type="dxa"/>
            <w:tcBorders>
              <w:top w:val="single" w:sz="2" w:space="0" w:color="auto"/>
            </w:tcBorders>
            <w:vAlign w:val="center"/>
          </w:tcPr>
          <w:p w:rsidR="005F3E8B" w:rsidRPr="00F52A96" w:rsidRDefault="005F3E8B" w:rsidP="00F662D8">
            <w:pPr>
              <w:jc w:val="right"/>
              <w:rPr>
                <w:rFonts w:ascii="Arial" w:hAnsi="Arial" w:cs="Arial"/>
                <w:sz w:val="14"/>
                <w:szCs w:val="14"/>
              </w:rPr>
            </w:pPr>
          </w:p>
        </w:tc>
        <w:tc>
          <w:tcPr>
            <w:tcW w:w="851" w:type="dxa"/>
            <w:tcBorders>
              <w:top w:val="single" w:sz="2" w:space="0" w:color="auto"/>
            </w:tcBorders>
            <w:vAlign w:val="center"/>
          </w:tcPr>
          <w:p w:rsidR="005F3E8B" w:rsidRPr="00F52A96" w:rsidRDefault="005F3E8B" w:rsidP="00F662D8">
            <w:pPr>
              <w:jc w:val="right"/>
              <w:rPr>
                <w:rFonts w:ascii="Arial" w:hAnsi="Arial" w:cs="Arial"/>
                <w:sz w:val="14"/>
                <w:szCs w:val="14"/>
              </w:rPr>
            </w:pPr>
          </w:p>
        </w:tc>
        <w:tc>
          <w:tcPr>
            <w:tcW w:w="850" w:type="dxa"/>
            <w:tcBorders>
              <w:top w:val="single" w:sz="2" w:space="0" w:color="auto"/>
            </w:tcBorders>
            <w:vAlign w:val="center"/>
          </w:tcPr>
          <w:p w:rsidR="005F3E8B" w:rsidRPr="00F52A96" w:rsidRDefault="005F3E8B" w:rsidP="00F662D8">
            <w:pPr>
              <w:jc w:val="right"/>
              <w:rPr>
                <w:rFonts w:ascii="Arial" w:hAnsi="Arial" w:cs="Arial"/>
                <w:sz w:val="14"/>
                <w:szCs w:val="14"/>
              </w:rPr>
            </w:pPr>
          </w:p>
        </w:tc>
        <w:tc>
          <w:tcPr>
            <w:tcW w:w="709" w:type="dxa"/>
            <w:tcBorders>
              <w:right w:val="single" w:sz="4" w:space="0" w:color="auto"/>
            </w:tcBorders>
            <w:vAlign w:val="center"/>
          </w:tcPr>
          <w:p w:rsidR="005F3E8B" w:rsidRPr="00F52A96" w:rsidRDefault="005F3E8B" w:rsidP="00F662D8">
            <w:pPr>
              <w:jc w:val="right"/>
              <w:rPr>
                <w:rFonts w:ascii="Arial" w:hAnsi="Arial" w:cs="Arial"/>
                <w:sz w:val="14"/>
                <w:szCs w:val="14"/>
              </w:rPr>
            </w:pPr>
          </w:p>
        </w:tc>
        <w:tc>
          <w:tcPr>
            <w:tcW w:w="709" w:type="dxa"/>
            <w:vAlign w:val="center"/>
          </w:tcPr>
          <w:p w:rsidR="005F3E8B" w:rsidRPr="00F52A96" w:rsidRDefault="005F3E8B" w:rsidP="00F662D8">
            <w:pPr>
              <w:jc w:val="right"/>
              <w:rPr>
                <w:rFonts w:ascii="Arial" w:hAnsi="Arial" w:cs="Arial"/>
                <w:sz w:val="14"/>
                <w:szCs w:val="14"/>
              </w:rPr>
            </w:pPr>
          </w:p>
        </w:tc>
        <w:tc>
          <w:tcPr>
            <w:tcW w:w="708" w:type="dxa"/>
            <w:vAlign w:val="center"/>
          </w:tcPr>
          <w:p w:rsidR="005F3E8B" w:rsidRPr="00F52A96" w:rsidRDefault="005F3E8B" w:rsidP="00F662D8">
            <w:pPr>
              <w:jc w:val="right"/>
              <w:rPr>
                <w:rFonts w:ascii="Arial" w:hAnsi="Arial" w:cs="Arial"/>
                <w:sz w:val="14"/>
                <w:szCs w:val="14"/>
              </w:rPr>
            </w:pPr>
          </w:p>
        </w:tc>
        <w:tc>
          <w:tcPr>
            <w:tcW w:w="709" w:type="dxa"/>
            <w:vAlign w:val="center"/>
          </w:tcPr>
          <w:p w:rsidR="005F3E8B" w:rsidRPr="00F52A96" w:rsidRDefault="005F3E8B" w:rsidP="00F662D8">
            <w:pPr>
              <w:jc w:val="right"/>
              <w:rPr>
                <w:rFonts w:ascii="Arial" w:hAnsi="Arial" w:cs="Arial"/>
                <w:sz w:val="14"/>
                <w:szCs w:val="14"/>
              </w:rPr>
            </w:pPr>
          </w:p>
        </w:tc>
        <w:tc>
          <w:tcPr>
            <w:tcW w:w="709" w:type="dxa"/>
            <w:tcBorders>
              <w:right w:val="single" w:sz="4" w:space="0" w:color="auto"/>
            </w:tcBorders>
            <w:vAlign w:val="center"/>
          </w:tcPr>
          <w:p w:rsidR="005F3E8B" w:rsidRPr="00F52A96" w:rsidRDefault="005F3E8B" w:rsidP="00F662D8">
            <w:pPr>
              <w:jc w:val="right"/>
              <w:rPr>
                <w:rFonts w:ascii="Arial" w:hAnsi="Arial" w:cs="Arial"/>
                <w:sz w:val="14"/>
                <w:szCs w:val="14"/>
              </w:rPr>
            </w:pPr>
          </w:p>
        </w:tc>
        <w:tc>
          <w:tcPr>
            <w:tcW w:w="709" w:type="dxa"/>
            <w:tcBorders>
              <w:left w:val="single" w:sz="4" w:space="0" w:color="auto"/>
            </w:tcBorders>
            <w:vAlign w:val="center"/>
          </w:tcPr>
          <w:p w:rsidR="005F3E8B" w:rsidRPr="00F52A96" w:rsidRDefault="005F3E8B" w:rsidP="00F662D8">
            <w:pPr>
              <w:jc w:val="right"/>
              <w:rPr>
                <w:rFonts w:ascii="Arial" w:hAnsi="Arial" w:cs="Arial"/>
                <w:sz w:val="14"/>
                <w:szCs w:val="14"/>
              </w:rPr>
            </w:pPr>
          </w:p>
        </w:tc>
        <w:tc>
          <w:tcPr>
            <w:tcW w:w="708" w:type="dxa"/>
            <w:tcBorders>
              <w:left w:val="single" w:sz="4" w:space="0" w:color="auto"/>
            </w:tcBorders>
            <w:vAlign w:val="center"/>
          </w:tcPr>
          <w:p w:rsidR="005F3E8B" w:rsidRPr="00F52A96" w:rsidRDefault="005F3E8B" w:rsidP="00F662D8">
            <w:pPr>
              <w:jc w:val="right"/>
              <w:rPr>
                <w:rFonts w:ascii="Arial" w:hAnsi="Arial" w:cs="Arial"/>
                <w:sz w:val="14"/>
                <w:szCs w:val="14"/>
              </w:rPr>
            </w:pPr>
          </w:p>
        </w:tc>
        <w:tc>
          <w:tcPr>
            <w:tcW w:w="709" w:type="dxa"/>
            <w:tcBorders>
              <w:left w:val="single" w:sz="4" w:space="0" w:color="auto"/>
            </w:tcBorders>
            <w:vAlign w:val="center"/>
          </w:tcPr>
          <w:p w:rsidR="005F3E8B" w:rsidRPr="00F52A96" w:rsidRDefault="005F3E8B" w:rsidP="00F662D8">
            <w:pPr>
              <w:jc w:val="right"/>
              <w:rPr>
                <w:rFonts w:ascii="Arial" w:hAnsi="Arial" w:cs="Arial"/>
                <w:sz w:val="14"/>
                <w:szCs w:val="14"/>
              </w:rPr>
            </w:pPr>
          </w:p>
        </w:tc>
        <w:tc>
          <w:tcPr>
            <w:tcW w:w="709" w:type="dxa"/>
            <w:vAlign w:val="center"/>
          </w:tcPr>
          <w:p w:rsidR="005F3E8B" w:rsidRPr="00F52A96" w:rsidRDefault="005F3E8B" w:rsidP="00F662D8">
            <w:pPr>
              <w:jc w:val="right"/>
              <w:rPr>
                <w:rFonts w:ascii="Arial" w:hAnsi="Arial" w:cs="Arial"/>
                <w:sz w:val="14"/>
                <w:szCs w:val="14"/>
              </w:rPr>
            </w:pPr>
          </w:p>
        </w:tc>
        <w:tc>
          <w:tcPr>
            <w:tcW w:w="709" w:type="dxa"/>
            <w:tcBorders>
              <w:right w:val="single" w:sz="4" w:space="0" w:color="auto"/>
            </w:tcBorders>
            <w:vAlign w:val="center"/>
          </w:tcPr>
          <w:p w:rsidR="005F3E8B" w:rsidRPr="00F52A96" w:rsidRDefault="005F3E8B" w:rsidP="00F662D8">
            <w:pPr>
              <w:jc w:val="right"/>
              <w:rPr>
                <w:rFonts w:ascii="Arial" w:hAnsi="Arial" w:cs="Arial"/>
                <w:sz w:val="14"/>
                <w:szCs w:val="14"/>
              </w:rPr>
            </w:pPr>
          </w:p>
        </w:tc>
        <w:tc>
          <w:tcPr>
            <w:tcW w:w="708" w:type="dxa"/>
            <w:tcBorders>
              <w:left w:val="single" w:sz="4" w:space="0" w:color="auto"/>
            </w:tcBorders>
            <w:vAlign w:val="center"/>
          </w:tcPr>
          <w:p w:rsidR="005F3E8B" w:rsidRPr="00F52A96" w:rsidRDefault="005F3E8B" w:rsidP="00F662D8">
            <w:pPr>
              <w:jc w:val="right"/>
              <w:rPr>
                <w:rFonts w:ascii="Arial" w:hAnsi="Arial" w:cs="Arial"/>
                <w:sz w:val="14"/>
                <w:szCs w:val="14"/>
              </w:rPr>
            </w:pPr>
          </w:p>
        </w:tc>
        <w:tc>
          <w:tcPr>
            <w:tcW w:w="709" w:type="dxa"/>
            <w:tcBorders>
              <w:top w:val="single" w:sz="2" w:space="0" w:color="auto"/>
              <w:right w:val="single" w:sz="18" w:space="0" w:color="auto"/>
            </w:tcBorders>
            <w:vAlign w:val="center"/>
          </w:tcPr>
          <w:p w:rsidR="005F3E8B" w:rsidRPr="00F52A96" w:rsidRDefault="005F3E8B" w:rsidP="00F662D8">
            <w:pPr>
              <w:jc w:val="right"/>
              <w:rPr>
                <w:rFonts w:ascii="Arial" w:hAnsi="Arial" w:cs="Arial"/>
                <w:sz w:val="14"/>
                <w:szCs w:val="14"/>
              </w:rPr>
            </w:pPr>
          </w:p>
        </w:tc>
      </w:tr>
      <w:tr w:rsidR="005F3E8B" w:rsidRPr="00F52A96" w:rsidTr="00F00914">
        <w:trPr>
          <w:cantSplit/>
          <w:trHeight w:hRule="exact" w:val="410"/>
        </w:trPr>
        <w:tc>
          <w:tcPr>
            <w:tcW w:w="379" w:type="dxa"/>
            <w:gridSpan w:val="3"/>
            <w:vMerge/>
            <w:tcBorders>
              <w:left w:val="single" w:sz="2" w:space="0" w:color="auto"/>
              <w:right w:val="single" w:sz="2" w:space="0" w:color="auto"/>
            </w:tcBorders>
            <w:shd w:val="clear" w:color="auto" w:fill="auto"/>
            <w:vAlign w:val="center"/>
          </w:tcPr>
          <w:p w:rsidR="005F3E8B" w:rsidRPr="00F52A96" w:rsidRDefault="005F3E8B" w:rsidP="00E72CF7">
            <w:pPr>
              <w:rPr>
                <w:rFonts w:ascii="Arial" w:hAnsi="Arial" w:cs="Arial"/>
                <w:sz w:val="16"/>
                <w:szCs w:val="16"/>
              </w:rPr>
            </w:pPr>
          </w:p>
        </w:tc>
        <w:tc>
          <w:tcPr>
            <w:tcW w:w="3718" w:type="dxa"/>
            <w:gridSpan w:val="2"/>
            <w:tcBorders>
              <w:left w:val="single" w:sz="2" w:space="0" w:color="auto"/>
              <w:right w:val="single" w:sz="12" w:space="0" w:color="auto"/>
            </w:tcBorders>
            <w:vAlign w:val="center"/>
          </w:tcPr>
          <w:p w:rsidR="005F3E8B" w:rsidRPr="00F52A96" w:rsidRDefault="005F3E8B" w:rsidP="00F06E50">
            <w:pPr>
              <w:ind w:left="-11" w:right="-56"/>
              <w:rPr>
                <w:rFonts w:ascii="Arial" w:hAnsi="Arial" w:cs="Arial"/>
                <w:sz w:val="16"/>
                <w:szCs w:val="16"/>
              </w:rPr>
            </w:pPr>
            <w:r w:rsidRPr="00F52A96">
              <w:rPr>
                <w:rFonts w:ascii="Arial" w:hAnsi="Arial" w:cs="Arial"/>
                <w:sz w:val="14"/>
              </w:rPr>
              <w:t>agencyjnej i umów nienazwanych podobnych do agencyjnych</w:t>
            </w:r>
          </w:p>
        </w:tc>
        <w:tc>
          <w:tcPr>
            <w:tcW w:w="420" w:type="dxa"/>
            <w:tcBorders>
              <w:top w:val="single" w:sz="4" w:space="0" w:color="auto"/>
              <w:left w:val="single" w:sz="12" w:space="0" w:color="auto"/>
              <w:right w:val="single" w:sz="18" w:space="0" w:color="auto"/>
            </w:tcBorders>
            <w:vAlign w:val="center"/>
          </w:tcPr>
          <w:p w:rsidR="005F3E8B" w:rsidRPr="00F52A96" w:rsidRDefault="005F3E8B" w:rsidP="00E72CF7">
            <w:pPr>
              <w:jc w:val="center"/>
              <w:rPr>
                <w:rFonts w:ascii="Arial" w:hAnsi="Arial" w:cs="Arial"/>
                <w:sz w:val="11"/>
                <w:szCs w:val="11"/>
              </w:rPr>
            </w:pPr>
            <w:r w:rsidRPr="00F52A96">
              <w:rPr>
                <w:rFonts w:ascii="Arial" w:hAnsi="Arial" w:cs="Arial"/>
                <w:sz w:val="11"/>
                <w:szCs w:val="11"/>
              </w:rPr>
              <w:t>639</w:t>
            </w:r>
          </w:p>
        </w:tc>
        <w:tc>
          <w:tcPr>
            <w:tcW w:w="426" w:type="dxa"/>
            <w:tcBorders>
              <w:top w:val="single" w:sz="4" w:space="0" w:color="auto"/>
              <w:left w:val="single" w:sz="18" w:space="0" w:color="auto"/>
            </w:tcBorders>
            <w:vAlign w:val="center"/>
          </w:tcPr>
          <w:p w:rsidR="005F3E8B" w:rsidRPr="00F52A96" w:rsidRDefault="005F3E8B" w:rsidP="00E72CF7">
            <w:pPr>
              <w:jc w:val="center"/>
              <w:rPr>
                <w:rFonts w:ascii="Arial" w:hAnsi="Arial" w:cs="Arial"/>
                <w:sz w:val="11"/>
                <w:szCs w:val="11"/>
              </w:rPr>
            </w:pPr>
            <w:r>
              <w:rPr>
                <w:rFonts w:ascii="Arial" w:hAnsi="Arial" w:cs="Arial"/>
                <w:sz w:val="11"/>
                <w:szCs w:val="11"/>
              </w:rPr>
              <w:t>57</w:t>
            </w:r>
          </w:p>
        </w:tc>
        <w:tc>
          <w:tcPr>
            <w:tcW w:w="856" w:type="dxa"/>
            <w:tcBorders>
              <w:top w:val="single" w:sz="2" w:space="0" w:color="auto"/>
            </w:tcBorders>
            <w:vAlign w:val="center"/>
          </w:tcPr>
          <w:p w:rsidR="005F3E8B" w:rsidRPr="00F52A96" w:rsidRDefault="005F3E8B" w:rsidP="00F662D8">
            <w:pPr>
              <w:jc w:val="right"/>
              <w:rPr>
                <w:rFonts w:ascii="Arial" w:hAnsi="Arial" w:cs="Arial"/>
                <w:sz w:val="14"/>
                <w:szCs w:val="14"/>
              </w:rPr>
            </w:pPr>
          </w:p>
        </w:tc>
        <w:tc>
          <w:tcPr>
            <w:tcW w:w="851" w:type="dxa"/>
            <w:tcBorders>
              <w:top w:val="single" w:sz="2" w:space="0" w:color="auto"/>
              <w:bottom w:val="single" w:sz="2" w:space="0" w:color="auto"/>
            </w:tcBorders>
            <w:vAlign w:val="center"/>
          </w:tcPr>
          <w:p w:rsidR="005F3E8B" w:rsidRPr="00F52A96" w:rsidRDefault="005F3E8B" w:rsidP="00F662D8">
            <w:pPr>
              <w:jc w:val="right"/>
              <w:rPr>
                <w:rFonts w:ascii="Arial" w:hAnsi="Arial" w:cs="Arial"/>
                <w:sz w:val="14"/>
                <w:szCs w:val="14"/>
              </w:rPr>
            </w:pPr>
          </w:p>
        </w:tc>
        <w:tc>
          <w:tcPr>
            <w:tcW w:w="850" w:type="dxa"/>
            <w:tcBorders>
              <w:top w:val="single" w:sz="2" w:space="0" w:color="auto"/>
            </w:tcBorders>
            <w:vAlign w:val="center"/>
          </w:tcPr>
          <w:p w:rsidR="005F3E8B" w:rsidRPr="00F52A96" w:rsidRDefault="005F3E8B" w:rsidP="00F662D8">
            <w:pPr>
              <w:jc w:val="right"/>
              <w:rPr>
                <w:rFonts w:ascii="Arial" w:hAnsi="Arial" w:cs="Arial"/>
                <w:sz w:val="14"/>
                <w:szCs w:val="14"/>
              </w:rPr>
            </w:pPr>
          </w:p>
        </w:tc>
        <w:tc>
          <w:tcPr>
            <w:tcW w:w="709" w:type="dxa"/>
            <w:tcBorders>
              <w:right w:val="single" w:sz="4" w:space="0" w:color="auto"/>
            </w:tcBorders>
            <w:vAlign w:val="center"/>
          </w:tcPr>
          <w:p w:rsidR="005F3E8B" w:rsidRPr="00F52A96" w:rsidRDefault="005F3E8B" w:rsidP="00F662D8">
            <w:pPr>
              <w:jc w:val="right"/>
              <w:rPr>
                <w:rFonts w:ascii="Arial" w:hAnsi="Arial" w:cs="Arial"/>
                <w:sz w:val="14"/>
                <w:szCs w:val="14"/>
              </w:rPr>
            </w:pPr>
          </w:p>
        </w:tc>
        <w:tc>
          <w:tcPr>
            <w:tcW w:w="709" w:type="dxa"/>
            <w:vAlign w:val="center"/>
          </w:tcPr>
          <w:p w:rsidR="005F3E8B" w:rsidRPr="00F52A96" w:rsidRDefault="005F3E8B" w:rsidP="00F662D8">
            <w:pPr>
              <w:jc w:val="right"/>
              <w:rPr>
                <w:rFonts w:ascii="Arial" w:hAnsi="Arial" w:cs="Arial"/>
                <w:sz w:val="14"/>
                <w:szCs w:val="14"/>
              </w:rPr>
            </w:pPr>
          </w:p>
        </w:tc>
        <w:tc>
          <w:tcPr>
            <w:tcW w:w="708" w:type="dxa"/>
            <w:vAlign w:val="center"/>
          </w:tcPr>
          <w:p w:rsidR="005F3E8B" w:rsidRPr="00F52A96" w:rsidRDefault="005F3E8B" w:rsidP="00F662D8">
            <w:pPr>
              <w:jc w:val="right"/>
              <w:rPr>
                <w:rFonts w:ascii="Arial" w:hAnsi="Arial" w:cs="Arial"/>
                <w:sz w:val="14"/>
                <w:szCs w:val="14"/>
              </w:rPr>
            </w:pPr>
          </w:p>
        </w:tc>
        <w:tc>
          <w:tcPr>
            <w:tcW w:w="709" w:type="dxa"/>
            <w:vAlign w:val="center"/>
          </w:tcPr>
          <w:p w:rsidR="005F3E8B" w:rsidRPr="00F52A96" w:rsidRDefault="005F3E8B" w:rsidP="00F662D8">
            <w:pPr>
              <w:jc w:val="right"/>
              <w:rPr>
                <w:rFonts w:ascii="Arial" w:hAnsi="Arial" w:cs="Arial"/>
                <w:sz w:val="14"/>
                <w:szCs w:val="14"/>
              </w:rPr>
            </w:pPr>
          </w:p>
        </w:tc>
        <w:tc>
          <w:tcPr>
            <w:tcW w:w="709" w:type="dxa"/>
            <w:tcBorders>
              <w:right w:val="single" w:sz="4" w:space="0" w:color="auto"/>
            </w:tcBorders>
            <w:vAlign w:val="center"/>
          </w:tcPr>
          <w:p w:rsidR="005F3E8B" w:rsidRPr="00F52A96" w:rsidRDefault="005F3E8B" w:rsidP="00F662D8">
            <w:pPr>
              <w:jc w:val="right"/>
              <w:rPr>
                <w:rFonts w:ascii="Arial" w:hAnsi="Arial" w:cs="Arial"/>
                <w:sz w:val="14"/>
                <w:szCs w:val="14"/>
              </w:rPr>
            </w:pPr>
          </w:p>
        </w:tc>
        <w:tc>
          <w:tcPr>
            <w:tcW w:w="709" w:type="dxa"/>
            <w:tcBorders>
              <w:left w:val="single" w:sz="4" w:space="0" w:color="auto"/>
            </w:tcBorders>
            <w:vAlign w:val="center"/>
          </w:tcPr>
          <w:p w:rsidR="005F3E8B" w:rsidRPr="00F52A96" w:rsidRDefault="005F3E8B" w:rsidP="00F662D8">
            <w:pPr>
              <w:jc w:val="right"/>
              <w:rPr>
                <w:rFonts w:ascii="Arial" w:hAnsi="Arial" w:cs="Arial"/>
                <w:sz w:val="14"/>
                <w:szCs w:val="14"/>
              </w:rPr>
            </w:pPr>
          </w:p>
        </w:tc>
        <w:tc>
          <w:tcPr>
            <w:tcW w:w="708" w:type="dxa"/>
            <w:tcBorders>
              <w:left w:val="single" w:sz="4" w:space="0" w:color="auto"/>
            </w:tcBorders>
            <w:vAlign w:val="center"/>
          </w:tcPr>
          <w:p w:rsidR="005F3E8B" w:rsidRPr="00F52A96" w:rsidRDefault="005F3E8B" w:rsidP="00F662D8">
            <w:pPr>
              <w:jc w:val="right"/>
              <w:rPr>
                <w:rFonts w:ascii="Arial" w:hAnsi="Arial" w:cs="Arial"/>
                <w:sz w:val="14"/>
                <w:szCs w:val="14"/>
              </w:rPr>
            </w:pPr>
          </w:p>
        </w:tc>
        <w:tc>
          <w:tcPr>
            <w:tcW w:w="709" w:type="dxa"/>
            <w:tcBorders>
              <w:left w:val="single" w:sz="4" w:space="0" w:color="auto"/>
            </w:tcBorders>
            <w:vAlign w:val="center"/>
          </w:tcPr>
          <w:p w:rsidR="005F3E8B" w:rsidRPr="00F52A96" w:rsidRDefault="005F3E8B" w:rsidP="00F662D8">
            <w:pPr>
              <w:jc w:val="right"/>
              <w:rPr>
                <w:rFonts w:ascii="Arial" w:hAnsi="Arial" w:cs="Arial"/>
                <w:sz w:val="14"/>
                <w:szCs w:val="14"/>
              </w:rPr>
            </w:pPr>
          </w:p>
        </w:tc>
        <w:tc>
          <w:tcPr>
            <w:tcW w:w="709" w:type="dxa"/>
            <w:vAlign w:val="center"/>
          </w:tcPr>
          <w:p w:rsidR="005F3E8B" w:rsidRPr="00F52A96" w:rsidRDefault="005F3E8B" w:rsidP="00F662D8">
            <w:pPr>
              <w:jc w:val="right"/>
              <w:rPr>
                <w:rFonts w:ascii="Arial" w:hAnsi="Arial" w:cs="Arial"/>
                <w:sz w:val="14"/>
                <w:szCs w:val="14"/>
              </w:rPr>
            </w:pPr>
          </w:p>
        </w:tc>
        <w:tc>
          <w:tcPr>
            <w:tcW w:w="709" w:type="dxa"/>
            <w:tcBorders>
              <w:right w:val="single" w:sz="4" w:space="0" w:color="auto"/>
            </w:tcBorders>
            <w:vAlign w:val="center"/>
          </w:tcPr>
          <w:p w:rsidR="005F3E8B" w:rsidRPr="00F52A96" w:rsidRDefault="005F3E8B" w:rsidP="00F662D8">
            <w:pPr>
              <w:jc w:val="right"/>
              <w:rPr>
                <w:rFonts w:ascii="Arial" w:hAnsi="Arial" w:cs="Arial"/>
                <w:sz w:val="14"/>
                <w:szCs w:val="14"/>
              </w:rPr>
            </w:pPr>
          </w:p>
        </w:tc>
        <w:tc>
          <w:tcPr>
            <w:tcW w:w="708" w:type="dxa"/>
            <w:tcBorders>
              <w:left w:val="single" w:sz="4" w:space="0" w:color="auto"/>
            </w:tcBorders>
            <w:vAlign w:val="center"/>
          </w:tcPr>
          <w:p w:rsidR="005F3E8B" w:rsidRPr="00F52A96" w:rsidRDefault="005F3E8B" w:rsidP="00F662D8">
            <w:pPr>
              <w:jc w:val="right"/>
              <w:rPr>
                <w:rFonts w:ascii="Arial" w:hAnsi="Arial" w:cs="Arial"/>
                <w:sz w:val="14"/>
                <w:szCs w:val="14"/>
              </w:rPr>
            </w:pPr>
          </w:p>
        </w:tc>
        <w:tc>
          <w:tcPr>
            <w:tcW w:w="709" w:type="dxa"/>
            <w:tcBorders>
              <w:top w:val="single" w:sz="2" w:space="0" w:color="auto"/>
              <w:right w:val="single" w:sz="18" w:space="0" w:color="auto"/>
            </w:tcBorders>
            <w:vAlign w:val="center"/>
          </w:tcPr>
          <w:p w:rsidR="005F3E8B" w:rsidRPr="00F52A96" w:rsidRDefault="005F3E8B" w:rsidP="00F662D8">
            <w:pPr>
              <w:jc w:val="right"/>
              <w:rPr>
                <w:rFonts w:ascii="Arial" w:hAnsi="Arial" w:cs="Arial"/>
                <w:sz w:val="14"/>
                <w:szCs w:val="14"/>
              </w:rPr>
            </w:pPr>
          </w:p>
        </w:tc>
      </w:tr>
      <w:tr w:rsidR="005F3E8B" w:rsidRPr="00F52A96" w:rsidTr="00F00914">
        <w:trPr>
          <w:cantSplit/>
          <w:trHeight w:val="227"/>
        </w:trPr>
        <w:tc>
          <w:tcPr>
            <w:tcW w:w="4097" w:type="dxa"/>
            <w:gridSpan w:val="5"/>
            <w:tcBorders>
              <w:bottom w:val="single" w:sz="4" w:space="0" w:color="auto"/>
              <w:right w:val="single" w:sz="12" w:space="0" w:color="auto"/>
            </w:tcBorders>
            <w:shd w:val="clear" w:color="auto" w:fill="auto"/>
            <w:vAlign w:val="center"/>
          </w:tcPr>
          <w:p w:rsidR="005F3E8B" w:rsidRPr="00F52A96" w:rsidRDefault="005F3E8B" w:rsidP="00AE140B">
            <w:pPr>
              <w:spacing w:after="40" w:line="160" w:lineRule="exact"/>
              <w:ind w:right="85"/>
              <w:rPr>
                <w:rFonts w:ascii="Arial" w:hAnsi="Arial" w:cs="Arial"/>
                <w:noProof/>
                <w:sz w:val="14"/>
              </w:rPr>
            </w:pPr>
            <w:r w:rsidRPr="00F52A96">
              <w:rPr>
                <w:rFonts w:ascii="Arial" w:hAnsi="Arial" w:cs="Arial"/>
                <w:sz w:val="14"/>
              </w:rPr>
              <w:t>Spory na tle ubezpieczeń majątkowych</w:t>
            </w:r>
          </w:p>
        </w:tc>
        <w:tc>
          <w:tcPr>
            <w:tcW w:w="420" w:type="dxa"/>
            <w:tcBorders>
              <w:top w:val="single" w:sz="4" w:space="0" w:color="auto"/>
              <w:left w:val="single" w:sz="12" w:space="0" w:color="auto"/>
              <w:right w:val="single" w:sz="18" w:space="0" w:color="auto"/>
            </w:tcBorders>
            <w:vAlign w:val="center"/>
          </w:tcPr>
          <w:p w:rsidR="005F3E8B" w:rsidRPr="00F52A96" w:rsidRDefault="005F3E8B" w:rsidP="00593A20">
            <w:pPr>
              <w:jc w:val="center"/>
              <w:rPr>
                <w:rFonts w:ascii="Arial" w:hAnsi="Arial" w:cs="Arial"/>
                <w:sz w:val="11"/>
                <w:szCs w:val="11"/>
              </w:rPr>
            </w:pPr>
            <w:r w:rsidRPr="00F52A96">
              <w:rPr>
                <w:rFonts w:ascii="Arial" w:hAnsi="Arial" w:cs="Arial"/>
                <w:sz w:val="11"/>
                <w:szCs w:val="11"/>
              </w:rPr>
              <w:t>640</w:t>
            </w:r>
          </w:p>
        </w:tc>
        <w:tc>
          <w:tcPr>
            <w:tcW w:w="426" w:type="dxa"/>
            <w:tcBorders>
              <w:top w:val="single" w:sz="4" w:space="0" w:color="auto"/>
              <w:left w:val="single" w:sz="18" w:space="0" w:color="auto"/>
            </w:tcBorders>
            <w:vAlign w:val="center"/>
          </w:tcPr>
          <w:p w:rsidR="005F3E8B" w:rsidRPr="00F52A96" w:rsidRDefault="005F3E8B" w:rsidP="00593A20">
            <w:pPr>
              <w:jc w:val="center"/>
              <w:rPr>
                <w:rFonts w:ascii="Arial" w:hAnsi="Arial" w:cs="Arial"/>
                <w:sz w:val="11"/>
                <w:szCs w:val="11"/>
                <w:lang w:val="en-US"/>
              </w:rPr>
            </w:pPr>
            <w:r>
              <w:rPr>
                <w:rFonts w:ascii="Arial" w:hAnsi="Arial" w:cs="Arial"/>
                <w:sz w:val="11"/>
                <w:szCs w:val="11"/>
                <w:lang w:val="en-US"/>
              </w:rPr>
              <w:t>58</w:t>
            </w:r>
          </w:p>
        </w:tc>
        <w:tc>
          <w:tcPr>
            <w:tcW w:w="856" w:type="dxa"/>
            <w:tcBorders>
              <w:top w:val="single" w:sz="2" w:space="0" w:color="auto"/>
            </w:tcBorders>
            <w:vAlign w:val="center"/>
          </w:tcPr>
          <w:p w:rsidR="005F3E8B" w:rsidRPr="00F52A96" w:rsidRDefault="005F3E8B" w:rsidP="00F662D8">
            <w:pPr>
              <w:jc w:val="right"/>
              <w:rPr>
                <w:rFonts w:ascii="Arial" w:hAnsi="Arial" w:cs="Arial"/>
                <w:sz w:val="14"/>
                <w:szCs w:val="14"/>
              </w:rPr>
            </w:pPr>
            <w:r w:rsidRPr="00F52A96">
              <w:rPr>
                <w:rFonts w:ascii="Arial" w:hAnsi="Arial" w:cs="Arial"/>
                <w:sz w:val="14"/>
                <w:szCs w:val="14"/>
              </w:rPr>
              <w:t>1</w:t>
            </w:r>
          </w:p>
        </w:tc>
        <w:tc>
          <w:tcPr>
            <w:tcW w:w="851" w:type="dxa"/>
            <w:tcBorders>
              <w:top w:val="single" w:sz="2" w:space="0" w:color="auto"/>
              <w:tl2br w:val="single" w:sz="2" w:space="0" w:color="auto"/>
              <w:tr2bl w:val="single" w:sz="2" w:space="0" w:color="auto"/>
            </w:tcBorders>
            <w:vAlign w:val="center"/>
          </w:tcPr>
          <w:p w:rsidR="005F3E8B" w:rsidRPr="00764E02" w:rsidRDefault="005F3E8B" w:rsidP="00F662D8">
            <w:pPr>
              <w:jc w:val="right"/>
              <w:rPr>
                <w:rFonts w:ascii="Arial" w:hAnsi="Arial" w:cs="Arial"/>
                <w:color w:val="FF0000"/>
                <w:sz w:val="14"/>
                <w:szCs w:val="14"/>
              </w:rPr>
            </w:pPr>
          </w:p>
        </w:tc>
        <w:tc>
          <w:tcPr>
            <w:tcW w:w="850" w:type="dxa"/>
            <w:tcBorders>
              <w:top w:val="single" w:sz="2" w:space="0" w:color="auto"/>
            </w:tcBorders>
            <w:vAlign w:val="center"/>
          </w:tcPr>
          <w:p w:rsidR="005F3E8B" w:rsidRPr="00F52A96" w:rsidRDefault="005F3E8B" w:rsidP="00F662D8">
            <w:pPr>
              <w:jc w:val="right"/>
              <w:rPr>
                <w:rFonts w:ascii="Arial" w:hAnsi="Arial" w:cs="Arial"/>
                <w:sz w:val="14"/>
                <w:szCs w:val="14"/>
              </w:rPr>
            </w:pPr>
            <w:r w:rsidRPr="00F52A96">
              <w:rPr>
                <w:rFonts w:ascii="Arial" w:hAnsi="Arial" w:cs="Arial"/>
                <w:sz w:val="14"/>
                <w:szCs w:val="14"/>
              </w:rPr>
              <w:t>1</w:t>
            </w:r>
          </w:p>
        </w:tc>
        <w:tc>
          <w:tcPr>
            <w:tcW w:w="709" w:type="dxa"/>
            <w:tcBorders>
              <w:right w:val="single" w:sz="4" w:space="0" w:color="auto"/>
            </w:tcBorders>
            <w:vAlign w:val="center"/>
          </w:tcPr>
          <w:p w:rsidR="005F3E8B" w:rsidRPr="00F52A96" w:rsidRDefault="005F3E8B" w:rsidP="00F662D8">
            <w:pPr>
              <w:jc w:val="right"/>
              <w:rPr>
                <w:rFonts w:ascii="Arial" w:hAnsi="Arial" w:cs="Arial"/>
                <w:sz w:val="14"/>
                <w:szCs w:val="14"/>
              </w:rPr>
            </w:pPr>
            <w:r w:rsidRPr="00F52A96">
              <w:rPr>
                <w:rFonts w:ascii="Arial" w:hAnsi="Arial" w:cs="Arial"/>
                <w:sz w:val="14"/>
                <w:szCs w:val="14"/>
              </w:rPr>
              <w:t>1</w:t>
            </w:r>
          </w:p>
        </w:tc>
        <w:tc>
          <w:tcPr>
            <w:tcW w:w="709" w:type="dxa"/>
            <w:vAlign w:val="center"/>
          </w:tcPr>
          <w:p w:rsidR="005F3E8B" w:rsidRPr="00F52A96" w:rsidRDefault="005F3E8B" w:rsidP="00F662D8">
            <w:pPr>
              <w:jc w:val="right"/>
              <w:rPr>
                <w:rFonts w:ascii="Arial" w:hAnsi="Arial" w:cs="Arial"/>
                <w:sz w:val="14"/>
                <w:szCs w:val="14"/>
              </w:rPr>
            </w:pPr>
          </w:p>
        </w:tc>
        <w:tc>
          <w:tcPr>
            <w:tcW w:w="708" w:type="dxa"/>
            <w:vAlign w:val="center"/>
          </w:tcPr>
          <w:p w:rsidR="005F3E8B" w:rsidRPr="00F52A96" w:rsidRDefault="005F3E8B" w:rsidP="00F662D8">
            <w:pPr>
              <w:jc w:val="right"/>
              <w:rPr>
                <w:rFonts w:ascii="Arial" w:hAnsi="Arial" w:cs="Arial"/>
                <w:sz w:val="14"/>
                <w:szCs w:val="14"/>
              </w:rPr>
            </w:pPr>
          </w:p>
        </w:tc>
        <w:tc>
          <w:tcPr>
            <w:tcW w:w="709" w:type="dxa"/>
            <w:vAlign w:val="center"/>
          </w:tcPr>
          <w:p w:rsidR="005F3E8B" w:rsidRPr="00F52A96" w:rsidRDefault="005F3E8B" w:rsidP="00F662D8">
            <w:pPr>
              <w:jc w:val="right"/>
              <w:rPr>
                <w:rFonts w:ascii="Arial" w:hAnsi="Arial" w:cs="Arial"/>
                <w:sz w:val="14"/>
                <w:szCs w:val="14"/>
              </w:rPr>
            </w:pPr>
          </w:p>
        </w:tc>
        <w:tc>
          <w:tcPr>
            <w:tcW w:w="709" w:type="dxa"/>
            <w:tcBorders>
              <w:right w:val="single" w:sz="4" w:space="0" w:color="auto"/>
            </w:tcBorders>
            <w:vAlign w:val="center"/>
          </w:tcPr>
          <w:p w:rsidR="005F3E8B" w:rsidRPr="00F52A96" w:rsidRDefault="005F3E8B" w:rsidP="00F662D8">
            <w:pPr>
              <w:jc w:val="right"/>
              <w:rPr>
                <w:rFonts w:ascii="Arial" w:hAnsi="Arial" w:cs="Arial"/>
                <w:sz w:val="14"/>
                <w:szCs w:val="14"/>
              </w:rPr>
            </w:pPr>
          </w:p>
        </w:tc>
        <w:tc>
          <w:tcPr>
            <w:tcW w:w="709" w:type="dxa"/>
            <w:tcBorders>
              <w:left w:val="single" w:sz="4" w:space="0" w:color="auto"/>
            </w:tcBorders>
            <w:vAlign w:val="center"/>
          </w:tcPr>
          <w:p w:rsidR="005F3E8B" w:rsidRPr="00F52A96" w:rsidRDefault="005F3E8B" w:rsidP="00F662D8">
            <w:pPr>
              <w:jc w:val="right"/>
              <w:rPr>
                <w:rFonts w:ascii="Arial" w:hAnsi="Arial" w:cs="Arial"/>
                <w:sz w:val="14"/>
                <w:szCs w:val="14"/>
              </w:rPr>
            </w:pPr>
          </w:p>
        </w:tc>
        <w:tc>
          <w:tcPr>
            <w:tcW w:w="708" w:type="dxa"/>
            <w:tcBorders>
              <w:left w:val="single" w:sz="4" w:space="0" w:color="auto"/>
            </w:tcBorders>
            <w:vAlign w:val="center"/>
          </w:tcPr>
          <w:p w:rsidR="005F3E8B" w:rsidRPr="00F52A96" w:rsidRDefault="005F3E8B" w:rsidP="00F662D8">
            <w:pPr>
              <w:jc w:val="right"/>
              <w:rPr>
                <w:rFonts w:ascii="Arial" w:hAnsi="Arial" w:cs="Arial"/>
                <w:sz w:val="14"/>
                <w:szCs w:val="14"/>
              </w:rPr>
            </w:pPr>
          </w:p>
        </w:tc>
        <w:tc>
          <w:tcPr>
            <w:tcW w:w="709" w:type="dxa"/>
            <w:tcBorders>
              <w:left w:val="single" w:sz="4" w:space="0" w:color="auto"/>
            </w:tcBorders>
            <w:vAlign w:val="center"/>
          </w:tcPr>
          <w:p w:rsidR="005F3E8B" w:rsidRPr="00F52A96" w:rsidRDefault="005F3E8B" w:rsidP="00F662D8">
            <w:pPr>
              <w:jc w:val="right"/>
              <w:rPr>
                <w:rFonts w:ascii="Arial" w:hAnsi="Arial" w:cs="Arial"/>
                <w:sz w:val="14"/>
                <w:szCs w:val="14"/>
              </w:rPr>
            </w:pPr>
          </w:p>
        </w:tc>
        <w:tc>
          <w:tcPr>
            <w:tcW w:w="709" w:type="dxa"/>
            <w:vAlign w:val="center"/>
          </w:tcPr>
          <w:p w:rsidR="005F3E8B" w:rsidRPr="00F52A96" w:rsidRDefault="005F3E8B" w:rsidP="00F662D8">
            <w:pPr>
              <w:jc w:val="right"/>
              <w:rPr>
                <w:rFonts w:ascii="Arial" w:hAnsi="Arial" w:cs="Arial"/>
                <w:sz w:val="14"/>
                <w:szCs w:val="14"/>
              </w:rPr>
            </w:pPr>
          </w:p>
        </w:tc>
        <w:tc>
          <w:tcPr>
            <w:tcW w:w="709" w:type="dxa"/>
            <w:tcBorders>
              <w:right w:val="single" w:sz="4" w:space="0" w:color="auto"/>
            </w:tcBorders>
            <w:vAlign w:val="center"/>
          </w:tcPr>
          <w:p w:rsidR="005F3E8B" w:rsidRPr="00F52A96" w:rsidRDefault="005F3E8B" w:rsidP="00F662D8">
            <w:pPr>
              <w:jc w:val="right"/>
              <w:rPr>
                <w:rFonts w:ascii="Arial" w:hAnsi="Arial" w:cs="Arial"/>
                <w:sz w:val="14"/>
                <w:szCs w:val="14"/>
              </w:rPr>
            </w:pPr>
          </w:p>
        </w:tc>
        <w:tc>
          <w:tcPr>
            <w:tcW w:w="708" w:type="dxa"/>
            <w:tcBorders>
              <w:left w:val="single" w:sz="4" w:space="0" w:color="auto"/>
            </w:tcBorders>
            <w:vAlign w:val="center"/>
          </w:tcPr>
          <w:p w:rsidR="005F3E8B" w:rsidRPr="00F52A96" w:rsidRDefault="005F3E8B" w:rsidP="00F662D8">
            <w:pPr>
              <w:jc w:val="right"/>
              <w:rPr>
                <w:rFonts w:ascii="Arial" w:hAnsi="Arial" w:cs="Arial"/>
                <w:sz w:val="14"/>
                <w:szCs w:val="14"/>
              </w:rPr>
            </w:pPr>
          </w:p>
        </w:tc>
        <w:tc>
          <w:tcPr>
            <w:tcW w:w="709" w:type="dxa"/>
            <w:tcBorders>
              <w:top w:val="single" w:sz="2" w:space="0" w:color="auto"/>
              <w:right w:val="single" w:sz="18" w:space="0" w:color="auto"/>
            </w:tcBorders>
            <w:vAlign w:val="center"/>
          </w:tcPr>
          <w:p w:rsidR="005F3E8B" w:rsidRPr="00F52A96" w:rsidRDefault="005F3E8B" w:rsidP="00F662D8">
            <w:pPr>
              <w:jc w:val="right"/>
              <w:rPr>
                <w:rFonts w:ascii="Arial" w:hAnsi="Arial" w:cs="Arial"/>
                <w:sz w:val="14"/>
                <w:szCs w:val="14"/>
              </w:rPr>
            </w:pPr>
          </w:p>
        </w:tc>
      </w:tr>
      <w:tr w:rsidR="005F3E8B" w:rsidRPr="00F52A96" w:rsidTr="00F00914">
        <w:trPr>
          <w:cantSplit/>
          <w:trHeight w:val="467"/>
        </w:trPr>
        <w:tc>
          <w:tcPr>
            <w:tcW w:w="4097" w:type="dxa"/>
            <w:gridSpan w:val="5"/>
            <w:tcBorders>
              <w:bottom w:val="single" w:sz="4" w:space="0" w:color="auto"/>
              <w:right w:val="single" w:sz="12" w:space="0" w:color="auto"/>
            </w:tcBorders>
            <w:shd w:val="clear" w:color="auto" w:fill="auto"/>
            <w:vAlign w:val="center"/>
          </w:tcPr>
          <w:p w:rsidR="005F3E8B" w:rsidRPr="00340AEC" w:rsidRDefault="005F3E8B" w:rsidP="00F662D8">
            <w:pPr>
              <w:ind w:right="85"/>
              <w:rPr>
                <w:rFonts w:ascii="Arial" w:hAnsi="Arial" w:cs="Arial"/>
                <w:sz w:val="12"/>
                <w:szCs w:val="12"/>
              </w:rPr>
            </w:pPr>
            <w:r w:rsidRPr="00340AEC">
              <w:rPr>
                <w:rFonts w:ascii="Arial" w:hAnsi="Arial" w:cs="Arial"/>
                <w:sz w:val="12"/>
                <w:szCs w:val="12"/>
              </w:rPr>
              <w:t>Spory na tle ubezpieczeń majątkowych, z wyłączeniem spraw o symbolu 640wk, 640oc, 640pz</w:t>
            </w:r>
          </w:p>
        </w:tc>
        <w:tc>
          <w:tcPr>
            <w:tcW w:w="420" w:type="dxa"/>
            <w:tcBorders>
              <w:top w:val="single" w:sz="4" w:space="0" w:color="auto"/>
              <w:left w:val="single" w:sz="12" w:space="0" w:color="auto"/>
              <w:right w:val="single" w:sz="18" w:space="0" w:color="auto"/>
            </w:tcBorders>
            <w:vAlign w:val="center"/>
          </w:tcPr>
          <w:p w:rsidR="005F3E8B" w:rsidRPr="00340AEC" w:rsidRDefault="005F3E8B" w:rsidP="00F662D8">
            <w:pPr>
              <w:spacing w:line="220" w:lineRule="exact"/>
              <w:ind w:left="-73" w:right="-89"/>
              <w:jc w:val="center"/>
              <w:rPr>
                <w:rFonts w:ascii="Arial" w:hAnsi="Arial" w:cs="Arial"/>
                <w:sz w:val="11"/>
                <w:szCs w:val="11"/>
              </w:rPr>
            </w:pPr>
            <w:r w:rsidRPr="00340AEC">
              <w:rPr>
                <w:rFonts w:ascii="Arial" w:hAnsi="Arial" w:cs="Arial"/>
                <w:sz w:val="11"/>
                <w:szCs w:val="11"/>
              </w:rPr>
              <w:t>640um</w:t>
            </w:r>
          </w:p>
        </w:tc>
        <w:tc>
          <w:tcPr>
            <w:tcW w:w="426" w:type="dxa"/>
            <w:tcBorders>
              <w:top w:val="single" w:sz="4" w:space="0" w:color="auto"/>
              <w:left w:val="single" w:sz="18" w:space="0" w:color="auto"/>
            </w:tcBorders>
            <w:vAlign w:val="center"/>
          </w:tcPr>
          <w:p w:rsidR="005F3E8B" w:rsidRPr="00340AEC" w:rsidRDefault="005F3E8B" w:rsidP="00593A20">
            <w:pPr>
              <w:jc w:val="center"/>
              <w:rPr>
                <w:rFonts w:ascii="Arial" w:hAnsi="Arial" w:cs="Arial"/>
                <w:sz w:val="11"/>
                <w:szCs w:val="11"/>
                <w:lang w:val="en-US"/>
              </w:rPr>
            </w:pPr>
            <w:r w:rsidRPr="00340AEC">
              <w:rPr>
                <w:rFonts w:ascii="Arial" w:hAnsi="Arial" w:cs="Arial"/>
                <w:sz w:val="11"/>
                <w:szCs w:val="11"/>
                <w:lang w:val="en-US"/>
              </w:rPr>
              <w:t>59</w:t>
            </w:r>
          </w:p>
        </w:tc>
        <w:tc>
          <w:tcPr>
            <w:tcW w:w="856" w:type="dxa"/>
            <w:tcBorders>
              <w:top w:val="single" w:sz="2" w:space="0" w:color="auto"/>
            </w:tcBorders>
            <w:vAlign w:val="center"/>
          </w:tcPr>
          <w:p w:rsidR="005F3E8B" w:rsidRPr="00F52A96" w:rsidRDefault="005F3E8B" w:rsidP="00F662D8">
            <w:pPr>
              <w:jc w:val="right"/>
              <w:rPr>
                <w:rFonts w:ascii="Arial" w:hAnsi="Arial" w:cs="Arial"/>
                <w:sz w:val="14"/>
                <w:szCs w:val="14"/>
              </w:rPr>
            </w:pPr>
          </w:p>
        </w:tc>
        <w:tc>
          <w:tcPr>
            <w:tcW w:w="851" w:type="dxa"/>
            <w:tcBorders>
              <w:top w:val="single" w:sz="2" w:space="0" w:color="auto"/>
            </w:tcBorders>
            <w:vAlign w:val="center"/>
          </w:tcPr>
          <w:p w:rsidR="005F3E8B" w:rsidRPr="00F52A96" w:rsidRDefault="005F3E8B" w:rsidP="00F662D8">
            <w:pPr>
              <w:jc w:val="right"/>
              <w:rPr>
                <w:rFonts w:ascii="Arial" w:hAnsi="Arial" w:cs="Arial"/>
                <w:sz w:val="14"/>
                <w:szCs w:val="14"/>
              </w:rPr>
            </w:pPr>
            <w:r w:rsidRPr="00F52A96">
              <w:rPr>
                <w:rFonts w:ascii="Arial" w:hAnsi="Arial" w:cs="Arial"/>
                <w:sz w:val="14"/>
                <w:szCs w:val="14"/>
              </w:rPr>
              <w:t>9</w:t>
            </w:r>
          </w:p>
        </w:tc>
        <w:tc>
          <w:tcPr>
            <w:tcW w:w="850" w:type="dxa"/>
            <w:tcBorders>
              <w:top w:val="single" w:sz="2" w:space="0" w:color="auto"/>
            </w:tcBorders>
            <w:vAlign w:val="center"/>
          </w:tcPr>
          <w:p w:rsidR="005F3E8B" w:rsidRPr="00F52A96" w:rsidRDefault="005F3E8B" w:rsidP="00F662D8">
            <w:pPr>
              <w:jc w:val="right"/>
              <w:rPr>
                <w:rFonts w:ascii="Arial" w:hAnsi="Arial" w:cs="Arial"/>
                <w:sz w:val="14"/>
                <w:szCs w:val="14"/>
              </w:rPr>
            </w:pPr>
            <w:r w:rsidRPr="00F52A96">
              <w:rPr>
                <w:rFonts w:ascii="Arial" w:hAnsi="Arial" w:cs="Arial"/>
                <w:sz w:val="14"/>
                <w:szCs w:val="14"/>
              </w:rPr>
              <w:t>9</w:t>
            </w:r>
          </w:p>
        </w:tc>
        <w:tc>
          <w:tcPr>
            <w:tcW w:w="709" w:type="dxa"/>
            <w:tcBorders>
              <w:right w:val="single" w:sz="4" w:space="0" w:color="auto"/>
            </w:tcBorders>
            <w:vAlign w:val="center"/>
          </w:tcPr>
          <w:p w:rsidR="005F3E8B" w:rsidRPr="00F52A96" w:rsidRDefault="005F3E8B" w:rsidP="00F662D8">
            <w:pPr>
              <w:jc w:val="right"/>
              <w:rPr>
                <w:rFonts w:ascii="Arial" w:hAnsi="Arial" w:cs="Arial"/>
                <w:sz w:val="14"/>
                <w:szCs w:val="14"/>
              </w:rPr>
            </w:pPr>
            <w:r w:rsidRPr="00F52A96">
              <w:rPr>
                <w:rFonts w:ascii="Arial" w:hAnsi="Arial" w:cs="Arial"/>
                <w:sz w:val="14"/>
                <w:szCs w:val="14"/>
              </w:rPr>
              <w:t>8</w:t>
            </w:r>
          </w:p>
        </w:tc>
        <w:tc>
          <w:tcPr>
            <w:tcW w:w="709" w:type="dxa"/>
            <w:vAlign w:val="center"/>
          </w:tcPr>
          <w:p w:rsidR="005F3E8B" w:rsidRPr="00F52A96" w:rsidRDefault="005F3E8B" w:rsidP="00F662D8">
            <w:pPr>
              <w:jc w:val="right"/>
              <w:rPr>
                <w:rFonts w:ascii="Arial" w:hAnsi="Arial" w:cs="Arial"/>
                <w:sz w:val="14"/>
                <w:szCs w:val="14"/>
              </w:rPr>
            </w:pPr>
          </w:p>
        </w:tc>
        <w:tc>
          <w:tcPr>
            <w:tcW w:w="708" w:type="dxa"/>
            <w:vAlign w:val="center"/>
          </w:tcPr>
          <w:p w:rsidR="005F3E8B" w:rsidRPr="00F52A96" w:rsidRDefault="005F3E8B" w:rsidP="00F662D8">
            <w:pPr>
              <w:jc w:val="right"/>
              <w:rPr>
                <w:rFonts w:ascii="Arial" w:hAnsi="Arial" w:cs="Arial"/>
                <w:sz w:val="14"/>
                <w:szCs w:val="14"/>
              </w:rPr>
            </w:pPr>
          </w:p>
        </w:tc>
        <w:tc>
          <w:tcPr>
            <w:tcW w:w="709" w:type="dxa"/>
            <w:vAlign w:val="center"/>
          </w:tcPr>
          <w:p w:rsidR="005F3E8B" w:rsidRPr="00F52A96" w:rsidRDefault="005F3E8B" w:rsidP="00F662D8">
            <w:pPr>
              <w:jc w:val="right"/>
              <w:rPr>
                <w:rFonts w:ascii="Arial" w:hAnsi="Arial" w:cs="Arial"/>
                <w:sz w:val="14"/>
                <w:szCs w:val="14"/>
              </w:rPr>
            </w:pPr>
            <w:r w:rsidRPr="00F52A96">
              <w:rPr>
                <w:rFonts w:ascii="Arial" w:hAnsi="Arial" w:cs="Arial"/>
                <w:sz w:val="14"/>
                <w:szCs w:val="14"/>
              </w:rPr>
              <w:t>1</w:t>
            </w:r>
          </w:p>
        </w:tc>
        <w:tc>
          <w:tcPr>
            <w:tcW w:w="709" w:type="dxa"/>
            <w:tcBorders>
              <w:right w:val="single" w:sz="4" w:space="0" w:color="auto"/>
            </w:tcBorders>
            <w:vAlign w:val="center"/>
          </w:tcPr>
          <w:p w:rsidR="005F3E8B" w:rsidRPr="00F52A96" w:rsidRDefault="005F3E8B" w:rsidP="00F662D8">
            <w:pPr>
              <w:jc w:val="right"/>
              <w:rPr>
                <w:rFonts w:ascii="Arial" w:hAnsi="Arial" w:cs="Arial"/>
                <w:sz w:val="14"/>
                <w:szCs w:val="14"/>
              </w:rPr>
            </w:pPr>
          </w:p>
        </w:tc>
        <w:tc>
          <w:tcPr>
            <w:tcW w:w="709" w:type="dxa"/>
            <w:tcBorders>
              <w:left w:val="single" w:sz="4" w:space="0" w:color="auto"/>
            </w:tcBorders>
            <w:vAlign w:val="center"/>
          </w:tcPr>
          <w:p w:rsidR="005F3E8B" w:rsidRPr="00F52A96" w:rsidRDefault="005F3E8B" w:rsidP="00F662D8">
            <w:pPr>
              <w:jc w:val="right"/>
              <w:rPr>
                <w:rFonts w:ascii="Arial" w:hAnsi="Arial" w:cs="Arial"/>
                <w:sz w:val="14"/>
                <w:szCs w:val="14"/>
              </w:rPr>
            </w:pPr>
          </w:p>
        </w:tc>
        <w:tc>
          <w:tcPr>
            <w:tcW w:w="708" w:type="dxa"/>
            <w:tcBorders>
              <w:left w:val="single" w:sz="4" w:space="0" w:color="auto"/>
            </w:tcBorders>
            <w:vAlign w:val="center"/>
          </w:tcPr>
          <w:p w:rsidR="005F3E8B" w:rsidRPr="00F52A96" w:rsidRDefault="005F3E8B" w:rsidP="00F662D8">
            <w:pPr>
              <w:jc w:val="right"/>
              <w:rPr>
                <w:rFonts w:ascii="Arial" w:hAnsi="Arial" w:cs="Arial"/>
                <w:sz w:val="14"/>
                <w:szCs w:val="14"/>
              </w:rPr>
            </w:pPr>
          </w:p>
        </w:tc>
        <w:tc>
          <w:tcPr>
            <w:tcW w:w="709" w:type="dxa"/>
            <w:tcBorders>
              <w:left w:val="single" w:sz="4" w:space="0" w:color="auto"/>
            </w:tcBorders>
            <w:vAlign w:val="center"/>
          </w:tcPr>
          <w:p w:rsidR="005F3E8B" w:rsidRPr="00F52A96" w:rsidRDefault="005F3E8B" w:rsidP="00F662D8">
            <w:pPr>
              <w:jc w:val="right"/>
              <w:rPr>
                <w:rFonts w:ascii="Arial" w:hAnsi="Arial" w:cs="Arial"/>
                <w:sz w:val="14"/>
                <w:szCs w:val="14"/>
              </w:rPr>
            </w:pPr>
          </w:p>
        </w:tc>
        <w:tc>
          <w:tcPr>
            <w:tcW w:w="709" w:type="dxa"/>
            <w:vAlign w:val="center"/>
          </w:tcPr>
          <w:p w:rsidR="005F3E8B" w:rsidRPr="00F52A96" w:rsidRDefault="005F3E8B" w:rsidP="00F662D8">
            <w:pPr>
              <w:jc w:val="right"/>
              <w:rPr>
                <w:rFonts w:ascii="Arial" w:hAnsi="Arial" w:cs="Arial"/>
                <w:sz w:val="14"/>
                <w:szCs w:val="14"/>
              </w:rPr>
            </w:pPr>
          </w:p>
        </w:tc>
        <w:tc>
          <w:tcPr>
            <w:tcW w:w="709" w:type="dxa"/>
            <w:tcBorders>
              <w:right w:val="single" w:sz="4" w:space="0" w:color="auto"/>
            </w:tcBorders>
            <w:vAlign w:val="center"/>
          </w:tcPr>
          <w:p w:rsidR="005F3E8B" w:rsidRPr="00F52A96" w:rsidRDefault="005F3E8B" w:rsidP="00F662D8">
            <w:pPr>
              <w:jc w:val="right"/>
              <w:rPr>
                <w:rFonts w:ascii="Arial" w:hAnsi="Arial" w:cs="Arial"/>
                <w:sz w:val="14"/>
                <w:szCs w:val="14"/>
              </w:rPr>
            </w:pPr>
          </w:p>
        </w:tc>
        <w:tc>
          <w:tcPr>
            <w:tcW w:w="708" w:type="dxa"/>
            <w:tcBorders>
              <w:left w:val="single" w:sz="4" w:space="0" w:color="auto"/>
            </w:tcBorders>
            <w:vAlign w:val="center"/>
          </w:tcPr>
          <w:p w:rsidR="005F3E8B" w:rsidRPr="00F52A96" w:rsidRDefault="005F3E8B" w:rsidP="00F662D8">
            <w:pPr>
              <w:jc w:val="right"/>
              <w:rPr>
                <w:rFonts w:ascii="Arial" w:hAnsi="Arial" w:cs="Arial"/>
                <w:sz w:val="14"/>
                <w:szCs w:val="14"/>
              </w:rPr>
            </w:pPr>
          </w:p>
        </w:tc>
        <w:tc>
          <w:tcPr>
            <w:tcW w:w="709" w:type="dxa"/>
            <w:tcBorders>
              <w:top w:val="single" w:sz="2" w:space="0" w:color="auto"/>
              <w:right w:val="single" w:sz="18" w:space="0" w:color="auto"/>
            </w:tcBorders>
            <w:vAlign w:val="center"/>
          </w:tcPr>
          <w:p w:rsidR="005F3E8B" w:rsidRPr="00F52A96" w:rsidRDefault="005F3E8B" w:rsidP="00F662D8">
            <w:pPr>
              <w:jc w:val="right"/>
              <w:rPr>
                <w:rFonts w:ascii="Arial" w:hAnsi="Arial" w:cs="Arial"/>
                <w:sz w:val="14"/>
                <w:szCs w:val="14"/>
              </w:rPr>
            </w:pPr>
          </w:p>
        </w:tc>
      </w:tr>
      <w:tr w:rsidR="005F3E8B" w:rsidRPr="00F52A96" w:rsidTr="00F00914">
        <w:trPr>
          <w:cantSplit/>
          <w:trHeight w:val="560"/>
        </w:trPr>
        <w:tc>
          <w:tcPr>
            <w:tcW w:w="4097" w:type="dxa"/>
            <w:gridSpan w:val="5"/>
            <w:tcBorders>
              <w:bottom w:val="single" w:sz="4" w:space="0" w:color="auto"/>
              <w:right w:val="single" w:sz="12" w:space="0" w:color="auto"/>
            </w:tcBorders>
            <w:shd w:val="clear" w:color="auto" w:fill="auto"/>
            <w:vAlign w:val="center"/>
          </w:tcPr>
          <w:p w:rsidR="005F3E8B" w:rsidRPr="00340AEC" w:rsidRDefault="005F3E8B" w:rsidP="00F662D8">
            <w:pPr>
              <w:ind w:left="-14" w:right="85"/>
              <w:rPr>
                <w:rFonts w:ascii="Arial" w:hAnsi="Arial" w:cs="Arial"/>
                <w:sz w:val="12"/>
                <w:szCs w:val="12"/>
              </w:rPr>
            </w:pPr>
            <w:r w:rsidRPr="00340AEC">
              <w:rPr>
                <w:rFonts w:ascii="Arial" w:hAnsi="Arial" w:cs="Arial"/>
                <w:sz w:val="12"/>
                <w:szCs w:val="12"/>
              </w:rPr>
              <w:t>spory na tle ubezpieczeń majątkowych, z tytułu wypadków komunikacyjnych, z wyłączeniem spraw o symbolu 640oc i 640pz</w:t>
            </w:r>
          </w:p>
        </w:tc>
        <w:tc>
          <w:tcPr>
            <w:tcW w:w="420" w:type="dxa"/>
            <w:tcBorders>
              <w:top w:val="single" w:sz="4" w:space="0" w:color="auto"/>
              <w:left w:val="single" w:sz="12" w:space="0" w:color="auto"/>
              <w:right w:val="single" w:sz="18" w:space="0" w:color="auto"/>
            </w:tcBorders>
            <w:vAlign w:val="center"/>
          </w:tcPr>
          <w:p w:rsidR="005F3E8B" w:rsidRPr="00340AEC" w:rsidRDefault="005F3E8B" w:rsidP="00F662D8">
            <w:pPr>
              <w:spacing w:line="220" w:lineRule="exact"/>
              <w:ind w:left="-57" w:right="-57"/>
              <w:jc w:val="center"/>
              <w:rPr>
                <w:rFonts w:ascii="Arial" w:hAnsi="Arial" w:cs="Arial"/>
                <w:sz w:val="11"/>
                <w:szCs w:val="11"/>
              </w:rPr>
            </w:pPr>
            <w:r w:rsidRPr="00340AEC">
              <w:rPr>
                <w:rFonts w:ascii="Arial" w:hAnsi="Arial" w:cs="Arial"/>
                <w:sz w:val="11"/>
                <w:szCs w:val="11"/>
              </w:rPr>
              <w:t>640wk</w:t>
            </w:r>
          </w:p>
        </w:tc>
        <w:tc>
          <w:tcPr>
            <w:tcW w:w="426" w:type="dxa"/>
            <w:tcBorders>
              <w:top w:val="single" w:sz="4" w:space="0" w:color="auto"/>
              <w:left w:val="single" w:sz="18" w:space="0" w:color="auto"/>
            </w:tcBorders>
            <w:vAlign w:val="center"/>
          </w:tcPr>
          <w:p w:rsidR="005F3E8B" w:rsidRPr="00340AEC" w:rsidRDefault="005F3E8B" w:rsidP="00593A20">
            <w:pPr>
              <w:jc w:val="center"/>
              <w:rPr>
                <w:rFonts w:ascii="Arial" w:hAnsi="Arial" w:cs="Arial"/>
                <w:sz w:val="11"/>
                <w:szCs w:val="11"/>
                <w:lang w:val="en-US"/>
              </w:rPr>
            </w:pPr>
            <w:r w:rsidRPr="00340AEC">
              <w:rPr>
                <w:rFonts w:ascii="Arial" w:hAnsi="Arial" w:cs="Arial"/>
                <w:sz w:val="11"/>
                <w:szCs w:val="11"/>
                <w:lang w:val="en-US"/>
              </w:rPr>
              <w:t>60</w:t>
            </w:r>
          </w:p>
        </w:tc>
        <w:tc>
          <w:tcPr>
            <w:tcW w:w="856" w:type="dxa"/>
            <w:tcBorders>
              <w:top w:val="single" w:sz="2" w:space="0" w:color="auto"/>
            </w:tcBorders>
            <w:vAlign w:val="center"/>
          </w:tcPr>
          <w:p w:rsidR="005F3E8B" w:rsidRPr="00F52A96" w:rsidRDefault="005F3E8B" w:rsidP="00F662D8">
            <w:pPr>
              <w:jc w:val="right"/>
              <w:rPr>
                <w:rFonts w:ascii="Arial" w:hAnsi="Arial" w:cs="Arial"/>
                <w:sz w:val="14"/>
                <w:szCs w:val="14"/>
              </w:rPr>
            </w:pPr>
          </w:p>
        </w:tc>
        <w:tc>
          <w:tcPr>
            <w:tcW w:w="851" w:type="dxa"/>
            <w:tcBorders>
              <w:top w:val="single" w:sz="2" w:space="0" w:color="auto"/>
            </w:tcBorders>
            <w:vAlign w:val="center"/>
          </w:tcPr>
          <w:p w:rsidR="005F3E8B" w:rsidRPr="00F52A96" w:rsidRDefault="005F3E8B" w:rsidP="00F662D8">
            <w:pPr>
              <w:jc w:val="right"/>
              <w:rPr>
                <w:rFonts w:ascii="Arial" w:hAnsi="Arial" w:cs="Arial"/>
                <w:sz w:val="14"/>
                <w:szCs w:val="14"/>
              </w:rPr>
            </w:pPr>
            <w:r w:rsidRPr="00F52A96">
              <w:rPr>
                <w:rFonts w:ascii="Arial" w:hAnsi="Arial" w:cs="Arial"/>
                <w:sz w:val="14"/>
                <w:szCs w:val="14"/>
              </w:rPr>
              <w:t>3</w:t>
            </w:r>
          </w:p>
        </w:tc>
        <w:tc>
          <w:tcPr>
            <w:tcW w:w="850" w:type="dxa"/>
            <w:tcBorders>
              <w:top w:val="single" w:sz="2" w:space="0" w:color="auto"/>
            </w:tcBorders>
            <w:vAlign w:val="center"/>
          </w:tcPr>
          <w:p w:rsidR="005F3E8B" w:rsidRPr="00F52A96" w:rsidRDefault="005F3E8B" w:rsidP="00F662D8">
            <w:pPr>
              <w:jc w:val="right"/>
              <w:rPr>
                <w:rFonts w:ascii="Arial" w:hAnsi="Arial" w:cs="Arial"/>
                <w:sz w:val="14"/>
                <w:szCs w:val="14"/>
              </w:rPr>
            </w:pPr>
            <w:r w:rsidRPr="00F52A96">
              <w:rPr>
                <w:rFonts w:ascii="Arial" w:hAnsi="Arial" w:cs="Arial"/>
                <w:sz w:val="14"/>
                <w:szCs w:val="14"/>
              </w:rPr>
              <w:t>3</w:t>
            </w:r>
          </w:p>
        </w:tc>
        <w:tc>
          <w:tcPr>
            <w:tcW w:w="709" w:type="dxa"/>
            <w:tcBorders>
              <w:right w:val="single" w:sz="4" w:space="0" w:color="auto"/>
            </w:tcBorders>
            <w:vAlign w:val="center"/>
          </w:tcPr>
          <w:p w:rsidR="005F3E8B" w:rsidRPr="00F52A96" w:rsidRDefault="005F3E8B" w:rsidP="00F662D8">
            <w:pPr>
              <w:jc w:val="right"/>
              <w:rPr>
                <w:rFonts w:ascii="Arial" w:hAnsi="Arial" w:cs="Arial"/>
                <w:sz w:val="14"/>
                <w:szCs w:val="14"/>
              </w:rPr>
            </w:pPr>
            <w:r w:rsidRPr="00F52A96">
              <w:rPr>
                <w:rFonts w:ascii="Arial" w:hAnsi="Arial" w:cs="Arial"/>
                <w:sz w:val="14"/>
                <w:szCs w:val="14"/>
              </w:rPr>
              <w:t>3</w:t>
            </w:r>
          </w:p>
        </w:tc>
        <w:tc>
          <w:tcPr>
            <w:tcW w:w="709" w:type="dxa"/>
            <w:vAlign w:val="center"/>
          </w:tcPr>
          <w:p w:rsidR="005F3E8B" w:rsidRPr="00F52A96" w:rsidRDefault="005F3E8B" w:rsidP="00F662D8">
            <w:pPr>
              <w:jc w:val="right"/>
              <w:rPr>
                <w:rFonts w:ascii="Arial" w:hAnsi="Arial" w:cs="Arial"/>
                <w:sz w:val="14"/>
                <w:szCs w:val="14"/>
              </w:rPr>
            </w:pPr>
          </w:p>
        </w:tc>
        <w:tc>
          <w:tcPr>
            <w:tcW w:w="708" w:type="dxa"/>
            <w:vAlign w:val="center"/>
          </w:tcPr>
          <w:p w:rsidR="005F3E8B" w:rsidRPr="00F52A96" w:rsidRDefault="005F3E8B" w:rsidP="00F662D8">
            <w:pPr>
              <w:jc w:val="right"/>
              <w:rPr>
                <w:rFonts w:ascii="Arial" w:hAnsi="Arial" w:cs="Arial"/>
                <w:sz w:val="14"/>
                <w:szCs w:val="14"/>
              </w:rPr>
            </w:pPr>
          </w:p>
        </w:tc>
        <w:tc>
          <w:tcPr>
            <w:tcW w:w="709" w:type="dxa"/>
            <w:vAlign w:val="center"/>
          </w:tcPr>
          <w:p w:rsidR="005F3E8B" w:rsidRPr="00F52A96" w:rsidRDefault="005F3E8B" w:rsidP="00F662D8">
            <w:pPr>
              <w:jc w:val="right"/>
              <w:rPr>
                <w:rFonts w:ascii="Arial" w:hAnsi="Arial" w:cs="Arial"/>
                <w:sz w:val="14"/>
                <w:szCs w:val="14"/>
              </w:rPr>
            </w:pPr>
          </w:p>
        </w:tc>
        <w:tc>
          <w:tcPr>
            <w:tcW w:w="709" w:type="dxa"/>
            <w:tcBorders>
              <w:right w:val="single" w:sz="4" w:space="0" w:color="auto"/>
            </w:tcBorders>
            <w:vAlign w:val="center"/>
          </w:tcPr>
          <w:p w:rsidR="005F3E8B" w:rsidRPr="00F52A96" w:rsidRDefault="005F3E8B" w:rsidP="00F662D8">
            <w:pPr>
              <w:jc w:val="right"/>
              <w:rPr>
                <w:rFonts w:ascii="Arial" w:hAnsi="Arial" w:cs="Arial"/>
                <w:sz w:val="14"/>
                <w:szCs w:val="14"/>
              </w:rPr>
            </w:pPr>
          </w:p>
        </w:tc>
        <w:tc>
          <w:tcPr>
            <w:tcW w:w="709" w:type="dxa"/>
            <w:tcBorders>
              <w:left w:val="single" w:sz="4" w:space="0" w:color="auto"/>
            </w:tcBorders>
            <w:vAlign w:val="center"/>
          </w:tcPr>
          <w:p w:rsidR="005F3E8B" w:rsidRPr="00F52A96" w:rsidRDefault="005F3E8B" w:rsidP="00F662D8">
            <w:pPr>
              <w:jc w:val="right"/>
              <w:rPr>
                <w:rFonts w:ascii="Arial" w:hAnsi="Arial" w:cs="Arial"/>
                <w:sz w:val="14"/>
                <w:szCs w:val="14"/>
              </w:rPr>
            </w:pPr>
          </w:p>
        </w:tc>
        <w:tc>
          <w:tcPr>
            <w:tcW w:w="708" w:type="dxa"/>
            <w:tcBorders>
              <w:left w:val="single" w:sz="4" w:space="0" w:color="auto"/>
            </w:tcBorders>
            <w:vAlign w:val="center"/>
          </w:tcPr>
          <w:p w:rsidR="005F3E8B" w:rsidRPr="00F52A96" w:rsidRDefault="005F3E8B" w:rsidP="00F662D8">
            <w:pPr>
              <w:jc w:val="right"/>
              <w:rPr>
                <w:rFonts w:ascii="Arial" w:hAnsi="Arial" w:cs="Arial"/>
                <w:sz w:val="14"/>
                <w:szCs w:val="14"/>
              </w:rPr>
            </w:pPr>
          </w:p>
        </w:tc>
        <w:tc>
          <w:tcPr>
            <w:tcW w:w="709" w:type="dxa"/>
            <w:tcBorders>
              <w:left w:val="single" w:sz="4" w:space="0" w:color="auto"/>
            </w:tcBorders>
            <w:vAlign w:val="center"/>
          </w:tcPr>
          <w:p w:rsidR="005F3E8B" w:rsidRPr="00F52A96" w:rsidRDefault="005F3E8B" w:rsidP="00F662D8">
            <w:pPr>
              <w:jc w:val="right"/>
              <w:rPr>
                <w:rFonts w:ascii="Arial" w:hAnsi="Arial" w:cs="Arial"/>
                <w:sz w:val="14"/>
                <w:szCs w:val="14"/>
              </w:rPr>
            </w:pPr>
          </w:p>
        </w:tc>
        <w:tc>
          <w:tcPr>
            <w:tcW w:w="709" w:type="dxa"/>
            <w:vAlign w:val="center"/>
          </w:tcPr>
          <w:p w:rsidR="005F3E8B" w:rsidRPr="00F52A96" w:rsidRDefault="005F3E8B" w:rsidP="00F662D8">
            <w:pPr>
              <w:jc w:val="right"/>
              <w:rPr>
                <w:rFonts w:ascii="Arial" w:hAnsi="Arial" w:cs="Arial"/>
                <w:sz w:val="14"/>
                <w:szCs w:val="14"/>
              </w:rPr>
            </w:pPr>
          </w:p>
        </w:tc>
        <w:tc>
          <w:tcPr>
            <w:tcW w:w="709" w:type="dxa"/>
            <w:tcBorders>
              <w:right w:val="single" w:sz="4" w:space="0" w:color="auto"/>
            </w:tcBorders>
            <w:vAlign w:val="center"/>
          </w:tcPr>
          <w:p w:rsidR="005F3E8B" w:rsidRPr="00F52A96" w:rsidRDefault="005F3E8B" w:rsidP="00F662D8">
            <w:pPr>
              <w:jc w:val="right"/>
              <w:rPr>
                <w:rFonts w:ascii="Arial" w:hAnsi="Arial" w:cs="Arial"/>
                <w:sz w:val="14"/>
                <w:szCs w:val="14"/>
              </w:rPr>
            </w:pPr>
          </w:p>
        </w:tc>
        <w:tc>
          <w:tcPr>
            <w:tcW w:w="708" w:type="dxa"/>
            <w:tcBorders>
              <w:left w:val="single" w:sz="4" w:space="0" w:color="auto"/>
            </w:tcBorders>
            <w:vAlign w:val="center"/>
          </w:tcPr>
          <w:p w:rsidR="005F3E8B" w:rsidRPr="00F52A96" w:rsidRDefault="005F3E8B" w:rsidP="00F662D8">
            <w:pPr>
              <w:jc w:val="right"/>
              <w:rPr>
                <w:rFonts w:ascii="Arial" w:hAnsi="Arial" w:cs="Arial"/>
                <w:sz w:val="14"/>
                <w:szCs w:val="14"/>
              </w:rPr>
            </w:pPr>
          </w:p>
        </w:tc>
        <w:tc>
          <w:tcPr>
            <w:tcW w:w="709" w:type="dxa"/>
            <w:tcBorders>
              <w:top w:val="single" w:sz="2" w:space="0" w:color="auto"/>
              <w:right w:val="single" w:sz="18" w:space="0" w:color="auto"/>
            </w:tcBorders>
            <w:vAlign w:val="center"/>
          </w:tcPr>
          <w:p w:rsidR="005F3E8B" w:rsidRPr="00F52A96" w:rsidRDefault="005F3E8B" w:rsidP="00F662D8">
            <w:pPr>
              <w:jc w:val="right"/>
              <w:rPr>
                <w:rFonts w:ascii="Arial" w:hAnsi="Arial" w:cs="Arial"/>
                <w:sz w:val="14"/>
                <w:szCs w:val="14"/>
              </w:rPr>
            </w:pPr>
          </w:p>
        </w:tc>
      </w:tr>
      <w:tr w:rsidR="005F3E8B" w:rsidRPr="00F52A96" w:rsidTr="00F00914">
        <w:trPr>
          <w:cantSplit/>
          <w:trHeight w:val="709"/>
        </w:trPr>
        <w:tc>
          <w:tcPr>
            <w:tcW w:w="4097" w:type="dxa"/>
            <w:gridSpan w:val="5"/>
            <w:tcBorders>
              <w:bottom w:val="single" w:sz="4" w:space="0" w:color="auto"/>
              <w:right w:val="single" w:sz="12" w:space="0" w:color="auto"/>
            </w:tcBorders>
            <w:shd w:val="clear" w:color="auto" w:fill="auto"/>
            <w:vAlign w:val="center"/>
          </w:tcPr>
          <w:p w:rsidR="005F3E8B" w:rsidRPr="00340AEC" w:rsidRDefault="005F3E8B" w:rsidP="00F662D8">
            <w:pPr>
              <w:ind w:left="-14" w:right="85"/>
              <w:rPr>
                <w:rFonts w:ascii="Arial" w:hAnsi="Arial" w:cs="Arial"/>
                <w:sz w:val="12"/>
                <w:szCs w:val="12"/>
              </w:rPr>
            </w:pPr>
            <w:r w:rsidRPr="00340AEC">
              <w:rPr>
                <w:rFonts w:ascii="Arial" w:hAnsi="Arial" w:cs="Arial"/>
                <w:sz w:val="12"/>
                <w:szCs w:val="12"/>
              </w:rPr>
              <w:t xml:space="preserve">spory na tle ubezpieczeń OC posiadaczy pojazdów mechanicznych z tytułu wypadków komunikacyjnych, z wyłączeniem spraw </w:t>
            </w:r>
          </w:p>
          <w:p w:rsidR="005F3E8B" w:rsidRPr="00340AEC" w:rsidRDefault="005F3E8B" w:rsidP="00F662D8">
            <w:pPr>
              <w:ind w:left="-14" w:right="85"/>
              <w:rPr>
                <w:rFonts w:ascii="Arial" w:hAnsi="Arial" w:cs="Arial"/>
                <w:sz w:val="12"/>
                <w:szCs w:val="12"/>
              </w:rPr>
            </w:pPr>
            <w:r w:rsidRPr="00340AEC">
              <w:rPr>
                <w:rFonts w:ascii="Arial" w:hAnsi="Arial" w:cs="Arial"/>
                <w:sz w:val="12"/>
                <w:szCs w:val="12"/>
              </w:rPr>
              <w:t>o symbolu 640pz</w:t>
            </w:r>
          </w:p>
        </w:tc>
        <w:tc>
          <w:tcPr>
            <w:tcW w:w="420" w:type="dxa"/>
            <w:tcBorders>
              <w:top w:val="single" w:sz="4" w:space="0" w:color="auto"/>
              <w:left w:val="single" w:sz="12" w:space="0" w:color="auto"/>
              <w:right w:val="single" w:sz="18" w:space="0" w:color="auto"/>
            </w:tcBorders>
            <w:vAlign w:val="center"/>
          </w:tcPr>
          <w:p w:rsidR="005F3E8B" w:rsidRPr="00340AEC" w:rsidRDefault="005F3E8B" w:rsidP="00F662D8">
            <w:pPr>
              <w:spacing w:line="220" w:lineRule="exact"/>
              <w:ind w:left="-57" w:right="-57"/>
              <w:jc w:val="center"/>
              <w:rPr>
                <w:rFonts w:ascii="Arial" w:hAnsi="Arial" w:cs="Arial"/>
                <w:sz w:val="11"/>
                <w:szCs w:val="11"/>
              </w:rPr>
            </w:pPr>
            <w:r w:rsidRPr="00340AEC">
              <w:rPr>
                <w:rFonts w:ascii="Arial" w:hAnsi="Arial" w:cs="Arial"/>
                <w:sz w:val="11"/>
                <w:szCs w:val="11"/>
              </w:rPr>
              <w:t>640oc</w:t>
            </w:r>
          </w:p>
        </w:tc>
        <w:tc>
          <w:tcPr>
            <w:tcW w:w="426" w:type="dxa"/>
            <w:tcBorders>
              <w:top w:val="single" w:sz="4" w:space="0" w:color="auto"/>
              <w:left w:val="single" w:sz="18" w:space="0" w:color="auto"/>
            </w:tcBorders>
            <w:vAlign w:val="center"/>
          </w:tcPr>
          <w:p w:rsidR="005F3E8B" w:rsidRPr="00340AEC" w:rsidRDefault="005F3E8B" w:rsidP="00593A20">
            <w:pPr>
              <w:jc w:val="center"/>
              <w:rPr>
                <w:rFonts w:ascii="Arial" w:hAnsi="Arial" w:cs="Arial"/>
                <w:sz w:val="11"/>
                <w:szCs w:val="11"/>
                <w:lang w:val="en-US"/>
              </w:rPr>
            </w:pPr>
            <w:r w:rsidRPr="00340AEC">
              <w:rPr>
                <w:rFonts w:ascii="Arial" w:hAnsi="Arial" w:cs="Arial"/>
                <w:sz w:val="11"/>
                <w:szCs w:val="11"/>
                <w:lang w:val="en-US"/>
              </w:rPr>
              <w:t>61</w:t>
            </w:r>
          </w:p>
        </w:tc>
        <w:tc>
          <w:tcPr>
            <w:tcW w:w="856" w:type="dxa"/>
            <w:tcBorders>
              <w:top w:val="single" w:sz="2" w:space="0" w:color="auto"/>
            </w:tcBorders>
            <w:vAlign w:val="center"/>
          </w:tcPr>
          <w:p w:rsidR="005F3E8B" w:rsidRPr="00F52A96" w:rsidRDefault="005F3E8B" w:rsidP="00F662D8">
            <w:pPr>
              <w:jc w:val="right"/>
              <w:rPr>
                <w:rFonts w:ascii="Arial" w:hAnsi="Arial" w:cs="Arial"/>
                <w:sz w:val="14"/>
                <w:szCs w:val="14"/>
              </w:rPr>
            </w:pPr>
          </w:p>
        </w:tc>
        <w:tc>
          <w:tcPr>
            <w:tcW w:w="851" w:type="dxa"/>
            <w:tcBorders>
              <w:top w:val="single" w:sz="2" w:space="0" w:color="auto"/>
            </w:tcBorders>
            <w:vAlign w:val="center"/>
          </w:tcPr>
          <w:p w:rsidR="005F3E8B" w:rsidRPr="00F52A96" w:rsidRDefault="005F3E8B" w:rsidP="00F662D8">
            <w:pPr>
              <w:jc w:val="right"/>
              <w:rPr>
                <w:rFonts w:ascii="Arial" w:hAnsi="Arial" w:cs="Arial"/>
                <w:sz w:val="14"/>
                <w:szCs w:val="14"/>
              </w:rPr>
            </w:pPr>
            <w:r w:rsidRPr="00F52A96">
              <w:rPr>
                <w:rFonts w:ascii="Arial" w:hAnsi="Arial" w:cs="Arial"/>
                <w:sz w:val="14"/>
                <w:szCs w:val="14"/>
              </w:rPr>
              <w:t>18</w:t>
            </w:r>
          </w:p>
        </w:tc>
        <w:tc>
          <w:tcPr>
            <w:tcW w:w="850" w:type="dxa"/>
            <w:tcBorders>
              <w:top w:val="single" w:sz="2" w:space="0" w:color="auto"/>
            </w:tcBorders>
            <w:vAlign w:val="center"/>
          </w:tcPr>
          <w:p w:rsidR="005F3E8B" w:rsidRPr="00F52A96" w:rsidRDefault="005F3E8B" w:rsidP="00F662D8">
            <w:pPr>
              <w:jc w:val="right"/>
              <w:rPr>
                <w:rFonts w:ascii="Arial" w:hAnsi="Arial" w:cs="Arial"/>
                <w:sz w:val="14"/>
                <w:szCs w:val="14"/>
              </w:rPr>
            </w:pPr>
            <w:r w:rsidRPr="00F52A96">
              <w:rPr>
                <w:rFonts w:ascii="Arial" w:hAnsi="Arial" w:cs="Arial"/>
                <w:sz w:val="14"/>
                <w:szCs w:val="14"/>
              </w:rPr>
              <w:t>18</w:t>
            </w:r>
          </w:p>
        </w:tc>
        <w:tc>
          <w:tcPr>
            <w:tcW w:w="709" w:type="dxa"/>
            <w:tcBorders>
              <w:right w:val="single" w:sz="4" w:space="0" w:color="auto"/>
            </w:tcBorders>
            <w:vAlign w:val="center"/>
          </w:tcPr>
          <w:p w:rsidR="005F3E8B" w:rsidRPr="00F52A96" w:rsidRDefault="005F3E8B" w:rsidP="00F662D8">
            <w:pPr>
              <w:jc w:val="right"/>
              <w:rPr>
                <w:rFonts w:ascii="Arial" w:hAnsi="Arial" w:cs="Arial"/>
                <w:sz w:val="14"/>
                <w:szCs w:val="14"/>
              </w:rPr>
            </w:pPr>
            <w:r w:rsidRPr="00F52A96">
              <w:rPr>
                <w:rFonts w:ascii="Arial" w:hAnsi="Arial" w:cs="Arial"/>
                <w:sz w:val="14"/>
                <w:szCs w:val="14"/>
              </w:rPr>
              <w:t>13</w:t>
            </w:r>
          </w:p>
        </w:tc>
        <w:tc>
          <w:tcPr>
            <w:tcW w:w="709" w:type="dxa"/>
            <w:vAlign w:val="center"/>
          </w:tcPr>
          <w:p w:rsidR="005F3E8B" w:rsidRPr="00F52A96" w:rsidRDefault="005F3E8B" w:rsidP="00F662D8">
            <w:pPr>
              <w:jc w:val="right"/>
              <w:rPr>
                <w:rFonts w:ascii="Arial" w:hAnsi="Arial" w:cs="Arial"/>
                <w:sz w:val="14"/>
                <w:szCs w:val="14"/>
              </w:rPr>
            </w:pPr>
          </w:p>
        </w:tc>
        <w:tc>
          <w:tcPr>
            <w:tcW w:w="708" w:type="dxa"/>
            <w:vAlign w:val="center"/>
          </w:tcPr>
          <w:p w:rsidR="005F3E8B" w:rsidRPr="00F52A96" w:rsidRDefault="005F3E8B" w:rsidP="00F662D8">
            <w:pPr>
              <w:jc w:val="right"/>
              <w:rPr>
                <w:rFonts w:ascii="Arial" w:hAnsi="Arial" w:cs="Arial"/>
                <w:sz w:val="14"/>
                <w:szCs w:val="14"/>
              </w:rPr>
            </w:pPr>
          </w:p>
        </w:tc>
        <w:tc>
          <w:tcPr>
            <w:tcW w:w="709" w:type="dxa"/>
            <w:vAlign w:val="center"/>
          </w:tcPr>
          <w:p w:rsidR="005F3E8B" w:rsidRPr="00F52A96" w:rsidRDefault="005F3E8B" w:rsidP="00F662D8">
            <w:pPr>
              <w:jc w:val="right"/>
              <w:rPr>
                <w:rFonts w:ascii="Arial" w:hAnsi="Arial" w:cs="Arial"/>
                <w:sz w:val="14"/>
                <w:szCs w:val="14"/>
              </w:rPr>
            </w:pPr>
            <w:r w:rsidRPr="00F52A96">
              <w:rPr>
                <w:rFonts w:ascii="Arial" w:hAnsi="Arial" w:cs="Arial"/>
                <w:sz w:val="14"/>
                <w:szCs w:val="14"/>
              </w:rPr>
              <w:t>2</w:t>
            </w:r>
          </w:p>
        </w:tc>
        <w:tc>
          <w:tcPr>
            <w:tcW w:w="709" w:type="dxa"/>
            <w:tcBorders>
              <w:right w:val="single" w:sz="4" w:space="0" w:color="auto"/>
            </w:tcBorders>
            <w:vAlign w:val="center"/>
          </w:tcPr>
          <w:p w:rsidR="005F3E8B" w:rsidRPr="00F52A96" w:rsidRDefault="005F3E8B" w:rsidP="00F662D8">
            <w:pPr>
              <w:jc w:val="right"/>
              <w:rPr>
                <w:rFonts w:ascii="Arial" w:hAnsi="Arial" w:cs="Arial"/>
                <w:sz w:val="14"/>
                <w:szCs w:val="14"/>
              </w:rPr>
            </w:pPr>
          </w:p>
        </w:tc>
        <w:tc>
          <w:tcPr>
            <w:tcW w:w="709" w:type="dxa"/>
            <w:tcBorders>
              <w:left w:val="single" w:sz="4" w:space="0" w:color="auto"/>
            </w:tcBorders>
            <w:vAlign w:val="center"/>
          </w:tcPr>
          <w:p w:rsidR="005F3E8B" w:rsidRPr="00F52A96" w:rsidRDefault="005F3E8B" w:rsidP="00F662D8">
            <w:pPr>
              <w:jc w:val="right"/>
              <w:rPr>
                <w:rFonts w:ascii="Arial" w:hAnsi="Arial" w:cs="Arial"/>
                <w:sz w:val="14"/>
                <w:szCs w:val="14"/>
              </w:rPr>
            </w:pPr>
          </w:p>
        </w:tc>
        <w:tc>
          <w:tcPr>
            <w:tcW w:w="708" w:type="dxa"/>
            <w:tcBorders>
              <w:left w:val="single" w:sz="4" w:space="0" w:color="auto"/>
            </w:tcBorders>
            <w:vAlign w:val="center"/>
          </w:tcPr>
          <w:p w:rsidR="005F3E8B" w:rsidRPr="00F52A96" w:rsidRDefault="005F3E8B" w:rsidP="00F662D8">
            <w:pPr>
              <w:jc w:val="right"/>
              <w:rPr>
                <w:rFonts w:ascii="Arial" w:hAnsi="Arial" w:cs="Arial"/>
                <w:sz w:val="14"/>
                <w:szCs w:val="14"/>
              </w:rPr>
            </w:pPr>
          </w:p>
        </w:tc>
        <w:tc>
          <w:tcPr>
            <w:tcW w:w="709" w:type="dxa"/>
            <w:tcBorders>
              <w:left w:val="single" w:sz="4" w:space="0" w:color="auto"/>
            </w:tcBorders>
            <w:vAlign w:val="center"/>
          </w:tcPr>
          <w:p w:rsidR="005F3E8B" w:rsidRPr="00F52A96" w:rsidRDefault="005F3E8B" w:rsidP="00F662D8">
            <w:pPr>
              <w:jc w:val="right"/>
              <w:rPr>
                <w:rFonts w:ascii="Arial" w:hAnsi="Arial" w:cs="Arial"/>
                <w:sz w:val="14"/>
                <w:szCs w:val="14"/>
              </w:rPr>
            </w:pPr>
          </w:p>
        </w:tc>
        <w:tc>
          <w:tcPr>
            <w:tcW w:w="709" w:type="dxa"/>
            <w:vAlign w:val="center"/>
          </w:tcPr>
          <w:p w:rsidR="005F3E8B" w:rsidRPr="00F52A96" w:rsidRDefault="005F3E8B" w:rsidP="00F662D8">
            <w:pPr>
              <w:jc w:val="right"/>
              <w:rPr>
                <w:rFonts w:ascii="Arial" w:hAnsi="Arial" w:cs="Arial"/>
                <w:sz w:val="14"/>
                <w:szCs w:val="14"/>
              </w:rPr>
            </w:pPr>
            <w:r w:rsidRPr="00F52A96">
              <w:rPr>
                <w:rFonts w:ascii="Arial" w:hAnsi="Arial" w:cs="Arial"/>
                <w:sz w:val="14"/>
                <w:szCs w:val="14"/>
              </w:rPr>
              <w:t>3</w:t>
            </w:r>
          </w:p>
        </w:tc>
        <w:tc>
          <w:tcPr>
            <w:tcW w:w="709" w:type="dxa"/>
            <w:tcBorders>
              <w:right w:val="single" w:sz="4" w:space="0" w:color="auto"/>
            </w:tcBorders>
            <w:vAlign w:val="center"/>
          </w:tcPr>
          <w:p w:rsidR="005F3E8B" w:rsidRPr="00F52A96" w:rsidRDefault="005F3E8B" w:rsidP="00F662D8">
            <w:pPr>
              <w:jc w:val="right"/>
              <w:rPr>
                <w:rFonts w:ascii="Arial" w:hAnsi="Arial" w:cs="Arial"/>
                <w:sz w:val="14"/>
                <w:szCs w:val="14"/>
              </w:rPr>
            </w:pPr>
          </w:p>
        </w:tc>
        <w:tc>
          <w:tcPr>
            <w:tcW w:w="708" w:type="dxa"/>
            <w:tcBorders>
              <w:left w:val="single" w:sz="4" w:space="0" w:color="auto"/>
            </w:tcBorders>
            <w:vAlign w:val="center"/>
          </w:tcPr>
          <w:p w:rsidR="005F3E8B" w:rsidRPr="00F52A96" w:rsidRDefault="005F3E8B" w:rsidP="00F662D8">
            <w:pPr>
              <w:jc w:val="right"/>
              <w:rPr>
                <w:rFonts w:ascii="Arial" w:hAnsi="Arial" w:cs="Arial"/>
                <w:sz w:val="14"/>
                <w:szCs w:val="14"/>
              </w:rPr>
            </w:pPr>
          </w:p>
        </w:tc>
        <w:tc>
          <w:tcPr>
            <w:tcW w:w="709" w:type="dxa"/>
            <w:tcBorders>
              <w:top w:val="single" w:sz="2" w:space="0" w:color="auto"/>
              <w:right w:val="single" w:sz="18" w:space="0" w:color="auto"/>
            </w:tcBorders>
            <w:vAlign w:val="center"/>
          </w:tcPr>
          <w:p w:rsidR="005F3E8B" w:rsidRPr="00F52A96" w:rsidRDefault="005F3E8B" w:rsidP="00F662D8">
            <w:pPr>
              <w:jc w:val="right"/>
              <w:rPr>
                <w:rFonts w:ascii="Arial" w:hAnsi="Arial" w:cs="Arial"/>
                <w:sz w:val="14"/>
                <w:szCs w:val="14"/>
              </w:rPr>
            </w:pPr>
          </w:p>
        </w:tc>
      </w:tr>
      <w:tr w:rsidR="005F3E8B" w:rsidRPr="00F52A96" w:rsidTr="00F00914">
        <w:trPr>
          <w:cantSplit/>
          <w:trHeight w:val="549"/>
        </w:trPr>
        <w:tc>
          <w:tcPr>
            <w:tcW w:w="4097" w:type="dxa"/>
            <w:gridSpan w:val="5"/>
            <w:tcBorders>
              <w:bottom w:val="single" w:sz="4" w:space="0" w:color="auto"/>
              <w:right w:val="single" w:sz="12" w:space="0" w:color="auto"/>
            </w:tcBorders>
            <w:shd w:val="clear" w:color="auto" w:fill="auto"/>
            <w:vAlign w:val="center"/>
          </w:tcPr>
          <w:p w:rsidR="005F3E8B" w:rsidRPr="00340AEC" w:rsidRDefault="005F3E8B" w:rsidP="00F662D8">
            <w:pPr>
              <w:ind w:left="-14" w:right="85"/>
              <w:rPr>
                <w:rFonts w:ascii="Arial" w:hAnsi="Arial" w:cs="Arial"/>
                <w:sz w:val="12"/>
                <w:szCs w:val="12"/>
              </w:rPr>
            </w:pPr>
            <w:r w:rsidRPr="00340AEC">
              <w:rPr>
                <w:rFonts w:ascii="Arial" w:hAnsi="Arial" w:cs="Arial"/>
                <w:sz w:val="12"/>
                <w:szCs w:val="12"/>
              </w:rPr>
              <w:t>o roszczenia z tytułu zwrotu kosztów najmu pojazdu zastępczego przeciwko ubezpieczycielowi OC posiadacza pojazdu mechanicznego</w:t>
            </w:r>
          </w:p>
        </w:tc>
        <w:tc>
          <w:tcPr>
            <w:tcW w:w="420" w:type="dxa"/>
            <w:tcBorders>
              <w:top w:val="single" w:sz="4" w:space="0" w:color="auto"/>
              <w:left w:val="single" w:sz="12" w:space="0" w:color="auto"/>
              <w:right w:val="single" w:sz="18" w:space="0" w:color="auto"/>
            </w:tcBorders>
            <w:vAlign w:val="center"/>
          </w:tcPr>
          <w:p w:rsidR="005F3E8B" w:rsidRPr="00340AEC" w:rsidRDefault="005F3E8B" w:rsidP="00F662D8">
            <w:pPr>
              <w:spacing w:line="220" w:lineRule="exact"/>
              <w:ind w:left="-57" w:right="-57"/>
              <w:jc w:val="center"/>
              <w:rPr>
                <w:rFonts w:ascii="Arial" w:hAnsi="Arial" w:cs="Arial"/>
                <w:sz w:val="11"/>
                <w:szCs w:val="11"/>
              </w:rPr>
            </w:pPr>
            <w:r w:rsidRPr="00340AEC">
              <w:rPr>
                <w:rFonts w:ascii="Arial" w:hAnsi="Arial" w:cs="Arial"/>
                <w:sz w:val="11"/>
                <w:szCs w:val="11"/>
              </w:rPr>
              <w:t>640pz</w:t>
            </w:r>
          </w:p>
        </w:tc>
        <w:tc>
          <w:tcPr>
            <w:tcW w:w="426" w:type="dxa"/>
            <w:tcBorders>
              <w:top w:val="single" w:sz="4" w:space="0" w:color="auto"/>
              <w:left w:val="single" w:sz="18" w:space="0" w:color="auto"/>
            </w:tcBorders>
            <w:vAlign w:val="center"/>
          </w:tcPr>
          <w:p w:rsidR="005F3E8B" w:rsidRPr="00340AEC" w:rsidRDefault="005F3E8B" w:rsidP="00593A20">
            <w:pPr>
              <w:jc w:val="center"/>
              <w:rPr>
                <w:rFonts w:ascii="Arial" w:hAnsi="Arial" w:cs="Arial"/>
                <w:sz w:val="11"/>
                <w:szCs w:val="11"/>
                <w:lang w:val="en-US"/>
              </w:rPr>
            </w:pPr>
            <w:r w:rsidRPr="00340AEC">
              <w:rPr>
                <w:rFonts w:ascii="Arial" w:hAnsi="Arial" w:cs="Arial"/>
                <w:sz w:val="11"/>
                <w:szCs w:val="11"/>
                <w:lang w:val="en-US"/>
              </w:rPr>
              <w:t>62</w:t>
            </w:r>
          </w:p>
        </w:tc>
        <w:tc>
          <w:tcPr>
            <w:tcW w:w="856" w:type="dxa"/>
            <w:tcBorders>
              <w:top w:val="single" w:sz="2" w:space="0" w:color="auto"/>
            </w:tcBorders>
            <w:vAlign w:val="center"/>
          </w:tcPr>
          <w:p w:rsidR="005F3E8B" w:rsidRPr="00F52A96" w:rsidRDefault="005F3E8B" w:rsidP="00F662D8">
            <w:pPr>
              <w:jc w:val="right"/>
              <w:rPr>
                <w:rFonts w:ascii="Arial" w:hAnsi="Arial" w:cs="Arial"/>
                <w:sz w:val="14"/>
                <w:szCs w:val="14"/>
              </w:rPr>
            </w:pPr>
          </w:p>
        </w:tc>
        <w:tc>
          <w:tcPr>
            <w:tcW w:w="851" w:type="dxa"/>
            <w:tcBorders>
              <w:top w:val="single" w:sz="2" w:space="0" w:color="auto"/>
            </w:tcBorders>
            <w:vAlign w:val="center"/>
          </w:tcPr>
          <w:p w:rsidR="005F3E8B" w:rsidRPr="00F52A96" w:rsidRDefault="005F3E8B" w:rsidP="00F662D8">
            <w:pPr>
              <w:jc w:val="right"/>
              <w:rPr>
                <w:rFonts w:ascii="Arial" w:hAnsi="Arial" w:cs="Arial"/>
                <w:sz w:val="14"/>
                <w:szCs w:val="14"/>
              </w:rPr>
            </w:pPr>
            <w:r w:rsidRPr="00F52A96">
              <w:rPr>
                <w:rFonts w:ascii="Arial" w:hAnsi="Arial" w:cs="Arial"/>
                <w:sz w:val="14"/>
                <w:szCs w:val="14"/>
              </w:rPr>
              <w:t>32</w:t>
            </w:r>
          </w:p>
        </w:tc>
        <w:tc>
          <w:tcPr>
            <w:tcW w:w="850" w:type="dxa"/>
            <w:tcBorders>
              <w:top w:val="single" w:sz="2" w:space="0" w:color="auto"/>
            </w:tcBorders>
            <w:vAlign w:val="center"/>
          </w:tcPr>
          <w:p w:rsidR="005F3E8B" w:rsidRPr="00F52A96" w:rsidRDefault="005F3E8B" w:rsidP="00F662D8">
            <w:pPr>
              <w:jc w:val="right"/>
              <w:rPr>
                <w:rFonts w:ascii="Arial" w:hAnsi="Arial" w:cs="Arial"/>
                <w:sz w:val="14"/>
                <w:szCs w:val="14"/>
              </w:rPr>
            </w:pPr>
            <w:r w:rsidRPr="00F52A96">
              <w:rPr>
                <w:rFonts w:ascii="Arial" w:hAnsi="Arial" w:cs="Arial"/>
                <w:sz w:val="14"/>
                <w:szCs w:val="14"/>
              </w:rPr>
              <w:t>29</w:t>
            </w:r>
          </w:p>
        </w:tc>
        <w:tc>
          <w:tcPr>
            <w:tcW w:w="709" w:type="dxa"/>
            <w:tcBorders>
              <w:right w:val="single" w:sz="4" w:space="0" w:color="auto"/>
            </w:tcBorders>
            <w:vAlign w:val="center"/>
          </w:tcPr>
          <w:p w:rsidR="005F3E8B" w:rsidRPr="00F52A96" w:rsidRDefault="005F3E8B" w:rsidP="00F662D8">
            <w:pPr>
              <w:jc w:val="right"/>
              <w:rPr>
                <w:rFonts w:ascii="Arial" w:hAnsi="Arial" w:cs="Arial"/>
                <w:sz w:val="14"/>
                <w:szCs w:val="14"/>
              </w:rPr>
            </w:pPr>
            <w:r w:rsidRPr="00F52A96">
              <w:rPr>
                <w:rFonts w:ascii="Arial" w:hAnsi="Arial" w:cs="Arial"/>
                <w:sz w:val="14"/>
                <w:szCs w:val="14"/>
              </w:rPr>
              <w:t>22</w:t>
            </w:r>
          </w:p>
        </w:tc>
        <w:tc>
          <w:tcPr>
            <w:tcW w:w="709" w:type="dxa"/>
            <w:vAlign w:val="center"/>
          </w:tcPr>
          <w:p w:rsidR="005F3E8B" w:rsidRPr="00F52A96" w:rsidRDefault="005F3E8B" w:rsidP="00F662D8">
            <w:pPr>
              <w:jc w:val="right"/>
              <w:rPr>
                <w:rFonts w:ascii="Arial" w:hAnsi="Arial" w:cs="Arial"/>
                <w:sz w:val="14"/>
                <w:szCs w:val="14"/>
              </w:rPr>
            </w:pPr>
          </w:p>
        </w:tc>
        <w:tc>
          <w:tcPr>
            <w:tcW w:w="708" w:type="dxa"/>
            <w:vAlign w:val="center"/>
          </w:tcPr>
          <w:p w:rsidR="005F3E8B" w:rsidRPr="00F52A96" w:rsidRDefault="005F3E8B" w:rsidP="00F662D8">
            <w:pPr>
              <w:jc w:val="right"/>
              <w:rPr>
                <w:rFonts w:ascii="Arial" w:hAnsi="Arial" w:cs="Arial"/>
                <w:sz w:val="14"/>
                <w:szCs w:val="14"/>
              </w:rPr>
            </w:pPr>
            <w:r w:rsidRPr="00F52A96">
              <w:rPr>
                <w:rFonts w:ascii="Arial" w:hAnsi="Arial" w:cs="Arial"/>
                <w:sz w:val="14"/>
                <w:szCs w:val="14"/>
              </w:rPr>
              <w:t>1</w:t>
            </w:r>
          </w:p>
        </w:tc>
        <w:tc>
          <w:tcPr>
            <w:tcW w:w="709" w:type="dxa"/>
            <w:vAlign w:val="center"/>
          </w:tcPr>
          <w:p w:rsidR="005F3E8B" w:rsidRPr="00F52A96" w:rsidRDefault="005F3E8B" w:rsidP="00F662D8">
            <w:pPr>
              <w:jc w:val="right"/>
              <w:rPr>
                <w:rFonts w:ascii="Arial" w:hAnsi="Arial" w:cs="Arial"/>
                <w:sz w:val="14"/>
                <w:szCs w:val="14"/>
              </w:rPr>
            </w:pPr>
          </w:p>
        </w:tc>
        <w:tc>
          <w:tcPr>
            <w:tcW w:w="709" w:type="dxa"/>
            <w:tcBorders>
              <w:right w:val="single" w:sz="4" w:space="0" w:color="auto"/>
            </w:tcBorders>
            <w:vAlign w:val="center"/>
          </w:tcPr>
          <w:p w:rsidR="005F3E8B" w:rsidRPr="00F52A96" w:rsidRDefault="005F3E8B" w:rsidP="00F662D8">
            <w:pPr>
              <w:jc w:val="right"/>
              <w:rPr>
                <w:rFonts w:ascii="Arial" w:hAnsi="Arial" w:cs="Arial"/>
                <w:sz w:val="14"/>
                <w:szCs w:val="14"/>
              </w:rPr>
            </w:pPr>
          </w:p>
        </w:tc>
        <w:tc>
          <w:tcPr>
            <w:tcW w:w="709" w:type="dxa"/>
            <w:tcBorders>
              <w:left w:val="single" w:sz="4" w:space="0" w:color="auto"/>
            </w:tcBorders>
            <w:vAlign w:val="center"/>
          </w:tcPr>
          <w:p w:rsidR="005F3E8B" w:rsidRPr="00F52A96" w:rsidRDefault="005F3E8B" w:rsidP="00F662D8">
            <w:pPr>
              <w:jc w:val="right"/>
              <w:rPr>
                <w:rFonts w:ascii="Arial" w:hAnsi="Arial" w:cs="Arial"/>
                <w:sz w:val="14"/>
                <w:szCs w:val="14"/>
              </w:rPr>
            </w:pPr>
          </w:p>
        </w:tc>
        <w:tc>
          <w:tcPr>
            <w:tcW w:w="708" w:type="dxa"/>
            <w:tcBorders>
              <w:left w:val="single" w:sz="4" w:space="0" w:color="auto"/>
            </w:tcBorders>
            <w:vAlign w:val="center"/>
          </w:tcPr>
          <w:p w:rsidR="005F3E8B" w:rsidRPr="00F52A96" w:rsidRDefault="005F3E8B" w:rsidP="00F662D8">
            <w:pPr>
              <w:jc w:val="right"/>
              <w:rPr>
                <w:rFonts w:ascii="Arial" w:hAnsi="Arial" w:cs="Arial"/>
                <w:sz w:val="14"/>
                <w:szCs w:val="14"/>
              </w:rPr>
            </w:pPr>
          </w:p>
        </w:tc>
        <w:tc>
          <w:tcPr>
            <w:tcW w:w="709" w:type="dxa"/>
            <w:tcBorders>
              <w:left w:val="single" w:sz="4" w:space="0" w:color="auto"/>
            </w:tcBorders>
            <w:vAlign w:val="center"/>
          </w:tcPr>
          <w:p w:rsidR="005F3E8B" w:rsidRPr="00F52A96" w:rsidRDefault="005F3E8B" w:rsidP="00F662D8">
            <w:pPr>
              <w:jc w:val="right"/>
              <w:rPr>
                <w:rFonts w:ascii="Arial" w:hAnsi="Arial" w:cs="Arial"/>
                <w:sz w:val="14"/>
                <w:szCs w:val="14"/>
              </w:rPr>
            </w:pPr>
          </w:p>
        </w:tc>
        <w:tc>
          <w:tcPr>
            <w:tcW w:w="709" w:type="dxa"/>
            <w:vAlign w:val="center"/>
          </w:tcPr>
          <w:p w:rsidR="005F3E8B" w:rsidRPr="00F52A96" w:rsidRDefault="005F3E8B" w:rsidP="00F662D8">
            <w:pPr>
              <w:jc w:val="right"/>
              <w:rPr>
                <w:rFonts w:ascii="Arial" w:hAnsi="Arial" w:cs="Arial"/>
                <w:sz w:val="14"/>
                <w:szCs w:val="14"/>
              </w:rPr>
            </w:pPr>
            <w:r w:rsidRPr="00F52A96">
              <w:rPr>
                <w:rFonts w:ascii="Arial" w:hAnsi="Arial" w:cs="Arial"/>
                <w:sz w:val="14"/>
                <w:szCs w:val="14"/>
              </w:rPr>
              <w:t>6</w:t>
            </w:r>
          </w:p>
        </w:tc>
        <w:tc>
          <w:tcPr>
            <w:tcW w:w="709" w:type="dxa"/>
            <w:tcBorders>
              <w:right w:val="single" w:sz="4" w:space="0" w:color="auto"/>
            </w:tcBorders>
            <w:vAlign w:val="center"/>
          </w:tcPr>
          <w:p w:rsidR="005F3E8B" w:rsidRPr="00F52A96" w:rsidRDefault="005F3E8B" w:rsidP="00F662D8">
            <w:pPr>
              <w:jc w:val="right"/>
              <w:rPr>
                <w:rFonts w:ascii="Arial" w:hAnsi="Arial" w:cs="Arial"/>
                <w:sz w:val="14"/>
                <w:szCs w:val="14"/>
              </w:rPr>
            </w:pPr>
          </w:p>
        </w:tc>
        <w:tc>
          <w:tcPr>
            <w:tcW w:w="708" w:type="dxa"/>
            <w:tcBorders>
              <w:left w:val="single" w:sz="4" w:space="0" w:color="auto"/>
            </w:tcBorders>
            <w:vAlign w:val="center"/>
          </w:tcPr>
          <w:p w:rsidR="005F3E8B" w:rsidRPr="00F52A96" w:rsidRDefault="005F3E8B" w:rsidP="00F662D8">
            <w:pPr>
              <w:jc w:val="right"/>
              <w:rPr>
                <w:rFonts w:ascii="Arial" w:hAnsi="Arial" w:cs="Arial"/>
                <w:sz w:val="14"/>
                <w:szCs w:val="14"/>
              </w:rPr>
            </w:pPr>
          </w:p>
        </w:tc>
        <w:tc>
          <w:tcPr>
            <w:tcW w:w="709" w:type="dxa"/>
            <w:tcBorders>
              <w:top w:val="single" w:sz="2" w:space="0" w:color="auto"/>
              <w:right w:val="single" w:sz="18" w:space="0" w:color="auto"/>
            </w:tcBorders>
            <w:vAlign w:val="center"/>
          </w:tcPr>
          <w:p w:rsidR="005F3E8B" w:rsidRPr="00F52A96" w:rsidRDefault="005F3E8B" w:rsidP="00F662D8">
            <w:pPr>
              <w:jc w:val="right"/>
              <w:rPr>
                <w:rFonts w:ascii="Arial" w:hAnsi="Arial" w:cs="Arial"/>
                <w:sz w:val="14"/>
                <w:szCs w:val="14"/>
              </w:rPr>
            </w:pPr>
            <w:r w:rsidRPr="00F52A96">
              <w:rPr>
                <w:rFonts w:ascii="Arial" w:hAnsi="Arial" w:cs="Arial"/>
                <w:sz w:val="14"/>
                <w:szCs w:val="14"/>
              </w:rPr>
              <w:t>3</w:t>
            </w:r>
          </w:p>
        </w:tc>
      </w:tr>
      <w:tr w:rsidR="005F3E8B" w:rsidRPr="00F52A96" w:rsidTr="00F00914">
        <w:trPr>
          <w:cantSplit/>
          <w:trHeight w:val="415"/>
        </w:trPr>
        <w:tc>
          <w:tcPr>
            <w:tcW w:w="4097" w:type="dxa"/>
            <w:gridSpan w:val="5"/>
            <w:tcBorders>
              <w:bottom w:val="single" w:sz="4" w:space="0" w:color="auto"/>
              <w:right w:val="single" w:sz="12" w:space="0" w:color="auto"/>
            </w:tcBorders>
            <w:shd w:val="clear" w:color="auto" w:fill="auto"/>
            <w:vAlign w:val="center"/>
          </w:tcPr>
          <w:p w:rsidR="005F3E8B" w:rsidRPr="00F52A96" w:rsidRDefault="005F3E8B" w:rsidP="00AE140B">
            <w:pPr>
              <w:spacing w:after="40" w:line="160" w:lineRule="exact"/>
              <w:ind w:right="85"/>
              <w:rPr>
                <w:rFonts w:ascii="Arial" w:hAnsi="Arial" w:cs="Arial"/>
                <w:sz w:val="14"/>
              </w:rPr>
            </w:pPr>
            <w:r w:rsidRPr="00F52A96">
              <w:rPr>
                <w:rFonts w:ascii="Arial" w:hAnsi="Arial" w:cs="Arial"/>
                <w:sz w:val="14"/>
              </w:rPr>
              <w:t>Roszczenia z walutowych transakcji instrumentami pochodnymi (opcje walutowe, swapy walutowe, CIRS, forward i inne)</w:t>
            </w:r>
          </w:p>
        </w:tc>
        <w:tc>
          <w:tcPr>
            <w:tcW w:w="420" w:type="dxa"/>
            <w:tcBorders>
              <w:top w:val="single" w:sz="4" w:space="0" w:color="auto"/>
              <w:left w:val="single" w:sz="12" w:space="0" w:color="auto"/>
              <w:right w:val="single" w:sz="18" w:space="0" w:color="auto"/>
            </w:tcBorders>
            <w:vAlign w:val="center"/>
          </w:tcPr>
          <w:p w:rsidR="005F3E8B" w:rsidRPr="00F52A96" w:rsidRDefault="005F3E8B" w:rsidP="00593A20">
            <w:pPr>
              <w:jc w:val="center"/>
              <w:rPr>
                <w:rFonts w:ascii="Arial" w:hAnsi="Arial" w:cs="Arial"/>
                <w:sz w:val="11"/>
                <w:szCs w:val="11"/>
              </w:rPr>
            </w:pPr>
            <w:r w:rsidRPr="00F52A96">
              <w:rPr>
                <w:rFonts w:ascii="Arial" w:hAnsi="Arial" w:cs="Arial"/>
                <w:sz w:val="11"/>
                <w:szCs w:val="11"/>
              </w:rPr>
              <w:t>658</w:t>
            </w:r>
          </w:p>
        </w:tc>
        <w:tc>
          <w:tcPr>
            <w:tcW w:w="426" w:type="dxa"/>
            <w:tcBorders>
              <w:top w:val="single" w:sz="4" w:space="0" w:color="auto"/>
              <w:left w:val="single" w:sz="18" w:space="0" w:color="auto"/>
            </w:tcBorders>
            <w:vAlign w:val="center"/>
          </w:tcPr>
          <w:p w:rsidR="005F3E8B" w:rsidRPr="00F52A96" w:rsidRDefault="005F3E8B" w:rsidP="00593A20">
            <w:pPr>
              <w:jc w:val="center"/>
              <w:rPr>
                <w:rFonts w:ascii="Arial" w:hAnsi="Arial" w:cs="Arial"/>
                <w:sz w:val="11"/>
                <w:szCs w:val="11"/>
              </w:rPr>
            </w:pPr>
            <w:r>
              <w:rPr>
                <w:rFonts w:ascii="Arial" w:hAnsi="Arial" w:cs="Arial"/>
                <w:sz w:val="11"/>
                <w:szCs w:val="11"/>
              </w:rPr>
              <w:t>63</w:t>
            </w:r>
          </w:p>
        </w:tc>
        <w:tc>
          <w:tcPr>
            <w:tcW w:w="856" w:type="dxa"/>
            <w:tcBorders>
              <w:top w:val="single" w:sz="2" w:space="0" w:color="auto"/>
            </w:tcBorders>
            <w:vAlign w:val="center"/>
          </w:tcPr>
          <w:p w:rsidR="005F3E8B" w:rsidRPr="00F52A96" w:rsidRDefault="005F3E8B" w:rsidP="00F662D8">
            <w:pPr>
              <w:jc w:val="right"/>
              <w:rPr>
                <w:rFonts w:ascii="Arial" w:hAnsi="Arial" w:cs="Arial"/>
                <w:sz w:val="14"/>
                <w:szCs w:val="14"/>
              </w:rPr>
            </w:pPr>
          </w:p>
        </w:tc>
        <w:tc>
          <w:tcPr>
            <w:tcW w:w="851" w:type="dxa"/>
            <w:tcBorders>
              <w:top w:val="single" w:sz="2" w:space="0" w:color="auto"/>
            </w:tcBorders>
            <w:vAlign w:val="center"/>
          </w:tcPr>
          <w:p w:rsidR="005F3E8B" w:rsidRPr="00F52A96" w:rsidRDefault="005F3E8B" w:rsidP="00F662D8">
            <w:pPr>
              <w:jc w:val="right"/>
              <w:rPr>
                <w:rFonts w:ascii="Arial" w:hAnsi="Arial" w:cs="Arial"/>
                <w:sz w:val="14"/>
                <w:szCs w:val="14"/>
              </w:rPr>
            </w:pPr>
            <w:r w:rsidRPr="00F52A96">
              <w:rPr>
                <w:rFonts w:ascii="Arial" w:hAnsi="Arial" w:cs="Arial"/>
                <w:sz w:val="14"/>
                <w:szCs w:val="14"/>
              </w:rPr>
              <w:t>1</w:t>
            </w:r>
          </w:p>
        </w:tc>
        <w:tc>
          <w:tcPr>
            <w:tcW w:w="850" w:type="dxa"/>
            <w:tcBorders>
              <w:top w:val="single" w:sz="2" w:space="0" w:color="auto"/>
            </w:tcBorders>
            <w:vAlign w:val="center"/>
          </w:tcPr>
          <w:p w:rsidR="005F3E8B" w:rsidRPr="00F52A96" w:rsidRDefault="005F3E8B" w:rsidP="00F662D8">
            <w:pPr>
              <w:jc w:val="right"/>
              <w:rPr>
                <w:rFonts w:ascii="Arial" w:hAnsi="Arial" w:cs="Arial"/>
                <w:sz w:val="14"/>
                <w:szCs w:val="14"/>
              </w:rPr>
            </w:pPr>
            <w:r w:rsidRPr="00F52A96">
              <w:rPr>
                <w:rFonts w:ascii="Arial" w:hAnsi="Arial" w:cs="Arial"/>
                <w:sz w:val="14"/>
                <w:szCs w:val="14"/>
              </w:rPr>
              <w:t>1</w:t>
            </w:r>
          </w:p>
        </w:tc>
        <w:tc>
          <w:tcPr>
            <w:tcW w:w="709" w:type="dxa"/>
            <w:tcBorders>
              <w:right w:val="single" w:sz="4" w:space="0" w:color="auto"/>
            </w:tcBorders>
            <w:vAlign w:val="center"/>
          </w:tcPr>
          <w:p w:rsidR="005F3E8B" w:rsidRPr="00F52A96" w:rsidRDefault="005F3E8B" w:rsidP="00F662D8">
            <w:pPr>
              <w:jc w:val="right"/>
              <w:rPr>
                <w:rFonts w:ascii="Arial" w:hAnsi="Arial" w:cs="Arial"/>
                <w:sz w:val="14"/>
                <w:szCs w:val="14"/>
              </w:rPr>
            </w:pPr>
            <w:r w:rsidRPr="00F52A96">
              <w:rPr>
                <w:rFonts w:ascii="Arial" w:hAnsi="Arial" w:cs="Arial"/>
                <w:sz w:val="14"/>
                <w:szCs w:val="14"/>
              </w:rPr>
              <w:t>1</w:t>
            </w:r>
          </w:p>
        </w:tc>
        <w:tc>
          <w:tcPr>
            <w:tcW w:w="709" w:type="dxa"/>
            <w:vAlign w:val="center"/>
          </w:tcPr>
          <w:p w:rsidR="005F3E8B" w:rsidRPr="00F52A96" w:rsidRDefault="005F3E8B" w:rsidP="00F662D8">
            <w:pPr>
              <w:jc w:val="right"/>
              <w:rPr>
                <w:rFonts w:ascii="Arial" w:hAnsi="Arial" w:cs="Arial"/>
                <w:sz w:val="14"/>
                <w:szCs w:val="14"/>
              </w:rPr>
            </w:pPr>
          </w:p>
        </w:tc>
        <w:tc>
          <w:tcPr>
            <w:tcW w:w="708" w:type="dxa"/>
            <w:vAlign w:val="center"/>
          </w:tcPr>
          <w:p w:rsidR="005F3E8B" w:rsidRPr="00F52A96" w:rsidRDefault="005F3E8B" w:rsidP="00F662D8">
            <w:pPr>
              <w:jc w:val="right"/>
              <w:rPr>
                <w:rFonts w:ascii="Arial" w:hAnsi="Arial" w:cs="Arial"/>
                <w:sz w:val="14"/>
                <w:szCs w:val="14"/>
              </w:rPr>
            </w:pPr>
          </w:p>
        </w:tc>
        <w:tc>
          <w:tcPr>
            <w:tcW w:w="709" w:type="dxa"/>
            <w:vAlign w:val="center"/>
          </w:tcPr>
          <w:p w:rsidR="005F3E8B" w:rsidRPr="00F52A96" w:rsidRDefault="005F3E8B" w:rsidP="00F662D8">
            <w:pPr>
              <w:jc w:val="right"/>
              <w:rPr>
                <w:rFonts w:ascii="Arial" w:hAnsi="Arial" w:cs="Arial"/>
                <w:sz w:val="14"/>
                <w:szCs w:val="14"/>
              </w:rPr>
            </w:pPr>
          </w:p>
        </w:tc>
        <w:tc>
          <w:tcPr>
            <w:tcW w:w="709" w:type="dxa"/>
            <w:tcBorders>
              <w:right w:val="single" w:sz="4" w:space="0" w:color="auto"/>
            </w:tcBorders>
            <w:vAlign w:val="center"/>
          </w:tcPr>
          <w:p w:rsidR="005F3E8B" w:rsidRPr="00F52A96" w:rsidRDefault="005F3E8B" w:rsidP="00F662D8">
            <w:pPr>
              <w:jc w:val="right"/>
              <w:rPr>
                <w:rFonts w:ascii="Arial" w:hAnsi="Arial" w:cs="Arial"/>
                <w:sz w:val="14"/>
                <w:szCs w:val="14"/>
              </w:rPr>
            </w:pPr>
          </w:p>
        </w:tc>
        <w:tc>
          <w:tcPr>
            <w:tcW w:w="709" w:type="dxa"/>
            <w:tcBorders>
              <w:left w:val="single" w:sz="4" w:space="0" w:color="auto"/>
            </w:tcBorders>
            <w:vAlign w:val="center"/>
          </w:tcPr>
          <w:p w:rsidR="005F3E8B" w:rsidRPr="00F52A96" w:rsidRDefault="005F3E8B" w:rsidP="00F662D8">
            <w:pPr>
              <w:jc w:val="right"/>
              <w:rPr>
                <w:rFonts w:ascii="Arial" w:hAnsi="Arial" w:cs="Arial"/>
                <w:sz w:val="14"/>
                <w:szCs w:val="14"/>
              </w:rPr>
            </w:pPr>
          </w:p>
        </w:tc>
        <w:tc>
          <w:tcPr>
            <w:tcW w:w="708" w:type="dxa"/>
            <w:tcBorders>
              <w:left w:val="single" w:sz="4" w:space="0" w:color="auto"/>
            </w:tcBorders>
            <w:vAlign w:val="center"/>
          </w:tcPr>
          <w:p w:rsidR="005F3E8B" w:rsidRPr="00F52A96" w:rsidRDefault="005F3E8B" w:rsidP="00F662D8">
            <w:pPr>
              <w:jc w:val="right"/>
              <w:rPr>
                <w:rFonts w:ascii="Arial" w:hAnsi="Arial" w:cs="Arial"/>
                <w:sz w:val="14"/>
                <w:szCs w:val="14"/>
              </w:rPr>
            </w:pPr>
          </w:p>
        </w:tc>
        <w:tc>
          <w:tcPr>
            <w:tcW w:w="709" w:type="dxa"/>
            <w:tcBorders>
              <w:left w:val="single" w:sz="4" w:space="0" w:color="auto"/>
            </w:tcBorders>
            <w:vAlign w:val="center"/>
          </w:tcPr>
          <w:p w:rsidR="005F3E8B" w:rsidRPr="00F52A96" w:rsidRDefault="005F3E8B" w:rsidP="00F662D8">
            <w:pPr>
              <w:jc w:val="right"/>
              <w:rPr>
                <w:rFonts w:ascii="Arial" w:hAnsi="Arial" w:cs="Arial"/>
                <w:sz w:val="14"/>
                <w:szCs w:val="14"/>
              </w:rPr>
            </w:pPr>
          </w:p>
        </w:tc>
        <w:tc>
          <w:tcPr>
            <w:tcW w:w="709" w:type="dxa"/>
            <w:vAlign w:val="center"/>
          </w:tcPr>
          <w:p w:rsidR="005F3E8B" w:rsidRPr="00F52A96" w:rsidRDefault="005F3E8B" w:rsidP="00F662D8">
            <w:pPr>
              <w:jc w:val="right"/>
              <w:rPr>
                <w:rFonts w:ascii="Arial" w:hAnsi="Arial" w:cs="Arial"/>
                <w:sz w:val="14"/>
                <w:szCs w:val="14"/>
              </w:rPr>
            </w:pPr>
          </w:p>
        </w:tc>
        <w:tc>
          <w:tcPr>
            <w:tcW w:w="709" w:type="dxa"/>
            <w:tcBorders>
              <w:right w:val="single" w:sz="4" w:space="0" w:color="auto"/>
            </w:tcBorders>
            <w:vAlign w:val="center"/>
          </w:tcPr>
          <w:p w:rsidR="005F3E8B" w:rsidRPr="00F52A96" w:rsidRDefault="005F3E8B" w:rsidP="00F662D8">
            <w:pPr>
              <w:jc w:val="right"/>
              <w:rPr>
                <w:rFonts w:ascii="Arial" w:hAnsi="Arial" w:cs="Arial"/>
                <w:sz w:val="14"/>
                <w:szCs w:val="14"/>
              </w:rPr>
            </w:pPr>
          </w:p>
        </w:tc>
        <w:tc>
          <w:tcPr>
            <w:tcW w:w="708" w:type="dxa"/>
            <w:tcBorders>
              <w:left w:val="single" w:sz="4" w:space="0" w:color="auto"/>
            </w:tcBorders>
            <w:vAlign w:val="center"/>
          </w:tcPr>
          <w:p w:rsidR="005F3E8B" w:rsidRPr="00F52A96" w:rsidRDefault="005F3E8B" w:rsidP="00F662D8">
            <w:pPr>
              <w:jc w:val="right"/>
              <w:rPr>
                <w:rFonts w:ascii="Arial" w:hAnsi="Arial" w:cs="Arial"/>
                <w:sz w:val="14"/>
                <w:szCs w:val="14"/>
              </w:rPr>
            </w:pPr>
          </w:p>
        </w:tc>
        <w:tc>
          <w:tcPr>
            <w:tcW w:w="709" w:type="dxa"/>
            <w:tcBorders>
              <w:top w:val="single" w:sz="2" w:space="0" w:color="auto"/>
              <w:right w:val="single" w:sz="18" w:space="0" w:color="auto"/>
            </w:tcBorders>
            <w:vAlign w:val="center"/>
          </w:tcPr>
          <w:p w:rsidR="005F3E8B" w:rsidRPr="00F52A96" w:rsidRDefault="005F3E8B" w:rsidP="00F662D8">
            <w:pPr>
              <w:jc w:val="right"/>
              <w:rPr>
                <w:rFonts w:ascii="Arial" w:hAnsi="Arial" w:cs="Arial"/>
                <w:sz w:val="14"/>
                <w:szCs w:val="14"/>
              </w:rPr>
            </w:pPr>
          </w:p>
        </w:tc>
      </w:tr>
      <w:tr w:rsidR="005F3E8B" w:rsidRPr="00F52A96" w:rsidTr="00F00914">
        <w:trPr>
          <w:cantSplit/>
          <w:trHeight w:val="227"/>
        </w:trPr>
        <w:tc>
          <w:tcPr>
            <w:tcW w:w="4097" w:type="dxa"/>
            <w:gridSpan w:val="5"/>
            <w:tcBorders>
              <w:bottom w:val="single" w:sz="4" w:space="0" w:color="auto"/>
              <w:right w:val="single" w:sz="12" w:space="0" w:color="auto"/>
            </w:tcBorders>
            <w:shd w:val="clear" w:color="auto" w:fill="auto"/>
            <w:vAlign w:val="center"/>
          </w:tcPr>
          <w:p w:rsidR="005F3E8B" w:rsidRPr="00F52A96" w:rsidRDefault="005F3E8B" w:rsidP="00593A20">
            <w:pPr>
              <w:rPr>
                <w:rFonts w:ascii="Arial" w:hAnsi="Arial" w:cs="Arial"/>
                <w:sz w:val="14"/>
                <w:szCs w:val="14"/>
              </w:rPr>
            </w:pPr>
            <w:r w:rsidRPr="00F52A96">
              <w:rPr>
                <w:rFonts w:ascii="Arial" w:hAnsi="Arial" w:cs="Arial"/>
                <w:sz w:val="14"/>
                <w:szCs w:val="14"/>
              </w:rPr>
              <w:t>O wynagrodzenie za korzystanie z rzeczy (art. 224 kc i nast.)</w:t>
            </w:r>
          </w:p>
        </w:tc>
        <w:tc>
          <w:tcPr>
            <w:tcW w:w="420" w:type="dxa"/>
            <w:tcBorders>
              <w:top w:val="single" w:sz="4" w:space="0" w:color="auto"/>
              <w:left w:val="single" w:sz="12" w:space="0" w:color="auto"/>
              <w:right w:val="single" w:sz="18" w:space="0" w:color="auto"/>
            </w:tcBorders>
            <w:vAlign w:val="center"/>
          </w:tcPr>
          <w:p w:rsidR="005F3E8B" w:rsidRPr="00F52A96" w:rsidRDefault="005F3E8B" w:rsidP="00593A20">
            <w:pPr>
              <w:jc w:val="center"/>
              <w:rPr>
                <w:rFonts w:ascii="Arial" w:hAnsi="Arial" w:cs="Arial"/>
                <w:sz w:val="11"/>
                <w:szCs w:val="11"/>
              </w:rPr>
            </w:pPr>
            <w:r w:rsidRPr="00F52A96">
              <w:rPr>
                <w:rFonts w:ascii="Arial" w:hAnsi="Arial" w:cs="Arial"/>
                <w:sz w:val="11"/>
                <w:szCs w:val="11"/>
              </w:rPr>
              <w:t>664</w:t>
            </w:r>
          </w:p>
        </w:tc>
        <w:tc>
          <w:tcPr>
            <w:tcW w:w="426" w:type="dxa"/>
            <w:tcBorders>
              <w:top w:val="single" w:sz="4" w:space="0" w:color="auto"/>
              <w:left w:val="single" w:sz="18" w:space="0" w:color="auto"/>
            </w:tcBorders>
            <w:vAlign w:val="center"/>
          </w:tcPr>
          <w:p w:rsidR="005F3E8B" w:rsidRPr="00F52A96" w:rsidRDefault="005F3E8B" w:rsidP="00593A20">
            <w:pPr>
              <w:jc w:val="center"/>
              <w:rPr>
                <w:rFonts w:ascii="Arial" w:hAnsi="Arial" w:cs="Arial"/>
                <w:sz w:val="11"/>
                <w:szCs w:val="11"/>
              </w:rPr>
            </w:pPr>
            <w:r>
              <w:rPr>
                <w:rFonts w:ascii="Arial" w:hAnsi="Arial" w:cs="Arial"/>
                <w:sz w:val="11"/>
                <w:szCs w:val="11"/>
              </w:rPr>
              <w:t>64</w:t>
            </w:r>
          </w:p>
        </w:tc>
        <w:tc>
          <w:tcPr>
            <w:tcW w:w="856" w:type="dxa"/>
            <w:tcBorders>
              <w:top w:val="single" w:sz="2" w:space="0" w:color="auto"/>
            </w:tcBorders>
            <w:vAlign w:val="center"/>
          </w:tcPr>
          <w:p w:rsidR="005F3E8B" w:rsidRPr="00F52A96" w:rsidRDefault="005F3E8B" w:rsidP="00F662D8">
            <w:pPr>
              <w:jc w:val="right"/>
              <w:rPr>
                <w:rFonts w:ascii="Arial" w:hAnsi="Arial" w:cs="Arial"/>
                <w:sz w:val="14"/>
                <w:szCs w:val="14"/>
              </w:rPr>
            </w:pPr>
          </w:p>
        </w:tc>
        <w:tc>
          <w:tcPr>
            <w:tcW w:w="851" w:type="dxa"/>
            <w:tcBorders>
              <w:top w:val="single" w:sz="2" w:space="0" w:color="auto"/>
            </w:tcBorders>
            <w:vAlign w:val="center"/>
          </w:tcPr>
          <w:p w:rsidR="005F3E8B" w:rsidRPr="00F52A96" w:rsidRDefault="005F3E8B" w:rsidP="00F662D8">
            <w:pPr>
              <w:jc w:val="right"/>
              <w:rPr>
                <w:rFonts w:ascii="Arial" w:hAnsi="Arial" w:cs="Arial"/>
                <w:sz w:val="14"/>
                <w:szCs w:val="14"/>
              </w:rPr>
            </w:pPr>
          </w:p>
        </w:tc>
        <w:tc>
          <w:tcPr>
            <w:tcW w:w="850" w:type="dxa"/>
            <w:tcBorders>
              <w:top w:val="single" w:sz="2" w:space="0" w:color="auto"/>
            </w:tcBorders>
            <w:vAlign w:val="center"/>
          </w:tcPr>
          <w:p w:rsidR="005F3E8B" w:rsidRPr="00F52A96" w:rsidRDefault="005F3E8B" w:rsidP="00F662D8">
            <w:pPr>
              <w:jc w:val="right"/>
              <w:rPr>
                <w:rFonts w:ascii="Arial" w:hAnsi="Arial" w:cs="Arial"/>
                <w:sz w:val="14"/>
                <w:szCs w:val="14"/>
              </w:rPr>
            </w:pPr>
          </w:p>
        </w:tc>
        <w:tc>
          <w:tcPr>
            <w:tcW w:w="709" w:type="dxa"/>
            <w:tcBorders>
              <w:right w:val="single" w:sz="4" w:space="0" w:color="auto"/>
            </w:tcBorders>
            <w:vAlign w:val="center"/>
          </w:tcPr>
          <w:p w:rsidR="005F3E8B" w:rsidRPr="00F52A96" w:rsidRDefault="005F3E8B" w:rsidP="00F662D8">
            <w:pPr>
              <w:jc w:val="right"/>
              <w:rPr>
                <w:rFonts w:ascii="Arial" w:hAnsi="Arial" w:cs="Arial"/>
                <w:sz w:val="14"/>
                <w:szCs w:val="14"/>
              </w:rPr>
            </w:pPr>
          </w:p>
        </w:tc>
        <w:tc>
          <w:tcPr>
            <w:tcW w:w="709" w:type="dxa"/>
            <w:vAlign w:val="center"/>
          </w:tcPr>
          <w:p w:rsidR="005F3E8B" w:rsidRPr="00F52A96" w:rsidRDefault="005F3E8B" w:rsidP="00F662D8">
            <w:pPr>
              <w:jc w:val="right"/>
              <w:rPr>
                <w:rFonts w:ascii="Arial" w:hAnsi="Arial" w:cs="Arial"/>
                <w:sz w:val="14"/>
                <w:szCs w:val="14"/>
              </w:rPr>
            </w:pPr>
          </w:p>
        </w:tc>
        <w:tc>
          <w:tcPr>
            <w:tcW w:w="708" w:type="dxa"/>
            <w:vAlign w:val="center"/>
          </w:tcPr>
          <w:p w:rsidR="005F3E8B" w:rsidRPr="00F52A96" w:rsidRDefault="005F3E8B" w:rsidP="00F662D8">
            <w:pPr>
              <w:jc w:val="right"/>
              <w:rPr>
                <w:rFonts w:ascii="Arial" w:hAnsi="Arial" w:cs="Arial"/>
                <w:sz w:val="14"/>
                <w:szCs w:val="14"/>
              </w:rPr>
            </w:pPr>
          </w:p>
        </w:tc>
        <w:tc>
          <w:tcPr>
            <w:tcW w:w="709" w:type="dxa"/>
            <w:vAlign w:val="center"/>
          </w:tcPr>
          <w:p w:rsidR="005F3E8B" w:rsidRPr="00F52A96" w:rsidRDefault="005F3E8B" w:rsidP="00F662D8">
            <w:pPr>
              <w:jc w:val="right"/>
              <w:rPr>
                <w:rFonts w:ascii="Arial" w:hAnsi="Arial" w:cs="Arial"/>
                <w:sz w:val="14"/>
                <w:szCs w:val="14"/>
              </w:rPr>
            </w:pPr>
          </w:p>
        </w:tc>
        <w:tc>
          <w:tcPr>
            <w:tcW w:w="709" w:type="dxa"/>
            <w:tcBorders>
              <w:right w:val="single" w:sz="4" w:space="0" w:color="auto"/>
            </w:tcBorders>
            <w:vAlign w:val="center"/>
          </w:tcPr>
          <w:p w:rsidR="005F3E8B" w:rsidRPr="00F52A96" w:rsidRDefault="005F3E8B" w:rsidP="00F662D8">
            <w:pPr>
              <w:jc w:val="right"/>
              <w:rPr>
                <w:rFonts w:ascii="Arial" w:hAnsi="Arial" w:cs="Arial"/>
                <w:sz w:val="14"/>
                <w:szCs w:val="14"/>
              </w:rPr>
            </w:pPr>
          </w:p>
        </w:tc>
        <w:tc>
          <w:tcPr>
            <w:tcW w:w="709" w:type="dxa"/>
            <w:tcBorders>
              <w:left w:val="single" w:sz="4" w:space="0" w:color="auto"/>
            </w:tcBorders>
            <w:vAlign w:val="center"/>
          </w:tcPr>
          <w:p w:rsidR="005F3E8B" w:rsidRPr="00F52A96" w:rsidRDefault="005F3E8B" w:rsidP="00F662D8">
            <w:pPr>
              <w:jc w:val="right"/>
              <w:rPr>
                <w:rFonts w:ascii="Arial" w:hAnsi="Arial" w:cs="Arial"/>
                <w:sz w:val="14"/>
                <w:szCs w:val="14"/>
              </w:rPr>
            </w:pPr>
          </w:p>
        </w:tc>
        <w:tc>
          <w:tcPr>
            <w:tcW w:w="708" w:type="dxa"/>
            <w:tcBorders>
              <w:left w:val="single" w:sz="4" w:space="0" w:color="auto"/>
            </w:tcBorders>
            <w:vAlign w:val="center"/>
          </w:tcPr>
          <w:p w:rsidR="005F3E8B" w:rsidRPr="00F52A96" w:rsidRDefault="005F3E8B" w:rsidP="00F662D8">
            <w:pPr>
              <w:jc w:val="right"/>
              <w:rPr>
                <w:rFonts w:ascii="Arial" w:hAnsi="Arial" w:cs="Arial"/>
                <w:sz w:val="14"/>
                <w:szCs w:val="14"/>
              </w:rPr>
            </w:pPr>
          </w:p>
        </w:tc>
        <w:tc>
          <w:tcPr>
            <w:tcW w:w="709" w:type="dxa"/>
            <w:tcBorders>
              <w:left w:val="single" w:sz="4" w:space="0" w:color="auto"/>
            </w:tcBorders>
            <w:vAlign w:val="center"/>
          </w:tcPr>
          <w:p w:rsidR="005F3E8B" w:rsidRPr="00F52A96" w:rsidRDefault="005F3E8B" w:rsidP="00F662D8">
            <w:pPr>
              <w:jc w:val="right"/>
              <w:rPr>
                <w:rFonts w:ascii="Arial" w:hAnsi="Arial" w:cs="Arial"/>
                <w:sz w:val="14"/>
                <w:szCs w:val="14"/>
              </w:rPr>
            </w:pPr>
          </w:p>
        </w:tc>
        <w:tc>
          <w:tcPr>
            <w:tcW w:w="709" w:type="dxa"/>
            <w:vAlign w:val="center"/>
          </w:tcPr>
          <w:p w:rsidR="005F3E8B" w:rsidRPr="00F52A96" w:rsidRDefault="005F3E8B" w:rsidP="00F662D8">
            <w:pPr>
              <w:jc w:val="right"/>
              <w:rPr>
                <w:rFonts w:ascii="Arial" w:hAnsi="Arial" w:cs="Arial"/>
                <w:sz w:val="14"/>
                <w:szCs w:val="14"/>
              </w:rPr>
            </w:pPr>
          </w:p>
        </w:tc>
        <w:tc>
          <w:tcPr>
            <w:tcW w:w="709" w:type="dxa"/>
            <w:tcBorders>
              <w:right w:val="single" w:sz="4" w:space="0" w:color="auto"/>
            </w:tcBorders>
            <w:vAlign w:val="center"/>
          </w:tcPr>
          <w:p w:rsidR="005F3E8B" w:rsidRPr="00F52A96" w:rsidRDefault="005F3E8B" w:rsidP="00F662D8">
            <w:pPr>
              <w:jc w:val="right"/>
              <w:rPr>
                <w:rFonts w:ascii="Arial" w:hAnsi="Arial" w:cs="Arial"/>
                <w:sz w:val="14"/>
                <w:szCs w:val="14"/>
              </w:rPr>
            </w:pPr>
          </w:p>
        </w:tc>
        <w:tc>
          <w:tcPr>
            <w:tcW w:w="708" w:type="dxa"/>
            <w:tcBorders>
              <w:left w:val="single" w:sz="4" w:space="0" w:color="auto"/>
            </w:tcBorders>
            <w:vAlign w:val="center"/>
          </w:tcPr>
          <w:p w:rsidR="005F3E8B" w:rsidRPr="00F52A96" w:rsidRDefault="005F3E8B" w:rsidP="00F662D8">
            <w:pPr>
              <w:jc w:val="right"/>
              <w:rPr>
                <w:rFonts w:ascii="Arial" w:hAnsi="Arial" w:cs="Arial"/>
                <w:sz w:val="14"/>
                <w:szCs w:val="14"/>
              </w:rPr>
            </w:pPr>
          </w:p>
        </w:tc>
        <w:tc>
          <w:tcPr>
            <w:tcW w:w="709" w:type="dxa"/>
            <w:tcBorders>
              <w:top w:val="single" w:sz="2" w:space="0" w:color="auto"/>
              <w:right w:val="single" w:sz="18" w:space="0" w:color="auto"/>
            </w:tcBorders>
            <w:vAlign w:val="center"/>
          </w:tcPr>
          <w:p w:rsidR="005F3E8B" w:rsidRPr="00F52A96" w:rsidRDefault="005F3E8B" w:rsidP="00F662D8">
            <w:pPr>
              <w:jc w:val="right"/>
              <w:rPr>
                <w:rFonts w:ascii="Arial" w:hAnsi="Arial" w:cs="Arial"/>
                <w:sz w:val="14"/>
                <w:szCs w:val="14"/>
              </w:rPr>
            </w:pPr>
          </w:p>
        </w:tc>
      </w:tr>
      <w:tr w:rsidR="005F3E8B" w:rsidRPr="00F52A96" w:rsidTr="00F00914">
        <w:trPr>
          <w:cantSplit/>
          <w:trHeight w:hRule="exact" w:val="227"/>
        </w:trPr>
        <w:tc>
          <w:tcPr>
            <w:tcW w:w="330" w:type="dxa"/>
            <w:gridSpan w:val="2"/>
            <w:vMerge w:val="restart"/>
            <w:tcBorders>
              <w:right w:val="single" w:sz="4" w:space="0" w:color="auto"/>
            </w:tcBorders>
            <w:shd w:val="clear" w:color="auto" w:fill="auto"/>
            <w:textDirection w:val="btLr"/>
            <w:vAlign w:val="center"/>
          </w:tcPr>
          <w:p w:rsidR="005F3E8B" w:rsidRPr="00F52A96" w:rsidRDefault="005F3E8B" w:rsidP="00B914D3">
            <w:pPr>
              <w:ind w:left="113" w:right="113"/>
              <w:jc w:val="center"/>
              <w:rPr>
                <w:rFonts w:ascii="Arial" w:hAnsi="Arial" w:cs="Arial"/>
                <w:sz w:val="14"/>
                <w:szCs w:val="14"/>
              </w:rPr>
            </w:pPr>
            <w:r w:rsidRPr="00F52A96">
              <w:rPr>
                <w:rFonts w:ascii="Arial" w:hAnsi="Arial" w:cs="Arial"/>
                <w:sz w:val="14"/>
                <w:szCs w:val="14"/>
              </w:rPr>
              <w:t>O roszczenia z</w:t>
            </w:r>
          </w:p>
        </w:tc>
        <w:tc>
          <w:tcPr>
            <w:tcW w:w="3767" w:type="dxa"/>
            <w:gridSpan w:val="3"/>
            <w:tcBorders>
              <w:left w:val="single" w:sz="4" w:space="0" w:color="auto"/>
              <w:bottom w:val="single" w:sz="4" w:space="0" w:color="auto"/>
              <w:right w:val="single" w:sz="12" w:space="0" w:color="auto"/>
            </w:tcBorders>
            <w:shd w:val="clear" w:color="auto" w:fill="auto"/>
            <w:vAlign w:val="center"/>
          </w:tcPr>
          <w:p w:rsidR="005F3E8B" w:rsidRPr="00F52A96" w:rsidRDefault="005F3E8B" w:rsidP="00593A20">
            <w:pPr>
              <w:rPr>
                <w:rFonts w:ascii="Arial" w:hAnsi="Arial" w:cs="Arial"/>
                <w:sz w:val="14"/>
                <w:szCs w:val="14"/>
              </w:rPr>
            </w:pPr>
            <w:r w:rsidRPr="00F52A96">
              <w:rPr>
                <w:rFonts w:ascii="Arial" w:hAnsi="Arial" w:cs="Arial"/>
                <w:sz w:val="14"/>
                <w:szCs w:val="14"/>
              </w:rPr>
              <w:t>tytułu bezpodstawnego wzbogacenia</w:t>
            </w:r>
          </w:p>
        </w:tc>
        <w:tc>
          <w:tcPr>
            <w:tcW w:w="420" w:type="dxa"/>
            <w:tcBorders>
              <w:top w:val="single" w:sz="4" w:space="0" w:color="auto"/>
              <w:left w:val="single" w:sz="12" w:space="0" w:color="auto"/>
              <w:right w:val="single" w:sz="18" w:space="0" w:color="auto"/>
            </w:tcBorders>
            <w:vAlign w:val="center"/>
          </w:tcPr>
          <w:p w:rsidR="005F3E8B" w:rsidRPr="00F52A96" w:rsidRDefault="005F3E8B" w:rsidP="00593A20">
            <w:pPr>
              <w:jc w:val="center"/>
              <w:rPr>
                <w:rFonts w:ascii="Arial" w:hAnsi="Arial" w:cs="Arial"/>
                <w:sz w:val="11"/>
                <w:szCs w:val="11"/>
              </w:rPr>
            </w:pPr>
            <w:r w:rsidRPr="00F52A96">
              <w:rPr>
                <w:rFonts w:ascii="Arial" w:hAnsi="Arial" w:cs="Arial"/>
                <w:sz w:val="11"/>
                <w:szCs w:val="11"/>
              </w:rPr>
              <w:t>666</w:t>
            </w:r>
          </w:p>
        </w:tc>
        <w:tc>
          <w:tcPr>
            <w:tcW w:w="426" w:type="dxa"/>
            <w:tcBorders>
              <w:top w:val="single" w:sz="4" w:space="0" w:color="auto"/>
              <w:left w:val="single" w:sz="18" w:space="0" w:color="auto"/>
            </w:tcBorders>
            <w:vAlign w:val="center"/>
          </w:tcPr>
          <w:p w:rsidR="005F3E8B" w:rsidRPr="00F52A96" w:rsidRDefault="005F3E8B" w:rsidP="00593A20">
            <w:pPr>
              <w:jc w:val="center"/>
              <w:rPr>
                <w:rFonts w:ascii="Arial" w:hAnsi="Arial" w:cs="Arial"/>
                <w:sz w:val="11"/>
                <w:szCs w:val="11"/>
              </w:rPr>
            </w:pPr>
            <w:r>
              <w:rPr>
                <w:rFonts w:ascii="Arial" w:hAnsi="Arial" w:cs="Arial"/>
                <w:sz w:val="11"/>
                <w:szCs w:val="11"/>
              </w:rPr>
              <w:t>65</w:t>
            </w:r>
          </w:p>
        </w:tc>
        <w:tc>
          <w:tcPr>
            <w:tcW w:w="856" w:type="dxa"/>
            <w:tcBorders>
              <w:top w:val="single" w:sz="2" w:space="0" w:color="auto"/>
            </w:tcBorders>
            <w:vAlign w:val="center"/>
          </w:tcPr>
          <w:p w:rsidR="005F3E8B" w:rsidRPr="00F52A96" w:rsidRDefault="005F3E8B" w:rsidP="00F662D8">
            <w:pPr>
              <w:jc w:val="right"/>
              <w:rPr>
                <w:rFonts w:ascii="Arial" w:hAnsi="Arial" w:cs="Arial"/>
                <w:sz w:val="14"/>
                <w:szCs w:val="14"/>
              </w:rPr>
            </w:pPr>
          </w:p>
        </w:tc>
        <w:tc>
          <w:tcPr>
            <w:tcW w:w="851" w:type="dxa"/>
            <w:tcBorders>
              <w:top w:val="single" w:sz="2" w:space="0" w:color="auto"/>
            </w:tcBorders>
            <w:vAlign w:val="center"/>
          </w:tcPr>
          <w:p w:rsidR="005F3E8B" w:rsidRPr="00F52A96" w:rsidRDefault="005F3E8B" w:rsidP="00F662D8">
            <w:pPr>
              <w:jc w:val="right"/>
              <w:rPr>
                <w:rFonts w:ascii="Arial" w:hAnsi="Arial" w:cs="Arial"/>
                <w:sz w:val="14"/>
                <w:szCs w:val="14"/>
              </w:rPr>
            </w:pPr>
          </w:p>
        </w:tc>
        <w:tc>
          <w:tcPr>
            <w:tcW w:w="850" w:type="dxa"/>
            <w:tcBorders>
              <w:top w:val="single" w:sz="2" w:space="0" w:color="auto"/>
            </w:tcBorders>
            <w:vAlign w:val="center"/>
          </w:tcPr>
          <w:p w:rsidR="005F3E8B" w:rsidRPr="00F52A96" w:rsidRDefault="005F3E8B" w:rsidP="00F662D8">
            <w:pPr>
              <w:jc w:val="right"/>
              <w:rPr>
                <w:rFonts w:ascii="Arial" w:hAnsi="Arial" w:cs="Arial"/>
                <w:sz w:val="14"/>
                <w:szCs w:val="14"/>
              </w:rPr>
            </w:pPr>
          </w:p>
        </w:tc>
        <w:tc>
          <w:tcPr>
            <w:tcW w:w="709" w:type="dxa"/>
            <w:tcBorders>
              <w:right w:val="single" w:sz="4" w:space="0" w:color="auto"/>
            </w:tcBorders>
            <w:vAlign w:val="center"/>
          </w:tcPr>
          <w:p w:rsidR="005F3E8B" w:rsidRPr="00F52A96" w:rsidRDefault="005F3E8B" w:rsidP="00F662D8">
            <w:pPr>
              <w:jc w:val="right"/>
              <w:rPr>
                <w:rFonts w:ascii="Arial" w:hAnsi="Arial" w:cs="Arial"/>
                <w:sz w:val="14"/>
                <w:szCs w:val="14"/>
              </w:rPr>
            </w:pPr>
          </w:p>
        </w:tc>
        <w:tc>
          <w:tcPr>
            <w:tcW w:w="709" w:type="dxa"/>
            <w:vAlign w:val="center"/>
          </w:tcPr>
          <w:p w:rsidR="005F3E8B" w:rsidRPr="00F52A96" w:rsidRDefault="005F3E8B" w:rsidP="00F662D8">
            <w:pPr>
              <w:jc w:val="right"/>
              <w:rPr>
                <w:rFonts w:ascii="Arial" w:hAnsi="Arial" w:cs="Arial"/>
                <w:sz w:val="14"/>
                <w:szCs w:val="14"/>
              </w:rPr>
            </w:pPr>
          </w:p>
        </w:tc>
        <w:tc>
          <w:tcPr>
            <w:tcW w:w="708" w:type="dxa"/>
            <w:vAlign w:val="center"/>
          </w:tcPr>
          <w:p w:rsidR="005F3E8B" w:rsidRPr="00F52A96" w:rsidRDefault="005F3E8B" w:rsidP="00F662D8">
            <w:pPr>
              <w:jc w:val="right"/>
              <w:rPr>
                <w:rFonts w:ascii="Arial" w:hAnsi="Arial" w:cs="Arial"/>
                <w:sz w:val="14"/>
                <w:szCs w:val="14"/>
              </w:rPr>
            </w:pPr>
          </w:p>
        </w:tc>
        <w:tc>
          <w:tcPr>
            <w:tcW w:w="709" w:type="dxa"/>
            <w:vAlign w:val="center"/>
          </w:tcPr>
          <w:p w:rsidR="005F3E8B" w:rsidRPr="00F52A96" w:rsidRDefault="005F3E8B" w:rsidP="00F662D8">
            <w:pPr>
              <w:jc w:val="right"/>
              <w:rPr>
                <w:rFonts w:ascii="Arial" w:hAnsi="Arial" w:cs="Arial"/>
                <w:sz w:val="14"/>
                <w:szCs w:val="14"/>
              </w:rPr>
            </w:pPr>
          </w:p>
        </w:tc>
        <w:tc>
          <w:tcPr>
            <w:tcW w:w="709" w:type="dxa"/>
            <w:tcBorders>
              <w:right w:val="single" w:sz="4" w:space="0" w:color="auto"/>
            </w:tcBorders>
            <w:vAlign w:val="center"/>
          </w:tcPr>
          <w:p w:rsidR="005F3E8B" w:rsidRPr="00F52A96" w:rsidRDefault="005F3E8B" w:rsidP="00F662D8">
            <w:pPr>
              <w:jc w:val="right"/>
              <w:rPr>
                <w:rFonts w:ascii="Arial" w:hAnsi="Arial" w:cs="Arial"/>
                <w:sz w:val="14"/>
                <w:szCs w:val="14"/>
              </w:rPr>
            </w:pPr>
          </w:p>
        </w:tc>
        <w:tc>
          <w:tcPr>
            <w:tcW w:w="709" w:type="dxa"/>
            <w:tcBorders>
              <w:left w:val="single" w:sz="4" w:space="0" w:color="auto"/>
            </w:tcBorders>
            <w:vAlign w:val="center"/>
          </w:tcPr>
          <w:p w:rsidR="005F3E8B" w:rsidRPr="00F52A96" w:rsidRDefault="005F3E8B" w:rsidP="00F662D8">
            <w:pPr>
              <w:jc w:val="right"/>
              <w:rPr>
                <w:rFonts w:ascii="Arial" w:hAnsi="Arial" w:cs="Arial"/>
                <w:sz w:val="14"/>
                <w:szCs w:val="14"/>
              </w:rPr>
            </w:pPr>
          </w:p>
        </w:tc>
        <w:tc>
          <w:tcPr>
            <w:tcW w:w="708" w:type="dxa"/>
            <w:tcBorders>
              <w:left w:val="single" w:sz="4" w:space="0" w:color="auto"/>
            </w:tcBorders>
            <w:vAlign w:val="center"/>
          </w:tcPr>
          <w:p w:rsidR="005F3E8B" w:rsidRPr="00F52A96" w:rsidRDefault="005F3E8B" w:rsidP="00F662D8">
            <w:pPr>
              <w:jc w:val="right"/>
              <w:rPr>
                <w:rFonts w:ascii="Arial" w:hAnsi="Arial" w:cs="Arial"/>
                <w:sz w:val="14"/>
                <w:szCs w:val="14"/>
              </w:rPr>
            </w:pPr>
          </w:p>
        </w:tc>
        <w:tc>
          <w:tcPr>
            <w:tcW w:w="709" w:type="dxa"/>
            <w:tcBorders>
              <w:left w:val="single" w:sz="4" w:space="0" w:color="auto"/>
            </w:tcBorders>
            <w:vAlign w:val="center"/>
          </w:tcPr>
          <w:p w:rsidR="005F3E8B" w:rsidRPr="00F52A96" w:rsidRDefault="005F3E8B" w:rsidP="00F662D8">
            <w:pPr>
              <w:jc w:val="right"/>
              <w:rPr>
                <w:rFonts w:ascii="Arial" w:hAnsi="Arial" w:cs="Arial"/>
                <w:sz w:val="14"/>
                <w:szCs w:val="14"/>
              </w:rPr>
            </w:pPr>
          </w:p>
        </w:tc>
        <w:tc>
          <w:tcPr>
            <w:tcW w:w="709" w:type="dxa"/>
            <w:vAlign w:val="center"/>
          </w:tcPr>
          <w:p w:rsidR="005F3E8B" w:rsidRPr="00F52A96" w:rsidRDefault="005F3E8B" w:rsidP="00F662D8">
            <w:pPr>
              <w:jc w:val="right"/>
              <w:rPr>
                <w:rFonts w:ascii="Arial" w:hAnsi="Arial" w:cs="Arial"/>
                <w:sz w:val="14"/>
                <w:szCs w:val="14"/>
              </w:rPr>
            </w:pPr>
          </w:p>
        </w:tc>
        <w:tc>
          <w:tcPr>
            <w:tcW w:w="709" w:type="dxa"/>
            <w:tcBorders>
              <w:right w:val="single" w:sz="4" w:space="0" w:color="auto"/>
            </w:tcBorders>
            <w:vAlign w:val="center"/>
          </w:tcPr>
          <w:p w:rsidR="005F3E8B" w:rsidRPr="00F52A96" w:rsidRDefault="005F3E8B" w:rsidP="00F662D8">
            <w:pPr>
              <w:jc w:val="right"/>
              <w:rPr>
                <w:rFonts w:ascii="Arial" w:hAnsi="Arial" w:cs="Arial"/>
                <w:sz w:val="14"/>
                <w:szCs w:val="14"/>
              </w:rPr>
            </w:pPr>
          </w:p>
        </w:tc>
        <w:tc>
          <w:tcPr>
            <w:tcW w:w="708" w:type="dxa"/>
            <w:tcBorders>
              <w:left w:val="single" w:sz="4" w:space="0" w:color="auto"/>
            </w:tcBorders>
            <w:vAlign w:val="center"/>
          </w:tcPr>
          <w:p w:rsidR="005F3E8B" w:rsidRPr="00F52A96" w:rsidRDefault="005F3E8B" w:rsidP="00F662D8">
            <w:pPr>
              <w:jc w:val="right"/>
              <w:rPr>
                <w:rFonts w:ascii="Arial" w:hAnsi="Arial" w:cs="Arial"/>
                <w:sz w:val="14"/>
                <w:szCs w:val="14"/>
              </w:rPr>
            </w:pPr>
          </w:p>
        </w:tc>
        <w:tc>
          <w:tcPr>
            <w:tcW w:w="709" w:type="dxa"/>
            <w:tcBorders>
              <w:top w:val="single" w:sz="2" w:space="0" w:color="auto"/>
              <w:right w:val="single" w:sz="18" w:space="0" w:color="auto"/>
            </w:tcBorders>
            <w:vAlign w:val="center"/>
          </w:tcPr>
          <w:p w:rsidR="005F3E8B" w:rsidRPr="00F52A96" w:rsidRDefault="005F3E8B" w:rsidP="00F662D8">
            <w:pPr>
              <w:jc w:val="right"/>
              <w:rPr>
                <w:rFonts w:ascii="Arial" w:hAnsi="Arial" w:cs="Arial"/>
                <w:sz w:val="14"/>
                <w:szCs w:val="14"/>
              </w:rPr>
            </w:pPr>
          </w:p>
        </w:tc>
      </w:tr>
      <w:tr w:rsidR="005F3E8B" w:rsidRPr="00F52A96" w:rsidTr="00F00914">
        <w:trPr>
          <w:cantSplit/>
          <w:trHeight w:hRule="exact" w:val="227"/>
        </w:trPr>
        <w:tc>
          <w:tcPr>
            <w:tcW w:w="330" w:type="dxa"/>
            <w:gridSpan w:val="2"/>
            <w:vMerge/>
            <w:tcBorders>
              <w:right w:val="single" w:sz="4" w:space="0" w:color="auto"/>
            </w:tcBorders>
            <w:shd w:val="clear" w:color="auto" w:fill="auto"/>
            <w:vAlign w:val="center"/>
          </w:tcPr>
          <w:p w:rsidR="005F3E8B" w:rsidRPr="00F52A96" w:rsidRDefault="005F3E8B" w:rsidP="00593A20">
            <w:pPr>
              <w:rPr>
                <w:rFonts w:ascii="Arial" w:hAnsi="Arial" w:cs="Arial"/>
                <w:sz w:val="14"/>
                <w:szCs w:val="14"/>
              </w:rPr>
            </w:pPr>
          </w:p>
        </w:tc>
        <w:tc>
          <w:tcPr>
            <w:tcW w:w="3767" w:type="dxa"/>
            <w:gridSpan w:val="3"/>
            <w:tcBorders>
              <w:top w:val="single" w:sz="4" w:space="0" w:color="auto"/>
              <w:left w:val="single" w:sz="4" w:space="0" w:color="auto"/>
              <w:bottom w:val="single" w:sz="4" w:space="0" w:color="auto"/>
              <w:right w:val="single" w:sz="12" w:space="0" w:color="auto"/>
            </w:tcBorders>
            <w:shd w:val="clear" w:color="auto" w:fill="auto"/>
            <w:vAlign w:val="center"/>
          </w:tcPr>
          <w:p w:rsidR="005F3E8B" w:rsidRPr="00F52A96" w:rsidRDefault="005F3E8B" w:rsidP="00593A20">
            <w:pPr>
              <w:rPr>
                <w:rFonts w:ascii="Arial" w:hAnsi="Arial" w:cs="Arial"/>
                <w:sz w:val="14"/>
                <w:szCs w:val="14"/>
              </w:rPr>
            </w:pPr>
            <w:r w:rsidRPr="00F52A96">
              <w:rPr>
                <w:rFonts w:ascii="Arial" w:hAnsi="Arial" w:cs="Arial"/>
                <w:sz w:val="14"/>
                <w:szCs w:val="14"/>
              </w:rPr>
              <w:t>czynów niedozwolonych</w:t>
            </w:r>
          </w:p>
        </w:tc>
        <w:tc>
          <w:tcPr>
            <w:tcW w:w="420" w:type="dxa"/>
            <w:tcBorders>
              <w:top w:val="single" w:sz="4" w:space="0" w:color="auto"/>
              <w:left w:val="single" w:sz="12" w:space="0" w:color="auto"/>
              <w:right w:val="single" w:sz="18" w:space="0" w:color="auto"/>
            </w:tcBorders>
            <w:vAlign w:val="center"/>
          </w:tcPr>
          <w:p w:rsidR="005F3E8B" w:rsidRPr="00F52A96" w:rsidRDefault="005F3E8B" w:rsidP="00593A20">
            <w:pPr>
              <w:jc w:val="center"/>
              <w:rPr>
                <w:rFonts w:ascii="Arial" w:hAnsi="Arial" w:cs="Arial"/>
                <w:sz w:val="11"/>
                <w:szCs w:val="11"/>
              </w:rPr>
            </w:pPr>
            <w:r w:rsidRPr="00F52A96">
              <w:rPr>
                <w:rFonts w:ascii="Arial" w:hAnsi="Arial" w:cs="Arial"/>
                <w:sz w:val="11"/>
                <w:szCs w:val="11"/>
              </w:rPr>
              <w:t>667</w:t>
            </w:r>
          </w:p>
        </w:tc>
        <w:tc>
          <w:tcPr>
            <w:tcW w:w="426" w:type="dxa"/>
            <w:tcBorders>
              <w:top w:val="single" w:sz="4" w:space="0" w:color="auto"/>
              <w:left w:val="single" w:sz="18" w:space="0" w:color="auto"/>
            </w:tcBorders>
            <w:vAlign w:val="center"/>
          </w:tcPr>
          <w:p w:rsidR="005F3E8B" w:rsidRPr="00F52A96" w:rsidRDefault="005F3E8B" w:rsidP="00593A20">
            <w:pPr>
              <w:jc w:val="center"/>
              <w:rPr>
                <w:rFonts w:ascii="Arial" w:hAnsi="Arial" w:cs="Arial"/>
                <w:sz w:val="11"/>
                <w:szCs w:val="11"/>
              </w:rPr>
            </w:pPr>
            <w:r>
              <w:rPr>
                <w:rFonts w:ascii="Arial" w:hAnsi="Arial" w:cs="Arial"/>
                <w:sz w:val="11"/>
                <w:szCs w:val="11"/>
              </w:rPr>
              <w:t>66</w:t>
            </w:r>
          </w:p>
        </w:tc>
        <w:tc>
          <w:tcPr>
            <w:tcW w:w="856" w:type="dxa"/>
            <w:tcBorders>
              <w:top w:val="single" w:sz="2" w:space="0" w:color="auto"/>
            </w:tcBorders>
            <w:vAlign w:val="center"/>
          </w:tcPr>
          <w:p w:rsidR="005F3E8B" w:rsidRPr="00F52A96" w:rsidRDefault="005F3E8B" w:rsidP="00F662D8">
            <w:pPr>
              <w:jc w:val="right"/>
              <w:rPr>
                <w:rFonts w:ascii="Arial" w:hAnsi="Arial" w:cs="Arial"/>
                <w:sz w:val="14"/>
                <w:szCs w:val="14"/>
              </w:rPr>
            </w:pPr>
          </w:p>
        </w:tc>
        <w:tc>
          <w:tcPr>
            <w:tcW w:w="851" w:type="dxa"/>
            <w:tcBorders>
              <w:top w:val="single" w:sz="2" w:space="0" w:color="auto"/>
            </w:tcBorders>
            <w:vAlign w:val="center"/>
          </w:tcPr>
          <w:p w:rsidR="005F3E8B" w:rsidRPr="00F52A96" w:rsidRDefault="005F3E8B" w:rsidP="00F662D8">
            <w:pPr>
              <w:jc w:val="right"/>
              <w:rPr>
                <w:rFonts w:ascii="Arial" w:hAnsi="Arial" w:cs="Arial"/>
                <w:sz w:val="14"/>
                <w:szCs w:val="14"/>
              </w:rPr>
            </w:pPr>
          </w:p>
        </w:tc>
        <w:tc>
          <w:tcPr>
            <w:tcW w:w="850" w:type="dxa"/>
            <w:tcBorders>
              <w:top w:val="single" w:sz="2" w:space="0" w:color="auto"/>
            </w:tcBorders>
            <w:vAlign w:val="center"/>
          </w:tcPr>
          <w:p w:rsidR="005F3E8B" w:rsidRPr="00F52A96" w:rsidRDefault="005F3E8B" w:rsidP="00F662D8">
            <w:pPr>
              <w:jc w:val="right"/>
              <w:rPr>
                <w:rFonts w:ascii="Arial" w:hAnsi="Arial" w:cs="Arial"/>
                <w:sz w:val="14"/>
                <w:szCs w:val="14"/>
              </w:rPr>
            </w:pPr>
          </w:p>
        </w:tc>
        <w:tc>
          <w:tcPr>
            <w:tcW w:w="709" w:type="dxa"/>
            <w:tcBorders>
              <w:right w:val="single" w:sz="4" w:space="0" w:color="auto"/>
            </w:tcBorders>
            <w:vAlign w:val="center"/>
          </w:tcPr>
          <w:p w:rsidR="005F3E8B" w:rsidRPr="00F52A96" w:rsidRDefault="005F3E8B" w:rsidP="00F662D8">
            <w:pPr>
              <w:jc w:val="right"/>
              <w:rPr>
                <w:rFonts w:ascii="Arial" w:hAnsi="Arial" w:cs="Arial"/>
                <w:sz w:val="14"/>
                <w:szCs w:val="14"/>
              </w:rPr>
            </w:pPr>
          </w:p>
        </w:tc>
        <w:tc>
          <w:tcPr>
            <w:tcW w:w="709" w:type="dxa"/>
            <w:vAlign w:val="center"/>
          </w:tcPr>
          <w:p w:rsidR="005F3E8B" w:rsidRPr="00F52A96" w:rsidRDefault="005F3E8B" w:rsidP="00F662D8">
            <w:pPr>
              <w:jc w:val="right"/>
              <w:rPr>
                <w:rFonts w:ascii="Arial" w:hAnsi="Arial" w:cs="Arial"/>
                <w:sz w:val="14"/>
                <w:szCs w:val="14"/>
              </w:rPr>
            </w:pPr>
          </w:p>
        </w:tc>
        <w:tc>
          <w:tcPr>
            <w:tcW w:w="708" w:type="dxa"/>
            <w:vAlign w:val="center"/>
          </w:tcPr>
          <w:p w:rsidR="005F3E8B" w:rsidRPr="00F52A96" w:rsidRDefault="005F3E8B" w:rsidP="00F662D8">
            <w:pPr>
              <w:jc w:val="right"/>
              <w:rPr>
                <w:rFonts w:ascii="Arial" w:hAnsi="Arial" w:cs="Arial"/>
                <w:sz w:val="14"/>
                <w:szCs w:val="14"/>
              </w:rPr>
            </w:pPr>
          </w:p>
        </w:tc>
        <w:tc>
          <w:tcPr>
            <w:tcW w:w="709" w:type="dxa"/>
            <w:vAlign w:val="center"/>
          </w:tcPr>
          <w:p w:rsidR="005F3E8B" w:rsidRPr="00F52A96" w:rsidRDefault="005F3E8B" w:rsidP="00F662D8">
            <w:pPr>
              <w:jc w:val="right"/>
              <w:rPr>
                <w:rFonts w:ascii="Arial" w:hAnsi="Arial" w:cs="Arial"/>
                <w:sz w:val="14"/>
                <w:szCs w:val="14"/>
              </w:rPr>
            </w:pPr>
          </w:p>
        </w:tc>
        <w:tc>
          <w:tcPr>
            <w:tcW w:w="709" w:type="dxa"/>
            <w:tcBorders>
              <w:right w:val="single" w:sz="4" w:space="0" w:color="auto"/>
            </w:tcBorders>
            <w:vAlign w:val="center"/>
          </w:tcPr>
          <w:p w:rsidR="005F3E8B" w:rsidRPr="00F52A96" w:rsidRDefault="005F3E8B" w:rsidP="00F662D8">
            <w:pPr>
              <w:jc w:val="right"/>
              <w:rPr>
                <w:rFonts w:ascii="Arial" w:hAnsi="Arial" w:cs="Arial"/>
                <w:sz w:val="14"/>
                <w:szCs w:val="14"/>
              </w:rPr>
            </w:pPr>
          </w:p>
        </w:tc>
        <w:tc>
          <w:tcPr>
            <w:tcW w:w="709" w:type="dxa"/>
            <w:tcBorders>
              <w:left w:val="single" w:sz="4" w:space="0" w:color="auto"/>
            </w:tcBorders>
            <w:vAlign w:val="center"/>
          </w:tcPr>
          <w:p w:rsidR="005F3E8B" w:rsidRPr="00F52A96" w:rsidRDefault="005F3E8B" w:rsidP="00F662D8">
            <w:pPr>
              <w:jc w:val="right"/>
              <w:rPr>
                <w:rFonts w:ascii="Arial" w:hAnsi="Arial" w:cs="Arial"/>
                <w:sz w:val="14"/>
                <w:szCs w:val="14"/>
              </w:rPr>
            </w:pPr>
          </w:p>
        </w:tc>
        <w:tc>
          <w:tcPr>
            <w:tcW w:w="708" w:type="dxa"/>
            <w:tcBorders>
              <w:left w:val="single" w:sz="4" w:space="0" w:color="auto"/>
            </w:tcBorders>
            <w:vAlign w:val="center"/>
          </w:tcPr>
          <w:p w:rsidR="005F3E8B" w:rsidRPr="00F52A96" w:rsidRDefault="005F3E8B" w:rsidP="00F662D8">
            <w:pPr>
              <w:jc w:val="right"/>
              <w:rPr>
                <w:rFonts w:ascii="Arial" w:hAnsi="Arial" w:cs="Arial"/>
                <w:sz w:val="14"/>
                <w:szCs w:val="14"/>
              </w:rPr>
            </w:pPr>
          </w:p>
        </w:tc>
        <w:tc>
          <w:tcPr>
            <w:tcW w:w="709" w:type="dxa"/>
            <w:tcBorders>
              <w:left w:val="single" w:sz="4" w:space="0" w:color="auto"/>
            </w:tcBorders>
            <w:vAlign w:val="center"/>
          </w:tcPr>
          <w:p w:rsidR="005F3E8B" w:rsidRPr="00F52A96" w:rsidRDefault="005F3E8B" w:rsidP="00F662D8">
            <w:pPr>
              <w:jc w:val="right"/>
              <w:rPr>
                <w:rFonts w:ascii="Arial" w:hAnsi="Arial" w:cs="Arial"/>
                <w:sz w:val="14"/>
                <w:szCs w:val="14"/>
              </w:rPr>
            </w:pPr>
          </w:p>
        </w:tc>
        <w:tc>
          <w:tcPr>
            <w:tcW w:w="709" w:type="dxa"/>
            <w:vAlign w:val="center"/>
          </w:tcPr>
          <w:p w:rsidR="005F3E8B" w:rsidRPr="00F52A96" w:rsidRDefault="005F3E8B" w:rsidP="00F662D8">
            <w:pPr>
              <w:jc w:val="right"/>
              <w:rPr>
                <w:rFonts w:ascii="Arial" w:hAnsi="Arial" w:cs="Arial"/>
                <w:sz w:val="14"/>
                <w:szCs w:val="14"/>
              </w:rPr>
            </w:pPr>
          </w:p>
        </w:tc>
        <w:tc>
          <w:tcPr>
            <w:tcW w:w="709" w:type="dxa"/>
            <w:tcBorders>
              <w:right w:val="single" w:sz="4" w:space="0" w:color="auto"/>
            </w:tcBorders>
            <w:vAlign w:val="center"/>
          </w:tcPr>
          <w:p w:rsidR="005F3E8B" w:rsidRPr="00F52A96" w:rsidRDefault="005F3E8B" w:rsidP="00F662D8">
            <w:pPr>
              <w:jc w:val="right"/>
              <w:rPr>
                <w:rFonts w:ascii="Arial" w:hAnsi="Arial" w:cs="Arial"/>
                <w:sz w:val="14"/>
                <w:szCs w:val="14"/>
              </w:rPr>
            </w:pPr>
          </w:p>
        </w:tc>
        <w:tc>
          <w:tcPr>
            <w:tcW w:w="708" w:type="dxa"/>
            <w:tcBorders>
              <w:left w:val="single" w:sz="4" w:space="0" w:color="auto"/>
            </w:tcBorders>
            <w:vAlign w:val="center"/>
          </w:tcPr>
          <w:p w:rsidR="005F3E8B" w:rsidRPr="00F52A96" w:rsidRDefault="005F3E8B" w:rsidP="00F662D8">
            <w:pPr>
              <w:jc w:val="right"/>
              <w:rPr>
                <w:rFonts w:ascii="Arial" w:hAnsi="Arial" w:cs="Arial"/>
                <w:sz w:val="14"/>
                <w:szCs w:val="14"/>
              </w:rPr>
            </w:pPr>
          </w:p>
        </w:tc>
        <w:tc>
          <w:tcPr>
            <w:tcW w:w="709" w:type="dxa"/>
            <w:tcBorders>
              <w:top w:val="single" w:sz="2" w:space="0" w:color="auto"/>
              <w:right w:val="single" w:sz="18" w:space="0" w:color="auto"/>
            </w:tcBorders>
            <w:vAlign w:val="center"/>
          </w:tcPr>
          <w:p w:rsidR="005F3E8B" w:rsidRPr="00F52A96" w:rsidRDefault="005F3E8B" w:rsidP="00F662D8">
            <w:pPr>
              <w:jc w:val="right"/>
              <w:rPr>
                <w:rFonts w:ascii="Arial" w:hAnsi="Arial" w:cs="Arial"/>
                <w:sz w:val="14"/>
                <w:szCs w:val="14"/>
              </w:rPr>
            </w:pPr>
          </w:p>
        </w:tc>
      </w:tr>
      <w:tr w:rsidR="005F3E8B" w:rsidRPr="00F52A96" w:rsidTr="00F00914">
        <w:trPr>
          <w:cantSplit/>
          <w:trHeight w:val="227"/>
        </w:trPr>
        <w:tc>
          <w:tcPr>
            <w:tcW w:w="330" w:type="dxa"/>
            <w:gridSpan w:val="2"/>
            <w:vMerge/>
            <w:tcBorders>
              <w:right w:val="single" w:sz="4" w:space="0" w:color="auto"/>
            </w:tcBorders>
            <w:shd w:val="clear" w:color="auto" w:fill="auto"/>
            <w:vAlign w:val="center"/>
          </w:tcPr>
          <w:p w:rsidR="005F3E8B" w:rsidRPr="00F52A96" w:rsidRDefault="005F3E8B" w:rsidP="00593A20">
            <w:pPr>
              <w:rPr>
                <w:rFonts w:ascii="Arial" w:hAnsi="Arial" w:cs="Arial"/>
                <w:sz w:val="14"/>
                <w:szCs w:val="14"/>
              </w:rPr>
            </w:pPr>
          </w:p>
        </w:tc>
        <w:tc>
          <w:tcPr>
            <w:tcW w:w="3767" w:type="dxa"/>
            <w:gridSpan w:val="3"/>
            <w:tcBorders>
              <w:top w:val="single" w:sz="4" w:space="0" w:color="auto"/>
              <w:left w:val="single" w:sz="4" w:space="0" w:color="auto"/>
              <w:bottom w:val="single" w:sz="4" w:space="0" w:color="auto"/>
              <w:right w:val="single" w:sz="12" w:space="0" w:color="auto"/>
            </w:tcBorders>
            <w:shd w:val="clear" w:color="auto" w:fill="auto"/>
            <w:vAlign w:val="center"/>
          </w:tcPr>
          <w:p w:rsidR="005F3E8B" w:rsidRPr="00F52A96" w:rsidRDefault="005F3E8B" w:rsidP="00593A20">
            <w:pPr>
              <w:rPr>
                <w:rFonts w:ascii="Arial" w:hAnsi="Arial" w:cs="Arial"/>
                <w:sz w:val="14"/>
                <w:szCs w:val="14"/>
              </w:rPr>
            </w:pPr>
            <w:r w:rsidRPr="00F52A96">
              <w:rPr>
                <w:rFonts w:ascii="Arial" w:hAnsi="Arial" w:cs="Arial"/>
                <w:sz w:val="14"/>
                <w:szCs w:val="14"/>
              </w:rPr>
              <w:t>umowy najmu lub dzierżawy, z wyłączeniem spraw o symbolu 618</w:t>
            </w:r>
          </w:p>
        </w:tc>
        <w:tc>
          <w:tcPr>
            <w:tcW w:w="420" w:type="dxa"/>
            <w:tcBorders>
              <w:top w:val="single" w:sz="4" w:space="0" w:color="auto"/>
              <w:left w:val="single" w:sz="12" w:space="0" w:color="auto"/>
              <w:right w:val="single" w:sz="18" w:space="0" w:color="auto"/>
            </w:tcBorders>
            <w:vAlign w:val="center"/>
          </w:tcPr>
          <w:p w:rsidR="005F3E8B" w:rsidRPr="00F52A96" w:rsidRDefault="005F3E8B" w:rsidP="00593A20">
            <w:pPr>
              <w:jc w:val="center"/>
              <w:rPr>
                <w:rFonts w:ascii="Arial" w:hAnsi="Arial" w:cs="Arial"/>
                <w:sz w:val="11"/>
                <w:szCs w:val="11"/>
              </w:rPr>
            </w:pPr>
            <w:r w:rsidRPr="00F52A96">
              <w:rPr>
                <w:rFonts w:ascii="Arial" w:hAnsi="Arial" w:cs="Arial"/>
                <w:sz w:val="11"/>
                <w:szCs w:val="11"/>
              </w:rPr>
              <w:t>668</w:t>
            </w:r>
          </w:p>
        </w:tc>
        <w:tc>
          <w:tcPr>
            <w:tcW w:w="426" w:type="dxa"/>
            <w:tcBorders>
              <w:top w:val="single" w:sz="4" w:space="0" w:color="auto"/>
              <w:left w:val="single" w:sz="18" w:space="0" w:color="auto"/>
            </w:tcBorders>
            <w:vAlign w:val="center"/>
          </w:tcPr>
          <w:p w:rsidR="005F3E8B" w:rsidRPr="00F52A96" w:rsidRDefault="005F3E8B" w:rsidP="00593A20">
            <w:pPr>
              <w:jc w:val="center"/>
              <w:rPr>
                <w:rFonts w:ascii="Arial" w:hAnsi="Arial" w:cs="Arial"/>
                <w:sz w:val="11"/>
                <w:szCs w:val="11"/>
              </w:rPr>
            </w:pPr>
            <w:r>
              <w:rPr>
                <w:rFonts w:ascii="Arial" w:hAnsi="Arial" w:cs="Arial"/>
                <w:sz w:val="11"/>
                <w:szCs w:val="11"/>
              </w:rPr>
              <w:t>67</w:t>
            </w:r>
          </w:p>
        </w:tc>
        <w:tc>
          <w:tcPr>
            <w:tcW w:w="856" w:type="dxa"/>
            <w:tcBorders>
              <w:top w:val="single" w:sz="2" w:space="0" w:color="auto"/>
            </w:tcBorders>
            <w:vAlign w:val="center"/>
          </w:tcPr>
          <w:p w:rsidR="005F3E8B" w:rsidRPr="00F52A96" w:rsidRDefault="005F3E8B" w:rsidP="00F662D8">
            <w:pPr>
              <w:jc w:val="right"/>
              <w:rPr>
                <w:rFonts w:ascii="Arial" w:hAnsi="Arial" w:cs="Arial"/>
                <w:sz w:val="14"/>
                <w:szCs w:val="14"/>
              </w:rPr>
            </w:pPr>
            <w:r w:rsidRPr="00F52A96">
              <w:rPr>
                <w:rFonts w:ascii="Arial" w:hAnsi="Arial" w:cs="Arial"/>
                <w:sz w:val="14"/>
                <w:szCs w:val="14"/>
              </w:rPr>
              <w:t>1</w:t>
            </w:r>
          </w:p>
        </w:tc>
        <w:tc>
          <w:tcPr>
            <w:tcW w:w="851" w:type="dxa"/>
            <w:tcBorders>
              <w:top w:val="single" w:sz="2" w:space="0" w:color="auto"/>
            </w:tcBorders>
            <w:vAlign w:val="center"/>
          </w:tcPr>
          <w:p w:rsidR="005F3E8B" w:rsidRPr="00F52A96" w:rsidRDefault="005F3E8B" w:rsidP="00F662D8">
            <w:pPr>
              <w:jc w:val="right"/>
              <w:rPr>
                <w:rFonts w:ascii="Arial" w:hAnsi="Arial" w:cs="Arial"/>
                <w:sz w:val="14"/>
                <w:szCs w:val="14"/>
              </w:rPr>
            </w:pPr>
            <w:r w:rsidRPr="00F52A96">
              <w:rPr>
                <w:rFonts w:ascii="Arial" w:hAnsi="Arial" w:cs="Arial"/>
                <w:sz w:val="14"/>
                <w:szCs w:val="14"/>
              </w:rPr>
              <w:t>33</w:t>
            </w:r>
          </w:p>
        </w:tc>
        <w:tc>
          <w:tcPr>
            <w:tcW w:w="850" w:type="dxa"/>
            <w:tcBorders>
              <w:top w:val="single" w:sz="2" w:space="0" w:color="auto"/>
            </w:tcBorders>
            <w:vAlign w:val="center"/>
          </w:tcPr>
          <w:p w:rsidR="005F3E8B" w:rsidRPr="00F52A96" w:rsidRDefault="005F3E8B" w:rsidP="00F662D8">
            <w:pPr>
              <w:jc w:val="right"/>
              <w:rPr>
                <w:rFonts w:ascii="Arial" w:hAnsi="Arial" w:cs="Arial"/>
                <w:sz w:val="14"/>
                <w:szCs w:val="14"/>
              </w:rPr>
            </w:pPr>
            <w:r w:rsidRPr="00F52A96">
              <w:rPr>
                <w:rFonts w:ascii="Arial" w:hAnsi="Arial" w:cs="Arial"/>
                <w:sz w:val="14"/>
                <w:szCs w:val="14"/>
              </w:rPr>
              <w:t>33</w:t>
            </w:r>
          </w:p>
        </w:tc>
        <w:tc>
          <w:tcPr>
            <w:tcW w:w="709" w:type="dxa"/>
            <w:tcBorders>
              <w:right w:val="single" w:sz="4" w:space="0" w:color="auto"/>
            </w:tcBorders>
            <w:vAlign w:val="center"/>
          </w:tcPr>
          <w:p w:rsidR="005F3E8B" w:rsidRPr="00F52A96" w:rsidRDefault="005F3E8B" w:rsidP="00F662D8">
            <w:pPr>
              <w:jc w:val="right"/>
              <w:rPr>
                <w:rFonts w:ascii="Arial" w:hAnsi="Arial" w:cs="Arial"/>
                <w:sz w:val="14"/>
                <w:szCs w:val="14"/>
              </w:rPr>
            </w:pPr>
            <w:r w:rsidRPr="00F52A96">
              <w:rPr>
                <w:rFonts w:ascii="Arial" w:hAnsi="Arial" w:cs="Arial"/>
                <w:sz w:val="14"/>
                <w:szCs w:val="14"/>
              </w:rPr>
              <w:t>29</w:t>
            </w:r>
          </w:p>
        </w:tc>
        <w:tc>
          <w:tcPr>
            <w:tcW w:w="709" w:type="dxa"/>
            <w:vAlign w:val="center"/>
          </w:tcPr>
          <w:p w:rsidR="005F3E8B" w:rsidRPr="00F52A96" w:rsidRDefault="005F3E8B" w:rsidP="00F662D8">
            <w:pPr>
              <w:jc w:val="right"/>
              <w:rPr>
                <w:rFonts w:ascii="Arial" w:hAnsi="Arial" w:cs="Arial"/>
                <w:sz w:val="14"/>
                <w:szCs w:val="14"/>
              </w:rPr>
            </w:pPr>
          </w:p>
        </w:tc>
        <w:tc>
          <w:tcPr>
            <w:tcW w:w="708" w:type="dxa"/>
            <w:vAlign w:val="center"/>
          </w:tcPr>
          <w:p w:rsidR="005F3E8B" w:rsidRPr="00F52A96" w:rsidRDefault="005F3E8B" w:rsidP="00F662D8">
            <w:pPr>
              <w:jc w:val="right"/>
              <w:rPr>
                <w:rFonts w:ascii="Arial" w:hAnsi="Arial" w:cs="Arial"/>
                <w:sz w:val="14"/>
                <w:szCs w:val="14"/>
              </w:rPr>
            </w:pPr>
            <w:r w:rsidRPr="00F52A96">
              <w:rPr>
                <w:rFonts w:ascii="Arial" w:hAnsi="Arial" w:cs="Arial"/>
                <w:sz w:val="14"/>
                <w:szCs w:val="14"/>
              </w:rPr>
              <w:t>1</w:t>
            </w:r>
          </w:p>
        </w:tc>
        <w:tc>
          <w:tcPr>
            <w:tcW w:w="709" w:type="dxa"/>
            <w:vAlign w:val="center"/>
          </w:tcPr>
          <w:p w:rsidR="005F3E8B" w:rsidRPr="00F52A96" w:rsidRDefault="005F3E8B" w:rsidP="00F662D8">
            <w:pPr>
              <w:jc w:val="right"/>
              <w:rPr>
                <w:rFonts w:ascii="Arial" w:hAnsi="Arial" w:cs="Arial"/>
                <w:sz w:val="14"/>
                <w:szCs w:val="14"/>
              </w:rPr>
            </w:pPr>
          </w:p>
        </w:tc>
        <w:tc>
          <w:tcPr>
            <w:tcW w:w="709" w:type="dxa"/>
            <w:tcBorders>
              <w:right w:val="single" w:sz="4" w:space="0" w:color="auto"/>
            </w:tcBorders>
            <w:vAlign w:val="center"/>
          </w:tcPr>
          <w:p w:rsidR="005F3E8B" w:rsidRPr="00F52A96" w:rsidRDefault="005F3E8B" w:rsidP="00F662D8">
            <w:pPr>
              <w:jc w:val="right"/>
              <w:rPr>
                <w:rFonts w:ascii="Arial" w:hAnsi="Arial" w:cs="Arial"/>
                <w:sz w:val="14"/>
                <w:szCs w:val="14"/>
              </w:rPr>
            </w:pPr>
            <w:r w:rsidRPr="00F52A96">
              <w:rPr>
                <w:rFonts w:ascii="Arial" w:hAnsi="Arial" w:cs="Arial"/>
                <w:sz w:val="14"/>
                <w:szCs w:val="14"/>
              </w:rPr>
              <w:t>3</w:t>
            </w:r>
          </w:p>
        </w:tc>
        <w:tc>
          <w:tcPr>
            <w:tcW w:w="709" w:type="dxa"/>
            <w:tcBorders>
              <w:left w:val="single" w:sz="4" w:space="0" w:color="auto"/>
            </w:tcBorders>
            <w:vAlign w:val="center"/>
          </w:tcPr>
          <w:p w:rsidR="005F3E8B" w:rsidRPr="00F52A96" w:rsidRDefault="005F3E8B" w:rsidP="00F662D8">
            <w:pPr>
              <w:jc w:val="right"/>
              <w:rPr>
                <w:rFonts w:ascii="Arial" w:hAnsi="Arial" w:cs="Arial"/>
                <w:sz w:val="14"/>
                <w:szCs w:val="14"/>
              </w:rPr>
            </w:pPr>
          </w:p>
        </w:tc>
        <w:tc>
          <w:tcPr>
            <w:tcW w:w="708" w:type="dxa"/>
            <w:tcBorders>
              <w:left w:val="single" w:sz="4" w:space="0" w:color="auto"/>
            </w:tcBorders>
            <w:vAlign w:val="center"/>
          </w:tcPr>
          <w:p w:rsidR="005F3E8B" w:rsidRPr="00F52A96" w:rsidRDefault="005F3E8B" w:rsidP="00F662D8">
            <w:pPr>
              <w:jc w:val="right"/>
              <w:rPr>
                <w:rFonts w:ascii="Arial" w:hAnsi="Arial" w:cs="Arial"/>
                <w:sz w:val="14"/>
                <w:szCs w:val="14"/>
              </w:rPr>
            </w:pPr>
            <w:r w:rsidRPr="00F52A96">
              <w:rPr>
                <w:rFonts w:ascii="Arial" w:hAnsi="Arial" w:cs="Arial"/>
                <w:sz w:val="14"/>
                <w:szCs w:val="14"/>
              </w:rPr>
              <w:t>3</w:t>
            </w:r>
          </w:p>
        </w:tc>
        <w:tc>
          <w:tcPr>
            <w:tcW w:w="709" w:type="dxa"/>
            <w:tcBorders>
              <w:left w:val="single" w:sz="4" w:space="0" w:color="auto"/>
            </w:tcBorders>
            <w:vAlign w:val="center"/>
          </w:tcPr>
          <w:p w:rsidR="005F3E8B" w:rsidRPr="00F52A96" w:rsidRDefault="005F3E8B" w:rsidP="00F662D8">
            <w:pPr>
              <w:jc w:val="right"/>
              <w:rPr>
                <w:rFonts w:ascii="Arial" w:hAnsi="Arial" w:cs="Arial"/>
                <w:sz w:val="14"/>
                <w:szCs w:val="14"/>
              </w:rPr>
            </w:pPr>
          </w:p>
        </w:tc>
        <w:tc>
          <w:tcPr>
            <w:tcW w:w="709" w:type="dxa"/>
            <w:vAlign w:val="center"/>
          </w:tcPr>
          <w:p w:rsidR="005F3E8B" w:rsidRPr="00F52A96" w:rsidRDefault="005F3E8B" w:rsidP="00F662D8">
            <w:pPr>
              <w:jc w:val="right"/>
              <w:rPr>
                <w:rFonts w:ascii="Arial" w:hAnsi="Arial" w:cs="Arial"/>
                <w:sz w:val="14"/>
                <w:szCs w:val="14"/>
              </w:rPr>
            </w:pPr>
          </w:p>
        </w:tc>
        <w:tc>
          <w:tcPr>
            <w:tcW w:w="709" w:type="dxa"/>
            <w:tcBorders>
              <w:right w:val="single" w:sz="4" w:space="0" w:color="auto"/>
            </w:tcBorders>
            <w:vAlign w:val="center"/>
          </w:tcPr>
          <w:p w:rsidR="005F3E8B" w:rsidRPr="00F52A96" w:rsidRDefault="005F3E8B" w:rsidP="00F662D8">
            <w:pPr>
              <w:jc w:val="right"/>
              <w:rPr>
                <w:rFonts w:ascii="Arial" w:hAnsi="Arial" w:cs="Arial"/>
                <w:sz w:val="14"/>
                <w:szCs w:val="14"/>
              </w:rPr>
            </w:pPr>
          </w:p>
        </w:tc>
        <w:tc>
          <w:tcPr>
            <w:tcW w:w="708" w:type="dxa"/>
            <w:tcBorders>
              <w:left w:val="single" w:sz="4" w:space="0" w:color="auto"/>
            </w:tcBorders>
            <w:vAlign w:val="center"/>
          </w:tcPr>
          <w:p w:rsidR="005F3E8B" w:rsidRPr="00F52A96" w:rsidRDefault="005F3E8B" w:rsidP="00F662D8">
            <w:pPr>
              <w:jc w:val="right"/>
              <w:rPr>
                <w:rFonts w:ascii="Arial" w:hAnsi="Arial" w:cs="Arial"/>
                <w:sz w:val="14"/>
                <w:szCs w:val="14"/>
              </w:rPr>
            </w:pPr>
          </w:p>
        </w:tc>
        <w:tc>
          <w:tcPr>
            <w:tcW w:w="709" w:type="dxa"/>
            <w:tcBorders>
              <w:top w:val="single" w:sz="2" w:space="0" w:color="auto"/>
              <w:right w:val="single" w:sz="18" w:space="0" w:color="auto"/>
            </w:tcBorders>
            <w:vAlign w:val="center"/>
          </w:tcPr>
          <w:p w:rsidR="005F3E8B" w:rsidRPr="00F52A96" w:rsidRDefault="005F3E8B" w:rsidP="00F662D8">
            <w:pPr>
              <w:jc w:val="right"/>
              <w:rPr>
                <w:rFonts w:ascii="Arial" w:hAnsi="Arial" w:cs="Arial"/>
                <w:sz w:val="14"/>
                <w:szCs w:val="14"/>
              </w:rPr>
            </w:pPr>
            <w:r w:rsidRPr="00F52A96">
              <w:rPr>
                <w:rFonts w:ascii="Arial" w:hAnsi="Arial" w:cs="Arial"/>
                <w:sz w:val="14"/>
                <w:szCs w:val="14"/>
              </w:rPr>
              <w:t>1</w:t>
            </w:r>
          </w:p>
        </w:tc>
      </w:tr>
      <w:tr w:rsidR="005F3E8B" w:rsidRPr="00F52A96" w:rsidTr="00F00914">
        <w:trPr>
          <w:cantSplit/>
          <w:trHeight w:hRule="exact" w:val="227"/>
        </w:trPr>
        <w:tc>
          <w:tcPr>
            <w:tcW w:w="330" w:type="dxa"/>
            <w:gridSpan w:val="2"/>
            <w:vMerge/>
            <w:tcBorders>
              <w:right w:val="single" w:sz="4" w:space="0" w:color="auto"/>
            </w:tcBorders>
            <w:shd w:val="clear" w:color="auto" w:fill="auto"/>
            <w:vAlign w:val="center"/>
          </w:tcPr>
          <w:p w:rsidR="005F3E8B" w:rsidRPr="00F52A96" w:rsidRDefault="005F3E8B" w:rsidP="00593A20">
            <w:pPr>
              <w:rPr>
                <w:rFonts w:ascii="Arial" w:hAnsi="Arial" w:cs="Arial"/>
                <w:sz w:val="14"/>
                <w:szCs w:val="14"/>
              </w:rPr>
            </w:pPr>
          </w:p>
        </w:tc>
        <w:tc>
          <w:tcPr>
            <w:tcW w:w="3767" w:type="dxa"/>
            <w:gridSpan w:val="3"/>
            <w:tcBorders>
              <w:top w:val="single" w:sz="4" w:space="0" w:color="auto"/>
              <w:left w:val="single" w:sz="4" w:space="0" w:color="auto"/>
              <w:bottom w:val="single" w:sz="4" w:space="0" w:color="auto"/>
              <w:right w:val="single" w:sz="12" w:space="0" w:color="auto"/>
            </w:tcBorders>
            <w:shd w:val="clear" w:color="auto" w:fill="auto"/>
            <w:vAlign w:val="center"/>
          </w:tcPr>
          <w:p w:rsidR="005F3E8B" w:rsidRPr="00F52A96" w:rsidRDefault="005F3E8B" w:rsidP="00593A20">
            <w:pPr>
              <w:rPr>
                <w:rFonts w:ascii="Arial" w:hAnsi="Arial" w:cs="Arial"/>
                <w:sz w:val="14"/>
                <w:szCs w:val="14"/>
              </w:rPr>
            </w:pPr>
            <w:r w:rsidRPr="00F52A96">
              <w:rPr>
                <w:rFonts w:ascii="Arial" w:hAnsi="Arial" w:cs="Arial"/>
                <w:sz w:val="14"/>
                <w:szCs w:val="14"/>
              </w:rPr>
              <w:t>umowy kredytu</w:t>
            </w:r>
          </w:p>
        </w:tc>
        <w:tc>
          <w:tcPr>
            <w:tcW w:w="420" w:type="dxa"/>
            <w:tcBorders>
              <w:top w:val="single" w:sz="4" w:space="0" w:color="auto"/>
              <w:left w:val="single" w:sz="12" w:space="0" w:color="auto"/>
              <w:right w:val="single" w:sz="18" w:space="0" w:color="auto"/>
            </w:tcBorders>
            <w:vAlign w:val="center"/>
          </w:tcPr>
          <w:p w:rsidR="005F3E8B" w:rsidRPr="00F52A96" w:rsidRDefault="005F3E8B" w:rsidP="00593A20">
            <w:pPr>
              <w:jc w:val="center"/>
              <w:rPr>
                <w:rFonts w:ascii="Arial" w:hAnsi="Arial" w:cs="Arial"/>
                <w:sz w:val="11"/>
                <w:szCs w:val="11"/>
              </w:rPr>
            </w:pPr>
            <w:r w:rsidRPr="00F52A96">
              <w:rPr>
                <w:rFonts w:ascii="Arial" w:hAnsi="Arial" w:cs="Arial"/>
                <w:sz w:val="11"/>
                <w:szCs w:val="11"/>
              </w:rPr>
              <w:t>669</w:t>
            </w:r>
          </w:p>
        </w:tc>
        <w:tc>
          <w:tcPr>
            <w:tcW w:w="426" w:type="dxa"/>
            <w:tcBorders>
              <w:top w:val="single" w:sz="4" w:space="0" w:color="auto"/>
              <w:left w:val="single" w:sz="18" w:space="0" w:color="auto"/>
            </w:tcBorders>
            <w:vAlign w:val="center"/>
          </w:tcPr>
          <w:p w:rsidR="005F3E8B" w:rsidRPr="00F52A96" w:rsidRDefault="005F3E8B" w:rsidP="00593A20">
            <w:pPr>
              <w:jc w:val="center"/>
              <w:rPr>
                <w:rFonts w:ascii="Arial" w:hAnsi="Arial" w:cs="Arial"/>
                <w:sz w:val="11"/>
                <w:szCs w:val="11"/>
              </w:rPr>
            </w:pPr>
            <w:r>
              <w:rPr>
                <w:rFonts w:ascii="Arial" w:hAnsi="Arial" w:cs="Arial"/>
                <w:sz w:val="11"/>
                <w:szCs w:val="11"/>
              </w:rPr>
              <w:t>68</w:t>
            </w:r>
          </w:p>
        </w:tc>
        <w:tc>
          <w:tcPr>
            <w:tcW w:w="856" w:type="dxa"/>
            <w:tcBorders>
              <w:top w:val="single" w:sz="2" w:space="0" w:color="auto"/>
            </w:tcBorders>
            <w:vAlign w:val="center"/>
          </w:tcPr>
          <w:p w:rsidR="005F3E8B" w:rsidRPr="00F52A96" w:rsidRDefault="005F3E8B" w:rsidP="00F662D8">
            <w:pPr>
              <w:jc w:val="right"/>
              <w:rPr>
                <w:rFonts w:ascii="Arial" w:hAnsi="Arial" w:cs="Arial"/>
                <w:sz w:val="14"/>
                <w:szCs w:val="14"/>
              </w:rPr>
            </w:pPr>
          </w:p>
        </w:tc>
        <w:tc>
          <w:tcPr>
            <w:tcW w:w="851" w:type="dxa"/>
            <w:tcBorders>
              <w:top w:val="single" w:sz="2" w:space="0" w:color="auto"/>
            </w:tcBorders>
            <w:vAlign w:val="center"/>
          </w:tcPr>
          <w:p w:rsidR="005F3E8B" w:rsidRPr="00F52A96" w:rsidRDefault="005F3E8B" w:rsidP="00F662D8">
            <w:pPr>
              <w:jc w:val="right"/>
              <w:rPr>
                <w:rFonts w:ascii="Arial" w:hAnsi="Arial" w:cs="Arial"/>
                <w:sz w:val="14"/>
                <w:szCs w:val="14"/>
              </w:rPr>
            </w:pPr>
          </w:p>
        </w:tc>
        <w:tc>
          <w:tcPr>
            <w:tcW w:w="850" w:type="dxa"/>
            <w:tcBorders>
              <w:top w:val="single" w:sz="2" w:space="0" w:color="auto"/>
            </w:tcBorders>
            <w:vAlign w:val="center"/>
          </w:tcPr>
          <w:p w:rsidR="005F3E8B" w:rsidRPr="00F52A96" w:rsidRDefault="005F3E8B" w:rsidP="00F662D8">
            <w:pPr>
              <w:jc w:val="right"/>
              <w:rPr>
                <w:rFonts w:ascii="Arial" w:hAnsi="Arial" w:cs="Arial"/>
                <w:sz w:val="14"/>
                <w:szCs w:val="14"/>
              </w:rPr>
            </w:pPr>
          </w:p>
        </w:tc>
        <w:tc>
          <w:tcPr>
            <w:tcW w:w="709" w:type="dxa"/>
            <w:tcBorders>
              <w:right w:val="single" w:sz="4" w:space="0" w:color="auto"/>
            </w:tcBorders>
            <w:vAlign w:val="center"/>
          </w:tcPr>
          <w:p w:rsidR="005F3E8B" w:rsidRPr="00F52A96" w:rsidRDefault="005F3E8B" w:rsidP="00F662D8">
            <w:pPr>
              <w:jc w:val="right"/>
              <w:rPr>
                <w:rFonts w:ascii="Arial" w:hAnsi="Arial" w:cs="Arial"/>
                <w:sz w:val="14"/>
                <w:szCs w:val="14"/>
              </w:rPr>
            </w:pPr>
          </w:p>
        </w:tc>
        <w:tc>
          <w:tcPr>
            <w:tcW w:w="709" w:type="dxa"/>
            <w:vAlign w:val="center"/>
          </w:tcPr>
          <w:p w:rsidR="005F3E8B" w:rsidRPr="00F52A96" w:rsidRDefault="005F3E8B" w:rsidP="00F662D8">
            <w:pPr>
              <w:jc w:val="right"/>
              <w:rPr>
                <w:rFonts w:ascii="Arial" w:hAnsi="Arial" w:cs="Arial"/>
                <w:sz w:val="14"/>
                <w:szCs w:val="14"/>
              </w:rPr>
            </w:pPr>
          </w:p>
        </w:tc>
        <w:tc>
          <w:tcPr>
            <w:tcW w:w="708" w:type="dxa"/>
            <w:vAlign w:val="center"/>
          </w:tcPr>
          <w:p w:rsidR="005F3E8B" w:rsidRPr="00F52A96" w:rsidRDefault="005F3E8B" w:rsidP="00F662D8">
            <w:pPr>
              <w:jc w:val="right"/>
              <w:rPr>
                <w:rFonts w:ascii="Arial" w:hAnsi="Arial" w:cs="Arial"/>
                <w:sz w:val="14"/>
                <w:szCs w:val="14"/>
              </w:rPr>
            </w:pPr>
          </w:p>
        </w:tc>
        <w:tc>
          <w:tcPr>
            <w:tcW w:w="709" w:type="dxa"/>
            <w:vAlign w:val="center"/>
          </w:tcPr>
          <w:p w:rsidR="005F3E8B" w:rsidRPr="00F52A96" w:rsidRDefault="005F3E8B" w:rsidP="00F662D8">
            <w:pPr>
              <w:jc w:val="right"/>
              <w:rPr>
                <w:rFonts w:ascii="Arial" w:hAnsi="Arial" w:cs="Arial"/>
                <w:sz w:val="14"/>
                <w:szCs w:val="14"/>
              </w:rPr>
            </w:pPr>
          </w:p>
        </w:tc>
        <w:tc>
          <w:tcPr>
            <w:tcW w:w="709" w:type="dxa"/>
            <w:tcBorders>
              <w:right w:val="single" w:sz="4" w:space="0" w:color="auto"/>
            </w:tcBorders>
            <w:vAlign w:val="center"/>
          </w:tcPr>
          <w:p w:rsidR="005F3E8B" w:rsidRPr="00F52A96" w:rsidRDefault="005F3E8B" w:rsidP="00F662D8">
            <w:pPr>
              <w:jc w:val="right"/>
              <w:rPr>
                <w:rFonts w:ascii="Arial" w:hAnsi="Arial" w:cs="Arial"/>
                <w:sz w:val="14"/>
                <w:szCs w:val="14"/>
              </w:rPr>
            </w:pPr>
          </w:p>
        </w:tc>
        <w:tc>
          <w:tcPr>
            <w:tcW w:w="709" w:type="dxa"/>
            <w:tcBorders>
              <w:left w:val="single" w:sz="4" w:space="0" w:color="auto"/>
            </w:tcBorders>
            <w:vAlign w:val="center"/>
          </w:tcPr>
          <w:p w:rsidR="005F3E8B" w:rsidRPr="00F52A96" w:rsidRDefault="005F3E8B" w:rsidP="00F662D8">
            <w:pPr>
              <w:jc w:val="right"/>
              <w:rPr>
                <w:rFonts w:ascii="Arial" w:hAnsi="Arial" w:cs="Arial"/>
                <w:sz w:val="14"/>
                <w:szCs w:val="14"/>
              </w:rPr>
            </w:pPr>
          </w:p>
        </w:tc>
        <w:tc>
          <w:tcPr>
            <w:tcW w:w="708" w:type="dxa"/>
            <w:tcBorders>
              <w:left w:val="single" w:sz="4" w:space="0" w:color="auto"/>
            </w:tcBorders>
            <w:vAlign w:val="center"/>
          </w:tcPr>
          <w:p w:rsidR="005F3E8B" w:rsidRPr="00F52A96" w:rsidRDefault="005F3E8B" w:rsidP="00F662D8">
            <w:pPr>
              <w:jc w:val="right"/>
              <w:rPr>
                <w:rFonts w:ascii="Arial" w:hAnsi="Arial" w:cs="Arial"/>
                <w:sz w:val="14"/>
                <w:szCs w:val="14"/>
              </w:rPr>
            </w:pPr>
          </w:p>
        </w:tc>
        <w:tc>
          <w:tcPr>
            <w:tcW w:w="709" w:type="dxa"/>
            <w:tcBorders>
              <w:left w:val="single" w:sz="4" w:space="0" w:color="auto"/>
            </w:tcBorders>
            <w:vAlign w:val="center"/>
          </w:tcPr>
          <w:p w:rsidR="005F3E8B" w:rsidRPr="00F52A96" w:rsidRDefault="005F3E8B" w:rsidP="00F662D8">
            <w:pPr>
              <w:jc w:val="right"/>
              <w:rPr>
                <w:rFonts w:ascii="Arial" w:hAnsi="Arial" w:cs="Arial"/>
                <w:sz w:val="14"/>
                <w:szCs w:val="14"/>
              </w:rPr>
            </w:pPr>
          </w:p>
        </w:tc>
        <w:tc>
          <w:tcPr>
            <w:tcW w:w="709" w:type="dxa"/>
            <w:vAlign w:val="center"/>
          </w:tcPr>
          <w:p w:rsidR="005F3E8B" w:rsidRPr="00F52A96" w:rsidRDefault="005F3E8B" w:rsidP="00F662D8">
            <w:pPr>
              <w:jc w:val="right"/>
              <w:rPr>
                <w:rFonts w:ascii="Arial" w:hAnsi="Arial" w:cs="Arial"/>
                <w:sz w:val="14"/>
                <w:szCs w:val="14"/>
              </w:rPr>
            </w:pPr>
          </w:p>
        </w:tc>
        <w:tc>
          <w:tcPr>
            <w:tcW w:w="709" w:type="dxa"/>
            <w:tcBorders>
              <w:right w:val="single" w:sz="4" w:space="0" w:color="auto"/>
            </w:tcBorders>
            <w:vAlign w:val="center"/>
          </w:tcPr>
          <w:p w:rsidR="005F3E8B" w:rsidRPr="00F52A96" w:rsidRDefault="005F3E8B" w:rsidP="00F662D8">
            <w:pPr>
              <w:jc w:val="right"/>
              <w:rPr>
                <w:rFonts w:ascii="Arial" w:hAnsi="Arial" w:cs="Arial"/>
                <w:sz w:val="14"/>
                <w:szCs w:val="14"/>
              </w:rPr>
            </w:pPr>
          </w:p>
        </w:tc>
        <w:tc>
          <w:tcPr>
            <w:tcW w:w="708" w:type="dxa"/>
            <w:tcBorders>
              <w:left w:val="single" w:sz="4" w:space="0" w:color="auto"/>
            </w:tcBorders>
            <w:vAlign w:val="center"/>
          </w:tcPr>
          <w:p w:rsidR="005F3E8B" w:rsidRPr="00F52A96" w:rsidRDefault="005F3E8B" w:rsidP="00F662D8">
            <w:pPr>
              <w:jc w:val="right"/>
              <w:rPr>
                <w:rFonts w:ascii="Arial" w:hAnsi="Arial" w:cs="Arial"/>
                <w:sz w:val="14"/>
                <w:szCs w:val="14"/>
              </w:rPr>
            </w:pPr>
          </w:p>
        </w:tc>
        <w:tc>
          <w:tcPr>
            <w:tcW w:w="709" w:type="dxa"/>
            <w:tcBorders>
              <w:top w:val="single" w:sz="2" w:space="0" w:color="auto"/>
              <w:right w:val="single" w:sz="18" w:space="0" w:color="auto"/>
            </w:tcBorders>
            <w:vAlign w:val="center"/>
          </w:tcPr>
          <w:p w:rsidR="005F3E8B" w:rsidRPr="00F52A96" w:rsidRDefault="005F3E8B" w:rsidP="00F662D8">
            <w:pPr>
              <w:jc w:val="right"/>
              <w:rPr>
                <w:rFonts w:ascii="Arial" w:hAnsi="Arial" w:cs="Arial"/>
                <w:sz w:val="14"/>
                <w:szCs w:val="14"/>
              </w:rPr>
            </w:pPr>
          </w:p>
        </w:tc>
      </w:tr>
      <w:tr w:rsidR="005F3E8B" w:rsidRPr="00F52A96" w:rsidTr="00F00914">
        <w:trPr>
          <w:cantSplit/>
          <w:trHeight w:hRule="exact" w:val="227"/>
        </w:trPr>
        <w:tc>
          <w:tcPr>
            <w:tcW w:w="330" w:type="dxa"/>
            <w:gridSpan w:val="2"/>
            <w:vMerge/>
            <w:tcBorders>
              <w:right w:val="single" w:sz="4" w:space="0" w:color="auto"/>
            </w:tcBorders>
            <w:shd w:val="clear" w:color="auto" w:fill="auto"/>
            <w:vAlign w:val="center"/>
          </w:tcPr>
          <w:p w:rsidR="005F3E8B" w:rsidRPr="00F52A96" w:rsidRDefault="005F3E8B" w:rsidP="00593A20">
            <w:pPr>
              <w:rPr>
                <w:rFonts w:ascii="Arial" w:hAnsi="Arial" w:cs="Arial"/>
                <w:sz w:val="14"/>
                <w:szCs w:val="14"/>
              </w:rPr>
            </w:pPr>
          </w:p>
        </w:tc>
        <w:tc>
          <w:tcPr>
            <w:tcW w:w="3767" w:type="dxa"/>
            <w:gridSpan w:val="3"/>
            <w:tcBorders>
              <w:top w:val="single" w:sz="4" w:space="0" w:color="auto"/>
              <w:left w:val="single" w:sz="4" w:space="0" w:color="auto"/>
              <w:bottom w:val="single" w:sz="4" w:space="0" w:color="auto"/>
              <w:right w:val="single" w:sz="12" w:space="0" w:color="auto"/>
            </w:tcBorders>
            <w:shd w:val="clear" w:color="auto" w:fill="auto"/>
            <w:vAlign w:val="center"/>
          </w:tcPr>
          <w:p w:rsidR="005F3E8B" w:rsidRPr="00F52A96" w:rsidRDefault="005F3E8B" w:rsidP="00593A20">
            <w:pPr>
              <w:rPr>
                <w:rFonts w:ascii="Arial" w:hAnsi="Arial" w:cs="Arial"/>
                <w:sz w:val="14"/>
                <w:szCs w:val="14"/>
              </w:rPr>
            </w:pPr>
            <w:r w:rsidRPr="00F52A96">
              <w:rPr>
                <w:rFonts w:ascii="Arial" w:hAnsi="Arial" w:cs="Arial"/>
                <w:sz w:val="14"/>
                <w:szCs w:val="14"/>
              </w:rPr>
              <w:t>umowy pożyczki</w:t>
            </w:r>
          </w:p>
        </w:tc>
        <w:tc>
          <w:tcPr>
            <w:tcW w:w="420" w:type="dxa"/>
            <w:tcBorders>
              <w:top w:val="single" w:sz="4" w:space="0" w:color="auto"/>
              <w:left w:val="single" w:sz="12" w:space="0" w:color="auto"/>
              <w:right w:val="single" w:sz="18" w:space="0" w:color="auto"/>
            </w:tcBorders>
            <w:vAlign w:val="center"/>
          </w:tcPr>
          <w:p w:rsidR="005F3E8B" w:rsidRPr="00F52A96" w:rsidRDefault="005F3E8B" w:rsidP="00593A20">
            <w:pPr>
              <w:jc w:val="center"/>
              <w:rPr>
                <w:rFonts w:ascii="Arial" w:hAnsi="Arial" w:cs="Arial"/>
                <w:sz w:val="11"/>
                <w:szCs w:val="11"/>
              </w:rPr>
            </w:pPr>
            <w:r w:rsidRPr="00F52A96">
              <w:rPr>
                <w:rFonts w:ascii="Arial" w:hAnsi="Arial" w:cs="Arial"/>
                <w:sz w:val="11"/>
                <w:szCs w:val="11"/>
              </w:rPr>
              <w:t>670</w:t>
            </w:r>
          </w:p>
        </w:tc>
        <w:tc>
          <w:tcPr>
            <w:tcW w:w="426" w:type="dxa"/>
            <w:tcBorders>
              <w:top w:val="single" w:sz="4" w:space="0" w:color="auto"/>
              <w:left w:val="single" w:sz="18" w:space="0" w:color="auto"/>
            </w:tcBorders>
            <w:vAlign w:val="center"/>
          </w:tcPr>
          <w:p w:rsidR="005F3E8B" w:rsidRPr="00F52A96" w:rsidRDefault="005F3E8B" w:rsidP="00593A20">
            <w:pPr>
              <w:jc w:val="center"/>
              <w:rPr>
                <w:rFonts w:ascii="Arial" w:hAnsi="Arial" w:cs="Arial"/>
                <w:sz w:val="11"/>
                <w:szCs w:val="11"/>
              </w:rPr>
            </w:pPr>
            <w:r>
              <w:rPr>
                <w:rFonts w:ascii="Arial" w:hAnsi="Arial" w:cs="Arial"/>
                <w:sz w:val="11"/>
                <w:szCs w:val="11"/>
              </w:rPr>
              <w:t>69</w:t>
            </w:r>
          </w:p>
        </w:tc>
        <w:tc>
          <w:tcPr>
            <w:tcW w:w="856" w:type="dxa"/>
            <w:tcBorders>
              <w:top w:val="single" w:sz="2" w:space="0" w:color="auto"/>
            </w:tcBorders>
            <w:vAlign w:val="center"/>
          </w:tcPr>
          <w:p w:rsidR="005F3E8B" w:rsidRPr="00F52A96" w:rsidRDefault="005F3E8B" w:rsidP="00F662D8">
            <w:pPr>
              <w:jc w:val="right"/>
              <w:rPr>
                <w:rFonts w:ascii="Arial" w:hAnsi="Arial" w:cs="Arial"/>
                <w:sz w:val="14"/>
                <w:szCs w:val="14"/>
              </w:rPr>
            </w:pPr>
          </w:p>
        </w:tc>
        <w:tc>
          <w:tcPr>
            <w:tcW w:w="851" w:type="dxa"/>
            <w:tcBorders>
              <w:top w:val="single" w:sz="2" w:space="0" w:color="auto"/>
            </w:tcBorders>
            <w:vAlign w:val="center"/>
          </w:tcPr>
          <w:p w:rsidR="005F3E8B" w:rsidRPr="00F52A96" w:rsidRDefault="005F3E8B" w:rsidP="00F662D8">
            <w:pPr>
              <w:jc w:val="right"/>
              <w:rPr>
                <w:rFonts w:ascii="Arial" w:hAnsi="Arial" w:cs="Arial"/>
                <w:sz w:val="14"/>
                <w:szCs w:val="14"/>
              </w:rPr>
            </w:pPr>
            <w:r w:rsidRPr="00F52A96">
              <w:rPr>
                <w:rFonts w:ascii="Arial" w:hAnsi="Arial" w:cs="Arial"/>
                <w:sz w:val="14"/>
                <w:szCs w:val="14"/>
              </w:rPr>
              <w:t>5</w:t>
            </w:r>
          </w:p>
        </w:tc>
        <w:tc>
          <w:tcPr>
            <w:tcW w:w="850" w:type="dxa"/>
            <w:tcBorders>
              <w:top w:val="single" w:sz="2" w:space="0" w:color="auto"/>
            </w:tcBorders>
            <w:vAlign w:val="center"/>
          </w:tcPr>
          <w:p w:rsidR="005F3E8B" w:rsidRPr="00F52A96" w:rsidRDefault="005F3E8B" w:rsidP="00F662D8">
            <w:pPr>
              <w:jc w:val="right"/>
              <w:rPr>
                <w:rFonts w:ascii="Arial" w:hAnsi="Arial" w:cs="Arial"/>
                <w:sz w:val="14"/>
                <w:szCs w:val="14"/>
              </w:rPr>
            </w:pPr>
            <w:r w:rsidRPr="00F52A96">
              <w:rPr>
                <w:rFonts w:ascii="Arial" w:hAnsi="Arial" w:cs="Arial"/>
                <w:sz w:val="14"/>
                <w:szCs w:val="14"/>
              </w:rPr>
              <w:t>5</w:t>
            </w:r>
          </w:p>
        </w:tc>
        <w:tc>
          <w:tcPr>
            <w:tcW w:w="709" w:type="dxa"/>
            <w:tcBorders>
              <w:right w:val="single" w:sz="4" w:space="0" w:color="auto"/>
            </w:tcBorders>
            <w:vAlign w:val="center"/>
          </w:tcPr>
          <w:p w:rsidR="005F3E8B" w:rsidRPr="00F52A96" w:rsidRDefault="005F3E8B" w:rsidP="00F662D8">
            <w:pPr>
              <w:jc w:val="right"/>
              <w:rPr>
                <w:rFonts w:ascii="Arial" w:hAnsi="Arial" w:cs="Arial"/>
                <w:sz w:val="14"/>
                <w:szCs w:val="14"/>
              </w:rPr>
            </w:pPr>
            <w:r w:rsidRPr="00F52A96">
              <w:rPr>
                <w:rFonts w:ascii="Arial" w:hAnsi="Arial" w:cs="Arial"/>
                <w:sz w:val="14"/>
                <w:szCs w:val="14"/>
              </w:rPr>
              <w:t>3</w:t>
            </w:r>
          </w:p>
        </w:tc>
        <w:tc>
          <w:tcPr>
            <w:tcW w:w="709" w:type="dxa"/>
            <w:vAlign w:val="center"/>
          </w:tcPr>
          <w:p w:rsidR="005F3E8B" w:rsidRPr="00F52A96" w:rsidRDefault="005F3E8B" w:rsidP="00F662D8">
            <w:pPr>
              <w:jc w:val="right"/>
              <w:rPr>
                <w:rFonts w:ascii="Arial" w:hAnsi="Arial" w:cs="Arial"/>
                <w:sz w:val="14"/>
                <w:szCs w:val="14"/>
              </w:rPr>
            </w:pPr>
          </w:p>
        </w:tc>
        <w:tc>
          <w:tcPr>
            <w:tcW w:w="708" w:type="dxa"/>
            <w:vAlign w:val="center"/>
          </w:tcPr>
          <w:p w:rsidR="005F3E8B" w:rsidRPr="00F52A96" w:rsidRDefault="005F3E8B" w:rsidP="00F662D8">
            <w:pPr>
              <w:jc w:val="right"/>
              <w:rPr>
                <w:rFonts w:ascii="Arial" w:hAnsi="Arial" w:cs="Arial"/>
                <w:sz w:val="14"/>
                <w:szCs w:val="14"/>
              </w:rPr>
            </w:pPr>
          </w:p>
        </w:tc>
        <w:tc>
          <w:tcPr>
            <w:tcW w:w="709" w:type="dxa"/>
            <w:vAlign w:val="center"/>
          </w:tcPr>
          <w:p w:rsidR="005F3E8B" w:rsidRPr="00F52A96" w:rsidRDefault="005F3E8B" w:rsidP="00F662D8">
            <w:pPr>
              <w:jc w:val="right"/>
              <w:rPr>
                <w:rFonts w:ascii="Arial" w:hAnsi="Arial" w:cs="Arial"/>
                <w:sz w:val="14"/>
                <w:szCs w:val="14"/>
              </w:rPr>
            </w:pPr>
          </w:p>
        </w:tc>
        <w:tc>
          <w:tcPr>
            <w:tcW w:w="709" w:type="dxa"/>
            <w:tcBorders>
              <w:right w:val="single" w:sz="4" w:space="0" w:color="auto"/>
            </w:tcBorders>
            <w:vAlign w:val="center"/>
          </w:tcPr>
          <w:p w:rsidR="005F3E8B" w:rsidRPr="00F52A96" w:rsidRDefault="005F3E8B" w:rsidP="00F662D8">
            <w:pPr>
              <w:jc w:val="right"/>
              <w:rPr>
                <w:rFonts w:ascii="Arial" w:hAnsi="Arial" w:cs="Arial"/>
                <w:sz w:val="14"/>
                <w:szCs w:val="14"/>
              </w:rPr>
            </w:pPr>
            <w:r w:rsidRPr="00F52A96">
              <w:rPr>
                <w:rFonts w:ascii="Arial" w:hAnsi="Arial" w:cs="Arial"/>
                <w:sz w:val="14"/>
                <w:szCs w:val="14"/>
              </w:rPr>
              <w:t>1</w:t>
            </w:r>
          </w:p>
        </w:tc>
        <w:tc>
          <w:tcPr>
            <w:tcW w:w="709" w:type="dxa"/>
            <w:tcBorders>
              <w:left w:val="single" w:sz="4" w:space="0" w:color="auto"/>
            </w:tcBorders>
            <w:vAlign w:val="center"/>
          </w:tcPr>
          <w:p w:rsidR="005F3E8B" w:rsidRPr="00F52A96" w:rsidRDefault="005F3E8B" w:rsidP="00F662D8">
            <w:pPr>
              <w:jc w:val="right"/>
              <w:rPr>
                <w:rFonts w:ascii="Arial" w:hAnsi="Arial" w:cs="Arial"/>
                <w:sz w:val="14"/>
                <w:szCs w:val="14"/>
              </w:rPr>
            </w:pPr>
          </w:p>
        </w:tc>
        <w:tc>
          <w:tcPr>
            <w:tcW w:w="708" w:type="dxa"/>
            <w:tcBorders>
              <w:left w:val="single" w:sz="4" w:space="0" w:color="auto"/>
            </w:tcBorders>
            <w:vAlign w:val="center"/>
          </w:tcPr>
          <w:p w:rsidR="005F3E8B" w:rsidRPr="00F52A96" w:rsidRDefault="005F3E8B" w:rsidP="00F662D8">
            <w:pPr>
              <w:jc w:val="right"/>
              <w:rPr>
                <w:rFonts w:ascii="Arial" w:hAnsi="Arial" w:cs="Arial"/>
                <w:sz w:val="14"/>
                <w:szCs w:val="14"/>
              </w:rPr>
            </w:pPr>
            <w:r w:rsidRPr="00F52A96">
              <w:rPr>
                <w:rFonts w:ascii="Arial" w:hAnsi="Arial" w:cs="Arial"/>
                <w:sz w:val="14"/>
                <w:szCs w:val="14"/>
              </w:rPr>
              <w:t>1</w:t>
            </w:r>
          </w:p>
        </w:tc>
        <w:tc>
          <w:tcPr>
            <w:tcW w:w="709" w:type="dxa"/>
            <w:tcBorders>
              <w:left w:val="single" w:sz="4" w:space="0" w:color="auto"/>
            </w:tcBorders>
            <w:vAlign w:val="center"/>
          </w:tcPr>
          <w:p w:rsidR="005F3E8B" w:rsidRPr="00F52A96" w:rsidRDefault="005F3E8B" w:rsidP="00F662D8">
            <w:pPr>
              <w:jc w:val="right"/>
              <w:rPr>
                <w:rFonts w:ascii="Arial" w:hAnsi="Arial" w:cs="Arial"/>
                <w:sz w:val="14"/>
                <w:szCs w:val="14"/>
              </w:rPr>
            </w:pPr>
          </w:p>
        </w:tc>
        <w:tc>
          <w:tcPr>
            <w:tcW w:w="709" w:type="dxa"/>
            <w:vAlign w:val="center"/>
          </w:tcPr>
          <w:p w:rsidR="005F3E8B" w:rsidRPr="00F52A96" w:rsidRDefault="005F3E8B" w:rsidP="00F662D8">
            <w:pPr>
              <w:jc w:val="right"/>
              <w:rPr>
                <w:rFonts w:ascii="Arial" w:hAnsi="Arial" w:cs="Arial"/>
                <w:sz w:val="14"/>
                <w:szCs w:val="14"/>
              </w:rPr>
            </w:pPr>
            <w:r w:rsidRPr="00F52A96">
              <w:rPr>
                <w:rFonts w:ascii="Arial" w:hAnsi="Arial" w:cs="Arial"/>
                <w:sz w:val="14"/>
                <w:szCs w:val="14"/>
              </w:rPr>
              <w:t>1</w:t>
            </w:r>
          </w:p>
        </w:tc>
        <w:tc>
          <w:tcPr>
            <w:tcW w:w="709" w:type="dxa"/>
            <w:tcBorders>
              <w:right w:val="single" w:sz="4" w:space="0" w:color="auto"/>
            </w:tcBorders>
            <w:vAlign w:val="center"/>
          </w:tcPr>
          <w:p w:rsidR="005F3E8B" w:rsidRPr="00F52A96" w:rsidRDefault="005F3E8B" w:rsidP="00F662D8">
            <w:pPr>
              <w:jc w:val="right"/>
              <w:rPr>
                <w:rFonts w:ascii="Arial" w:hAnsi="Arial" w:cs="Arial"/>
                <w:sz w:val="14"/>
                <w:szCs w:val="14"/>
              </w:rPr>
            </w:pPr>
          </w:p>
        </w:tc>
        <w:tc>
          <w:tcPr>
            <w:tcW w:w="708" w:type="dxa"/>
            <w:tcBorders>
              <w:left w:val="single" w:sz="4" w:space="0" w:color="auto"/>
            </w:tcBorders>
            <w:vAlign w:val="center"/>
          </w:tcPr>
          <w:p w:rsidR="005F3E8B" w:rsidRPr="00F52A96" w:rsidRDefault="005F3E8B" w:rsidP="00F662D8">
            <w:pPr>
              <w:jc w:val="right"/>
              <w:rPr>
                <w:rFonts w:ascii="Arial" w:hAnsi="Arial" w:cs="Arial"/>
                <w:sz w:val="14"/>
                <w:szCs w:val="14"/>
              </w:rPr>
            </w:pPr>
          </w:p>
        </w:tc>
        <w:tc>
          <w:tcPr>
            <w:tcW w:w="709" w:type="dxa"/>
            <w:tcBorders>
              <w:top w:val="single" w:sz="2" w:space="0" w:color="auto"/>
              <w:right w:val="single" w:sz="18" w:space="0" w:color="auto"/>
            </w:tcBorders>
            <w:vAlign w:val="center"/>
          </w:tcPr>
          <w:p w:rsidR="005F3E8B" w:rsidRPr="00F52A96" w:rsidRDefault="005F3E8B" w:rsidP="00F662D8">
            <w:pPr>
              <w:jc w:val="right"/>
              <w:rPr>
                <w:rFonts w:ascii="Arial" w:hAnsi="Arial" w:cs="Arial"/>
                <w:sz w:val="14"/>
                <w:szCs w:val="14"/>
              </w:rPr>
            </w:pPr>
          </w:p>
        </w:tc>
      </w:tr>
      <w:tr w:rsidR="00491A4E" w:rsidRPr="00F52A96" w:rsidTr="00F00914">
        <w:trPr>
          <w:cantSplit/>
          <w:trHeight w:hRule="exact" w:val="227"/>
        </w:trPr>
        <w:tc>
          <w:tcPr>
            <w:tcW w:w="330" w:type="dxa"/>
            <w:gridSpan w:val="2"/>
            <w:vMerge/>
            <w:tcBorders>
              <w:right w:val="single" w:sz="4" w:space="0" w:color="auto"/>
            </w:tcBorders>
            <w:shd w:val="clear" w:color="auto" w:fill="auto"/>
            <w:vAlign w:val="center"/>
          </w:tcPr>
          <w:p w:rsidR="00491A4E" w:rsidRPr="00F52A96" w:rsidRDefault="00491A4E" w:rsidP="00593A20">
            <w:pPr>
              <w:rPr>
                <w:rFonts w:ascii="Arial" w:hAnsi="Arial" w:cs="Arial"/>
                <w:sz w:val="14"/>
                <w:szCs w:val="14"/>
              </w:rPr>
            </w:pPr>
          </w:p>
        </w:tc>
        <w:tc>
          <w:tcPr>
            <w:tcW w:w="3767" w:type="dxa"/>
            <w:gridSpan w:val="3"/>
            <w:tcBorders>
              <w:top w:val="single" w:sz="4" w:space="0" w:color="auto"/>
              <w:left w:val="single" w:sz="4" w:space="0" w:color="auto"/>
              <w:bottom w:val="single" w:sz="4" w:space="0" w:color="auto"/>
              <w:right w:val="single" w:sz="12" w:space="0" w:color="auto"/>
            </w:tcBorders>
            <w:shd w:val="clear" w:color="auto" w:fill="auto"/>
            <w:vAlign w:val="center"/>
          </w:tcPr>
          <w:p w:rsidR="00491A4E" w:rsidRPr="00F52A96" w:rsidRDefault="00491A4E" w:rsidP="00593A20">
            <w:pPr>
              <w:rPr>
                <w:rFonts w:ascii="Arial" w:hAnsi="Arial" w:cs="Arial"/>
                <w:sz w:val="14"/>
                <w:szCs w:val="14"/>
              </w:rPr>
            </w:pPr>
            <w:r w:rsidRPr="00F52A96">
              <w:rPr>
                <w:rFonts w:ascii="Arial" w:hAnsi="Arial" w:cs="Arial"/>
                <w:sz w:val="14"/>
                <w:szCs w:val="14"/>
              </w:rPr>
              <w:t>weksla</w:t>
            </w:r>
          </w:p>
        </w:tc>
        <w:tc>
          <w:tcPr>
            <w:tcW w:w="420" w:type="dxa"/>
            <w:tcBorders>
              <w:top w:val="single" w:sz="4" w:space="0" w:color="auto"/>
              <w:left w:val="single" w:sz="12" w:space="0" w:color="auto"/>
              <w:right w:val="single" w:sz="18" w:space="0" w:color="auto"/>
            </w:tcBorders>
            <w:vAlign w:val="center"/>
          </w:tcPr>
          <w:p w:rsidR="00491A4E" w:rsidRPr="00F52A96" w:rsidRDefault="00491A4E" w:rsidP="00593A20">
            <w:pPr>
              <w:jc w:val="center"/>
              <w:rPr>
                <w:rFonts w:ascii="Arial" w:hAnsi="Arial" w:cs="Arial"/>
                <w:sz w:val="11"/>
                <w:szCs w:val="11"/>
              </w:rPr>
            </w:pPr>
            <w:r w:rsidRPr="00F52A96">
              <w:rPr>
                <w:rFonts w:ascii="Arial" w:hAnsi="Arial" w:cs="Arial"/>
                <w:sz w:val="11"/>
                <w:szCs w:val="11"/>
              </w:rPr>
              <w:t>672</w:t>
            </w:r>
          </w:p>
        </w:tc>
        <w:tc>
          <w:tcPr>
            <w:tcW w:w="426" w:type="dxa"/>
            <w:tcBorders>
              <w:top w:val="single" w:sz="4" w:space="0" w:color="auto"/>
              <w:left w:val="single" w:sz="18" w:space="0" w:color="auto"/>
            </w:tcBorders>
            <w:vAlign w:val="center"/>
          </w:tcPr>
          <w:p w:rsidR="00491A4E" w:rsidRPr="00F52A96" w:rsidRDefault="00491A4E" w:rsidP="00593A20">
            <w:pPr>
              <w:jc w:val="center"/>
              <w:rPr>
                <w:rFonts w:ascii="Arial" w:hAnsi="Arial" w:cs="Arial"/>
                <w:sz w:val="11"/>
                <w:szCs w:val="11"/>
              </w:rPr>
            </w:pPr>
            <w:r>
              <w:rPr>
                <w:rFonts w:ascii="Arial" w:hAnsi="Arial" w:cs="Arial"/>
                <w:sz w:val="11"/>
                <w:szCs w:val="11"/>
              </w:rPr>
              <w:t>70</w:t>
            </w:r>
          </w:p>
        </w:tc>
        <w:tc>
          <w:tcPr>
            <w:tcW w:w="856" w:type="dxa"/>
            <w:tcBorders>
              <w:top w:val="single" w:sz="2" w:space="0" w:color="auto"/>
            </w:tcBorders>
            <w:vAlign w:val="center"/>
          </w:tcPr>
          <w:p w:rsidR="00491A4E" w:rsidRPr="00F52A96" w:rsidRDefault="00491A4E" w:rsidP="00F662D8">
            <w:pPr>
              <w:jc w:val="right"/>
              <w:rPr>
                <w:rFonts w:ascii="Arial" w:hAnsi="Arial" w:cs="Arial"/>
                <w:sz w:val="14"/>
                <w:szCs w:val="14"/>
              </w:rPr>
            </w:pPr>
          </w:p>
        </w:tc>
        <w:tc>
          <w:tcPr>
            <w:tcW w:w="851" w:type="dxa"/>
            <w:tcBorders>
              <w:top w:val="single" w:sz="2" w:space="0" w:color="auto"/>
            </w:tcBorders>
            <w:vAlign w:val="center"/>
          </w:tcPr>
          <w:p w:rsidR="00491A4E" w:rsidRPr="00F52A96" w:rsidRDefault="00491A4E" w:rsidP="00F662D8">
            <w:pPr>
              <w:jc w:val="right"/>
              <w:rPr>
                <w:rFonts w:ascii="Arial" w:hAnsi="Arial" w:cs="Arial"/>
                <w:sz w:val="14"/>
                <w:szCs w:val="14"/>
              </w:rPr>
            </w:pPr>
          </w:p>
        </w:tc>
        <w:tc>
          <w:tcPr>
            <w:tcW w:w="850" w:type="dxa"/>
            <w:tcBorders>
              <w:top w:val="single" w:sz="2" w:space="0" w:color="auto"/>
            </w:tcBorders>
            <w:vAlign w:val="center"/>
          </w:tcPr>
          <w:p w:rsidR="00491A4E" w:rsidRPr="00F52A96" w:rsidRDefault="00491A4E" w:rsidP="00F662D8">
            <w:pPr>
              <w:jc w:val="right"/>
              <w:rPr>
                <w:rFonts w:ascii="Arial" w:hAnsi="Arial" w:cs="Arial"/>
                <w:sz w:val="14"/>
                <w:szCs w:val="14"/>
              </w:rPr>
            </w:pPr>
          </w:p>
        </w:tc>
        <w:tc>
          <w:tcPr>
            <w:tcW w:w="709" w:type="dxa"/>
            <w:tcBorders>
              <w:right w:val="single" w:sz="4" w:space="0" w:color="auto"/>
            </w:tcBorders>
            <w:vAlign w:val="center"/>
          </w:tcPr>
          <w:p w:rsidR="00491A4E" w:rsidRPr="00F52A96" w:rsidRDefault="00491A4E" w:rsidP="00F662D8">
            <w:pPr>
              <w:jc w:val="right"/>
              <w:rPr>
                <w:rFonts w:ascii="Arial" w:hAnsi="Arial" w:cs="Arial"/>
                <w:sz w:val="14"/>
                <w:szCs w:val="14"/>
              </w:rPr>
            </w:pPr>
          </w:p>
        </w:tc>
        <w:tc>
          <w:tcPr>
            <w:tcW w:w="709" w:type="dxa"/>
            <w:vAlign w:val="center"/>
          </w:tcPr>
          <w:p w:rsidR="00491A4E" w:rsidRPr="00F52A96" w:rsidRDefault="00491A4E" w:rsidP="00F662D8">
            <w:pPr>
              <w:jc w:val="right"/>
              <w:rPr>
                <w:rFonts w:ascii="Arial" w:hAnsi="Arial" w:cs="Arial"/>
                <w:sz w:val="14"/>
                <w:szCs w:val="14"/>
              </w:rPr>
            </w:pPr>
          </w:p>
        </w:tc>
        <w:tc>
          <w:tcPr>
            <w:tcW w:w="708" w:type="dxa"/>
            <w:vAlign w:val="center"/>
          </w:tcPr>
          <w:p w:rsidR="00491A4E" w:rsidRPr="00F52A96" w:rsidRDefault="00491A4E" w:rsidP="00F662D8">
            <w:pPr>
              <w:jc w:val="right"/>
              <w:rPr>
                <w:rFonts w:ascii="Arial" w:hAnsi="Arial" w:cs="Arial"/>
                <w:sz w:val="14"/>
                <w:szCs w:val="14"/>
              </w:rPr>
            </w:pPr>
          </w:p>
        </w:tc>
        <w:tc>
          <w:tcPr>
            <w:tcW w:w="709" w:type="dxa"/>
            <w:vAlign w:val="center"/>
          </w:tcPr>
          <w:p w:rsidR="00491A4E" w:rsidRPr="00F52A96" w:rsidRDefault="00491A4E" w:rsidP="00F662D8">
            <w:pPr>
              <w:jc w:val="right"/>
              <w:rPr>
                <w:rFonts w:ascii="Arial" w:hAnsi="Arial" w:cs="Arial"/>
                <w:sz w:val="14"/>
                <w:szCs w:val="14"/>
              </w:rPr>
            </w:pPr>
          </w:p>
        </w:tc>
        <w:tc>
          <w:tcPr>
            <w:tcW w:w="709" w:type="dxa"/>
            <w:tcBorders>
              <w:right w:val="single" w:sz="4" w:space="0" w:color="auto"/>
            </w:tcBorders>
            <w:vAlign w:val="center"/>
          </w:tcPr>
          <w:p w:rsidR="00491A4E" w:rsidRPr="00F52A96" w:rsidRDefault="00491A4E" w:rsidP="00F662D8">
            <w:pPr>
              <w:jc w:val="right"/>
              <w:rPr>
                <w:rFonts w:ascii="Arial" w:hAnsi="Arial" w:cs="Arial"/>
                <w:sz w:val="14"/>
                <w:szCs w:val="14"/>
              </w:rPr>
            </w:pPr>
          </w:p>
        </w:tc>
        <w:tc>
          <w:tcPr>
            <w:tcW w:w="709" w:type="dxa"/>
            <w:tcBorders>
              <w:left w:val="single" w:sz="4" w:space="0" w:color="auto"/>
            </w:tcBorders>
            <w:vAlign w:val="center"/>
          </w:tcPr>
          <w:p w:rsidR="00491A4E" w:rsidRPr="00F52A96" w:rsidRDefault="00491A4E" w:rsidP="00F662D8">
            <w:pPr>
              <w:jc w:val="right"/>
              <w:rPr>
                <w:rFonts w:ascii="Arial" w:hAnsi="Arial" w:cs="Arial"/>
                <w:sz w:val="14"/>
                <w:szCs w:val="14"/>
              </w:rPr>
            </w:pPr>
          </w:p>
        </w:tc>
        <w:tc>
          <w:tcPr>
            <w:tcW w:w="708" w:type="dxa"/>
            <w:tcBorders>
              <w:left w:val="single" w:sz="4" w:space="0" w:color="auto"/>
            </w:tcBorders>
            <w:vAlign w:val="center"/>
          </w:tcPr>
          <w:p w:rsidR="00491A4E" w:rsidRPr="00F52A96" w:rsidRDefault="00491A4E" w:rsidP="00F662D8">
            <w:pPr>
              <w:jc w:val="right"/>
              <w:rPr>
                <w:rFonts w:ascii="Arial" w:hAnsi="Arial" w:cs="Arial"/>
                <w:sz w:val="14"/>
                <w:szCs w:val="14"/>
              </w:rPr>
            </w:pPr>
          </w:p>
        </w:tc>
        <w:tc>
          <w:tcPr>
            <w:tcW w:w="709" w:type="dxa"/>
            <w:tcBorders>
              <w:left w:val="single" w:sz="4" w:space="0" w:color="auto"/>
            </w:tcBorders>
            <w:vAlign w:val="center"/>
          </w:tcPr>
          <w:p w:rsidR="00491A4E" w:rsidRPr="00F52A96" w:rsidRDefault="00491A4E" w:rsidP="00F662D8">
            <w:pPr>
              <w:jc w:val="right"/>
              <w:rPr>
                <w:rFonts w:ascii="Arial" w:hAnsi="Arial" w:cs="Arial"/>
                <w:sz w:val="14"/>
                <w:szCs w:val="14"/>
              </w:rPr>
            </w:pPr>
          </w:p>
        </w:tc>
        <w:tc>
          <w:tcPr>
            <w:tcW w:w="709" w:type="dxa"/>
            <w:vAlign w:val="center"/>
          </w:tcPr>
          <w:p w:rsidR="00491A4E" w:rsidRPr="00F52A96" w:rsidRDefault="00491A4E" w:rsidP="00F662D8">
            <w:pPr>
              <w:jc w:val="right"/>
              <w:rPr>
                <w:rFonts w:ascii="Arial" w:hAnsi="Arial" w:cs="Arial"/>
                <w:sz w:val="14"/>
                <w:szCs w:val="14"/>
              </w:rPr>
            </w:pPr>
          </w:p>
        </w:tc>
        <w:tc>
          <w:tcPr>
            <w:tcW w:w="709" w:type="dxa"/>
            <w:tcBorders>
              <w:right w:val="single" w:sz="4" w:space="0" w:color="auto"/>
            </w:tcBorders>
            <w:vAlign w:val="center"/>
          </w:tcPr>
          <w:p w:rsidR="00491A4E" w:rsidRPr="00F52A96" w:rsidRDefault="00491A4E" w:rsidP="00F662D8">
            <w:pPr>
              <w:jc w:val="right"/>
              <w:rPr>
                <w:rFonts w:ascii="Arial" w:hAnsi="Arial" w:cs="Arial"/>
                <w:sz w:val="14"/>
                <w:szCs w:val="14"/>
              </w:rPr>
            </w:pPr>
          </w:p>
        </w:tc>
        <w:tc>
          <w:tcPr>
            <w:tcW w:w="708" w:type="dxa"/>
            <w:tcBorders>
              <w:left w:val="single" w:sz="4" w:space="0" w:color="auto"/>
            </w:tcBorders>
            <w:vAlign w:val="center"/>
          </w:tcPr>
          <w:p w:rsidR="00491A4E" w:rsidRPr="00F52A96" w:rsidRDefault="00491A4E" w:rsidP="00F662D8">
            <w:pPr>
              <w:jc w:val="right"/>
              <w:rPr>
                <w:rFonts w:ascii="Arial" w:hAnsi="Arial" w:cs="Arial"/>
                <w:sz w:val="14"/>
                <w:szCs w:val="14"/>
              </w:rPr>
            </w:pPr>
          </w:p>
        </w:tc>
        <w:tc>
          <w:tcPr>
            <w:tcW w:w="709" w:type="dxa"/>
            <w:tcBorders>
              <w:top w:val="single" w:sz="2" w:space="0" w:color="auto"/>
              <w:right w:val="single" w:sz="18" w:space="0" w:color="auto"/>
            </w:tcBorders>
            <w:vAlign w:val="center"/>
          </w:tcPr>
          <w:p w:rsidR="00491A4E" w:rsidRPr="00F52A96" w:rsidRDefault="00491A4E" w:rsidP="00F662D8">
            <w:pPr>
              <w:jc w:val="right"/>
              <w:rPr>
                <w:rFonts w:ascii="Arial" w:hAnsi="Arial" w:cs="Arial"/>
                <w:sz w:val="14"/>
                <w:szCs w:val="14"/>
              </w:rPr>
            </w:pPr>
          </w:p>
        </w:tc>
      </w:tr>
      <w:tr w:rsidR="00491A4E" w:rsidRPr="00F52A96" w:rsidTr="00F00914">
        <w:trPr>
          <w:cantSplit/>
          <w:trHeight w:hRule="exact" w:val="227"/>
        </w:trPr>
        <w:tc>
          <w:tcPr>
            <w:tcW w:w="330" w:type="dxa"/>
            <w:gridSpan w:val="2"/>
            <w:vMerge/>
            <w:tcBorders>
              <w:right w:val="single" w:sz="4" w:space="0" w:color="auto"/>
            </w:tcBorders>
            <w:shd w:val="clear" w:color="auto" w:fill="auto"/>
            <w:vAlign w:val="center"/>
          </w:tcPr>
          <w:p w:rsidR="00491A4E" w:rsidRPr="00F52A96" w:rsidRDefault="00491A4E" w:rsidP="00593A20">
            <w:pPr>
              <w:rPr>
                <w:rFonts w:ascii="Arial" w:hAnsi="Arial" w:cs="Arial"/>
                <w:sz w:val="14"/>
                <w:szCs w:val="14"/>
              </w:rPr>
            </w:pPr>
          </w:p>
        </w:tc>
        <w:tc>
          <w:tcPr>
            <w:tcW w:w="3767" w:type="dxa"/>
            <w:gridSpan w:val="3"/>
            <w:tcBorders>
              <w:top w:val="single" w:sz="4" w:space="0" w:color="auto"/>
              <w:left w:val="single" w:sz="4" w:space="0" w:color="auto"/>
              <w:bottom w:val="single" w:sz="4" w:space="0" w:color="auto"/>
              <w:right w:val="single" w:sz="12" w:space="0" w:color="auto"/>
            </w:tcBorders>
            <w:shd w:val="clear" w:color="auto" w:fill="auto"/>
            <w:vAlign w:val="center"/>
          </w:tcPr>
          <w:p w:rsidR="00491A4E" w:rsidRPr="00F52A96" w:rsidRDefault="00491A4E" w:rsidP="00593A20">
            <w:pPr>
              <w:rPr>
                <w:rFonts w:ascii="Arial" w:hAnsi="Arial" w:cs="Arial"/>
                <w:sz w:val="14"/>
                <w:szCs w:val="14"/>
              </w:rPr>
            </w:pPr>
            <w:r w:rsidRPr="00F52A96">
              <w:rPr>
                <w:rFonts w:ascii="Arial" w:hAnsi="Arial" w:cs="Arial"/>
                <w:sz w:val="14"/>
                <w:szCs w:val="14"/>
              </w:rPr>
              <w:t>umowy przechowania lub składu</w:t>
            </w:r>
          </w:p>
        </w:tc>
        <w:tc>
          <w:tcPr>
            <w:tcW w:w="420" w:type="dxa"/>
            <w:tcBorders>
              <w:top w:val="single" w:sz="4" w:space="0" w:color="auto"/>
              <w:left w:val="single" w:sz="12" w:space="0" w:color="auto"/>
              <w:right w:val="single" w:sz="18" w:space="0" w:color="auto"/>
            </w:tcBorders>
            <w:vAlign w:val="center"/>
          </w:tcPr>
          <w:p w:rsidR="00491A4E" w:rsidRPr="00F52A96" w:rsidRDefault="00491A4E" w:rsidP="00593A20">
            <w:pPr>
              <w:jc w:val="center"/>
              <w:rPr>
                <w:rFonts w:ascii="Arial" w:hAnsi="Arial" w:cs="Arial"/>
                <w:sz w:val="11"/>
                <w:szCs w:val="11"/>
              </w:rPr>
            </w:pPr>
            <w:r w:rsidRPr="00F52A96">
              <w:rPr>
                <w:rFonts w:ascii="Arial" w:hAnsi="Arial" w:cs="Arial"/>
                <w:sz w:val="11"/>
                <w:szCs w:val="11"/>
              </w:rPr>
              <w:t>671</w:t>
            </w:r>
          </w:p>
        </w:tc>
        <w:tc>
          <w:tcPr>
            <w:tcW w:w="426" w:type="dxa"/>
            <w:tcBorders>
              <w:top w:val="single" w:sz="4" w:space="0" w:color="auto"/>
              <w:left w:val="single" w:sz="18" w:space="0" w:color="auto"/>
            </w:tcBorders>
            <w:vAlign w:val="center"/>
          </w:tcPr>
          <w:p w:rsidR="00491A4E" w:rsidRPr="00F52A96" w:rsidRDefault="00491A4E" w:rsidP="00593A20">
            <w:pPr>
              <w:jc w:val="center"/>
              <w:rPr>
                <w:rFonts w:ascii="Arial" w:hAnsi="Arial" w:cs="Arial"/>
                <w:sz w:val="11"/>
                <w:szCs w:val="11"/>
              </w:rPr>
            </w:pPr>
            <w:r>
              <w:rPr>
                <w:rFonts w:ascii="Arial" w:hAnsi="Arial" w:cs="Arial"/>
                <w:sz w:val="11"/>
                <w:szCs w:val="11"/>
              </w:rPr>
              <w:t>71</w:t>
            </w:r>
          </w:p>
        </w:tc>
        <w:tc>
          <w:tcPr>
            <w:tcW w:w="856" w:type="dxa"/>
            <w:tcBorders>
              <w:top w:val="single" w:sz="2" w:space="0" w:color="auto"/>
            </w:tcBorders>
            <w:vAlign w:val="center"/>
          </w:tcPr>
          <w:p w:rsidR="00491A4E" w:rsidRPr="00F52A96" w:rsidRDefault="00491A4E" w:rsidP="00F662D8">
            <w:pPr>
              <w:jc w:val="right"/>
              <w:rPr>
                <w:rFonts w:ascii="Arial" w:hAnsi="Arial" w:cs="Arial"/>
                <w:sz w:val="14"/>
                <w:szCs w:val="14"/>
              </w:rPr>
            </w:pPr>
          </w:p>
        </w:tc>
        <w:tc>
          <w:tcPr>
            <w:tcW w:w="851" w:type="dxa"/>
            <w:tcBorders>
              <w:top w:val="single" w:sz="2" w:space="0" w:color="auto"/>
            </w:tcBorders>
            <w:vAlign w:val="center"/>
          </w:tcPr>
          <w:p w:rsidR="00491A4E" w:rsidRPr="00F52A96" w:rsidRDefault="00491A4E" w:rsidP="00F662D8">
            <w:pPr>
              <w:jc w:val="right"/>
              <w:rPr>
                <w:rFonts w:ascii="Arial" w:hAnsi="Arial" w:cs="Arial"/>
                <w:sz w:val="14"/>
                <w:szCs w:val="14"/>
              </w:rPr>
            </w:pPr>
          </w:p>
        </w:tc>
        <w:tc>
          <w:tcPr>
            <w:tcW w:w="850" w:type="dxa"/>
            <w:tcBorders>
              <w:top w:val="single" w:sz="2" w:space="0" w:color="auto"/>
            </w:tcBorders>
            <w:vAlign w:val="center"/>
          </w:tcPr>
          <w:p w:rsidR="00491A4E" w:rsidRPr="00F52A96" w:rsidRDefault="00491A4E" w:rsidP="00F662D8">
            <w:pPr>
              <w:jc w:val="right"/>
              <w:rPr>
                <w:rFonts w:ascii="Arial" w:hAnsi="Arial" w:cs="Arial"/>
                <w:sz w:val="14"/>
                <w:szCs w:val="14"/>
              </w:rPr>
            </w:pPr>
          </w:p>
        </w:tc>
        <w:tc>
          <w:tcPr>
            <w:tcW w:w="709" w:type="dxa"/>
            <w:tcBorders>
              <w:right w:val="single" w:sz="4" w:space="0" w:color="auto"/>
            </w:tcBorders>
            <w:vAlign w:val="center"/>
          </w:tcPr>
          <w:p w:rsidR="00491A4E" w:rsidRPr="00F52A96" w:rsidRDefault="00491A4E" w:rsidP="00F662D8">
            <w:pPr>
              <w:jc w:val="right"/>
              <w:rPr>
                <w:rFonts w:ascii="Arial" w:hAnsi="Arial" w:cs="Arial"/>
                <w:sz w:val="14"/>
                <w:szCs w:val="14"/>
              </w:rPr>
            </w:pPr>
          </w:p>
        </w:tc>
        <w:tc>
          <w:tcPr>
            <w:tcW w:w="709" w:type="dxa"/>
            <w:vAlign w:val="center"/>
          </w:tcPr>
          <w:p w:rsidR="00491A4E" w:rsidRPr="00F52A96" w:rsidRDefault="00491A4E" w:rsidP="00F662D8">
            <w:pPr>
              <w:jc w:val="right"/>
              <w:rPr>
                <w:rFonts w:ascii="Arial" w:hAnsi="Arial" w:cs="Arial"/>
                <w:sz w:val="14"/>
                <w:szCs w:val="14"/>
              </w:rPr>
            </w:pPr>
          </w:p>
        </w:tc>
        <w:tc>
          <w:tcPr>
            <w:tcW w:w="708" w:type="dxa"/>
            <w:vAlign w:val="center"/>
          </w:tcPr>
          <w:p w:rsidR="00491A4E" w:rsidRPr="00F52A96" w:rsidRDefault="00491A4E" w:rsidP="00F662D8">
            <w:pPr>
              <w:jc w:val="right"/>
              <w:rPr>
                <w:rFonts w:ascii="Arial" w:hAnsi="Arial" w:cs="Arial"/>
                <w:sz w:val="14"/>
                <w:szCs w:val="14"/>
              </w:rPr>
            </w:pPr>
          </w:p>
        </w:tc>
        <w:tc>
          <w:tcPr>
            <w:tcW w:w="709" w:type="dxa"/>
            <w:vAlign w:val="center"/>
          </w:tcPr>
          <w:p w:rsidR="00491A4E" w:rsidRPr="00F52A96" w:rsidRDefault="00491A4E" w:rsidP="00F662D8">
            <w:pPr>
              <w:jc w:val="right"/>
              <w:rPr>
                <w:rFonts w:ascii="Arial" w:hAnsi="Arial" w:cs="Arial"/>
                <w:sz w:val="14"/>
                <w:szCs w:val="14"/>
              </w:rPr>
            </w:pPr>
          </w:p>
        </w:tc>
        <w:tc>
          <w:tcPr>
            <w:tcW w:w="709" w:type="dxa"/>
            <w:tcBorders>
              <w:right w:val="single" w:sz="4" w:space="0" w:color="auto"/>
            </w:tcBorders>
            <w:vAlign w:val="center"/>
          </w:tcPr>
          <w:p w:rsidR="00491A4E" w:rsidRPr="00F52A96" w:rsidRDefault="00491A4E" w:rsidP="00F662D8">
            <w:pPr>
              <w:jc w:val="right"/>
              <w:rPr>
                <w:rFonts w:ascii="Arial" w:hAnsi="Arial" w:cs="Arial"/>
                <w:sz w:val="14"/>
                <w:szCs w:val="14"/>
              </w:rPr>
            </w:pPr>
          </w:p>
        </w:tc>
        <w:tc>
          <w:tcPr>
            <w:tcW w:w="709" w:type="dxa"/>
            <w:tcBorders>
              <w:left w:val="single" w:sz="4" w:space="0" w:color="auto"/>
            </w:tcBorders>
            <w:vAlign w:val="center"/>
          </w:tcPr>
          <w:p w:rsidR="00491A4E" w:rsidRPr="00F52A96" w:rsidRDefault="00491A4E" w:rsidP="00F662D8">
            <w:pPr>
              <w:jc w:val="right"/>
              <w:rPr>
                <w:rFonts w:ascii="Arial" w:hAnsi="Arial" w:cs="Arial"/>
                <w:sz w:val="14"/>
                <w:szCs w:val="14"/>
              </w:rPr>
            </w:pPr>
          </w:p>
        </w:tc>
        <w:tc>
          <w:tcPr>
            <w:tcW w:w="708" w:type="dxa"/>
            <w:tcBorders>
              <w:left w:val="single" w:sz="4" w:space="0" w:color="auto"/>
            </w:tcBorders>
            <w:vAlign w:val="center"/>
          </w:tcPr>
          <w:p w:rsidR="00491A4E" w:rsidRPr="00F52A96" w:rsidRDefault="00491A4E" w:rsidP="00F662D8">
            <w:pPr>
              <w:jc w:val="right"/>
              <w:rPr>
                <w:rFonts w:ascii="Arial" w:hAnsi="Arial" w:cs="Arial"/>
                <w:sz w:val="14"/>
                <w:szCs w:val="14"/>
              </w:rPr>
            </w:pPr>
          </w:p>
        </w:tc>
        <w:tc>
          <w:tcPr>
            <w:tcW w:w="709" w:type="dxa"/>
            <w:tcBorders>
              <w:left w:val="single" w:sz="4" w:space="0" w:color="auto"/>
            </w:tcBorders>
            <w:vAlign w:val="center"/>
          </w:tcPr>
          <w:p w:rsidR="00491A4E" w:rsidRPr="00F52A96" w:rsidRDefault="00491A4E" w:rsidP="00F662D8">
            <w:pPr>
              <w:jc w:val="right"/>
              <w:rPr>
                <w:rFonts w:ascii="Arial" w:hAnsi="Arial" w:cs="Arial"/>
                <w:sz w:val="14"/>
                <w:szCs w:val="14"/>
              </w:rPr>
            </w:pPr>
          </w:p>
        </w:tc>
        <w:tc>
          <w:tcPr>
            <w:tcW w:w="709" w:type="dxa"/>
            <w:vAlign w:val="center"/>
          </w:tcPr>
          <w:p w:rsidR="00491A4E" w:rsidRPr="00F52A96" w:rsidRDefault="00491A4E" w:rsidP="00F662D8">
            <w:pPr>
              <w:jc w:val="right"/>
              <w:rPr>
                <w:rFonts w:ascii="Arial" w:hAnsi="Arial" w:cs="Arial"/>
                <w:sz w:val="14"/>
                <w:szCs w:val="14"/>
              </w:rPr>
            </w:pPr>
          </w:p>
        </w:tc>
        <w:tc>
          <w:tcPr>
            <w:tcW w:w="709" w:type="dxa"/>
            <w:tcBorders>
              <w:right w:val="single" w:sz="4" w:space="0" w:color="auto"/>
            </w:tcBorders>
            <w:vAlign w:val="center"/>
          </w:tcPr>
          <w:p w:rsidR="00491A4E" w:rsidRPr="00F52A96" w:rsidRDefault="00491A4E" w:rsidP="00F662D8">
            <w:pPr>
              <w:jc w:val="right"/>
              <w:rPr>
                <w:rFonts w:ascii="Arial" w:hAnsi="Arial" w:cs="Arial"/>
                <w:sz w:val="14"/>
                <w:szCs w:val="14"/>
              </w:rPr>
            </w:pPr>
          </w:p>
        </w:tc>
        <w:tc>
          <w:tcPr>
            <w:tcW w:w="708" w:type="dxa"/>
            <w:tcBorders>
              <w:left w:val="single" w:sz="4" w:space="0" w:color="auto"/>
            </w:tcBorders>
            <w:vAlign w:val="center"/>
          </w:tcPr>
          <w:p w:rsidR="00491A4E" w:rsidRPr="00F52A96" w:rsidRDefault="00491A4E" w:rsidP="00F662D8">
            <w:pPr>
              <w:jc w:val="right"/>
              <w:rPr>
                <w:rFonts w:ascii="Arial" w:hAnsi="Arial" w:cs="Arial"/>
                <w:sz w:val="14"/>
                <w:szCs w:val="14"/>
              </w:rPr>
            </w:pPr>
          </w:p>
        </w:tc>
        <w:tc>
          <w:tcPr>
            <w:tcW w:w="709" w:type="dxa"/>
            <w:tcBorders>
              <w:top w:val="single" w:sz="2" w:space="0" w:color="auto"/>
              <w:right w:val="single" w:sz="18" w:space="0" w:color="auto"/>
            </w:tcBorders>
            <w:vAlign w:val="center"/>
          </w:tcPr>
          <w:p w:rsidR="00491A4E" w:rsidRPr="00F52A96" w:rsidRDefault="00491A4E" w:rsidP="00F662D8">
            <w:pPr>
              <w:jc w:val="right"/>
              <w:rPr>
                <w:rFonts w:ascii="Arial" w:hAnsi="Arial" w:cs="Arial"/>
                <w:sz w:val="14"/>
                <w:szCs w:val="14"/>
              </w:rPr>
            </w:pPr>
          </w:p>
        </w:tc>
      </w:tr>
      <w:tr w:rsidR="00491A4E" w:rsidRPr="00F52A96" w:rsidTr="00F00914">
        <w:trPr>
          <w:cantSplit/>
          <w:trHeight w:val="227"/>
        </w:trPr>
        <w:tc>
          <w:tcPr>
            <w:tcW w:w="330" w:type="dxa"/>
            <w:gridSpan w:val="2"/>
            <w:vMerge/>
            <w:tcBorders>
              <w:bottom w:val="single" w:sz="12" w:space="0" w:color="auto"/>
              <w:right w:val="single" w:sz="4" w:space="0" w:color="auto"/>
            </w:tcBorders>
            <w:vAlign w:val="center"/>
          </w:tcPr>
          <w:p w:rsidR="00491A4E" w:rsidRPr="00F52A96" w:rsidRDefault="00491A4E" w:rsidP="00593A20">
            <w:pPr>
              <w:rPr>
                <w:rFonts w:ascii="Arial" w:hAnsi="Arial" w:cs="Arial"/>
                <w:sz w:val="14"/>
                <w:szCs w:val="14"/>
              </w:rPr>
            </w:pPr>
          </w:p>
        </w:tc>
        <w:tc>
          <w:tcPr>
            <w:tcW w:w="3767" w:type="dxa"/>
            <w:gridSpan w:val="3"/>
            <w:tcBorders>
              <w:left w:val="single" w:sz="4" w:space="0" w:color="auto"/>
              <w:bottom w:val="single" w:sz="12" w:space="0" w:color="auto"/>
              <w:right w:val="single" w:sz="12" w:space="0" w:color="auto"/>
            </w:tcBorders>
            <w:vAlign w:val="center"/>
          </w:tcPr>
          <w:p w:rsidR="00491A4E" w:rsidRPr="00F52A96" w:rsidRDefault="00491A4E" w:rsidP="00593A20">
            <w:pPr>
              <w:rPr>
                <w:rFonts w:ascii="Arial" w:hAnsi="Arial" w:cs="Arial"/>
                <w:sz w:val="14"/>
                <w:szCs w:val="14"/>
              </w:rPr>
            </w:pPr>
            <w:r w:rsidRPr="00F52A96">
              <w:rPr>
                <w:rFonts w:ascii="Arial" w:hAnsi="Arial" w:cs="Arial"/>
                <w:sz w:val="14"/>
                <w:szCs w:val="14"/>
              </w:rPr>
              <w:t>tytułu odpowiedzialności cywilnoprawnej członków organów i likwidatorów spółki z ograniczoną odpowiedzialnością i akcyjnej oraz innych osób dochodzone na podstawie art. 291 -300 oraz 479 –490 ksh</w:t>
            </w:r>
          </w:p>
        </w:tc>
        <w:tc>
          <w:tcPr>
            <w:tcW w:w="420" w:type="dxa"/>
            <w:tcBorders>
              <w:top w:val="single" w:sz="4" w:space="0" w:color="auto"/>
              <w:left w:val="single" w:sz="12" w:space="0" w:color="auto"/>
              <w:bottom w:val="single" w:sz="12" w:space="0" w:color="auto"/>
              <w:right w:val="single" w:sz="18" w:space="0" w:color="auto"/>
            </w:tcBorders>
            <w:vAlign w:val="center"/>
          </w:tcPr>
          <w:p w:rsidR="00491A4E" w:rsidRPr="00F52A96" w:rsidRDefault="00491A4E" w:rsidP="00593A20">
            <w:pPr>
              <w:jc w:val="center"/>
              <w:rPr>
                <w:rFonts w:ascii="Arial" w:hAnsi="Arial" w:cs="Arial"/>
                <w:sz w:val="11"/>
                <w:szCs w:val="11"/>
              </w:rPr>
            </w:pPr>
            <w:r w:rsidRPr="00F52A96">
              <w:rPr>
                <w:rFonts w:ascii="Arial" w:hAnsi="Arial" w:cs="Arial"/>
                <w:sz w:val="11"/>
                <w:szCs w:val="11"/>
              </w:rPr>
              <w:t>673</w:t>
            </w:r>
          </w:p>
        </w:tc>
        <w:tc>
          <w:tcPr>
            <w:tcW w:w="426" w:type="dxa"/>
            <w:tcBorders>
              <w:top w:val="single" w:sz="4" w:space="0" w:color="auto"/>
              <w:left w:val="single" w:sz="18" w:space="0" w:color="auto"/>
              <w:bottom w:val="single" w:sz="12" w:space="0" w:color="auto"/>
            </w:tcBorders>
            <w:vAlign w:val="center"/>
          </w:tcPr>
          <w:p w:rsidR="00491A4E" w:rsidRPr="00F52A96" w:rsidRDefault="00491A4E" w:rsidP="00593A20">
            <w:pPr>
              <w:jc w:val="center"/>
              <w:rPr>
                <w:rFonts w:ascii="Arial" w:hAnsi="Arial" w:cs="Arial"/>
                <w:sz w:val="11"/>
                <w:szCs w:val="11"/>
                <w:lang w:val="en-US"/>
              </w:rPr>
            </w:pPr>
            <w:r>
              <w:rPr>
                <w:rFonts w:ascii="Arial" w:hAnsi="Arial" w:cs="Arial"/>
                <w:sz w:val="11"/>
                <w:szCs w:val="11"/>
                <w:lang w:val="en-US"/>
              </w:rPr>
              <w:t>72</w:t>
            </w:r>
          </w:p>
        </w:tc>
        <w:tc>
          <w:tcPr>
            <w:tcW w:w="856" w:type="dxa"/>
            <w:tcBorders>
              <w:top w:val="single" w:sz="2" w:space="0" w:color="auto"/>
              <w:bottom w:val="single" w:sz="12" w:space="0" w:color="auto"/>
            </w:tcBorders>
            <w:vAlign w:val="center"/>
          </w:tcPr>
          <w:p w:rsidR="00491A4E" w:rsidRPr="00F52A96" w:rsidRDefault="00491A4E" w:rsidP="00F662D8">
            <w:pPr>
              <w:jc w:val="right"/>
              <w:rPr>
                <w:rFonts w:ascii="Arial" w:hAnsi="Arial" w:cs="Arial"/>
                <w:sz w:val="14"/>
                <w:szCs w:val="14"/>
              </w:rPr>
            </w:pPr>
            <w:r w:rsidRPr="00F52A96">
              <w:rPr>
                <w:rFonts w:ascii="Arial" w:hAnsi="Arial" w:cs="Arial"/>
                <w:sz w:val="14"/>
                <w:szCs w:val="14"/>
              </w:rPr>
              <w:t>1</w:t>
            </w:r>
          </w:p>
        </w:tc>
        <w:tc>
          <w:tcPr>
            <w:tcW w:w="851" w:type="dxa"/>
            <w:tcBorders>
              <w:top w:val="single" w:sz="2" w:space="0" w:color="auto"/>
              <w:bottom w:val="single" w:sz="12" w:space="0" w:color="auto"/>
            </w:tcBorders>
            <w:vAlign w:val="center"/>
          </w:tcPr>
          <w:p w:rsidR="00491A4E" w:rsidRPr="00F52A96" w:rsidRDefault="00491A4E" w:rsidP="00F662D8">
            <w:pPr>
              <w:jc w:val="right"/>
              <w:rPr>
                <w:rFonts w:ascii="Arial" w:hAnsi="Arial" w:cs="Arial"/>
                <w:sz w:val="14"/>
                <w:szCs w:val="14"/>
              </w:rPr>
            </w:pPr>
            <w:r w:rsidRPr="00F52A96">
              <w:rPr>
                <w:rFonts w:ascii="Arial" w:hAnsi="Arial" w:cs="Arial"/>
                <w:sz w:val="14"/>
                <w:szCs w:val="14"/>
              </w:rPr>
              <w:t>12</w:t>
            </w:r>
          </w:p>
        </w:tc>
        <w:tc>
          <w:tcPr>
            <w:tcW w:w="850" w:type="dxa"/>
            <w:tcBorders>
              <w:top w:val="single" w:sz="2" w:space="0" w:color="auto"/>
              <w:bottom w:val="single" w:sz="12" w:space="0" w:color="auto"/>
            </w:tcBorders>
            <w:vAlign w:val="center"/>
          </w:tcPr>
          <w:p w:rsidR="00491A4E" w:rsidRPr="00F52A96" w:rsidRDefault="00491A4E" w:rsidP="00F662D8">
            <w:pPr>
              <w:jc w:val="right"/>
              <w:rPr>
                <w:rFonts w:ascii="Arial" w:hAnsi="Arial" w:cs="Arial"/>
                <w:sz w:val="14"/>
                <w:szCs w:val="14"/>
              </w:rPr>
            </w:pPr>
            <w:r w:rsidRPr="00F52A96">
              <w:rPr>
                <w:rFonts w:ascii="Arial" w:hAnsi="Arial" w:cs="Arial"/>
                <w:sz w:val="14"/>
                <w:szCs w:val="14"/>
              </w:rPr>
              <w:t>12</w:t>
            </w:r>
          </w:p>
        </w:tc>
        <w:tc>
          <w:tcPr>
            <w:tcW w:w="709" w:type="dxa"/>
            <w:tcBorders>
              <w:bottom w:val="single" w:sz="12" w:space="0" w:color="auto"/>
              <w:right w:val="single" w:sz="4" w:space="0" w:color="auto"/>
            </w:tcBorders>
            <w:vAlign w:val="center"/>
          </w:tcPr>
          <w:p w:rsidR="00491A4E" w:rsidRPr="00F52A96" w:rsidRDefault="00491A4E" w:rsidP="00F662D8">
            <w:pPr>
              <w:jc w:val="right"/>
              <w:rPr>
                <w:rFonts w:ascii="Arial" w:hAnsi="Arial" w:cs="Arial"/>
                <w:sz w:val="14"/>
                <w:szCs w:val="14"/>
              </w:rPr>
            </w:pPr>
            <w:r w:rsidRPr="00F52A96">
              <w:rPr>
                <w:rFonts w:ascii="Arial" w:hAnsi="Arial" w:cs="Arial"/>
                <w:sz w:val="14"/>
                <w:szCs w:val="14"/>
              </w:rPr>
              <w:t>11</w:t>
            </w:r>
          </w:p>
        </w:tc>
        <w:tc>
          <w:tcPr>
            <w:tcW w:w="709" w:type="dxa"/>
            <w:tcBorders>
              <w:bottom w:val="single" w:sz="12" w:space="0" w:color="auto"/>
            </w:tcBorders>
            <w:vAlign w:val="center"/>
          </w:tcPr>
          <w:p w:rsidR="00491A4E" w:rsidRPr="00F52A96" w:rsidRDefault="00491A4E" w:rsidP="00F662D8">
            <w:pPr>
              <w:jc w:val="right"/>
              <w:rPr>
                <w:rFonts w:ascii="Arial" w:hAnsi="Arial" w:cs="Arial"/>
                <w:sz w:val="14"/>
                <w:szCs w:val="14"/>
              </w:rPr>
            </w:pPr>
          </w:p>
        </w:tc>
        <w:tc>
          <w:tcPr>
            <w:tcW w:w="708" w:type="dxa"/>
            <w:tcBorders>
              <w:bottom w:val="single" w:sz="12" w:space="0" w:color="auto"/>
            </w:tcBorders>
            <w:vAlign w:val="center"/>
          </w:tcPr>
          <w:p w:rsidR="00491A4E" w:rsidRPr="00F52A96" w:rsidRDefault="00491A4E" w:rsidP="00F662D8">
            <w:pPr>
              <w:jc w:val="right"/>
              <w:rPr>
                <w:rFonts w:ascii="Arial" w:hAnsi="Arial" w:cs="Arial"/>
                <w:sz w:val="14"/>
                <w:szCs w:val="14"/>
              </w:rPr>
            </w:pPr>
            <w:r w:rsidRPr="00F52A96">
              <w:rPr>
                <w:rFonts w:ascii="Arial" w:hAnsi="Arial" w:cs="Arial"/>
                <w:sz w:val="14"/>
                <w:szCs w:val="14"/>
              </w:rPr>
              <w:t>1</w:t>
            </w:r>
          </w:p>
        </w:tc>
        <w:tc>
          <w:tcPr>
            <w:tcW w:w="709" w:type="dxa"/>
            <w:tcBorders>
              <w:bottom w:val="single" w:sz="12" w:space="0" w:color="auto"/>
            </w:tcBorders>
            <w:vAlign w:val="center"/>
          </w:tcPr>
          <w:p w:rsidR="00491A4E" w:rsidRPr="00F52A96" w:rsidRDefault="00491A4E" w:rsidP="00F662D8">
            <w:pPr>
              <w:jc w:val="right"/>
              <w:rPr>
                <w:rFonts w:ascii="Arial" w:hAnsi="Arial" w:cs="Arial"/>
                <w:sz w:val="14"/>
                <w:szCs w:val="14"/>
              </w:rPr>
            </w:pPr>
          </w:p>
        </w:tc>
        <w:tc>
          <w:tcPr>
            <w:tcW w:w="709" w:type="dxa"/>
            <w:tcBorders>
              <w:bottom w:val="single" w:sz="12" w:space="0" w:color="auto"/>
              <w:right w:val="single" w:sz="4" w:space="0" w:color="auto"/>
            </w:tcBorders>
            <w:vAlign w:val="center"/>
          </w:tcPr>
          <w:p w:rsidR="00491A4E" w:rsidRPr="00F52A96" w:rsidRDefault="00491A4E" w:rsidP="00F662D8">
            <w:pPr>
              <w:jc w:val="right"/>
              <w:rPr>
                <w:rFonts w:ascii="Arial" w:hAnsi="Arial" w:cs="Arial"/>
                <w:sz w:val="14"/>
                <w:szCs w:val="14"/>
              </w:rPr>
            </w:pPr>
          </w:p>
        </w:tc>
        <w:tc>
          <w:tcPr>
            <w:tcW w:w="709" w:type="dxa"/>
            <w:tcBorders>
              <w:left w:val="single" w:sz="4" w:space="0" w:color="auto"/>
              <w:bottom w:val="single" w:sz="12" w:space="0" w:color="auto"/>
            </w:tcBorders>
            <w:vAlign w:val="center"/>
          </w:tcPr>
          <w:p w:rsidR="00491A4E" w:rsidRPr="00F52A96" w:rsidRDefault="00491A4E" w:rsidP="00F662D8">
            <w:pPr>
              <w:jc w:val="right"/>
              <w:rPr>
                <w:rFonts w:ascii="Arial" w:hAnsi="Arial" w:cs="Arial"/>
                <w:sz w:val="14"/>
                <w:szCs w:val="14"/>
              </w:rPr>
            </w:pPr>
          </w:p>
        </w:tc>
        <w:tc>
          <w:tcPr>
            <w:tcW w:w="708" w:type="dxa"/>
            <w:tcBorders>
              <w:left w:val="single" w:sz="4" w:space="0" w:color="auto"/>
              <w:bottom w:val="single" w:sz="12" w:space="0" w:color="auto"/>
            </w:tcBorders>
            <w:vAlign w:val="center"/>
          </w:tcPr>
          <w:p w:rsidR="00491A4E" w:rsidRPr="00F52A96" w:rsidRDefault="00491A4E" w:rsidP="00F662D8">
            <w:pPr>
              <w:jc w:val="right"/>
              <w:rPr>
                <w:rFonts w:ascii="Arial" w:hAnsi="Arial" w:cs="Arial"/>
                <w:sz w:val="14"/>
                <w:szCs w:val="14"/>
              </w:rPr>
            </w:pPr>
          </w:p>
        </w:tc>
        <w:tc>
          <w:tcPr>
            <w:tcW w:w="709" w:type="dxa"/>
            <w:tcBorders>
              <w:left w:val="single" w:sz="4" w:space="0" w:color="auto"/>
              <w:bottom w:val="single" w:sz="12" w:space="0" w:color="auto"/>
            </w:tcBorders>
            <w:vAlign w:val="center"/>
          </w:tcPr>
          <w:p w:rsidR="00491A4E" w:rsidRPr="00F52A96" w:rsidRDefault="00491A4E" w:rsidP="00F662D8">
            <w:pPr>
              <w:jc w:val="right"/>
              <w:rPr>
                <w:rFonts w:ascii="Arial" w:hAnsi="Arial" w:cs="Arial"/>
                <w:sz w:val="14"/>
                <w:szCs w:val="14"/>
              </w:rPr>
            </w:pPr>
          </w:p>
        </w:tc>
        <w:tc>
          <w:tcPr>
            <w:tcW w:w="709" w:type="dxa"/>
            <w:tcBorders>
              <w:bottom w:val="single" w:sz="12" w:space="0" w:color="auto"/>
            </w:tcBorders>
            <w:vAlign w:val="center"/>
          </w:tcPr>
          <w:p w:rsidR="00491A4E" w:rsidRPr="00F52A96" w:rsidRDefault="00491A4E" w:rsidP="00F662D8">
            <w:pPr>
              <w:jc w:val="right"/>
              <w:rPr>
                <w:rFonts w:ascii="Arial" w:hAnsi="Arial" w:cs="Arial"/>
                <w:sz w:val="14"/>
                <w:szCs w:val="14"/>
              </w:rPr>
            </w:pPr>
          </w:p>
        </w:tc>
        <w:tc>
          <w:tcPr>
            <w:tcW w:w="709" w:type="dxa"/>
            <w:tcBorders>
              <w:bottom w:val="single" w:sz="12" w:space="0" w:color="auto"/>
              <w:right w:val="single" w:sz="4" w:space="0" w:color="auto"/>
            </w:tcBorders>
            <w:vAlign w:val="center"/>
          </w:tcPr>
          <w:p w:rsidR="00491A4E" w:rsidRPr="00F52A96" w:rsidRDefault="00491A4E" w:rsidP="00F662D8">
            <w:pPr>
              <w:jc w:val="right"/>
              <w:rPr>
                <w:rFonts w:ascii="Arial" w:hAnsi="Arial" w:cs="Arial"/>
                <w:sz w:val="14"/>
                <w:szCs w:val="14"/>
              </w:rPr>
            </w:pPr>
          </w:p>
        </w:tc>
        <w:tc>
          <w:tcPr>
            <w:tcW w:w="708" w:type="dxa"/>
            <w:tcBorders>
              <w:left w:val="single" w:sz="4" w:space="0" w:color="auto"/>
              <w:bottom w:val="single" w:sz="12" w:space="0" w:color="auto"/>
            </w:tcBorders>
            <w:vAlign w:val="center"/>
          </w:tcPr>
          <w:p w:rsidR="00491A4E" w:rsidRPr="00F52A96" w:rsidRDefault="00491A4E" w:rsidP="00F662D8">
            <w:pPr>
              <w:jc w:val="right"/>
              <w:rPr>
                <w:rFonts w:ascii="Arial" w:hAnsi="Arial" w:cs="Arial"/>
                <w:sz w:val="14"/>
                <w:szCs w:val="14"/>
              </w:rPr>
            </w:pPr>
          </w:p>
        </w:tc>
        <w:tc>
          <w:tcPr>
            <w:tcW w:w="709" w:type="dxa"/>
            <w:tcBorders>
              <w:top w:val="single" w:sz="2" w:space="0" w:color="auto"/>
              <w:bottom w:val="single" w:sz="12" w:space="0" w:color="auto"/>
              <w:right w:val="single" w:sz="18" w:space="0" w:color="auto"/>
            </w:tcBorders>
            <w:vAlign w:val="center"/>
          </w:tcPr>
          <w:p w:rsidR="00491A4E" w:rsidRPr="00F52A96" w:rsidRDefault="00491A4E" w:rsidP="00F662D8">
            <w:pPr>
              <w:jc w:val="right"/>
              <w:rPr>
                <w:rFonts w:ascii="Arial" w:hAnsi="Arial" w:cs="Arial"/>
                <w:sz w:val="14"/>
                <w:szCs w:val="14"/>
              </w:rPr>
            </w:pPr>
            <w:r w:rsidRPr="00F52A96">
              <w:rPr>
                <w:rFonts w:ascii="Arial" w:hAnsi="Arial" w:cs="Arial"/>
                <w:sz w:val="14"/>
                <w:szCs w:val="14"/>
              </w:rPr>
              <w:t>1</w:t>
            </w:r>
          </w:p>
        </w:tc>
      </w:tr>
      <w:tr w:rsidR="00491A4E" w:rsidRPr="00F52A96" w:rsidTr="00F00914">
        <w:trPr>
          <w:cantSplit/>
          <w:trHeight w:hRule="exact" w:val="227"/>
        </w:trPr>
        <w:tc>
          <w:tcPr>
            <w:tcW w:w="4097" w:type="dxa"/>
            <w:gridSpan w:val="5"/>
            <w:tcBorders>
              <w:bottom w:val="single" w:sz="12" w:space="0" w:color="auto"/>
              <w:right w:val="single" w:sz="12" w:space="0" w:color="auto"/>
            </w:tcBorders>
            <w:vAlign w:val="center"/>
          </w:tcPr>
          <w:p w:rsidR="00491A4E" w:rsidRPr="00F52A96" w:rsidRDefault="00491A4E" w:rsidP="00547DA4">
            <w:pPr>
              <w:rPr>
                <w:rFonts w:ascii="Arial" w:hAnsi="Arial" w:cs="Arial"/>
                <w:sz w:val="14"/>
              </w:rPr>
            </w:pPr>
            <w:r w:rsidRPr="00F52A96">
              <w:rPr>
                <w:rFonts w:ascii="Arial" w:hAnsi="Arial" w:cs="Arial"/>
                <w:sz w:val="14"/>
                <w:szCs w:val="14"/>
              </w:rPr>
              <w:t>Inne bez symbolu i o symbolu wyżej niewymienionym</w:t>
            </w:r>
          </w:p>
        </w:tc>
        <w:tc>
          <w:tcPr>
            <w:tcW w:w="420" w:type="dxa"/>
            <w:tcBorders>
              <w:top w:val="single" w:sz="4" w:space="0" w:color="auto"/>
              <w:left w:val="single" w:sz="12" w:space="0" w:color="auto"/>
              <w:bottom w:val="single" w:sz="12" w:space="0" w:color="auto"/>
              <w:right w:val="single" w:sz="18" w:space="0" w:color="auto"/>
            </w:tcBorders>
            <w:vAlign w:val="center"/>
          </w:tcPr>
          <w:p w:rsidR="00491A4E" w:rsidRPr="00F52A96" w:rsidRDefault="00491A4E" w:rsidP="00593A20">
            <w:pPr>
              <w:jc w:val="center"/>
              <w:rPr>
                <w:rFonts w:ascii="Arial" w:hAnsi="Arial" w:cs="Arial"/>
                <w:sz w:val="11"/>
                <w:szCs w:val="11"/>
              </w:rPr>
            </w:pPr>
            <w:r w:rsidRPr="00F52A96">
              <w:rPr>
                <w:rFonts w:ascii="Arial" w:hAnsi="Arial" w:cs="Arial"/>
                <w:sz w:val="11"/>
                <w:szCs w:val="11"/>
              </w:rPr>
              <w:t>-</w:t>
            </w:r>
          </w:p>
        </w:tc>
        <w:tc>
          <w:tcPr>
            <w:tcW w:w="426" w:type="dxa"/>
            <w:tcBorders>
              <w:top w:val="single" w:sz="4" w:space="0" w:color="auto"/>
              <w:left w:val="single" w:sz="18" w:space="0" w:color="auto"/>
              <w:bottom w:val="single" w:sz="12" w:space="0" w:color="auto"/>
            </w:tcBorders>
            <w:vAlign w:val="center"/>
          </w:tcPr>
          <w:p w:rsidR="00491A4E" w:rsidRPr="00F52A96" w:rsidRDefault="00491A4E" w:rsidP="00547DA4">
            <w:pPr>
              <w:jc w:val="center"/>
              <w:rPr>
                <w:rFonts w:ascii="Arial" w:hAnsi="Arial" w:cs="Arial"/>
                <w:sz w:val="11"/>
                <w:szCs w:val="11"/>
              </w:rPr>
            </w:pPr>
            <w:r>
              <w:rPr>
                <w:rFonts w:ascii="Arial" w:hAnsi="Arial" w:cs="Arial"/>
                <w:sz w:val="11"/>
                <w:szCs w:val="11"/>
              </w:rPr>
              <w:t>73</w:t>
            </w:r>
          </w:p>
        </w:tc>
        <w:tc>
          <w:tcPr>
            <w:tcW w:w="856" w:type="dxa"/>
            <w:tcBorders>
              <w:top w:val="single" w:sz="2" w:space="0" w:color="auto"/>
              <w:bottom w:val="single" w:sz="12" w:space="0" w:color="auto"/>
            </w:tcBorders>
            <w:vAlign w:val="center"/>
          </w:tcPr>
          <w:p w:rsidR="00491A4E" w:rsidRPr="00F52A96" w:rsidRDefault="00491A4E" w:rsidP="00F662D8">
            <w:pPr>
              <w:jc w:val="right"/>
              <w:rPr>
                <w:rFonts w:ascii="Arial" w:hAnsi="Arial" w:cs="Arial"/>
                <w:sz w:val="14"/>
                <w:szCs w:val="14"/>
              </w:rPr>
            </w:pPr>
            <w:r w:rsidRPr="00F52A96">
              <w:rPr>
                <w:rFonts w:ascii="Arial" w:hAnsi="Arial" w:cs="Arial"/>
                <w:sz w:val="14"/>
                <w:szCs w:val="14"/>
              </w:rPr>
              <w:t>24</w:t>
            </w:r>
          </w:p>
        </w:tc>
        <w:tc>
          <w:tcPr>
            <w:tcW w:w="851" w:type="dxa"/>
            <w:tcBorders>
              <w:top w:val="single" w:sz="2" w:space="0" w:color="auto"/>
              <w:bottom w:val="single" w:sz="12" w:space="0" w:color="auto"/>
            </w:tcBorders>
            <w:vAlign w:val="center"/>
          </w:tcPr>
          <w:p w:rsidR="00491A4E" w:rsidRPr="00F52A96" w:rsidRDefault="00491A4E" w:rsidP="00F662D8">
            <w:pPr>
              <w:jc w:val="right"/>
              <w:rPr>
                <w:rFonts w:ascii="Arial" w:hAnsi="Arial" w:cs="Arial"/>
                <w:sz w:val="14"/>
                <w:szCs w:val="14"/>
              </w:rPr>
            </w:pPr>
            <w:r w:rsidRPr="00F52A96">
              <w:rPr>
                <w:rFonts w:ascii="Arial" w:hAnsi="Arial" w:cs="Arial"/>
                <w:sz w:val="14"/>
                <w:szCs w:val="14"/>
              </w:rPr>
              <w:t>124</w:t>
            </w:r>
          </w:p>
        </w:tc>
        <w:tc>
          <w:tcPr>
            <w:tcW w:w="850" w:type="dxa"/>
            <w:tcBorders>
              <w:top w:val="single" w:sz="2" w:space="0" w:color="auto"/>
              <w:bottom w:val="single" w:sz="12" w:space="0" w:color="auto"/>
            </w:tcBorders>
            <w:vAlign w:val="center"/>
          </w:tcPr>
          <w:p w:rsidR="00491A4E" w:rsidRPr="00F52A96" w:rsidRDefault="00491A4E" w:rsidP="00F662D8">
            <w:pPr>
              <w:jc w:val="right"/>
              <w:rPr>
                <w:rFonts w:ascii="Arial" w:hAnsi="Arial" w:cs="Arial"/>
                <w:sz w:val="14"/>
                <w:szCs w:val="14"/>
              </w:rPr>
            </w:pPr>
            <w:r w:rsidRPr="00F52A96">
              <w:rPr>
                <w:rFonts w:ascii="Arial" w:hAnsi="Arial" w:cs="Arial"/>
                <w:sz w:val="14"/>
                <w:szCs w:val="14"/>
              </w:rPr>
              <w:t>142</w:t>
            </w:r>
          </w:p>
        </w:tc>
        <w:tc>
          <w:tcPr>
            <w:tcW w:w="709" w:type="dxa"/>
            <w:tcBorders>
              <w:bottom w:val="single" w:sz="12" w:space="0" w:color="auto"/>
              <w:right w:val="single" w:sz="4" w:space="0" w:color="auto"/>
            </w:tcBorders>
            <w:vAlign w:val="center"/>
          </w:tcPr>
          <w:p w:rsidR="00491A4E" w:rsidRPr="00F52A96" w:rsidRDefault="00491A4E" w:rsidP="00F662D8">
            <w:pPr>
              <w:jc w:val="right"/>
              <w:rPr>
                <w:rFonts w:ascii="Arial" w:hAnsi="Arial" w:cs="Arial"/>
                <w:sz w:val="14"/>
                <w:szCs w:val="14"/>
              </w:rPr>
            </w:pPr>
            <w:r w:rsidRPr="00F52A96">
              <w:rPr>
                <w:rFonts w:ascii="Arial" w:hAnsi="Arial" w:cs="Arial"/>
                <w:sz w:val="14"/>
                <w:szCs w:val="14"/>
              </w:rPr>
              <w:t>111</w:t>
            </w:r>
          </w:p>
        </w:tc>
        <w:tc>
          <w:tcPr>
            <w:tcW w:w="709" w:type="dxa"/>
            <w:tcBorders>
              <w:bottom w:val="single" w:sz="12" w:space="0" w:color="auto"/>
            </w:tcBorders>
            <w:vAlign w:val="center"/>
          </w:tcPr>
          <w:p w:rsidR="00491A4E" w:rsidRPr="00F52A96" w:rsidRDefault="00491A4E" w:rsidP="00F662D8">
            <w:pPr>
              <w:jc w:val="right"/>
              <w:rPr>
                <w:rFonts w:ascii="Arial" w:hAnsi="Arial" w:cs="Arial"/>
                <w:sz w:val="14"/>
                <w:szCs w:val="14"/>
              </w:rPr>
            </w:pPr>
          </w:p>
        </w:tc>
        <w:tc>
          <w:tcPr>
            <w:tcW w:w="708" w:type="dxa"/>
            <w:tcBorders>
              <w:bottom w:val="single" w:sz="12" w:space="0" w:color="auto"/>
            </w:tcBorders>
            <w:vAlign w:val="center"/>
          </w:tcPr>
          <w:p w:rsidR="00491A4E" w:rsidRPr="00F52A96" w:rsidRDefault="00491A4E" w:rsidP="00F662D8">
            <w:pPr>
              <w:jc w:val="right"/>
              <w:rPr>
                <w:rFonts w:ascii="Arial" w:hAnsi="Arial" w:cs="Arial"/>
                <w:sz w:val="14"/>
                <w:szCs w:val="14"/>
              </w:rPr>
            </w:pPr>
            <w:r w:rsidRPr="00F52A96">
              <w:rPr>
                <w:rFonts w:ascii="Arial" w:hAnsi="Arial" w:cs="Arial"/>
                <w:sz w:val="14"/>
                <w:szCs w:val="14"/>
              </w:rPr>
              <w:t>2</w:t>
            </w:r>
          </w:p>
        </w:tc>
        <w:tc>
          <w:tcPr>
            <w:tcW w:w="709" w:type="dxa"/>
            <w:tcBorders>
              <w:bottom w:val="single" w:sz="12" w:space="0" w:color="auto"/>
            </w:tcBorders>
            <w:vAlign w:val="center"/>
          </w:tcPr>
          <w:p w:rsidR="00491A4E" w:rsidRPr="00F52A96" w:rsidRDefault="00491A4E" w:rsidP="00F662D8">
            <w:pPr>
              <w:jc w:val="right"/>
              <w:rPr>
                <w:rFonts w:ascii="Arial" w:hAnsi="Arial" w:cs="Arial"/>
                <w:sz w:val="14"/>
                <w:szCs w:val="14"/>
              </w:rPr>
            </w:pPr>
            <w:r w:rsidRPr="00F52A96">
              <w:rPr>
                <w:rFonts w:ascii="Arial" w:hAnsi="Arial" w:cs="Arial"/>
                <w:sz w:val="14"/>
                <w:szCs w:val="14"/>
              </w:rPr>
              <w:t>1</w:t>
            </w:r>
          </w:p>
        </w:tc>
        <w:tc>
          <w:tcPr>
            <w:tcW w:w="709" w:type="dxa"/>
            <w:tcBorders>
              <w:bottom w:val="single" w:sz="12" w:space="0" w:color="auto"/>
              <w:right w:val="single" w:sz="4" w:space="0" w:color="auto"/>
            </w:tcBorders>
            <w:vAlign w:val="center"/>
          </w:tcPr>
          <w:p w:rsidR="00491A4E" w:rsidRPr="00F52A96" w:rsidRDefault="00491A4E" w:rsidP="00F662D8">
            <w:pPr>
              <w:jc w:val="right"/>
              <w:rPr>
                <w:rFonts w:ascii="Arial" w:hAnsi="Arial" w:cs="Arial"/>
                <w:sz w:val="14"/>
                <w:szCs w:val="14"/>
              </w:rPr>
            </w:pPr>
            <w:r w:rsidRPr="00F52A96">
              <w:rPr>
                <w:rFonts w:ascii="Arial" w:hAnsi="Arial" w:cs="Arial"/>
                <w:sz w:val="14"/>
                <w:szCs w:val="14"/>
              </w:rPr>
              <w:t>3</w:t>
            </w:r>
          </w:p>
        </w:tc>
        <w:tc>
          <w:tcPr>
            <w:tcW w:w="709" w:type="dxa"/>
            <w:tcBorders>
              <w:left w:val="single" w:sz="4" w:space="0" w:color="auto"/>
              <w:bottom w:val="single" w:sz="12" w:space="0" w:color="auto"/>
            </w:tcBorders>
            <w:vAlign w:val="center"/>
          </w:tcPr>
          <w:p w:rsidR="00491A4E" w:rsidRPr="00F52A96" w:rsidRDefault="00491A4E" w:rsidP="00F662D8">
            <w:pPr>
              <w:jc w:val="right"/>
              <w:rPr>
                <w:rFonts w:ascii="Arial" w:hAnsi="Arial" w:cs="Arial"/>
                <w:sz w:val="14"/>
                <w:szCs w:val="14"/>
              </w:rPr>
            </w:pPr>
          </w:p>
        </w:tc>
        <w:tc>
          <w:tcPr>
            <w:tcW w:w="708" w:type="dxa"/>
            <w:tcBorders>
              <w:left w:val="single" w:sz="4" w:space="0" w:color="auto"/>
              <w:bottom w:val="single" w:sz="12" w:space="0" w:color="auto"/>
            </w:tcBorders>
            <w:vAlign w:val="center"/>
          </w:tcPr>
          <w:p w:rsidR="00491A4E" w:rsidRPr="00F52A96" w:rsidRDefault="00491A4E" w:rsidP="00F662D8">
            <w:pPr>
              <w:jc w:val="right"/>
              <w:rPr>
                <w:rFonts w:ascii="Arial" w:hAnsi="Arial" w:cs="Arial"/>
                <w:sz w:val="14"/>
                <w:szCs w:val="14"/>
              </w:rPr>
            </w:pPr>
          </w:p>
        </w:tc>
        <w:tc>
          <w:tcPr>
            <w:tcW w:w="709" w:type="dxa"/>
            <w:tcBorders>
              <w:left w:val="single" w:sz="4" w:space="0" w:color="auto"/>
              <w:bottom w:val="single" w:sz="12" w:space="0" w:color="auto"/>
            </w:tcBorders>
            <w:vAlign w:val="center"/>
          </w:tcPr>
          <w:p w:rsidR="00491A4E" w:rsidRPr="00F52A96" w:rsidRDefault="00491A4E" w:rsidP="00F662D8">
            <w:pPr>
              <w:jc w:val="right"/>
              <w:rPr>
                <w:rFonts w:ascii="Arial" w:hAnsi="Arial" w:cs="Arial"/>
                <w:sz w:val="14"/>
                <w:szCs w:val="14"/>
              </w:rPr>
            </w:pPr>
          </w:p>
        </w:tc>
        <w:tc>
          <w:tcPr>
            <w:tcW w:w="709" w:type="dxa"/>
            <w:tcBorders>
              <w:bottom w:val="single" w:sz="12" w:space="0" w:color="auto"/>
            </w:tcBorders>
            <w:vAlign w:val="center"/>
          </w:tcPr>
          <w:p w:rsidR="00491A4E" w:rsidRPr="00F52A96" w:rsidRDefault="00491A4E" w:rsidP="00F662D8">
            <w:pPr>
              <w:jc w:val="right"/>
              <w:rPr>
                <w:rFonts w:ascii="Arial" w:hAnsi="Arial" w:cs="Arial"/>
                <w:sz w:val="14"/>
                <w:szCs w:val="14"/>
              </w:rPr>
            </w:pPr>
            <w:r w:rsidRPr="00F52A96">
              <w:rPr>
                <w:rFonts w:ascii="Arial" w:hAnsi="Arial" w:cs="Arial"/>
                <w:sz w:val="14"/>
                <w:szCs w:val="14"/>
              </w:rPr>
              <w:t>25</w:t>
            </w:r>
          </w:p>
        </w:tc>
        <w:tc>
          <w:tcPr>
            <w:tcW w:w="709" w:type="dxa"/>
            <w:tcBorders>
              <w:bottom w:val="single" w:sz="12" w:space="0" w:color="auto"/>
              <w:right w:val="single" w:sz="4" w:space="0" w:color="auto"/>
            </w:tcBorders>
            <w:vAlign w:val="center"/>
          </w:tcPr>
          <w:p w:rsidR="00491A4E" w:rsidRPr="00F52A96" w:rsidRDefault="00491A4E" w:rsidP="00F662D8">
            <w:pPr>
              <w:jc w:val="right"/>
              <w:rPr>
                <w:rFonts w:ascii="Arial" w:hAnsi="Arial" w:cs="Arial"/>
                <w:sz w:val="14"/>
                <w:szCs w:val="14"/>
              </w:rPr>
            </w:pPr>
          </w:p>
        </w:tc>
        <w:tc>
          <w:tcPr>
            <w:tcW w:w="708" w:type="dxa"/>
            <w:tcBorders>
              <w:left w:val="single" w:sz="4" w:space="0" w:color="auto"/>
              <w:bottom w:val="single" w:sz="12" w:space="0" w:color="auto"/>
            </w:tcBorders>
            <w:vAlign w:val="center"/>
          </w:tcPr>
          <w:p w:rsidR="00491A4E" w:rsidRPr="00F52A96" w:rsidRDefault="00491A4E" w:rsidP="00F662D8">
            <w:pPr>
              <w:jc w:val="right"/>
              <w:rPr>
                <w:rFonts w:ascii="Arial" w:hAnsi="Arial" w:cs="Arial"/>
                <w:sz w:val="14"/>
                <w:szCs w:val="14"/>
              </w:rPr>
            </w:pPr>
          </w:p>
        </w:tc>
        <w:tc>
          <w:tcPr>
            <w:tcW w:w="709" w:type="dxa"/>
            <w:tcBorders>
              <w:top w:val="single" w:sz="2" w:space="0" w:color="auto"/>
              <w:bottom w:val="single" w:sz="12" w:space="0" w:color="auto"/>
              <w:right w:val="single" w:sz="18" w:space="0" w:color="auto"/>
            </w:tcBorders>
            <w:vAlign w:val="center"/>
          </w:tcPr>
          <w:p w:rsidR="00491A4E" w:rsidRPr="00F52A96" w:rsidRDefault="00491A4E" w:rsidP="00F662D8">
            <w:pPr>
              <w:jc w:val="right"/>
              <w:rPr>
                <w:rFonts w:ascii="Arial" w:hAnsi="Arial" w:cs="Arial"/>
                <w:sz w:val="14"/>
                <w:szCs w:val="14"/>
              </w:rPr>
            </w:pPr>
            <w:r w:rsidRPr="00F52A96">
              <w:rPr>
                <w:rFonts w:ascii="Arial" w:hAnsi="Arial" w:cs="Arial"/>
                <w:sz w:val="14"/>
                <w:szCs w:val="14"/>
              </w:rPr>
              <w:t>6</w:t>
            </w:r>
          </w:p>
        </w:tc>
      </w:tr>
    </w:tbl>
    <w:p w:rsidR="00504745" w:rsidRPr="00F52A96" w:rsidRDefault="00504745" w:rsidP="00504745">
      <w:pPr>
        <w:pStyle w:val="Nagwek9"/>
        <w:spacing w:before="40" w:after="40" w:line="240" w:lineRule="auto"/>
        <w:rPr>
          <w:color w:val="auto"/>
        </w:rPr>
      </w:pPr>
      <w:r w:rsidRPr="00F52A96">
        <w:rPr>
          <w:color w:val="auto"/>
        </w:rPr>
        <w:lastRenderedPageBreak/>
        <w:t>Dział 1</w:t>
      </w:r>
      <w:r>
        <w:rPr>
          <w:color w:val="auto"/>
        </w:rPr>
        <w:t>.1. Ewidencja spraw ogółem (dok</w:t>
      </w:r>
      <w:r w:rsidRPr="00F52A96">
        <w:rPr>
          <w:color w:val="auto"/>
        </w:rPr>
        <w:t>.)</w:t>
      </w:r>
    </w:p>
    <w:tbl>
      <w:tblPr>
        <w:tblW w:w="16005" w:type="dxa"/>
        <w:tblInd w:w="7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57" w:type="dxa"/>
          <w:right w:w="57" w:type="dxa"/>
        </w:tblCellMar>
        <w:tblLook w:val="0000" w:firstRow="0" w:lastRow="0" w:firstColumn="0" w:lastColumn="0" w:noHBand="0" w:noVBand="0"/>
      </w:tblPr>
      <w:tblGrid>
        <w:gridCol w:w="392"/>
        <w:gridCol w:w="3713"/>
        <w:gridCol w:w="418"/>
        <w:gridCol w:w="426"/>
        <w:gridCol w:w="850"/>
        <w:gridCol w:w="851"/>
        <w:gridCol w:w="850"/>
        <w:gridCol w:w="709"/>
        <w:gridCol w:w="709"/>
        <w:gridCol w:w="708"/>
        <w:gridCol w:w="709"/>
        <w:gridCol w:w="709"/>
        <w:gridCol w:w="709"/>
        <w:gridCol w:w="708"/>
        <w:gridCol w:w="709"/>
        <w:gridCol w:w="709"/>
        <w:gridCol w:w="709"/>
        <w:gridCol w:w="708"/>
        <w:gridCol w:w="709"/>
      </w:tblGrid>
      <w:tr w:rsidR="00504745" w:rsidRPr="00F52A96" w:rsidTr="00F662D8">
        <w:trPr>
          <w:cantSplit/>
          <w:trHeight w:val="225"/>
          <w:tblHeader/>
        </w:trPr>
        <w:tc>
          <w:tcPr>
            <w:tcW w:w="4949" w:type="dxa"/>
            <w:gridSpan w:val="4"/>
            <w:vMerge w:val="restart"/>
            <w:vAlign w:val="center"/>
          </w:tcPr>
          <w:p w:rsidR="00504745" w:rsidRPr="00F52A96" w:rsidRDefault="00504745" w:rsidP="00F662D8">
            <w:pPr>
              <w:spacing w:after="40" w:line="140" w:lineRule="exact"/>
              <w:ind w:left="85" w:right="85"/>
              <w:jc w:val="center"/>
              <w:rPr>
                <w:rFonts w:ascii="Arial" w:hAnsi="Arial" w:cs="Arial"/>
                <w:sz w:val="14"/>
              </w:rPr>
            </w:pPr>
            <w:r w:rsidRPr="00F52A96">
              <w:rPr>
                <w:rFonts w:ascii="Arial" w:hAnsi="Arial" w:cs="Arial"/>
                <w:sz w:val="14"/>
              </w:rPr>
              <w:t>SPRAWY</w:t>
            </w:r>
          </w:p>
          <w:p w:rsidR="00504745" w:rsidRPr="00F52A96" w:rsidRDefault="00504745" w:rsidP="00F662D8">
            <w:pPr>
              <w:spacing w:after="40" w:line="140" w:lineRule="exact"/>
              <w:ind w:left="85" w:right="85"/>
              <w:jc w:val="center"/>
              <w:rPr>
                <w:rFonts w:ascii="Arial" w:hAnsi="Arial" w:cs="Arial"/>
                <w:sz w:val="14"/>
              </w:rPr>
            </w:pPr>
            <w:r w:rsidRPr="00F52A96">
              <w:rPr>
                <w:rFonts w:ascii="Arial" w:hAnsi="Arial" w:cs="Arial"/>
                <w:sz w:val="14"/>
              </w:rPr>
              <w:t>wg repertoriów</w:t>
            </w:r>
          </w:p>
          <w:p w:rsidR="00504745" w:rsidRPr="00F52A96" w:rsidRDefault="00504745" w:rsidP="00F662D8">
            <w:pPr>
              <w:jc w:val="center"/>
              <w:rPr>
                <w:rFonts w:ascii="Arial" w:hAnsi="Arial" w:cs="Arial"/>
                <w:sz w:val="14"/>
              </w:rPr>
            </w:pPr>
            <w:r w:rsidRPr="00F52A96">
              <w:rPr>
                <w:rFonts w:ascii="Arial" w:hAnsi="Arial" w:cs="Arial"/>
                <w:sz w:val="14"/>
              </w:rPr>
              <w:t>lub wykazów</w:t>
            </w:r>
          </w:p>
        </w:tc>
        <w:tc>
          <w:tcPr>
            <w:tcW w:w="850" w:type="dxa"/>
            <w:vMerge w:val="restart"/>
            <w:vAlign w:val="center"/>
          </w:tcPr>
          <w:p w:rsidR="00504745" w:rsidRPr="00F52A96" w:rsidRDefault="00504745" w:rsidP="00F662D8">
            <w:pPr>
              <w:jc w:val="center"/>
              <w:rPr>
                <w:rFonts w:ascii="Arial" w:hAnsi="Arial" w:cs="Arial"/>
                <w:sz w:val="14"/>
              </w:rPr>
            </w:pPr>
            <w:r w:rsidRPr="00F52A96">
              <w:rPr>
                <w:rFonts w:ascii="Arial" w:hAnsi="Arial" w:cs="Arial"/>
                <w:sz w:val="14"/>
              </w:rPr>
              <w:t>Pozostało z ubiegłego roku</w:t>
            </w:r>
            <w:r w:rsidRPr="00F52A96">
              <w:rPr>
                <w:rFonts w:ascii="Arial" w:hAnsi="Arial" w:cs="Arial"/>
                <w:bCs/>
                <w:sz w:val="14"/>
              </w:rPr>
              <w:t xml:space="preserve"> </w:t>
            </w:r>
          </w:p>
        </w:tc>
        <w:tc>
          <w:tcPr>
            <w:tcW w:w="851" w:type="dxa"/>
            <w:vMerge w:val="restart"/>
            <w:vAlign w:val="center"/>
          </w:tcPr>
          <w:p w:rsidR="00504745" w:rsidRPr="00F52A96" w:rsidRDefault="00504745" w:rsidP="00F662D8">
            <w:pPr>
              <w:jc w:val="center"/>
              <w:rPr>
                <w:rFonts w:ascii="Arial" w:hAnsi="Arial" w:cs="Arial"/>
                <w:sz w:val="14"/>
              </w:rPr>
            </w:pPr>
            <w:r w:rsidRPr="00F52A96">
              <w:rPr>
                <w:rFonts w:ascii="Arial" w:hAnsi="Arial" w:cs="Arial"/>
                <w:sz w:val="14"/>
              </w:rPr>
              <w:t xml:space="preserve">WPŁYNĘŁO </w:t>
            </w:r>
          </w:p>
          <w:p w:rsidR="00504745" w:rsidRPr="00F52A96" w:rsidRDefault="00504745" w:rsidP="00F662D8">
            <w:pPr>
              <w:jc w:val="center"/>
              <w:rPr>
                <w:rFonts w:ascii="Arial" w:hAnsi="Arial" w:cs="Arial"/>
                <w:sz w:val="14"/>
              </w:rPr>
            </w:pPr>
            <w:r w:rsidRPr="00F52A96">
              <w:rPr>
                <w:rFonts w:ascii="Arial" w:hAnsi="Arial" w:cs="Arial"/>
                <w:sz w:val="14"/>
              </w:rPr>
              <w:t>razem</w:t>
            </w:r>
          </w:p>
        </w:tc>
        <w:tc>
          <w:tcPr>
            <w:tcW w:w="7229" w:type="dxa"/>
            <w:gridSpan w:val="10"/>
            <w:tcBorders>
              <w:right w:val="single" w:sz="4" w:space="0" w:color="auto"/>
            </w:tcBorders>
            <w:vAlign w:val="center"/>
          </w:tcPr>
          <w:p w:rsidR="00504745" w:rsidRPr="00F52A96" w:rsidRDefault="00504745" w:rsidP="00F662D8">
            <w:pPr>
              <w:jc w:val="center"/>
              <w:rPr>
                <w:rFonts w:ascii="Arial" w:hAnsi="Arial" w:cs="Arial"/>
                <w:sz w:val="14"/>
              </w:rPr>
            </w:pPr>
            <w:r w:rsidRPr="00F52A96">
              <w:rPr>
                <w:rFonts w:ascii="Arial" w:hAnsi="Arial" w:cs="Arial"/>
                <w:sz w:val="14"/>
              </w:rPr>
              <w:t>ZAŁATWIONO</w:t>
            </w:r>
          </w:p>
        </w:tc>
        <w:tc>
          <w:tcPr>
            <w:tcW w:w="1417" w:type="dxa"/>
            <w:gridSpan w:val="2"/>
            <w:vMerge w:val="restart"/>
            <w:tcBorders>
              <w:left w:val="single" w:sz="4" w:space="0" w:color="auto"/>
            </w:tcBorders>
            <w:vAlign w:val="center"/>
          </w:tcPr>
          <w:p w:rsidR="00504745" w:rsidRPr="00F52A96" w:rsidRDefault="00504745" w:rsidP="00F662D8">
            <w:pPr>
              <w:ind w:left="-42"/>
              <w:jc w:val="center"/>
              <w:rPr>
                <w:rFonts w:ascii="Arial" w:hAnsi="Arial" w:cs="Arial"/>
                <w:sz w:val="14"/>
              </w:rPr>
            </w:pPr>
            <w:r w:rsidRPr="00F52A96">
              <w:rPr>
                <w:rFonts w:ascii="Arial" w:hAnsi="Arial" w:cs="Arial"/>
                <w:bCs/>
                <w:sz w:val="12"/>
              </w:rPr>
              <w:t>Odroczono</w:t>
            </w:r>
          </w:p>
        </w:tc>
        <w:tc>
          <w:tcPr>
            <w:tcW w:w="709" w:type="dxa"/>
            <w:vMerge w:val="restart"/>
            <w:vAlign w:val="center"/>
          </w:tcPr>
          <w:p w:rsidR="00504745" w:rsidRPr="00F52A96" w:rsidRDefault="00504745" w:rsidP="00F662D8">
            <w:pPr>
              <w:jc w:val="center"/>
              <w:rPr>
                <w:rFonts w:ascii="Arial" w:hAnsi="Arial" w:cs="Arial"/>
                <w:sz w:val="14"/>
              </w:rPr>
            </w:pPr>
            <w:r w:rsidRPr="00F52A96">
              <w:rPr>
                <w:rFonts w:ascii="Arial" w:hAnsi="Arial" w:cs="Arial"/>
                <w:sz w:val="14"/>
              </w:rPr>
              <w:t>Pozostało na okres następny</w:t>
            </w:r>
          </w:p>
        </w:tc>
      </w:tr>
      <w:tr w:rsidR="00504745" w:rsidRPr="00F52A96" w:rsidTr="00F662D8">
        <w:trPr>
          <w:cantSplit/>
          <w:trHeight w:val="183"/>
          <w:tblHeader/>
        </w:trPr>
        <w:tc>
          <w:tcPr>
            <w:tcW w:w="4949" w:type="dxa"/>
            <w:gridSpan w:val="4"/>
            <w:vMerge/>
            <w:vAlign w:val="center"/>
          </w:tcPr>
          <w:p w:rsidR="00504745" w:rsidRPr="00F52A96" w:rsidRDefault="00504745" w:rsidP="00F662D8">
            <w:pPr>
              <w:jc w:val="center"/>
              <w:rPr>
                <w:rFonts w:ascii="Arial" w:hAnsi="Arial" w:cs="Arial"/>
                <w:sz w:val="14"/>
              </w:rPr>
            </w:pPr>
          </w:p>
        </w:tc>
        <w:tc>
          <w:tcPr>
            <w:tcW w:w="850" w:type="dxa"/>
            <w:vMerge/>
            <w:vAlign w:val="center"/>
          </w:tcPr>
          <w:p w:rsidR="00504745" w:rsidRPr="00F52A96" w:rsidRDefault="00504745" w:rsidP="00F662D8">
            <w:pPr>
              <w:jc w:val="center"/>
              <w:rPr>
                <w:rFonts w:ascii="Arial" w:hAnsi="Arial" w:cs="Arial"/>
                <w:sz w:val="14"/>
              </w:rPr>
            </w:pPr>
          </w:p>
        </w:tc>
        <w:tc>
          <w:tcPr>
            <w:tcW w:w="851" w:type="dxa"/>
            <w:vMerge/>
            <w:vAlign w:val="center"/>
          </w:tcPr>
          <w:p w:rsidR="00504745" w:rsidRPr="00F52A96" w:rsidRDefault="00504745" w:rsidP="00F662D8">
            <w:pPr>
              <w:ind w:left="-42" w:right="-56"/>
              <w:jc w:val="center"/>
              <w:rPr>
                <w:rFonts w:ascii="Arial" w:hAnsi="Arial" w:cs="Arial"/>
                <w:sz w:val="12"/>
                <w:szCs w:val="12"/>
              </w:rPr>
            </w:pPr>
          </w:p>
        </w:tc>
        <w:tc>
          <w:tcPr>
            <w:tcW w:w="850" w:type="dxa"/>
            <w:vMerge w:val="restart"/>
            <w:vAlign w:val="center"/>
          </w:tcPr>
          <w:p w:rsidR="00504745" w:rsidRPr="00F52A96" w:rsidRDefault="00504745" w:rsidP="00F662D8">
            <w:pPr>
              <w:jc w:val="center"/>
              <w:rPr>
                <w:rFonts w:ascii="Arial" w:hAnsi="Arial" w:cs="Arial"/>
                <w:sz w:val="12"/>
                <w:szCs w:val="12"/>
              </w:rPr>
            </w:pPr>
            <w:r w:rsidRPr="00F52A96">
              <w:rPr>
                <w:rFonts w:ascii="Arial" w:hAnsi="Arial" w:cs="Arial"/>
                <w:sz w:val="14"/>
              </w:rPr>
              <w:t>razem</w:t>
            </w:r>
          </w:p>
        </w:tc>
        <w:tc>
          <w:tcPr>
            <w:tcW w:w="6379" w:type="dxa"/>
            <w:gridSpan w:val="9"/>
            <w:tcBorders>
              <w:right w:val="single" w:sz="4" w:space="0" w:color="auto"/>
            </w:tcBorders>
            <w:vAlign w:val="center"/>
          </w:tcPr>
          <w:p w:rsidR="00504745" w:rsidRPr="00F52A96" w:rsidRDefault="00504745" w:rsidP="00F662D8">
            <w:pPr>
              <w:jc w:val="center"/>
              <w:rPr>
                <w:rFonts w:ascii="Arial" w:hAnsi="Arial" w:cs="Arial"/>
                <w:sz w:val="12"/>
                <w:szCs w:val="12"/>
              </w:rPr>
            </w:pPr>
            <w:r w:rsidRPr="00F52A96">
              <w:rPr>
                <w:rFonts w:ascii="Arial" w:hAnsi="Arial" w:cs="Arial"/>
                <w:sz w:val="12"/>
                <w:szCs w:val="12"/>
              </w:rPr>
              <w:t>z tego (w rubr. 3)</w:t>
            </w:r>
          </w:p>
        </w:tc>
        <w:tc>
          <w:tcPr>
            <w:tcW w:w="1417" w:type="dxa"/>
            <w:gridSpan w:val="2"/>
            <w:vMerge/>
            <w:tcBorders>
              <w:left w:val="single" w:sz="4" w:space="0" w:color="auto"/>
            </w:tcBorders>
            <w:vAlign w:val="center"/>
          </w:tcPr>
          <w:p w:rsidR="00504745" w:rsidRPr="00F52A96" w:rsidRDefault="00504745" w:rsidP="00F662D8">
            <w:pPr>
              <w:jc w:val="center"/>
              <w:rPr>
                <w:rFonts w:ascii="Arial" w:hAnsi="Arial" w:cs="Arial"/>
                <w:sz w:val="14"/>
              </w:rPr>
            </w:pPr>
          </w:p>
        </w:tc>
        <w:tc>
          <w:tcPr>
            <w:tcW w:w="709" w:type="dxa"/>
            <w:vMerge/>
            <w:vAlign w:val="center"/>
          </w:tcPr>
          <w:p w:rsidR="00504745" w:rsidRPr="00F52A96" w:rsidRDefault="00504745" w:rsidP="00F662D8">
            <w:pPr>
              <w:jc w:val="center"/>
              <w:rPr>
                <w:rFonts w:ascii="Arial" w:hAnsi="Arial" w:cs="Arial"/>
                <w:sz w:val="14"/>
              </w:rPr>
            </w:pPr>
          </w:p>
        </w:tc>
      </w:tr>
      <w:tr w:rsidR="00504745" w:rsidRPr="00F52A96" w:rsidTr="00F662D8">
        <w:trPr>
          <w:cantSplit/>
          <w:trHeight w:val="190"/>
          <w:tblHeader/>
        </w:trPr>
        <w:tc>
          <w:tcPr>
            <w:tcW w:w="4949" w:type="dxa"/>
            <w:gridSpan w:val="4"/>
            <w:vMerge/>
            <w:vAlign w:val="center"/>
          </w:tcPr>
          <w:p w:rsidR="00504745" w:rsidRPr="00F52A96" w:rsidRDefault="00504745" w:rsidP="00F662D8">
            <w:pPr>
              <w:jc w:val="center"/>
              <w:rPr>
                <w:rFonts w:ascii="Arial" w:hAnsi="Arial" w:cs="Arial"/>
                <w:sz w:val="14"/>
              </w:rPr>
            </w:pPr>
          </w:p>
        </w:tc>
        <w:tc>
          <w:tcPr>
            <w:tcW w:w="850" w:type="dxa"/>
            <w:vMerge/>
            <w:vAlign w:val="center"/>
          </w:tcPr>
          <w:p w:rsidR="00504745" w:rsidRPr="00F52A96" w:rsidRDefault="00504745" w:rsidP="00F662D8">
            <w:pPr>
              <w:jc w:val="center"/>
              <w:rPr>
                <w:rFonts w:ascii="Arial" w:hAnsi="Arial" w:cs="Arial"/>
                <w:sz w:val="14"/>
              </w:rPr>
            </w:pPr>
          </w:p>
        </w:tc>
        <w:tc>
          <w:tcPr>
            <w:tcW w:w="851" w:type="dxa"/>
            <w:vMerge/>
            <w:vAlign w:val="center"/>
          </w:tcPr>
          <w:p w:rsidR="00504745" w:rsidRPr="00F52A96" w:rsidRDefault="00504745" w:rsidP="00F662D8">
            <w:pPr>
              <w:ind w:left="-42" w:right="-56"/>
              <w:jc w:val="center"/>
              <w:rPr>
                <w:rFonts w:ascii="Arial" w:hAnsi="Arial" w:cs="Arial"/>
                <w:sz w:val="14"/>
              </w:rPr>
            </w:pPr>
          </w:p>
        </w:tc>
        <w:tc>
          <w:tcPr>
            <w:tcW w:w="850" w:type="dxa"/>
            <w:vMerge/>
            <w:vAlign w:val="center"/>
          </w:tcPr>
          <w:p w:rsidR="00504745" w:rsidRPr="00F52A96" w:rsidRDefault="00504745" w:rsidP="00F662D8">
            <w:pPr>
              <w:jc w:val="center"/>
              <w:rPr>
                <w:rFonts w:ascii="Arial" w:hAnsi="Arial" w:cs="Arial"/>
                <w:sz w:val="12"/>
                <w:szCs w:val="12"/>
              </w:rPr>
            </w:pPr>
          </w:p>
        </w:tc>
        <w:tc>
          <w:tcPr>
            <w:tcW w:w="709" w:type="dxa"/>
            <w:vMerge w:val="restart"/>
            <w:tcBorders>
              <w:right w:val="single" w:sz="4" w:space="0" w:color="auto"/>
            </w:tcBorders>
            <w:vAlign w:val="center"/>
          </w:tcPr>
          <w:p w:rsidR="00504745" w:rsidRPr="00F52A96" w:rsidRDefault="00504745" w:rsidP="00F662D8">
            <w:pPr>
              <w:spacing w:line="160" w:lineRule="exact"/>
              <w:jc w:val="center"/>
              <w:rPr>
                <w:rFonts w:ascii="Arial" w:hAnsi="Arial" w:cs="Arial"/>
                <w:sz w:val="12"/>
                <w:szCs w:val="12"/>
              </w:rPr>
            </w:pPr>
            <w:r w:rsidRPr="00F52A96">
              <w:rPr>
                <w:rFonts w:ascii="Arial" w:hAnsi="Arial" w:cs="Arial"/>
                <w:sz w:val="12"/>
                <w:szCs w:val="12"/>
              </w:rPr>
              <w:t>uwzględniono w całości lub części</w:t>
            </w:r>
          </w:p>
        </w:tc>
        <w:tc>
          <w:tcPr>
            <w:tcW w:w="709" w:type="dxa"/>
            <w:vMerge w:val="restart"/>
            <w:vAlign w:val="center"/>
          </w:tcPr>
          <w:p w:rsidR="00504745" w:rsidRPr="00F52A96" w:rsidRDefault="00504745" w:rsidP="00F662D8">
            <w:pPr>
              <w:spacing w:line="160" w:lineRule="exact"/>
              <w:jc w:val="center"/>
              <w:rPr>
                <w:rFonts w:ascii="Arial" w:hAnsi="Arial" w:cs="Arial"/>
                <w:sz w:val="12"/>
                <w:szCs w:val="12"/>
              </w:rPr>
            </w:pPr>
            <w:r w:rsidRPr="00F52A96">
              <w:rPr>
                <w:rFonts w:ascii="Arial" w:hAnsi="Arial" w:cs="Arial"/>
                <w:sz w:val="12"/>
              </w:rPr>
              <w:t>oddalono</w:t>
            </w:r>
          </w:p>
        </w:tc>
        <w:tc>
          <w:tcPr>
            <w:tcW w:w="708" w:type="dxa"/>
            <w:vMerge w:val="restart"/>
            <w:vAlign w:val="center"/>
          </w:tcPr>
          <w:p w:rsidR="00504745" w:rsidRPr="00F52A96" w:rsidRDefault="00504745" w:rsidP="00F662D8">
            <w:pPr>
              <w:spacing w:line="160" w:lineRule="exact"/>
              <w:ind w:left="-34"/>
              <w:jc w:val="center"/>
              <w:rPr>
                <w:rFonts w:ascii="Arial" w:hAnsi="Arial" w:cs="Arial"/>
                <w:sz w:val="12"/>
              </w:rPr>
            </w:pPr>
            <w:r w:rsidRPr="00F52A96">
              <w:rPr>
                <w:rFonts w:ascii="Arial" w:hAnsi="Arial" w:cs="Arial"/>
                <w:sz w:val="12"/>
              </w:rPr>
              <w:t>zwrócono</w:t>
            </w:r>
          </w:p>
        </w:tc>
        <w:tc>
          <w:tcPr>
            <w:tcW w:w="709" w:type="dxa"/>
            <w:vMerge w:val="restart"/>
            <w:vAlign w:val="center"/>
          </w:tcPr>
          <w:p w:rsidR="00504745" w:rsidRPr="00F52A96" w:rsidRDefault="00504745" w:rsidP="00F662D8">
            <w:pPr>
              <w:ind w:left="-42" w:right="-42"/>
              <w:jc w:val="center"/>
              <w:rPr>
                <w:rFonts w:ascii="Arial" w:hAnsi="Arial" w:cs="Arial"/>
                <w:sz w:val="12"/>
              </w:rPr>
            </w:pPr>
            <w:r w:rsidRPr="00F52A96">
              <w:rPr>
                <w:rFonts w:ascii="Arial" w:hAnsi="Arial" w:cs="Arial"/>
                <w:sz w:val="12"/>
              </w:rPr>
              <w:t>odrzucono</w:t>
            </w:r>
          </w:p>
        </w:tc>
        <w:tc>
          <w:tcPr>
            <w:tcW w:w="2835" w:type="dxa"/>
            <w:gridSpan w:val="4"/>
            <w:tcBorders>
              <w:top w:val="single" w:sz="4" w:space="0" w:color="auto"/>
              <w:bottom w:val="single" w:sz="4" w:space="0" w:color="auto"/>
              <w:right w:val="single" w:sz="4" w:space="0" w:color="auto"/>
            </w:tcBorders>
            <w:shd w:val="clear" w:color="auto" w:fill="auto"/>
            <w:vAlign w:val="center"/>
          </w:tcPr>
          <w:p w:rsidR="00504745" w:rsidRPr="00F52A96" w:rsidRDefault="00504745" w:rsidP="00F662D8">
            <w:pPr>
              <w:spacing w:line="160" w:lineRule="exact"/>
              <w:ind w:left="-56" w:right="-28"/>
              <w:jc w:val="center"/>
              <w:rPr>
                <w:rFonts w:ascii="Arial" w:hAnsi="Arial" w:cs="Arial"/>
                <w:sz w:val="12"/>
              </w:rPr>
            </w:pPr>
            <w:r w:rsidRPr="00F52A96">
              <w:rPr>
                <w:rFonts w:ascii="Arial" w:hAnsi="Arial" w:cs="Arial"/>
                <w:sz w:val="12"/>
              </w:rPr>
              <w:t>umorzono</w:t>
            </w:r>
          </w:p>
        </w:tc>
        <w:tc>
          <w:tcPr>
            <w:tcW w:w="709" w:type="dxa"/>
            <w:vMerge w:val="restart"/>
            <w:tcBorders>
              <w:right w:val="single" w:sz="4" w:space="0" w:color="auto"/>
            </w:tcBorders>
            <w:vAlign w:val="center"/>
          </w:tcPr>
          <w:p w:rsidR="00504745" w:rsidRPr="00F52A96" w:rsidRDefault="00504745" w:rsidP="00F662D8">
            <w:pPr>
              <w:spacing w:line="160" w:lineRule="exact"/>
              <w:ind w:right="-28"/>
              <w:jc w:val="center"/>
              <w:rPr>
                <w:rFonts w:ascii="Arial" w:hAnsi="Arial" w:cs="Arial"/>
                <w:sz w:val="12"/>
              </w:rPr>
            </w:pPr>
            <w:r w:rsidRPr="00F52A96">
              <w:rPr>
                <w:rFonts w:ascii="Arial" w:hAnsi="Arial" w:cs="Arial"/>
                <w:sz w:val="12"/>
              </w:rPr>
              <w:t>inne załatwienia</w:t>
            </w:r>
          </w:p>
        </w:tc>
        <w:tc>
          <w:tcPr>
            <w:tcW w:w="1417" w:type="dxa"/>
            <w:gridSpan w:val="2"/>
            <w:vMerge/>
            <w:tcBorders>
              <w:left w:val="single" w:sz="4" w:space="0" w:color="auto"/>
              <w:bottom w:val="single" w:sz="4" w:space="0" w:color="auto"/>
            </w:tcBorders>
            <w:vAlign w:val="center"/>
          </w:tcPr>
          <w:p w:rsidR="00504745" w:rsidRPr="00F52A96" w:rsidRDefault="00504745" w:rsidP="00F662D8">
            <w:pPr>
              <w:jc w:val="center"/>
              <w:rPr>
                <w:rFonts w:ascii="Arial" w:hAnsi="Arial" w:cs="Arial"/>
                <w:sz w:val="12"/>
              </w:rPr>
            </w:pPr>
          </w:p>
        </w:tc>
        <w:tc>
          <w:tcPr>
            <w:tcW w:w="709" w:type="dxa"/>
            <w:vMerge/>
            <w:vAlign w:val="center"/>
          </w:tcPr>
          <w:p w:rsidR="00504745" w:rsidRPr="00F52A96" w:rsidRDefault="00504745" w:rsidP="00F662D8">
            <w:pPr>
              <w:jc w:val="center"/>
              <w:rPr>
                <w:rFonts w:ascii="Arial" w:hAnsi="Arial" w:cs="Arial"/>
                <w:sz w:val="14"/>
              </w:rPr>
            </w:pPr>
          </w:p>
        </w:tc>
      </w:tr>
      <w:tr w:rsidR="00504745" w:rsidRPr="00F52A96" w:rsidTr="00F662D8">
        <w:trPr>
          <w:cantSplit/>
          <w:trHeight w:val="161"/>
          <w:tblHeader/>
        </w:trPr>
        <w:tc>
          <w:tcPr>
            <w:tcW w:w="4949" w:type="dxa"/>
            <w:gridSpan w:val="4"/>
            <w:vMerge/>
            <w:vAlign w:val="center"/>
          </w:tcPr>
          <w:p w:rsidR="00504745" w:rsidRPr="00F52A96" w:rsidRDefault="00504745" w:rsidP="00F662D8">
            <w:pPr>
              <w:jc w:val="center"/>
              <w:rPr>
                <w:rFonts w:ascii="Arial" w:hAnsi="Arial" w:cs="Arial"/>
                <w:sz w:val="14"/>
              </w:rPr>
            </w:pPr>
          </w:p>
        </w:tc>
        <w:tc>
          <w:tcPr>
            <w:tcW w:w="850" w:type="dxa"/>
            <w:vMerge/>
            <w:vAlign w:val="center"/>
          </w:tcPr>
          <w:p w:rsidR="00504745" w:rsidRPr="00F52A96" w:rsidRDefault="00504745" w:rsidP="00F662D8">
            <w:pPr>
              <w:jc w:val="center"/>
              <w:rPr>
                <w:rFonts w:ascii="Arial" w:hAnsi="Arial" w:cs="Arial"/>
                <w:sz w:val="14"/>
              </w:rPr>
            </w:pPr>
          </w:p>
        </w:tc>
        <w:tc>
          <w:tcPr>
            <w:tcW w:w="851" w:type="dxa"/>
            <w:vMerge/>
            <w:vAlign w:val="center"/>
          </w:tcPr>
          <w:p w:rsidR="00504745" w:rsidRPr="00F52A96" w:rsidRDefault="00504745" w:rsidP="00F662D8">
            <w:pPr>
              <w:ind w:left="-42" w:right="-56"/>
              <w:jc w:val="center"/>
              <w:rPr>
                <w:rFonts w:ascii="Arial" w:hAnsi="Arial" w:cs="Arial"/>
                <w:sz w:val="12"/>
                <w:szCs w:val="12"/>
              </w:rPr>
            </w:pPr>
          </w:p>
        </w:tc>
        <w:tc>
          <w:tcPr>
            <w:tcW w:w="850" w:type="dxa"/>
            <w:vMerge/>
            <w:vAlign w:val="center"/>
          </w:tcPr>
          <w:p w:rsidR="00504745" w:rsidRPr="00F52A96" w:rsidRDefault="00504745" w:rsidP="00F662D8">
            <w:pPr>
              <w:spacing w:line="160" w:lineRule="exact"/>
              <w:jc w:val="center"/>
              <w:rPr>
                <w:rFonts w:ascii="Arial" w:hAnsi="Arial" w:cs="Arial"/>
                <w:sz w:val="12"/>
                <w:szCs w:val="12"/>
              </w:rPr>
            </w:pPr>
          </w:p>
        </w:tc>
        <w:tc>
          <w:tcPr>
            <w:tcW w:w="709" w:type="dxa"/>
            <w:vMerge/>
            <w:tcBorders>
              <w:right w:val="single" w:sz="4" w:space="0" w:color="auto"/>
            </w:tcBorders>
            <w:vAlign w:val="center"/>
          </w:tcPr>
          <w:p w:rsidR="00504745" w:rsidRPr="00F52A96" w:rsidRDefault="00504745" w:rsidP="00F662D8">
            <w:pPr>
              <w:spacing w:line="160" w:lineRule="exact"/>
              <w:ind w:left="-70" w:right="-70"/>
              <w:jc w:val="center"/>
              <w:rPr>
                <w:rFonts w:ascii="Arial" w:hAnsi="Arial" w:cs="Arial"/>
                <w:sz w:val="12"/>
                <w:szCs w:val="12"/>
              </w:rPr>
            </w:pPr>
          </w:p>
        </w:tc>
        <w:tc>
          <w:tcPr>
            <w:tcW w:w="709" w:type="dxa"/>
            <w:vMerge/>
            <w:vAlign w:val="center"/>
          </w:tcPr>
          <w:p w:rsidR="00504745" w:rsidRPr="00F52A96" w:rsidRDefault="00504745" w:rsidP="00F662D8">
            <w:pPr>
              <w:spacing w:line="160" w:lineRule="exact"/>
              <w:jc w:val="center"/>
              <w:rPr>
                <w:rFonts w:ascii="Arial" w:hAnsi="Arial" w:cs="Arial"/>
                <w:sz w:val="12"/>
              </w:rPr>
            </w:pPr>
          </w:p>
        </w:tc>
        <w:tc>
          <w:tcPr>
            <w:tcW w:w="708" w:type="dxa"/>
            <w:vMerge/>
            <w:vAlign w:val="center"/>
          </w:tcPr>
          <w:p w:rsidR="00504745" w:rsidRPr="00F52A96" w:rsidRDefault="00504745" w:rsidP="00F662D8">
            <w:pPr>
              <w:spacing w:line="160" w:lineRule="exact"/>
              <w:ind w:left="-34"/>
              <w:jc w:val="center"/>
              <w:rPr>
                <w:rFonts w:ascii="Arial" w:hAnsi="Arial" w:cs="Arial"/>
                <w:sz w:val="12"/>
              </w:rPr>
            </w:pPr>
          </w:p>
        </w:tc>
        <w:tc>
          <w:tcPr>
            <w:tcW w:w="709" w:type="dxa"/>
            <w:vMerge/>
            <w:vAlign w:val="center"/>
          </w:tcPr>
          <w:p w:rsidR="00504745" w:rsidRPr="00F52A96" w:rsidRDefault="00504745" w:rsidP="00F662D8">
            <w:pPr>
              <w:jc w:val="center"/>
              <w:rPr>
                <w:rFonts w:ascii="Arial" w:hAnsi="Arial" w:cs="Arial"/>
                <w:sz w:val="12"/>
              </w:rPr>
            </w:pPr>
          </w:p>
        </w:tc>
        <w:tc>
          <w:tcPr>
            <w:tcW w:w="709" w:type="dxa"/>
            <w:vMerge w:val="restart"/>
            <w:tcBorders>
              <w:top w:val="single" w:sz="4" w:space="0" w:color="auto"/>
              <w:right w:val="single" w:sz="4" w:space="0" w:color="auto"/>
            </w:tcBorders>
            <w:shd w:val="clear" w:color="auto" w:fill="auto"/>
            <w:vAlign w:val="center"/>
          </w:tcPr>
          <w:p w:rsidR="00504745" w:rsidRPr="00F52A96" w:rsidRDefault="00504745" w:rsidP="00F662D8">
            <w:pPr>
              <w:spacing w:line="160" w:lineRule="exact"/>
              <w:ind w:left="-56" w:right="-56"/>
              <w:jc w:val="center"/>
              <w:rPr>
                <w:rFonts w:ascii="Arial" w:hAnsi="Arial" w:cs="Arial"/>
                <w:sz w:val="12"/>
                <w:szCs w:val="12"/>
              </w:rPr>
            </w:pPr>
            <w:r w:rsidRPr="00F52A96">
              <w:rPr>
                <w:rFonts w:ascii="Arial" w:hAnsi="Arial" w:cs="Arial"/>
                <w:sz w:val="12"/>
                <w:szCs w:val="12"/>
              </w:rPr>
              <w:t>ogółem</w:t>
            </w:r>
          </w:p>
        </w:tc>
        <w:tc>
          <w:tcPr>
            <w:tcW w:w="2126" w:type="dxa"/>
            <w:gridSpan w:val="3"/>
            <w:tcBorders>
              <w:top w:val="single" w:sz="4" w:space="0" w:color="auto"/>
              <w:bottom w:val="single" w:sz="4" w:space="0" w:color="auto"/>
              <w:right w:val="single" w:sz="4" w:space="0" w:color="auto"/>
            </w:tcBorders>
            <w:vAlign w:val="center"/>
          </w:tcPr>
          <w:p w:rsidR="00504745" w:rsidRPr="00F52A96" w:rsidRDefault="00504745" w:rsidP="00F662D8">
            <w:pPr>
              <w:spacing w:line="160" w:lineRule="exact"/>
              <w:ind w:left="-56" w:right="-28"/>
              <w:jc w:val="center"/>
              <w:rPr>
                <w:rFonts w:ascii="Arial" w:hAnsi="Arial" w:cs="Arial"/>
                <w:sz w:val="12"/>
              </w:rPr>
            </w:pPr>
            <w:r w:rsidRPr="00F52A96">
              <w:rPr>
                <w:rFonts w:ascii="Arial" w:hAnsi="Arial" w:cs="Arial"/>
                <w:sz w:val="12"/>
              </w:rPr>
              <w:t>w tym w wyniku</w:t>
            </w:r>
          </w:p>
        </w:tc>
        <w:tc>
          <w:tcPr>
            <w:tcW w:w="709" w:type="dxa"/>
            <w:vMerge/>
            <w:tcBorders>
              <w:right w:val="single" w:sz="4" w:space="0" w:color="auto"/>
            </w:tcBorders>
            <w:vAlign w:val="center"/>
          </w:tcPr>
          <w:p w:rsidR="00504745" w:rsidRPr="00F52A96" w:rsidRDefault="00504745" w:rsidP="00F662D8">
            <w:pPr>
              <w:spacing w:line="160" w:lineRule="exact"/>
              <w:ind w:left="-56" w:right="-28"/>
              <w:jc w:val="center"/>
              <w:rPr>
                <w:rFonts w:ascii="Arial" w:hAnsi="Arial" w:cs="Arial"/>
                <w:sz w:val="12"/>
              </w:rPr>
            </w:pPr>
          </w:p>
        </w:tc>
        <w:tc>
          <w:tcPr>
            <w:tcW w:w="709" w:type="dxa"/>
            <w:vMerge w:val="restart"/>
            <w:tcBorders>
              <w:top w:val="single" w:sz="4" w:space="0" w:color="auto"/>
              <w:left w:val="single" w:sz="4" w:space="0" w:color="auto"/>
            </w:tcBorders>
            <w:vAlign w:val="center"/>
          </w:tcPr>
          <w:p w:rsidR="00504745" w:rsidRPr="00F52A96" w:rsidRDefault="00504745" w:rsidP="00F662D8">
            <w:pPr>
              <w:spacing w:line="140" w:lineRule="exact"/>
              <w:ind w:left="85" w:right="85"/>
              <w:jc w:val="center"/>
              <w:rPr>
                <w:rFonts w:ascii="Arial" w:hAnsi="Arial"/>
                <w:sz w:val="12"/>
                <w:szCs w:val="12"/>
              </w:rPr>
            </w:pPr>
            <w:r w:rsidRPr="00F52A96">
              <w:rPr>
                <w:rFonts w:ascii="Arial" w:hAnsi="Arial"/>
                <w:sz w:val="12"/>
                <w:szCs w:val="12"/>
              </w:rPr>
              <w:t>ogółem</w:t>
            </w:r>
          </w:p>
        </w:tc>
        <w:tc>
          <w:tcPr>
            <w:tcW w:w="708" w:type="dxa"/>
            <w:vMerge w:val="restart"/>
            <w:tcBorders>
              <w:top w:val="single" w:sz="4" w:space="0" w:color="auto"/>
              <w:left w:val="single" w:sz="4" w:space="0" w:color="auto"/>
            </w:tcBorders>
            <w:vAlign w:val="center"/>
          </w:tcPr>
          <w:p w:rsidR="00504745" w:rsidRPr="00F52A96" w:rsidRDefault="00504745" w:rsidP="00F662D8">
            <w:pPr>
              <w:spacing w:line="140" w:lineRule="exact"/>
              <w:ind w:left="-24" w:right="-28"/>
              <w:jc w:val="center"/>
              <w:rPr>
                <w:rFonts w:ascii="Arial" w:hAnsi="Arial"/>
                <w:sz w:val="12"/>
                <w:szCs w:val="12"/>
              </w:rPr>
            </w:pPr>
            <w:r w:rsidRPr="00F52A96">
              <w:rPr>
                <w:rFonts w:ascii="Arial" w:hAnsi="Arial"/>
                <w:sz w:val="12"/>
                <w:szCs w:val="12"/>
              </w:rPr>
              <w:t>w tym publikację orzeczenia</w:t>
            </w:r>
          </w:p>
        </w:tc>
        <w:tc>
          <w:tcPr>
            <w:tcW w:w="709" w:type="dxa"/>
            <w:vMerge/>
            <w:vAlign w:val="center"/>
          </w:tcPr>
          <w:p w:rsidR="00504745" w:rsidRPr="00F52A96" w:rsidRDefault="00504745" w:rsidP="00F662D8">
            <w:pPr>
              <w:jc w:val="center"/>
              <w:rPr>
                <w:rFonts w:ascii="Arial" w:hAnsi="Arial" w:cs="Arial"/>
                <w:sz w:val="14"/>
              </w:rPr>
            </w:pPr>
          </w:p>
        </w:tc>
      </w:tr>
      <w:tr w:rsidR="00504745" w:rsidRPr="00F52A96" w:rsidTr="00F662D8">
        <w:trPr>
          <w:cantSplit/>
          <w:trHeight w:val="332"/>
          <w:tblHeader/>
        </w:trPr>
        <w:tc>
          <w:tcPr>
            <w:tcW w:w="4949" w:type="dxa"/>
            <w:gridSpan w:val="4"/>
            <w:vMerge/>
            <w:vAlign w:val="center"/>
          </w:tcPr>
          <w:p w:rsidR="00504745" w:rsidRPr="00F52A96" w:rsidRDefault="00504745" w:rsidP="00F662D8">
            <w:pPr>
              <w:jc w:val="center"/>
              <w:rPr>
                <w:rFonts w:ascii="Arial" w:hAnsi="Arial" w:cs="Arial"/>
                <w:sz w:val="14"/>
              </w:rPr>
            </w:pPr>
          </w:p>
        </w:tc>
        <w:tc>
          <w:tcPr>
            <w:tcW w:w="850" w:type="dxa"/>
            <w:vMerge/>
            <w:tcBorders>
              <w:bottom w:val="single" w:sz="2" w:space="0" w:color="auto"/>
            </w:tcBorders>
            <w:vAlign w:val="center"/>
          </w:tcPr>
          <w:p w:rsidR="00504745" w:rsidRPr="00F52A96" w:rsidRDefault="00504745" w:rsidP="00F662D8">
            <w:pPr>
              <w:jc w:val="center"/>
              <w:rPr>
                <w:rFonts w:ascii="Arial" w:hAnsi="Arial" w:cs="Arial"/>
                <w:sz w:val="14"/>
              </w:rPr>
            </w:pPr>
          </w:p>
        </w:tc>
        <w:tc>
          <w:tcPr>
            <w:tcW w:w="851" w:type="dxa"/>
            <w:vMerge/>
            <w:tcBorders>
              <w:bottom w:val="single" w:sz="2" w:space="0" w:color="auto"/>
            </w:tcBorders>
            <w:vAlign w:val="center"/>
          </w:tcPr>
          <w:p w:rsidR="00504745" w:rsidRPr="00F52A96" w:rsidRDefault="00504745" w:rsidP="00F662D8">
            <w:pPr>
              <w:ind w:left="-42" w:right="-56"/>
              <w:jc w:val="center"/>
              <w:rPr>
                <w:rFonts w:ascii="Arial" w:hAnsi="Arial" w:cs="Arial"/>
                <w:sz w:val="10"/>
              </w:rPr>
            </w:pPr>
          </w:p>
        </w:tc>
        <w:tc>
          <w:tcPr>
            <w:tcW w:w="850" w:type="dxa"/>
            <w:vMerge/>
            <w:tcBorders>
              <w:bottom w:val="single" w:sz="2" w:space="0" w:color="auto"/>
            </w:tcBorders>
            <w:vAlign w:val="center"/>
          </w:tcPr>
          <w:p w:rsidR="00504745" w:rsidRPr="00F52A96" w:rsidRDefault="00504745" w:rsidP="00F662D8">
            <w:pPr>
              <w:jc w:val="center"/>
              <w:rPr>
                <w:rFonts w:ascii="Arial" w:hAnsi="Arial" w:cs="Arial"/>
                <w:sz w:val="14"/>
              </w:rPr>
            </w:pPr>
          </w:p>
        </w:tc>
        <w:tc>
          <w:tcPr>
            <w:tcW w:w="709" w:type="dxa"/>
            <w:vMerge/>
            <w:tcBorders>
              <w:bottom w:val="single" w:sz="2" w:space="0" w:color="auto"/>
              <w:right w:val="single" w:sz="4" w:space="0" w:color="auto"/>
            </w:tcBorders>
            <w:vAlign w:val="center"/>
          </w:tcPr>
          <w:p w:rsidR="00504745" w:rsidRPr="00F52A96" w:rsidRDefault="00504745" w:rsidP="00F662D8">
            <w:pPr>
              <w:jc w:val="center"/>
              <w:rPr>
                <w:rFonts w:ascii="Arial" w:hAnsi="Arial" w:cs="Arial"/>
                <w:sz w:val="14"/>
              </w:rPr>
            </w:pPr>
          </w:p>
        </w:tc>
        <w:tc>
          <w:tcPr>
            <w:tcW w:w="709" w:type="dxa"/>
            <w:vMerge/>
            <w:tcBorders>
              <w:bottom w:val="single" w:sz="2" w:space="0" w:color="auto"/>
            </w:tcBorders>
            <w:vAlign w:val="center"/>
          </w:tcPr>
          <w:p w:rsidR="00504745" w:rsidRPr="00F52A96" w:rsidRDefault="00504745" w:rsidP="00F662D8">
            <w:pPr>
              <w:jc w:val="center"/>
              <w:rPr>
                <w:rFonts w:ascii="Arial" w:hAnsi="Arial" w:cs="Arial"/>
                <w:sz w:val="14"/>
              </w:rPr>
            </w:pPr>
          </w:p>
        </w:tc>
        <w:tc>
          <w:tcPr>
            <w:tcW w:w="708" w:type="dxa"/>
            <w:vMerge/>
            <w:tcBorders>
              <w:bottom w:val="single" w:sz="2" w:space="0" w:color="auto"/>
            </w:tcBorders>
            <w:vAlign w:val="center"/>
          </w:tcPr>
          <w:p w:rsidR="00504745" w:rsidRPr="00F52A96" w:rsidRDefault="00504745" w:rsidP="00F662D8">
            <w:pPr>
              <w:jc w:val="center"/>
              <w:rPr>
                <w:rFonts w:ascii="Arial" w:hAnsi="Arial" w:cs="Arial"/>
                <w:sz w:val="14"/>
              </w:rPr>
            </w:pPr>
          </w:p>
        </w:tc>
        <w:tc>
          <w:tcPr>
            <w:tcW w:w="709" w:type="dxa"/>
            <w:vMerge/>
            <w:tcBorders>
              <w:bottom w:val="single" w:sz="2" w:space="0" w:color="auto"/>
            </w:tcBorders>
            <w:vAlign w:val="center"/>
          </w:tcPr>
          <w:p w:rsidR="00504745" w:rsidRPr="00F52A96" w:rsidRDefault="00504745" w:rsidP="00F662D8">
            <w:pPr>
              <w:jc w:val="center"/>
              <w:rPr>
                <w:rFonts w:ascii="Arial" w:hAnsi="Arial" w:cs="Arial"/>
                <w:sz w:val="14"/>
              </w:rPr>
            </w:pPr>
          </w:p>
        </w:tc>
        <w:tc>
          <w:tcPr>
            <w:tcW w:w="709" w:type="dxa"/>
            <w:vMerge/>
            <w:tcBorders>
              <w:bottom w:val="single" w:sz="2" w:space="0" w:color="auto"/>
              <w:right w:val="single" w:sz="4" w:space="0" w:color="auto"/>
            </w:tcBorders>
            <w:shd w:val="clear" w:color="auto" w:fill="auto"/>
            <w:vAlign w:val="center"/>
          </w:tcPr>
          <w:p w:rsidR="00504745" w:rsidRPr="00F52A96" w:rsidRDefault="00504745" w:rsidP="00F662D8">
            <w:pPr>
              <w:jc w:val="center"/>
              <w:rPr>
                <w:rFonts w:ascii="Arial" w:hAnsi="Arial" w:cs="Arial"/>
                <w:sz w:val="14"/>
              </w:rPr>
            </w:pPr>
          </w:p>
        </w:tc>
        <w:tc>
          <w:tcPr>
            <w:tcW w:w="709" w:type="dxa"/>
            <w:tcBorders>
              <w:top w:val="single" w:sz="4" w:space="0" w:color="auto"/>
              <w:bottom w:val="single" w:sz="2" w:space="0" w:color="auto"/>
              <w:right w:val="single" w:sz="4" w:space="0" w:color="auto"/>
            </w:tcBorders>
            <w:vAlign w:val="center"/>
          </w:tcPr>
          <w:p w:rsidR="00504745" w:rsidRPr="00F52A96" w:rsidRDefault="00504745" w:rsidP="00F662D8">
            <w:pPr>
              <w:spacing w:line="160" w:lineRule="exact"/>
              <w:ind w:left="-56" w:right="-84"/>
              <w:jc w:val="center"/>
              <w:rPr>
                <w:rFonts w:ascii="Arial" w:hAnsi="Arial" w:cs="Arial"/>
                <w:sz w:val="11"/>
                <w:szCs w:val="11"/>
              </w:rPr>
            </w:pPr>
            <w:r w:rsidRPr="00F52A96">
              <w:rPr>
                <w:rFonts w:ascii="Arial" w:hAnsi="Arial" w:cs="Arial"/>
                <w:sz w:val="11"/>
                <w:szCs w:val="11"/>
              </w:rPr>
              <w:t xml:space="preserve">zawarcia ugody przed sądem </w:t>
            </w:r>
          </w:p>
        </w:tc>
        <w:tc>
          <w:tcPr>
            <w:tcW w:w="708" w:type="dxa"/>
            <w:tcBorders>
              <w:top w:val="single" w:sz="4" w:space="0" w:color="auto"/>
              <w:bottom w:val="single" w:sz="2" w:space="0" w:color="auto"/>
              <w:right w:val="single" w:sz="4" w:space="0" w:color="auto"/>
            </w:tcBorders>
            <w:vAlign w:val="center"/>
          </w:tcPr>
          <w:p w:rsidR="00504745" w:rsidRPr="00F52A96" w:rsidRDefault="00504745" w:rsidP="00F662D8">
            <w:pPr>
              <w:spacing w:line="160" w:lineRule="exact"/>
              <w:ind w:left="-56" w:right="-84"/>
              <w:jc w:val="center"/>
              <w:rPr>
                <w:rFonts w:ascii="Arial" w:hAnsi="Arial" w:cs="Arial"/>
                <w:sz w:val="11"/>
                <w:szCs w:val="11"/>
              </w:rPr>
            </w:pPr>
            <w:r w:rsidRPr="00F52A96">
              <w:rPr>
                <w:rFonts w:ascii="Arial" w:hAnsi="Arial" w:cs="Arial"/>
                <w:sz w:val="11"/>
                <w:szCs w:val="11"/>
              </w:rPr>
              <w:t>cofnięcia pozwu</w:t>
            </w:r>
          </w:p>
        </w:tc>
        <w:tc>
          <w:tcPr>
            <w:tcW w:w="709" w:type="dxa"/>
            <w:tcBorders>
              <w:top w:val="single" w:sz="4" w:space="0" w:color="auto"/>
              <w:bottom w:val="single" w:sz="2" w:space="0" w:color="auto"/>
              <w:right w:val="single" w:sz="4" w:space="0" w:color="auto"/>
            </w:tcBorders>
            <w:vAlign w:val="center"/>
          </w:tcPr>
          <w:p w:rsidR="00504745" w:rsidRPr="00F52A96" w:rsidRDefault="00504745" w:rsidP="00F662D8">
            <w:pPr>
              <w:ind w:left="-56" w:right="-70"/>
              <w:jc w:val="center"/>
              <w:rPr>
                <w:rFonts w:ascii="Arial" w:hAnsi="Arial" w:cs="Arial"/>
                <w:sz w:val="14"/>
              </w:rPr>
            </w:pPr>
            <w:r w:rsidRPr="00F52A96">
              <w:rPr>
                <w:rFonts w:ascii="Arial" w:hAnsi="Arial" w:cs="Arial"/>
                <w:sz w:val="12"/>
              </w:rPr>
              <w:t>mediacji</w:t>
            </w:r>
          </w:p>
        </w:tc>
        <w:tc>
          <w:tcPr>
            <w:tcW w:w="709" w:type="dxa"/>
            <w:vMerge/>
            <w:tcBorders>
              <w:bottom w:val="single" w:sz="2" w:space="0" w:color="auto"/>
              <w:right w:val="single" w:sz="4" w:space="0" w:color="auto"/>
            </w:tcBorders>
            <w:vAlign w:val="center"/>
          </w:tcPr>
          <w:p w:rsidR="00504745" w:rsidRPr="00F52A96" w:rsidRDefault="00504745" w:rsidP="00F662D8">
            <w:pPr>
              <w:jc w:val="center"/>
              <w:rPr>
                <w:rFonts w:ascii="Arial" w:hAnsi="Arial" w:cs="Arial"/>
                <w:sz w:val="14"/>
              </w:rPr>
            </w:pPr>
          </w:p>
        </w:tc>
        <w:tc>
          <w:tcPr>
            <w:tcW w:w="709" w:type="dxa"/>
            <w:vMerge/>
            <w:tcBorders>
              <w:left w:val="single" w:sz="4" w:space="0" w:color="auto"/>
              <w:bottom w:val="single" w:sz="2" w:space="0" w:color="auto"/>
            </w:tcBorders>
            <w:vAlign w:val="center"/>
          </w:tcPr>
          <w:p w:rsidR="00504745" w:rsidRPr="00F52A96" w:rsidRDefault="00504745" w:rsidP="00F662D8">
            <w:pPr>
              <w:jc w:val="center"/>
              <w:rPr>
                <w:rFonts w:ascii="Arial" w:hAnsi="Arial" w:cs="Arial"/>
                <w:sz w:val="14"/>
              </w:rPr>
            </w:pPr>
          </w:p>
        </w:tc>
        <w:tc>
          <w:tcPr>
            <w:tcW w:w="708" w:type="dxa"/>
            <w:vMerge/>
            <w:tcBorders>
              <w:left w:val="single" w:sz="4" w:space="0" w:color="auto"/>
              <w:bottom w:val="single" w:sz="2" w:space="0" w:color="auto"/>
            </w:tcBorders>
            <w:vAlign w:val="center"/>
          </w:tcPr>
          <w:p w:rsidR="00504745" w:rsidRPr="00F52A96" w:rsidRDefault="00504745" w:rsidP="00F662D8">
            <w:pPr>
              <w:jc w:val="center"/>
              <w:rPr>
                <w:rFonts w:ascii="Arial" w:hAnsi="Arial" w:cs="Arial"/>
                <w:sz w:val="14"/>
              </w:rPr>
            </w:pPr>
          </w:p>
        </w:tc>
        <w:tc>
          <w:tcPr>
            <w:tcW w:w="709" w:type="dxa"/>
            <w:vMerge/>
            <w:tcBorders>
              <w:bottom w:val="single" w:sz="2" w:space="0" w:color="auto"/>
            </w:tcBorders>
            <w:vAlign w:val="center"/>
          </w:tcPr>
          <w:p w:rsidR="00504745" w:rsidRPr="00F52A96" w:rsidRDefault="00504745" w:rsidP="00F662D8">
            <w:pPr>
              <w:jc w:val="center"/>
              <w:rPr>
                <w:rFonts w:ascii="Arial" w:hAnsi="Arial" w:cs="Arial"/>
                <w:sz w:val="14"/>
              </w:rPr>
            </w:pPr>
          </w:p>
        </w:tc>
      </w:tr>
      <w:tr w:rsidR="00504745" w:rsidRPr="00F52A96" w:rsidTr="00F662D8">
        <w:trPr>
          <w:cantSplit/>
          <w:tblHeader/>
        </w:trPr>
        <w:tc>
          <w:tcPr>
            <w:tcW w:w="4949" w:type="dxa"/>
            <w:gridSpan w:val="4"/>
            <w:vAlign w:val="center"/>
          </w:tcPr>
          <w:p w:rsidR="00504745" w:rsidRPr="00F52A96" w:rsidRDefault="00504745" w:rsidP="00F662D8">
            <w:pPr>
              <w:jc w:val="center"/>
              <w:rPr>
                <w:rFonts w:ascii="Arial" w:hAnsi="Arial" w:cs="Arial"/>
                <w:bCs/>
                <w:sz w:val="12"/>
                <w:szCs w:val="12"/>
              </w:rPr>
            </w:pPr>
            <w:r w:rsidRPr="00F52A96">
              <w:rPr>
                <w:rFonts w:ascii="Arial" w:hAnsi="Arial" w:cs="Arial"/>
                <w:bCs/>
                <w:sz w:val="12"/>
                <w:szCs w:val="12"/>
              </w:rPr>
              <w:t>0</w:t>
            </w:r>
          </w:p>
        </w:tc>
        <w:tc>
          <w:tcPr>
            <w:tcW w:w="850" w:type="dxa"/>
            <w:tcBorders>
              <w:bottom w:val="single" w:sz="2" w:space="0" w:color="auto"/>
            </w:tcBorders>
            <w:vAlign w:val="center"/>
          </w:tcPr>
          <w:p w:rsidR="00504745" w:rsidRPr="00F52A96" w:rsidRDefault="00504745" w:rsidP="00F662D8">
            <w:pPr>
              <w:jc w:val="center"/>
              <w:rPr>
                <w:rFonts w:ascii="Arial" w:hAnsi="Arial" w:cs="Arial"/>
                <w:bCs/>
                <w:sz w:val="12"/>
                <w:szCs w:val="12"/>
              </w:rPr>
            </w:pPr>
            <w:r w:rsidRPr="00F52A96">
              <w:rPr>
                <w:rFonts w:ascii="Arial" w:hAnsi="Arial" w:cs="Arial"/>
                <w:bCs/>
                <w:sz w:val="12"/>
                <w:szCs w:val="12"/>
              </w:rPr>
              <w:t>1</w:t>
            </w:r>
          </w:p>
        </w:tc>
        <w:tc>
          <w:tcPr>
            <w:tcW w:w="851" w:type="dxa"/>
            <w:tcBorders>
              <w:bottom w:val="single" w:sz="2" w:space="0" w:color="auto"/>
            </w:tcBorders>
            <w:vAlign w:val="center"/>
          </w:tcPr>
          <w:p w:rsidR="00504745" w:rsidRPr="00F52A96" w:rsidRDefault="00504745" w:rsidP="00F662D8">
            <w:pPr>
              <w:jc w:val="center"/>
              <w:rPr>
                <w:rFonts w:ascii="Arial" w:hAnsi="Arial" w:cs="Arial"/>
                <w:bCs/>
                <w:sz w:val="12"/>
                <w:szCs w:val="12"/>
              </w:rPr>
            </w:pPr>
            <w:r w:rsidRPr="00F52A96">
              <w:rPr>
                <w:rFonts w:ascii="Arial" w:hAnsi="Arial" w:cs="Arial"/>
                <w:bCs/>
                <w:sz w:val="12"/>
                <w:szCs w:val="12"/>
              </w:rPr>
              <w:t>2</w:t>
            </w:r>
          </w:p>
        </w:tc>
        <w:tc>
          <w:tcPr>
            <w:tcW w:w="850" w:type="dxa"/>
            <w:tcBorders>
              <w:bottom w:val="single" w:sz="2" w:space="0" w:color="auto"/>
            </w:tcBorders>
            <w:vAlign w:val="center"/>
          </w:tcPr>
          <w:p w:rsidR="00504745" w:rsidRPr="00F52A96" w:rsidRDefault="00504745" w:rsidP="00F662D8">
            <w:pPr>
              <w:jc w:val="center"/>
              <w:rPr>
                <w:rFonts w:ascii="Arial" w:hAnsi="Arial" w:cs="Arial"/>
                <w:bCs/>
                <w:sz w:val="12"/>
                <w:szCs w:val="12"/>
              </w:rPr>
            </w:pPr>
            <w:r w:rsidRPr="00F52A96">
              <w:rPr>
                <w:rFonts w:ascii="Arial" w:hAnsi="Arial" w:cs="Arial"/>
                <w:bCs/>
                <w:sz w:val="12"/>
                <w:szCs w:val="12"/>
              </w:rPr>
              <w:t>3</w:t>
            </w:r>
          </w:p>
        </w:tc>
        <w:tc>
          <w:tcPr>
            <w:tcW w:w="709" w:type="dxa"/>
            <w:tcBorders>
              <w:bottom w:val="single" w:sz="2" w:space="0" w:color="auto"/>
              <w:right w:val="single" w:sz="4" w:space="0" w:color="auto"/>
            </w:tcBorders>
            <w:vAlign w:val="center"/>
          </w:tcPr>
          <w:p w:rsidR="00504745" w:rsidRPr="00F52A96" w:rsidRDefault="00504745" w:rsidP="00F662D8">
            <w:pPr>
              <w:jc w:val="center"/>
              <w:rPr>
                <w:rFonts w:ascii="Arial" w:hAnsi="Arial" w:cs="Arial"/>
                <w:bCs/>
                <w:sz w:val="12"/>
                <w:szCs w:val="12"/>
              </w:rPr>
            </w:pPr>
            <w:r w:rsidRPr="00F52A96">
              <w:rPr>
                <w:rFonts w:ascii="Arial" w:hAnsi="Arial" w:cs="Arial"/>
                <w:bCs/>
                <w:sz w:val="12"/>
                <w:szCs w:val="12"/>
              </w:rPr>
              <w:t>4</w:t>
            </w:r>
          </w:p>
        </w:tc>
        <w:tc>
          <w:tcPr>
            <w:tcW w:w="709" w:type="dxa"/>
            <w:tcBorders>
              <w:bottom w:val="single" w:sz="2" w:space="0" w:color="auto"/>
            </w:tcBorders>
            <w:vAlign w:val="center"/>
          </w:tcPr>
          <w:p w:rsidR="00504745" w:rsidRPr="00F52A96" w:rsidRDefault="00504745" w:rsidP="00F662D8">
            <w:pPr>
              <w:jc w:val="center"/>
              <w:rPr>
                <w:rFonts w:ascii="Arial" w:hAnsi="Arial" w:cs="Arial"/>
                <w:bCs/>
                <w:sz w:val="12"/>
                <w:szCs w:val="12"/>
              </w:rPr>
            </w:pPr>
            <w:r w:rsidRPr="00F52A96">
              <w:rPr>
                <w:rFonts w:ascii="Arial" w:hAnsi="Arial" w:cs="Arial"/>
                <w:bCs/>
                <w:sz w:val="12"/>
                <w:szCs w:val="12"/>
              </w:rPr>
              <w:t>5</w:t>
            </w:r>
          </w:p>
        </w:tc>
        <w:tc>
          <w:tcPr>
            <w:tcW w:w="708" w:type="dxa"/>
            <w:tcBorders>
              <w:bottom w:val="single" w:sz="2" w:space="0" w:color="auto"/>
            </w:tcBorders>
            <w:vAlign w:val="center"/>
          </w:tcPr>
          <w:p w:rsidR="00504745" w:rsidRPr="00F52A96" w:rsidRDefault="00504745" w:rsidP="00F662D8">
            <w:pPr>
              <w:jc w:val="center"/>
              <w:rPr>
                <w:rFonts w:ascii="Arial" w:hAnsi="Arial" w:cs="Arial"/>
                <w:bCs/>
                <w:sz w:val="12"/>
                <w:szCs w:val="12"/>
              </w:rPr>
            </w:pPr>
            <w:r w:rsidRPr="00F52A96">
              <w:rPr>
                <w:rFonts w:ascii="Arial" w:hAnsi="Arial" w:cs="Arial"/>
                <w:bCs/>
                <w:sz w:val="12"/>
                <w:szCs w:val="12"/>
              </w:rPr>
              <w:t>6</w:t>
            </w:r>
          </w:p>
        </w:tc>
        <w:tc>
          <w:tcPr>
            <w:tcW w:w="709" w:type="dxa"/>
            <w:tcBorders>
              <w:bottom w:val="single" w:sz="2" w:space="0" w:color="auto"/>
            </w:tcBorders>
            <w:vAlign w:val="center"/>
          </w:tcPr>
          <w:p w:rsidR="00504745" w:rsidRPr="00F52A96" w:rsidRDefault="00504745" w:rsidP="00F662D8">
            <w:pPr>
              <w:jc w:val="center"/>
              <w:rPr>
                <w:rFonts w:ascii="Arial" w:hAnsi="Arial" w:cs="Arial"/>
                <w:bCs/>
                <w:sz w:val="12"/>
                <w:szCs w:val="12"/>
              </w:rPr>
            </w:pPr>
            <w:r w:rsidRPr="00F52A96">
              <w:rPr>
                <w:rFonts w:ascii="Arial" w:hAnsi="Arial" w:cs="Arial"/>
                <w:bCs/>
                <w:sz w:val="12"/>
                <w:szCs w:val="12"/>
              </w:rPr>
              <w:t>7</w:t>
            </w:r>
          </w:p>
        </w:tc>
        <w:tc>
          <w:tcPr>
            <w:tcW w:w="709" w:type="dxa"/>
            <w:tcBorders>
              <w:bottom w:val="single" w:sz="2" w:space="0" w:color="auto"/>
              <w:right w:val="single" w:sz="4" w:space="0" w:color="auto"/>
            </w:tcBorders>
            <w:vAlign w:val="center"/>
          </w:tcPr>
          <w:p w:rsidR="00504745" w:rsidRPr="00F52A96" w:rsidRDefault="00504745" w:rsidP="00F662D8">
            <w:pPr>
              <w:jc w:val="center"/>
              <w:rPr>
                <w:rFonts w:ascii="Arial" w:hAnsi="Arial" w:cs="Arial"/>
                <w:bCs/>
                <w:sz w:val="12"/>
                <w:szCs w:val="12"/>
              </w:rPr>
            </w:pPr>
            <w:r w:rsidRPr="00F52A96">
              <w:rPr>
                <w:rFonts w:ascii="Arial" w:hAnsi="Arial" w:cs="Arial"/>
                <w:bCs/>
                <w:sz w:val="12"/>
                <w:szCs w:val="12"/>
              </w:rPr>
              <w:t>8</w:t>
            </w:r>
          </w:p>
        </w:tc>
        <w:tc>
          <w:tcPr>
            <w:tcW w:w="709" w:type="dxa"/>
            <w:tcBorders>
              <w:bottom w:val="single" w:sz="2" w:space="0" w:color="auto"/>
              <w:right w:val="single" w:sz="4" w:space="0" w:color="auto"/>
            </w:tcBorders>
            <w:vAlign w:val="center"/>
          </w:tcPr>
          <w:p w:rsidR="00504745" w:rsidRPr="00F52A96" w:rsidRDefault="00504745" w:rsidP="00F662D8">
            <w:pPr>
              <w:jc w:val="center"/>
              <w:rPr>
                <w:rFonts w:ascii="Arial" w:hAnsi="Arial" w:cs="Arial"/>
                <w:bCs/>
                <w:sz w:val="12"/>
                <w:szCs w:val="12"/>
              </w:rPr>
            </w:pPr>
            <w:r w:rsidRPr="00F52A96">
              <w:rPr>
                <w:rFonts w:ascii="Arial" w:hAnsi="Arial" w:cs="Arial"/>
                <w:bCs/>
                <w:sz w:val="12"/>
                <w:szCs w:val="12"/>
              </w:rPr>
              <w:t>9</w:t>
            </w:r>
          </w:p>
        </w:tc>
        <w:tc>
          <w:tcPr>
            <w:tcW w:w="708" w:type="dxa"/>
            <w:tcBorders>
              <w:bottom w:val="single" w:sz="2" w:space="0" w:color="auto"/>
              <w:right w:val="single" w:sz="4" w:space="0" w:color="auto"/>
            </w:tcBorders>
            <w:vAlign w:val="center"/>
          </w:tcPr>
          <w:p w:rsidR="00504745" w:rsidRPr="00F52A96" w:rsidRDefault="00504745" w:rsidP="00F662D8">
            <w:pPr>
              <w:jc w:val="center"/>
              <w:rPr>
                <w:rFonts w:ascii="Arial" w:hAnsi="Arial" w:cs="Arial"/>
                <w:bCs/>
                <w:sz w:val="12"/>
                <w:szCs w:val="12"/>
              </w:rPr>
            </w:pPr>
            <w:r w:rsidRPr="00F52A96">
              <w:rPr>
                <w:rFonts w:ascii="Arial" w:hAnsi="Arial" w:cs="Arial"/>
                <w:bCs/>
                <w:sz w:val="12"/>
                <w:szCs w:val="12"/>
              </w:rPr>
              <w:t>10</w:t>
            </w:r>
          </w:p>
        </w:tc>
        <w:tc>
          <w:tcPr>
            <w:tcW w:w="709" w:type="dxa"/>
            <w:tcBorders>
              <w:bottom w:val="single" w:sz="2" w:space="0" w:color="auto"/>
              <w:right w:val="single" w:sz="4" w:space="0" w:color="auto"/>
            </w:tcBorders>
            <w:vAlign w:val="center"/>
          </w:tcPr>
          <w:p w:rsidR="00504745" w:rsidRPr="00F52A96" w:rsidRDefault="00504745" w:rsidP="00F662D8">
            <w:pPr>
              <w:jc w:val="center"/>
              <w:rPr>
                <w:rFonts w:ascii="Arial" w:hAnsi="Arial" w:cs="Arial"/>
                <w:bCs/>
                <w:sz w:val="12"/>
                <w:szCs w:val="12"/>
              </w:rPr>
            </w:pPr>
            <w:r w:rsidRPr="00F52A96">
              <w:rPr>
                <w:rFonts w:ascii="Arial" w:hAnsi="Arial" w:cs="Arial"/>
                <w:bCs/>
                <w:sz w:val="12"/>
                <w:szCs w:val="12"/>
              </w:rPr>
              <w:t>11</w:t>
            </w:r>
          </w:p>
        </w:tc>
        <w:tc>
          <w:tcPr>
            <w:tcW w:w="709" w:type="dxa"/>
            <w:tcBorders>
              <w:left w:val="single" w:sz="4" w:space="0" w:color="auto"/>
              <w:bottom w:val="single" w:sz="2" w:space="0" w:color="auto"/>
            </w:tcBorders>
            <w:vAlign w:val="center"/>
          </w:tcPr>
          <w:p w:rsidR="00504745" w:rsidRPr="00F52A96" w:rsidRDefault="00504745" w:rsidP="00F662D8">
            <w:pPr>
              <w:jc w:val="center"/>
              <w:rPr>
                <w:rFonts w:ascii="Arial" w:hAnsi="Arial" w:cs="Arial"/>
                <w:bCs/>
                <w:sz w:val="12"/>
                <w:szCs w:val="12"/>
              </w:rPr>
            </w:pPr>
            <w:r w:rsidRPr="00F52A96">
              <w:rPr>
                <w:rFonts w:ascii="Arial" w:hAnsi="Arial" w:cs="Arial"/>
                <w:bCs/>
                <w:sz w:val="12"/>
                <w:szCs w:val="12"/>
              </w:rPr>
              <w:t>12</w:t>
            </w:r>
          </w:p>
        </w:tc>
        <w:tc>
          <w:tcPr>
            <w:tcW w:w="709" w:type="dxa"/>
            <w:tcBorders>
              <w:bottom w:val="single" w:sz="2" w:space="0" w:color="auto"/>
              <w:right w:val="single" w:sz="4" w:space="0" w:color="auto"/>
            </w:tcBorders>
            <w:vAlign w:val="center"/>
          </w:tcPr>
          <w:p w:rsidR="00504745" w:rsidRPr="00F52A96" w:rsidRDefault="00504745" w:rsidP="00F662D8">
            <w:pPr>
              <w:jc w:val="center"/>
              <w:rPr>
                <w:rFonts w:ascii="Arial" w:hAnsi="Arial" w:cs="Arial"/>
                <w:bCs/>
                <w:sz w:val="12"/>
                <w:szCs w:val="12"/>
              </w:rPr>
            </w:pPr>
            <w:r w:rsidRPr="00F52A96">
              <w:rPr>
                <w:rFonts w:ascii="Arial" w:hAnsi="Arial" w:cs="Arial"/>
                <w:bCs/>
                <w:sz w:val="12"/>
                <w:szCs w:val="12"/>
              </w:rPr>
              <w:t>13</w:t>
            </w:r>
          </w:p>
        </w:tc>
        <w:tc>
          <w:tcPr>
            <w:tcW w:w="708" w:type="dxa"/>
            <w:tcBorders>
              <w:left w:val="single" w:sz="4" w:space="0" w:color="auto"/>
              <w:bottom w:val="single" w:sz="2" w:space="0" w:color="auto"/>
            </w:tcBorders>
            <w:vAlign w:val="center"/>
          </w:tcPr>
          <w:p w:rsidR="00504745" w:rsidRPr="00F52A96" w:rsidRDefault="00504745" w:rsidP="00F662D8">
            <w:pPr>
              <w:jc w:val="center"/>
              <w:rPr>
                <w:rFonts w:ascii="Arial" w:hAnsi="Arial" w:cs="Arial"/>
                <w:bCs/>
                <w:sz w:val="12"/>
                <w:szCs w:val="12"/>
              </w:rPr>
            </w:pPr>
            <w:r w:rsidRPr="00F52A96">
              <w:rPr>
                <w:rFonts w:ascii="Arial" w:hAnsi="Arial" w:cs="Arial"/>
                <w:bCs/>
                <w:sz w:val="12"/>
                <w:szCs w:val="12"/>
              </w:rPr>
              <w:t>14</w:t>
            </w:r>
          </w:p>
        </w:tc>
        <w:tc>
          <w:tcPr>
            <w:tcW w:w="709" w:type="dxa"/>
            <w:tcBorders>
              <w:bottom w:val="single" w:sz="2" w:space="0" w:color="auto"/>
            </w:tcBorders>
            <w:vAlign w:val="center"/>
          </w:tcPr>
          <w:p w:rsidR="00504745" w:rsidRPr="00F52A96" w:rsidRDefault="00504745" w:rsidP="00F662D8">
            <w:pPr>
              <w:jc w:val="center"/>
              <w:rPr>
                <w:rFonts w:ascii="Arial" w:hAnsi="Arial" w:cs="Arial"/>
                <w:bCs/>
                <w:sz w:val="12"/>
                <w:szCs w:val="12"/>
              </w:rPr>
            </w:pPr>
            <w:r w:rsidRPr="00F52A96">
              <w:rPr>
                <w:rFonts w:ascii="Arial" w:hAnsi="Arial" w:cs="Arial"/>
                <w:bCs/>
                <w:sz w:val="12"/>
                <w:szCs w:val="12"/>
              </w:rPr>
              <w:t>15</w:t>
            </w:r>
          </w:p>
        </w:tc>
      </w:tr>
      <w:tr w:rsidR="00491A4E" w:rsidRPr="00F52A96" w:rsidTr="00343D2D">
        <w:trPr>
          <w:cantSplit/>
          <w:trHeight w:val="154"/>
        </w:trPr>
        <w:tc>
          <w:tcPr>
            <w:tcW w:w="4105" w:type="dxa"/>
            <w:gridSpan w:val="2"/>
            <w:tcBorders>
              <w:top w:val="single" w:sz="12" w:space="0" w:color="auto"/>
              <w:left w:val="single" w:sz="12" w:space="0" w:color="auto"/>
              <w:bottom w:val="single" w:sz="12" w:space="0" w:color="auto"/>
              <w:right w:val="single" w:sz="12" w:space="0" w:color="auto"/>
            </w:tcBorders>
            <w:vAlign w:val="center"/>
          </w:tcPr>
          <w:p w:rsidR="00491A4E" w:rsidRPr="00F52A96" w:rsidRDefault="00491A4E" w:rsidP="00AE140B">
            <w:pPr>
              <w:spacing w:line="180" w:lineRule="exact"/>
              <w:ind w:right="57"/>
              <w:rPr>
                <w:rFonts w:ascii="Arial" w:hAnsi="Arial" w:cs="Arial"/>
                <w:b/>
                <w:sz w:val="16"/>
              </w:rPr>
            </w:pPr>
            <w:r w:rsidRPr="00F52A96">
              <w:rPr>
                <w:rFonts w:ascii="Arial" w:hAnsi="Arial" w:cs="Arial"/>
                <w:b/>
                <w:sz w:val="16"/>
              </w:rPr>
              <w:t xml:space="preserve"> GCo  ogólne </w:t>
            </w:r>
            <w:r>
              <w:rPr>
                <w:rFonts w:ascii="Arial" w:hAnsi="Arial" w:cs="Arial"/>
                <w:sz w:val="12"/>
                <w:szCs w:val="12"/>
              </w:rPr>
              <w:t>(suma wierszy od 675 do 91</w:t>
            </w:r>
            <w:r w:rsidRPr="00F52A96">
              <w:rPr>
                <w:rFonts w:ascii="Arial" w:hAnsi="Arial" w:cs="Arial"/>
                <w:sz w:val="12"/>
                <w:szCs w:val="12"/>
              </w:rPr>
              <w:t>)</w:t>
            </w:r>
          </w:p>
        </w:tc>
        <w:tc>
          <w:tcPr>
            <w:tcW w:w="418" w:type="dxa"/>
            <w:tcBorders>
              <w:top w:val="single" w:sz="12" w:space="0" w:color="auto"/>
              <w:left w:val="single" w:sz="12" w:space="0" w:color="auto"/>
              <w:bottom w:val="single" w:sz="12" w:space="0" w:color="auto"/>
              <w:right w:val="single" w:sz="18" w:space="0" w:color="auto"/>
            </w:tcBorders>
            <w:vAlign w:val="center"/>
          </w:tcPr>
          <w:p w:rsidR="00491A4E" w:rsidRPr="00F52A96" w:rsidRDefault="00491A4E" w:rsidP="00593A20">
            <w:pPr>
              <w:jc w:val="center"/>
              <w:rPr>
                <w:rFonts w:ascii="Arial" w:hAnsi="Arial" w:cs="Arial"/>
                <w:sz w:val="11"/>
                <w:szCs w:val="11"/>
                <w:lang w:val="en-US"/>
              </w:rPr>
            </w:pPr>
            <w:r w:rsidRPr="00F52A96">
              <w:rPr>
                <w:rFonts w:ascii="Arial" w:hAnsi="Arial" w:cs="Arial"/>
                <w:sz w:val="11"/>
                <w:szCs w:val="11"/>
                <w:lang w:val="en-US"/>
              </w:rPr>
              <w:t>-</w:t>
            </w:r>
          </w:p>
        </w:tc>
        <w:tc>
          <w:tcPr>
            <w:tcW w:w="426" w:type="dxa"/>
            <w:tcBorders>
              <w:top w:val="single" w:sz="12" w:space="0" w:color="auto"/>
              <w:left w:val="single" w:sz="18" w:space="0" w:color="auto"/>
              <w:bottom w:val="single" w:sz="12" w:space="0" w:color="auto"/>
            </w:tcBorders>
            <w:vAlign w:val="center"/>
          </w:tcPr>
          <w:p w:rsidR="00491A4E" w:rsidRPr="00F52A96" w:rsidRDefault="00491A4E" w:rsidP="00547DA4">
            <w:pPr>
              <w:jc w:val="center"/>
              <w:rPr>
                <w:rFonts w:ascii="Arial" w:hAnsi="Arial" w:cs="Arial"/>
                <w:sz w:val="11"/>
                <w:szCs w:val="11"/>
              </w:rPr>
            </w:pPr>
            <w:r>
              <w:rPr>
                <w:rFonts w:ascii="Arial" w:hAnsi="Arial" w:cs="Arial"/>
                <w:sz w:val="11"/>
                <w:szCs w:val="11"/>
              </w:rPr>
              <w:t>74</w:t>
            </w:r>
          </w:p>
        </w:tc>
        <w:tc>
          <w:tcPr>
            <w:tcW w:w="850" w:type="dxa"/>
            <w:tcBorders>
              <w:top w:val="single" w:sz="12" w:space="0" w:color="auto"/>
              <w:bottom w:val="single" w:sz="12" w:space="0" w:color="auto"/>
            </w:tcBorders>
            <w:vAlign w:val="center"/>
          </w:tcPr>
          <w:p w:rsidR="00491A4E" w:rsidRPr="00F52A96" w:rsidRDefault="00491A4E" w:rsidP="00F662D8">
            <w:pPr>
              <w:jc w:val="right"/>
              <w:rPr>
                <w:rFonts w:ascii="Arial" w:hAnsi="Arial" w:cs="Arial"/>
                <w:sz w:val="14"/>
                <w:szCs w:val="14"/>
              </w:rPr>
            </w:pPr>
            <w:r w:rsidRPr="00F52A96">
              <w:rPr>
                <w:rFonts w:ascii="Arial" w:hAnsi="Arial" w:cs="Arial"/>
                <w:sz w:val="14"/>
                <w:szCs w:val="14"/>
              </w:rPr>
              <w:t>27</w:t>
            </w:r>
          </w:p>
        </w:tc>
        <w:tc>
          <w:tcPr>
            <w:tcW w:w="851" w:type="dxa"/>
            <w:tcBorders>
              <w:top w:val="single" w:sz="12" w:space="0" w:color="auto"/>
              <w:bottom w:val="single" w:sz="12" w:space="0" w:color="auto"/>
            </w:tcBorders>
            <w:vAlign w:val="center"/>
          </w:tcPr>
          <w:p w:rsidR="00491A4E" w:rsidRPr="00F52A96" w:rsidRDefault="00491A4E" w:rsidP="00F662D8">
            <w:pPr>
              <w:jc w:val="right"/>
              <w:rPr>
                <w:rFonts w:ascii="Arial" w:hAnsi="Arial" w:cs="Arial"/>
                <w:sz w:val="14"/>
                <w:szCs w:val="14"/>
              </w:rPr>
            </w:pPr>
            <w:r w:rsidRPr="00F52A96">
              <w:rPr>
                <w:rFonts w:ascii="Arial" w:hAnsi="Arial" w:cs="Arial"/>
                <w:sz w:val="14"/>
                <w:szCs w:val="14"/>
              </w:rPr>
              <w:t>182</w:t>
            </w:r>
          </w:p>
        </w:tc>
        <w:tc>
          <w:tcPr>
            <w:tcW w:w="850" w:type="dxa"/>
            <w:tcBorders>
              <w:top w:val="single" w:sz="12" w:space="0" w:color="auto"/>
              <w:bottom w:val="single" w:sz="12" w:space="0" w:color="auto"/>
            </w:tcBorders>
            <w:vAlign w:val="center"/>
          </w:tcPr>
          <w:p w:rsidR="00491A4E" w:rsidRPr="00F52A96" w:rsidRDefault="00491A4E" w:rsidP="00F662D8">
            <w:pPr>
              <w:jc w:val="right"/>
              <w:rPr>
                <w:rFonts w:ascii="Arial" w:hAnsi="Arial" w:cs="Arial"/>
                <w:sz w:val="14"/>
                <w:szCs w:val="14"/>
              </w:rPr>
            </w:pPr>
            <w:r w:rsidRPr="00F52A96">
              <w:rPr>
                <w:rFonts w:ascii="Arial" w:hAnsi="Arial" w:cs="Arial"/>
                <w:sz w:val="14"/>
                <w:szCs w:val="14"/>
              </w:rPr>
              <w:t>196</w:t>
            </w:r>
          </w:p>
        </w:tc>
        <w:tc>
          <w:tcPr>
            <w:tcW w:w="709" w:type="dxa"/>
            <w:tcBorders>
              <w:top w:val="single" w:sz="12" w:space="0" w:color="auto"/>
              <w:bottom w:val="single" w:sz="12" w:space="0" w:color="auto"/>
              <w:right w:val="single" w:sz="4" w:space="0" w:color="auto"/>
            </w:tcBorders>
            <w:vAlign w:val="center"/>
          </w:tcPr>
          <w:p w:rsidR="00491A4E" w:rsidRPr="00F52A96" w:rsidRDefault="00491A4E" w:rsidP="00F662D8">
            <w:pPr>
              <w:jc w:val="right"/>
              <w:rPr>
                <w:rFonts w:ascii="Arial" w:hAnsi="Arial" w:cs="Arial"/>
                <w:sz w:val="14"/>
                <w:szCs w:val="14"/>
              </w:rPr>
            </w:pPr>
            <w:r w:rsidRPr="00F52A96">
              <w:rPr>
                <w:rFonts w:ascii="Arial" w:hAnsi="Arial" w:cs="Arial"/>
                <w:sz w:val="14"/>
                <w:szCs w:val="14"/>
              </w:rPr>
              <w:t>123</w:t>
            </w:r>
          </w:p>
        </w:tc>
        <w:tc>
          <w:tcPr>
            <w:tcW w:w="709" w:type="dxa"/>
            <w:tcBorders>
              <w:top w:val="single" w:sz="12" w:space="0" w:color="auto"/>
              <w:bottom w:val="single" w:sz="12" w:space="0" w:color="auto"/>
            </w:tcBorders>
            <w:vAlign w:val="center"/>
          </w:tcPr>
          <w:p w:rsidR="00491A4E" w:rsidRPr="00F52A96" w:rsidRDefault="00491A4E" w:rsidP="00F662D8">
            <w:pPr>
              <w:jc w:val="right"/>
              <w:rPr>
                <w:rFonts w:ascii="Arial" w:hAnsi="Arial" w:cs="Arial"/>
                <w:sz w:val="14"/>
                <w:szCs w:val="14"/>
              </w:rPr>
            </w:pPr>
            <w:r w:rsidRPr="00F52A96">
              <w:rPr>
                <w:rFonts w:ascii="Arial" w:hAnsi="Arial" w:cs="Arial"/>
                <w:sz w:val="14"/>
                <w:szCs w:val="14"/>
              </w:rPr>
              <w:t>8</w:t>
            </w:r>
          </w:p>
        </w:tc>
        <w:tc>
          <w:tcPr>
            <w:tcW w:w="708" w:type="dxa"/>
            <w:tcBorders>
              <w:top w:val="single" w:sz="12" w:space="0" w:color="auto"/>
              <w:bottom w:val="single" w:sz="12" w:space="0" w:color="auto"/>
            </w:tcBorders>
            <w:vAlign w:val="center"/>
          </w:tcPr>
          <w:p w:rsidR="00491A4E" w:rsidRPr="00F52A96" w:rsidRDefault="00491A4E" w:rsidP="00F662D8">
            <w:pPr>
              <w:jc w:val="right"/>
              <w:rPr>
                <w:rFonts w:ascii="Arial" w:hAnsi="Arial" w:cs="Arial"/>
                <w:sz w:val="14"/>
                <w:szCs w:val="14"/>
              </w:rPr>
            </w:pPr>
            <w:r w:rsidRPr="00F52A96">
              <w:rPr>
                <w:rFonts w:ascii="Arial" w:hAnsi="Arial" w:cs="Arial"/>
                <w:sz w:val="14"/>
                <w:szCs w:val="14"/>
              </w:rPr>
              <w:t>5</w:t>
            </w:r>
          </w:p>
        </w:tc>
        <w:tc>
          <w:tcPr>
            <w:tcW w:w="709" w:type="dxa"/>
            <w:tcBorders>
              <w:top w:val="single" w:sz="12" w:space="0" w:color="auto"/>
              <w:bottom w:val="single" w:sz="12" w:space="0" w:color="auto"/>
            </w:tcBorders>
            <w:vAlign w:val="center"/>
          </w:tcPr>
          <w:p w:rsidR="00491A4E" w:rsidRPr="00F52A96" w:rsidRDefault="00491A4E" w:rsidP="00F662D8">
            <w:pPr>
              <w:jc w:val="right"/>
              <w:rPr>
                <w:rFonts w:ascii="Arial" w:hAnsi="Arial" w:cs="Arial"/>
                <w:sz w:val="14"/>
                <w:szCs w:val="14"/>
              </w:rPr>
            </w:pPr>
            <w:r w:rsidRPr="00F52A96">
              <w:rPr>
                <w:rFonts w:ascii="Arial" w:hAnsi="Arial" w:cs="Arial"/>
                <w:sz w:val="14"/>
                <w:szCs w:val="14"/>
              </w:rPr>
              <w:t>1</w:t>
            </w:r>
          </w:p>
        </w:tc>
        <w:tc>
          <w:tcPr>
            <w:tcW w:w="709" w:type="dxa"/>
            <w:tcBorders>
              <w:top w:val="single" w:sz="12" w:space="0" w:color="auto"/>
              <w:bottom w:val="single" w:sz="12" w:space="0" w:color="auto"/>
              <w:right w:val="single" w:sz="4" w:space="0" w:color="auto"/>
            </w:tcBorders>
            <w:vAlign w:val="center"/>
          </w:tcPr>
          <w:p w:rsidR="00491A4E" w:rsidRPr="00F52A96" w:rsidRDefault="00491A4E" w:rsidP="00F662D8">
            <w:pPr>
              <w:jc w:val="right"/>
              <w:rPr>
                <w:rFonts w:ascii="Arial" w:hAnsi="Arial" w:cs="Arial"/>
                <w:sz w:val="14"/>
                <w:szCs w:val="14"/>
              </w:rPr>
            </w:pPr>
            <w:r w:rsidRPr="00F52A96">
              <w:rPr>
                <w:rFonts w:ascii="Arial" w:hAnsi="Arial" w:cs="Arial"/>
                <w:sz w:val="14"/>
                <w:szCs w:val="14"/>
              </w:rPr>
              <w:t>10</w:t>
            </w:r>
          </w:p>
        </w:tc>
        <w:tc>
          <w:tcPr>
            <w:tcW w:w="709" w:type="dxa"/>
            <w:tcBorders>
              <w:top w:val="single" w:sz="12" w:space="0" w:color="auto"/>
              <w:bottom w:val="single" w:sz="12" w:space="0" w:color="auto"/>
              <w:right w:val="single" w:sz="4" w:space="0" w:color="auto"/>
            </w:tcBorders>
            <w:vAlign w:val="center"/>
          </w:tcPr>
          <w:p w:rsidR="00491A4E" w:rsidRPr="00F52A96" w:rsidRDefault="00491A4E" w:rsidP="00F662D8">
            <w:pPr>
              <w:jc w:val="right"/>
              <w:rPr>
                <w:rFonts w:ascii="Arial" w:hAnsi="Arial" w:cs="Arial"/>
                <w:sz w:val="14"/>
                <w:szCs w:val="14"/>
              </w:rPr>
            </w:pPr>
          </w:p>
        </w:tc>
        <w:tc>
          <w:tcPr>
            <w:tcW w:w="708" w:type="dxa"/>
            <w:tcBorders>
              <w:top w:val="single" w:sz="12" w:space="0" w:color="auto"/>
              <w:bottom w:val="single" w:sz="12" w:space="0" w:color="auto"/>
              <w:right w:val="single" w:sz="4" w:space="0" w:color="auto"/>
            </w:tcBorders>
            <w:vAlign w:val="center"/>
          </w:tcPr>
          <w:p w:rsidR="00491A4E" w:rsidRPr="00F52A96" w:rsidRDefault="00491A4E" w:rsidP="00F662D8">
            <w:pPr>
              <w:jc w:val="right"/>
              <w:rPr>
                <w:rFonts w:ascii="Arial" w:hAnsi="Arial" w:cs="Arial"/>
                <w:sz w:val="14"/>
                <w:szCs w:val="14"/>
              </w:rPr>
            </w:pPr>
            <w:r w:rsidRPr="00F52A96">
              <w:rPr>
                <w:rFonts w:ascii="Arial" w:hAnsi="Arial" w:cs="Arial"/>
                <w:sz w:val="14"/>
                <w:szCs w:val="14"/>
              </w:rPr>
              <w:t>8</w:t>
            </w:r>
          </w:p>
        </w:tc>
        <w:tc>
          <w:tcPr>
            <w:tcW w:w="709" w:type="dxa"/>
            <w:tcBorders>
              <w:top w:val="single" w:sz="12" w:space="0" w:color="auto"/>
              <w:bottom w:val="single" w:sz="12" w:space="0" w:color="auto"/>
              <w:right w:val="single" w:sz="4" w:space="0" w:color="auto"/>
            </w:tcBorders>
            <w:vAlign w:val="center"/>
          </w:tcPr>
          <w:p w:rsidR="00491A4E" w:rsidRPr="00F52A96" w:rsidRDefault="00491A4E" w:rsidP="00F662D8">
            <w:pPr>
              <w:jc w:val="right"/>
              <w:rPr>
                <w:rFonts w:ascii="Arial" w:hAnsi="Arial" w:cs="Arial"/>
                <w:sz w:val="14"/>
                <w:szCs w:val="14"/>
              </w:rPr>
            </w:pPr>
          </w:p>
        </w:tc>
        <w:tc>
          <w:tcPr>
            <w:tcW w:w="709" w:type="dxa"/>
            <w:tcBorders>
              <w:top w:val="single" w:sz="12" w:space="0" w:color="auto"/>
              <w:left w:val="single" w:sz="4" w:space="0" w:color="auto"/>
              <w:bottom w:val="single" w:sz="12" w:space="0" w:color="auto"/>
            </w:tcBorders>
            <w:vAlign w:val="center"/>
          </w:tcPr>
          <w:p w:rsidR="00491A4E" w:rsidRPr="00F52A96" w:rsidRDefault="00491A4E" w:rsidP="00F662D8">
            <w:pPr>
              <w:jc w:val="right"/>
              <w:rPr>
                <w:rFonts w:ascii="Arial" w:hAnsi="Arial" w:cs="Arial"/>
                <w:sz w:val="14"/>
                <w:szCs w:val="14"/>
              </w:rPr>
            </w:pPr>
            <w:r w:rsidRPr="00F52A96">
              <w:rPr>
                <w:rFonts w:ascii="Arial" w:hAnsi="Arial" w:cs="Arial"/>
                <w:sz w:val="14"/>
                <w:szCs w:val="14"/>
              </w:rPr>
              <w:t>49</w:t>
            </w:r>
          </w:p>
        </w:tc>
        <w:tc>
          <w:tcPr>
            <w:tcW w:w="709" w:type="dxa"/>
            <w:tcBorders>
              <w:top w:val="single" w:sz="12" w:space="0" w:color="auto"/>
              <w:bottom w:val="single" w:sz="12" w:space="0" w:color="auto"/>
              <w:right w:val="single" w:sz="4" w:space="0" w:color="auto"/>
            </w:tcBorders>
            <w:vAlign w:val="center"/>
          </w:tcPr>
          <w:p w:rsidR="00491A4E" w:rsidRPr="00F52A96" w:rsidRDefault="00491A4E" w:rsidP="00F662D8">
            <w:pPr>
              <w:jc w:val="right"/>
              <w:rPr>
                <w:rFonts w:ascii="Arial" w:hAnsi="Arial" w:cs="Arial"/>
                <w:sz w:val="14"/>
                <w:szCs w:val="14"/>
              </w:rPr>
            </w:pPr>
            <w:r w:rsidRPr="00F52A96">
              <w:rPr>
                <w:rFonts w:ascii="Arial" w:hAnsi="Arial" w:cs="Arial"/>
                <w:sz w:val="14"/>
                <w:szCs w:val="14"/>
              </w:rPr>
              <w:t>2</w:t>
            </w:r>
          </w:p>
        </w:tc>
        <w:tc>
          <w:tcPr>
            <w:tcW w:w="708" w:type="dxa"/>
            <w:tcBorders>
              <w:top w:val="single" w:sz="12" w:space="0" w:color="auto"/>
              <w:left w:val="single" w:sz="4" w:space="0" w:color="auto"/>
              <w:bottom w:val="single" w:sz="12" w:space="0" w:color="auto"/>
            </w:tcBorders>
            <w:vAlign w:val="center"/>
          </w:tcPr>
          <w:p w:rsidR="00491A4E" w:rsidRPr="00F52A96" w:rsidRDefault="00491A4E" w:rsidP="00F662D8">
            <w:pPr>
              <w:jc w:val="right"/>
              <w:rPr>
                <w:rFonts w:ascii="Arial" w:hAnsi="Arial" w:cs="Arial"/>
                <w:sz w:val="14"/>
                <w:szCs w:val="14"/>
              </w:rPr>
            </w:pPr>
          </w:p>
        </w:tc>
        <w:tc>
          <w:tcPr>
            <w:tcW w:w="709" w:type="dxa"/>
            <w:tcBorders>
              <w:top w:val="single" w:sz="12" w:space="0" w:color="auto"/>
              <w:bottom w:val="single" w:sz="12" w:space="0" w:color="auto"/>
              <w:right w:val="single" w:sz="18" w:space="0" w:color="auto"/>
            </w:tcBorders>
            <w:vAlign w:val="center"/>
          </w:tcPr>
          <w:p w:rsidR="00491A4E" w:rsidRPr="00F52A96" w:rsidRDefault="00491A4E" w:rsidP="00F662D8">
            <w:pPr>
              <w:jc w:val="right"/>
              <w:rPr>
                <w:rFonts w:ascii="Arial" w:hAnsi="Arial" w:cs="Arial"/>
                <w:sz w:val="14"/>
                <w:szCs w:val="14"/>
              </w:rPr>
            </w:pPr>
            <w:r w:rsidRPr="00F52A96">
              <w:rPr>
                <w:rFonts w:ascii="Arial" w:hAnsi="Arial" w:cs="Arial"/>
                <w:sz w:val="14"/>
                <w:szCs w:val="14"/>
              </w:rPr>
              <w:t>13</w:t>
            </w:r>
          </w:p>
        </w:tc>
      </w:tr>
      <w:tr w:rsidR="00491A4E" w:rsidRPr="00F52A96" w:rsidTr="00343D2D">
        <w:trPr>
          <w:cantSplit/>
          <w:trHeight w:val="227"/>
        </w:trPr>
        <w:tc>
          <w:tcPr>
            <w:tcW w:w="392" w:type="dxa"/>
            <w:vMerge w:val="restart"/>
            <w:tcBorders>
              <w:top w:val="single" w:sz="12" w:space="0" w:color="auto"/>
              <w:right w:val="single" w:sz="2" w:space="0" w:color="auto"/>
            </w:tcBorders>
            <w:textDirection w:val="btLr"/>
            <w:vAlign w:val="center"/>
          </w:tcPr>
          <w:p w:rsidR="00491A4E" w:rsidRPr="00F52A96" w:rsidRDefault="00491A4E" w:rsidP="00B914D3">
            <w:pPr>
              <w:ind w:left="113" w:right="113"/>
              <w:jc w:val="center"/>
              <w:rPr>
                <w:rFonts w:ascii="Arial" w:hAnsi="Arial" w:cs="Arial"/>
                <w:sz w:val="14"/>
              </w:rPr>
            </w:pPr>
            <w:r w:rsidRPr="00F52A96">
              <w:rPr>
                <w:rFonts w:ascii="Arial" w:hAnsi="Arial" w:cs="Arial"/>
                <w:sz w:val="14"/>
              </w:rPr>
              <w:t>O nadanie klauzuli wykonalności</w:t>
            </w:r>
          </w:p>
        </w:tc>
        <w:tc>
          <w:tcPr>
            <w:tcW w:w="3713" w:type="dxa"/>
            <w:tcBorders>
              <w:top w:val="single" w:sz="12" w:space="0" w:color="auto"/>
              <w:left w:val="single" w:sz="2" w:space="0" w:color="auto"/>
              <w:right w:val="single" w:sz="12" w:space="0" w:color="auto"/>
            </w:tcBorders>
            <w:vAlign w:val="center"/>
          </w:tcPr>
          <w:p w:rsidR="00491A4E" w:rsidRPr="00F52A96" w:rsidRDefault="00491A4E" w:rsidP="00A3185C">
            <w:pPr>
              <w:rPr>
                <w:rFonts w:ascii="Arial" w:hAnsi="Arial" w:cs="Arial"/>
                <w:sz w:val="14"/>
              </w:rPr>
            </w:pPr>
            <w:r w:rsidRPr="00F52A96">
              <w:rPr>
                <w:rFonts w:ascii="Arial" w:hAnsi="Arial" w:cs="Arial"/>
                <w:sz w:val="14"/>
              </w:rPr>
              <w:t>z wyłączeniem spraw o symbolach 104E, 104m, 104 osh i 104 p</w:t>
            </w:r>
          </w:p>
        </w:tc>
        <w:tc>
          <w:tcPr>
            <w:tcW w:w="418" w:type="dxa"/>
            <w:tcBorders>
              <w:top w:val="single" w:sz="12" w:space="0" w:color="auto"/>
              <w:left w:val="single" w:sz="12" w:space="0" w:color="auto"/>
              <w:right w:val="single" w:sz="18" w:space="0" w:color="auto"/>
            </w:tcBorders>
            <w:vAlign w:val="center"/>
          </w:tcPr>
          <w:p w:rsidR="00491A4E" w:rsidRPr="00F52A96" w:rsidRDefault="00491A4E" w:rsidP="00343D2D">
            <w:pPr>
              <w:jc w:val="center"/>
              <w:rPr>
                <w:rFonts w:ascii="Arial" w:hAnsi="Arial" w:cs="Arial"/>
                <w:sz w:val="11"/>
                <w:szCs w:val="11"/>
              </w:rPr>
            </w:pPr>
            <w:r w:rsidRPr="00F52A96">
              <w:rPr>
                <w:rFonts w:ascii="Arial" w:hAnsi="Arial" w:cs="Arial"/>
                <w:sz w:val="11"/>
                <w:szCs w:val="11"/>
              </w:rPr>
              <w:t>104</w:t>
            </w:r>
          </w:p>
        </w:tc>
        <w:tc>
          <w:tcPr>
            <w:tcW w:w="426" w:type="dxa"/>
            <w:tcBorders>
              <w:top w:val="single" w:sz="12" w:space="0" w:color="auto"/>
              <w:left w:val="single" w:sz="18" w:space="0" w:color="auto"/>
            </w:tcBorders>
            <w:vAlign w:val="center"/>
          </w:tcPr>
          <w:p w:rsidR="00491A4E" w:rsidRPr="00F52A96" w:rsidRDefault="00491A4E" w:rsidP="00547DA4">
            <w:pPr>
              <w:jc w:val="center"/>
              <w:rPr>
                <w:rFonts w:ascii="Arial" w:hAnsi="Arial" w:cs="Arial"/>
                <w:sz w:val="11"/>
                <w:szCs w:val="11"/>
                <w:lang w:val="en-US"/>
              </w:rPr>
            </w:pPr>
            <w:r>
              <w:rPr>
                <w:rFonts w:ascii="Arial" w:hAnsi="Arial" w:cs="Arial"/>
                <w:sz w:val="11"/>
                <w:szCs w:val="11"/>
                <w:lang w:val="en-US"/>
              </w:rPr>
              <w:t>75</w:t>
            </w:r>
          </w:p>
        </w:tc>
        <w:tc>
          <w:tcPr>
            <w:tcW w:w="850" w:type="dxa"/>
            <w:tcBorders>
              <w:top w:val="single" w:sz="12" w:space="0" w:color="auto"/>
            </w:tcBorders>
            <w:vAlign w:val="center"/>
          </w:tcPr>
          <w:p w:rsidR="00491A4E" w:rsidRPr="00F52A96" w:rsidRDefault="00491A4E" w:rsidP="00F662D8">
            <w:pPr>
              <w:jc w:val="right"/>
              <w:rPr>
                <w:rFonts w:ascii="Arial" w:hAnsi="Arial" w:cs="Arial"/>
                <w:sz w:val="14"/>
                <w:szCs w:val="14"/>
              </w:rPr>
            </w:pPr>
            <w:r w:rsidRPr="00F52A96">
              <w:rPr>
                <w:rFonts w:ascii="Arial" w:hAnsi="Arial" w:cs="Arial"/>
                <w:sz w:val="14"/>
                <w:szCs w:val="14"/>
              </w:rPr>
              <w:t>1</w:t>
            </w:r>
          </w:p>
        </w:tc>
        <w:tc>
          <w:tcPr>
            <w:tcW w:w="851" w:type="dxa"/>
            <w:tcBorders>
              <w:top w:val="single" w:sz="12" w:space="0" w:color="auto"/>
            </w:tcBorders>
            <w:vAlign w:val="center"/>
          </w:tcPr>
          <w:p w:rsidR="00491A4E" w:rsidRPr="00F52A96" w:rsidRDefault="00491A4E" w:rsidP="00F662D8">
            <w:pPr>
              <w:jc w:val="right"/>
              <w:rPr>
                <w:rFonts w:ascii="Arial" w:hAnsi="Arial" w:cs="Arial"/>
                <w:sz w:val="14"/>
                <w:szCs w:val="14"/>
              </w:rPr>
            </w:pPr>
            <w:r w:rsidRPr="00F52A96">
              <w:rPr>
                <w:rFonts w:ascii="Arial" w:hAnsi="Arial" w:cs="Arial"/>
                <w:sz w:val="14"/>
                <w:szCs w:val="14"/>
              </w:rPr>
              <w:t>2</w:t>
            </w:r>
          </w:p>
        </w:tc>
        <w:tc>
          <w:tcPr>
            <w:tcW w:w="850" w:type="dxa"/>
            <w:tcBorders>
              <w:top w:val="single" w:sz="12" w:space="0" w:color="auto"/>
            </w:tcBorders>
            <w:vAlign w:val="center"/>
          </w:tcPr>
          <w:p w:rsidR="00491A4E" w:rsidRPr="00F52A96" w:rsidRDefault="00491A4E" w:rsidP="00F662D8">
            <w:pPr>
              <w:jc w:val="right"/>
              <w:rPr>
                <w:rFonts w:ascii="Arial" w:hAnsi="Arial" w:cs="Arial"/>
                <w:sz w:val="14"/>
                <w:szCs w:val="14"/>
              </w:rPr>
            </w:pPr>
            <w:r w:rsidRPr="00F52A96">
              <w:rPr>
                <w:rFonts w:ascii="Arial" w:hAnsi="Arial" w:cs="Arial"/>
                <w:sz w:val="14"/>
                <w:szCs w:val="14"/>
              </w:rPr>
              <w:t>3</w:t>
            </w:r>
          </w:p>
        </w:tc>
        <w:tc>
          <w:tcPr>
            <w:tcW w:w="709" w:type="dxa"/>
            <w:tcBorders>
              <w:top w:val="single" w:sz="12" w:space="0" w:color="auto"/>
              <w:right w:val="single" w:sz="4" w:space="0" w:color="auto"/>
            </w:tcBorders>
            <w:vAlign w:val="center"/>
          </w:tcPr>
          <w:p w:rsidR="00491A4E" w:rsidRPr="00F52A96" w:rsidRDefault="00491A4E" w:rsidP="00F662D8">
            <w:pPr>
              <w:jc w:val="right"/>
              <w:rPr>
                <w:rFonts w:ascii="Arial" w:hAnsi="Arial" w:cs="Arial"/>
                <w:sz w:val="14"/>
                <w:szCs w:val="14"/>
              </w:rPr>
            </w:pPr>
            <w:r w:rsidRPr="00F52A96">
              <w:rPr>
                <w:rFonts w:ascii="Arial" w:hAnsi="Arial" w:cs="Arial"/>
                <w:sz w:val="14"/>
                <w:szCs w:val="14"/>
              </w:rPr>
              <w:t>3</w:t>
            </w:r>
          </w:p>
        </w:tc>
        <w:tc>
          <w:tcPr>
            <w:tcW w:w="709" w:type="dxa"/>
            <w:tcBorders>
              <w:top w:val="single" w:sz="12" w:space="0" w:color="auto"/>
            </w:tcBorders>
            <w:vAlign w:val="center"/>
          </w:tcPr>
          <w:p w:rsidR="00491A4E" w:rsidRPr="00F52A96" w:rsidRDefault="00491A4E" w:rsidP="00F662D8">
            <w:pPr>
              <w:jc w:val="right"/>
              <w:rPr>
                <w:rFonts w:ascii="Arial" w:hAnsi="Arial" w:cs="Arial"/>
                <w:sz w:val="14"/>
                <w:szCs w:val="14"/>
              </w:rPr>
            </w:pPr>
          </w:p>
        </w:tc>
        <w:tc>
          <w:tcPr>
            <w:tcW w:w="708" w:type="dxa"/>
            <w:tcBorders>
              <w:top w:val="single" w:sz="12" w:space="0" w:color="auto"/>
            </w:tcBorders>
            <w:vAlign w:val="center"/>
          </w:tcPr>
          <w:p w:rsidR="00491A4E" w:rsidRPr="00F52A96" w:rsidRDefault="00491A4E" w:rsidP="00F662D8">
            <w:pPr>
              <w:jc w:val="right"/>
              <w:rPr>
                <w:rFonts w:ascii="Arial" w:hAnsi="Arial" w:cs="Arial"/>
                <w:sz w:val="14"/>
                <w:szCs w:val="14"/>
              </w:rPr>
            </w:pPr>
          </w:p>
        </w:tc>
        <w:tc>
          <w:tcPr>
            <w:tcW w:w="709" w:type="dxa"/>
            <w:tcBorders>
              <w:top w:val="single" w:sz="12" w:space="0" w:color="auto"/>
            </w:tcBorders>
            <w:vAlign w:val="center"/>
          </w:tcPr>
          <w:p w:rsidR="00491A4E" w:rsidRPr="00F52A96" w:rsidRDefault="00491A4E" w:rsidP="00F662D8">
            <w:pPr>
              <w:jc w:val="right"/>
              <w:rPr>
                <w:rFonts w:ascii="Arial" w:hAnsi="Arial" w:cs="Arial"/>
                <w:sz w:val="14"/>
                <w:szCs w:val="14"/>
              </w:rPr>
            </w:pPr>
          </w:p>
        </w:tc>
        <w:tc>
          <w:tcPr>
            <w:tcW w:w="709" w:type="dxa"/>
            <w:tcBorders>
              <w:top w:val="single" w:sz="12" w:space="0" w:color="auto"/>
              <w:right w:val="single" w:sz="4" w:space="0" w:color="auto"/>
            </w:tcBorders>
            <w:vAlign w:val="center"/>
          </w:tcPr>
          <w:p w:rsidR="00491A4E" w:rsidRPr="00F52A96" w:rsidRDefault="00491A4E" w:rsidP="00F662D8">
            <w:pPr>
              <w:jc w:val="right"/>
              <w:rPr>
                <w:rFonts w:ascii="Arial" w:hAnsi="Arial" w:cs="Arial"/>
                <w:sz w:val="14"/>
                <w:szCs w:val="14"/>
              </w:rPr>
            </w:pPr>
          </w:p>
        </w:tc>
        <w:tc>
          <w:tcPr>
            <w:tcW w:w="709" w:type="dxa"/>
            <w:tcBorders>
              <w:top w:val="single" w:sz="12" w:space="0" w:color="auto"/>
              <w:right w:val="single" w:sz="4" w:space="0" w:color="auto"/>
            </w:tcBorders>
            <w:vAlign w:val="center"/>
          </w:tcPr>
          <w:p w:rsidR="00491A4E" w:rsidRPr="00F52A96" w:rsidRDefault="00491A4E" w:rsidP="00F662D8">
            <w:pPr>
              <w:jc w:val="right"/>
              <w:rPr>
                <w:rFonts w:ascii="Arial" w:hAnsi="Arial" w:cs="Arial"/>
                <w:sz w:val="14"/>
                <w:szCs w:val="14"/>
              </w:rPr>
            </w:pPr>
          </w:p>
        </w:tc>
        <w:tc>
          <w:tcPr>
            <w:tcW w:w="708" w:type="dxa"/>
            <w:tcBorders>
              <w:top w:val="single" w:sz="12" w:space="0" w:color="auto"/>
              <w:right w:val="single" w:sz="4" w:space="0" w:color="auto"/>
            </w:tcBorders>
            <w:vAlign w:val="center"/>
          </w:tcPr>
          <w:p w:rsidR="00491A4E" w:rsidRPr="00F52A96" w:rsidRDefault="00491A4E" w:rsidP="00F662D8">
            <w:pPr>
              <w:jc w:val="right"/>
              <w:rPr>
                <w:rFonts w:ascii="Arial" w:hAnsi="Arial" w:cs="Arial"/>
                <w:sz w:val="14"/>
                <w:szCs w:val="14"/>
              </w:rPr>
            </w:pPr>
          </w:p>
        </w:tc>
        <w:tc>
          <w:tcPr>
            <w:tcW w:w="709" w:type="dxa"/>
            <w:tcBorders>
              <w:top w:val="single" w:sz="12" w:space="0" w:color="auto"/>
              <w:right w:val="single" w:sz="4" w:space="0" w:color="auto"/>
            </w:tcBorders>
            <w:vAlign w:val="center"/>
          </w:tcPr>
          <w:p w:rsidR="00491A4E" w:rsidRPr="00F52A96" w:rsidRDefault="00491A4E" w:rsidP="00F662D8">
            <w:pPr>
              <w:jc w:val="right"/>
              <w:rPr>
                <w:rFonts w:ascii="Arial" w:hAnsi="Arial" w:cs="Arial"/>
                <w:sz w:val="14"/>
                <w:szCs w:val="14"/>
              </w:rPr>
            </w:pPr>
          </w:p>
        </w:tc>
        <w:tc>
          <w:tcPr>
            <w:tcW w:w="709" w:type="dxa"/>
            <w:tcBorders>
              <w:top w:val="single" w:sz="12" w:space="0" w:color="auto"/>
              <w:left w:val="single" w:sz="4" w:space="0" w:color="auto"/>
            </w:tcBorders>
            <w:vAlign w:val="center"/>
          </w:tcPr>
          <w:p w:rsidR="00491A4E" w:rsidRPr="00F52A96" w:rsidRDefault="00491A4E" w:rsidP="00F662D8">
            <w:pPr>
              <w:jc w:val="right"/>
              <w:rPr>
                <w:rFonts w:ascii="Arial" w:hAnsi="Arial" w:cs="Arial"/>
                <w:sz w:val="14"/>
                <w:szCs w:val="14"/>
              </w:rPr>
            </w:pPr>
          </w:p>
        </w:tc>
        <w:tc>
          <w:tcPr>
            <w:tcW w:w="709" w:type="dxa"/>
            <w:tcBorders>
              <w:top w:val="single" w:sz="12" w:space="0" w:color="auto"/>
              <w:right w:val="single" w:sz="4" w:space="0" w:color="auto"/>
            </w:tcBorders>
            <w:vAlign w:val="center"/>
          </w:tcPr>
          <w:p w:rsidR="00491A4E" w:rsidRPr="00F52A96" w:rsidRDefault="00491A4E" w:rsidP="00F662D8">
            <w:pPr>
              <w:jc w:val="right"/>
              <w:rPr>
                <w:rFonts w:ascii="Arial" w:hAnsi="Arial" w:cs="Arial"/>
                <w:sz w:val="14"/>
                <w:szCs w:val="14"/>
              </w:rPr>
            </w:pPr>
          </w:p>
        </w:tc>
        <w:tc>
          <w:tcPr>
            <w:tcW w:w="708" w:type="dxa"/>
            <w:tcBorders>
              <w:top w:val="single" w:sz="12" w:space="0" w:color="auto"/>
              <w:left w:val="single" w:sz="4" w:space="0" w:color="auto"/>
            </w:tcBorders>
            <w:vAlign w:val="center"/>
          </w:tcPr>
          <w:p w:rsidR="00491A4E" w:rsidRPr="00F52A96" w:rsidRDefault="00491A4E" w:rsidP="00F662D8">
            <w:pPr>
              <w:jc w:val="right"/>
              <w:rPr>
                <w:rFonts w:ascii="Arial" w:hAnsi="Arial" w:cs="Arial"/>
                <w:sz w:val="14"/>
                <w:szCs w:val="14"/>
              </w:rPr>
            </w:pPr>
          </w:p>
        </w:tc>
        <w:tc>
          <w:tcPr>
            <w:tcW w:w="709" w:type="dxa"/>
            <w:tcBorders>
              <w:top w:val="single" w:sz="12" w:space="0" w:color="auto"/>
              <w:right w:val="single" w:sz="18" w:space="0" w:color="auto"/>
            </w:tcBorders>
            <w:vAlign w:val="center"/>
          </w:tcPr>
          <w:p w:rsidR="00491A4E" w:rsidRPr="00F52A96" w:rsidRDefault="00491A4E" w:rsidP="00F662D8">
            <w:pPr>
              <w:jc w:val="right"/>
              <w:rPr>
                <w:rFonts w:ascii="Arial" w:hAnsi="Arial" w:cs="Arial"/>
                <w:sz w:val="14"/>
                <w:szCs w:val="14"/>
              </w:rPr>
            </w:pPr>
          </w:p>
        </w:tc>
      </w:tr>
      <w:tr w:rsidR="00491A4E" w:rsidRPr="00F52A96" w:rsidTr="00343D2D">
        <w:trPr>
          <w:cantSplit/>
          <w:trHeight w:hRule="exact" w:val="227"/>
        </w:trPr>
        <w:tc>
          <w:tcPr>
            <w:tcW w:w="392" w:type="dxa"/>
            <w:vMerge/>
            <w:tcBorders>
              <w:right w:val="single" w:sz="2" w:space="0" w:color="auto"/>
            </w:tcBorders>
            <w:vAlign w:val="center"/>
          </w:tcPr>
          <w:p w:rsidR="00491A4E" w:rsidRPr="00F52A96" w:rsidRDefault="00491A4E" w:rsidP="00AE140B">
            <w:pPr>
              <w:rPr>
                <w:rFonts w:ascii="Arial" w:hAnsi="Arial" w:cs="Arial"/>
                <w:sz w:val="14"/>
              </w:rPr>
            </w:pPr>
          </w:p>
        </w:tc>
        <w:tc>
          <w:tcPr>
            <w:tcW w:w="3713" w:type="dxa"/>
            <w:tcBorders>
              <w:left w:val="single" w:sz="2" w:space="0" w:color="auto"/>
              <w:right w:val="single" w:sz="12" w:space="0" w:color="auto"/>
            </w:tcBorders>
            <w:vAlign w:val="center"/>
          </w:tcPr>
          <w:p w:rsidR="00491A4E" w:rsidRPr="00F52A96" w:rsidRDefault="00491A4E" w:rsidP="00AE140B">
            <w:pPr>
              <w:rPr>
                <w:rFonts w:ascii="Arial" w:hAnsi="Arial" w:cs="Arial"/>
                <w:sz w:val="14"/>
              </w:rPr>
            </w:pPr>
            <w:r w:rsidRPr="00F52A96">
              <w:rPr>
                <w:rFonts w:ascii="Arial" w:hAnsi="Arial" w:cs="Arial"/>
                <w:sz w:val="14"/>
              </w:rPr>
              <w:t>europejskim tytułom egzekucyjnym</w:t>
            </w:r>
          </w:p>
        </w:tc>
        <w:tc>
          <w:tcPr>
            <w:tcW w:w="418" w:type="dxa"/>
            <w:tcBorders>
              <w:left w:val="single" w:sz="12" w:space="0" w:color="auto"/>
              <w:right w:val="single" w:sz="18" w:space="0" w:color="auto"/>
            </w:tcBorders>
            <w:vAlign w:val="center"/>
          </w:tcPr>
          <w:p w:rsidR="00491A4E" w:rsidRPr="00F52A96" w:rsidRDefault="00491A4E" w:rsidP="00343D2D">
            <w:pPr>
              <w:ind w:left="-31" w:right="-47"/>
              <w:jc w:val="center"/>
              <w:rPr>
                <w:rFonts w:ascii="Arial" w:hAnsi="Arial" w:cs="Arial"/>
                <w:sz w:val="11"/>
                <w:szCs w:val="11"/>
              </w:rPr>
            </w:pPr>
            <w:r w:rsidRPr="00F52A96">
              <w:rPr>
                <w:rFonts w:ascii="Arial" w:hAnsi="Arial" w:cs="Arial"/>
                <w:sz w:val="11"/>
                <w:szCs w:val="11"/>
              </w:rPr>
              <w:t>104E</w:t>
            </w:r>
          </w:p>
        </w:tc>
        <w:tc>
          <w:tcPr>
            <w:tcW w:w="426" w:type="dxa"/>
            <w:tcBorders>
              <w:left w:val="single" w:sz="18" w:space="0" w:color="auto"/>
            </w:tcBorders>
            <w:vAlign w:val="center"/>
          </w:tcPr>
          <w:p w:rsidR="00491A4E" w:rsidRPr="00F52A96" w:rsidRDefault="00491A4E" w:rsidP="00547DA4">
            <w:pPr>
              <w:jc w:val="center"/>
              <w:rPr>
                <w:rFonts w:ascii="Arial" w:hAnsi="Arial" w:cs="Arial"/>
                <w:sz w:val="11"/>
                <w:szCs w:val="11"/>
                <w:lang w:val="en-US"/>
              </w:rPr>
            </w:pPr>
            <w:r>
              <w:rPr>
                <w:rFonts w:ascii="Arial" w:hAnsi="Arial" w:cs="Arial"/>
                <w:sz w:val="11"/>
                <w:szCs w:val="11"/>
                <w:lang w:val="en-US"/>
              </w:rPr>
              <w:t>76</w:t>
            </w:r>
          </w:p>
        </w:tc>
        <w:tc>
          <w:tcPr>
            <w:tcW w:w="850" w:type="dxa"/>
            <w:vAlign w:val="center"/>
          </w:tcPr>
          <w:p w:rsidR="00491A4E" w:rsidRPr="00F52A96" w:rsidRDefault="00491A4E" w:rsidP="00F662D8">
            <w:pPr>
              <w:jc w:val="right"/>
              <w:rPr>
                <w:rFonts w:ascii="Arial" w:hAnsi="Arial" w:cs="Arial"/>
                <w:sz w:val="14"/>
                <w:szCs w:val="14"/>
              </w:rPr>
            </w:pPr>
          </w:p>
        </w:tc>
        <w:tc>
          <w:tcPr>
            <w:tcW w:w="851" w:type="dxa"/>
            <w:vAlign w:val="center"/>
          </w:tcPr>
          <w:p w:rsidR="00491A4E" w:rsidRPr="00F52A96" w:rsidRDefault="00491A4E" w:rsidP="00F662D8">
            <w:pPr>
              <w:jc w:val="right"/>
              <w:rPr>
                <w:rFonts w:ascii="Arial" w:hAnsi="Arial" w:cs="Arial"/>
                <w:sz w:val="14"/>
                <w:szCs w:val="14"/>
              </w:rPr>
            </w:pPr>
          </w:p>
        </w:tc>
        <w:tc>
          <w:tcPr>
            <w:tcW w:w="850" w:type="dxa"/>
            <w:vAlign w:val="center"/>
          </w:tcPr>
          <w:p w:rsidR="00491A4E" w:rsidRPr="00F52A96" w:rsidRDefault="00491A4E" w:rsidP="00F662D8">
            <w:pPr>
              <w:jc w:val="right"/>
              <w:rPr>
                <w:rFonts w:ascii="Arial" w:hAnsi="Arial" w:cs="Arial"/>
                <w:sz w:val="14"/>
                <w:szCs w:val="14"/>
              </w:rPr>
            </w:pPr>
          </w:p>
        </w:tc>
        <w:tc>
          <w:tcPr>
            <w:tcW w:w="709" w:type="dxa"/>
            <w:tcBorders>
              <w:right w:val="single" w:sz="4" w:space="0" w:color="auto"/>
            </w:tcBorders>
            <w:vAlign w:val="center"/>
          </w:tcPr>
          <w:p w:rsidR="00491A4E" w:rsidRPr="00F52A96" w:rsidRDefault="00491A4E" w:rsidP="00F662D8">
            <w:pPr>
              <w:jc w:val="right"/>
              <w:rPr>
                <w:rFonts w:ascii="Arial" w:hAnsi="Arial" w:cs="Arial"/>
                <w:sz w:val="14"/>
                <w:szCs w:val="14"/>
              </w:rPr>
            </w:pPr>
          </w:p>
        </w:tc>
        <w:tc>
          <w:tcPr>
            <w:tcW w:w="709" w:type="dxa"/>
            <w:vAlign w:val="center"/>
          </w:tcPr>
          <w:p w:rsidR="00491A4E" w:rsidRPr="00F52A96" w:rsidRDefault="00491A4E" w:rsidP="00F662D8">
            <w:pPr>
              <w:jc w:val="right"/>
              <w:rPr>
                <w:rFonts w:ascii="Arial" w:hAnsi="Arial" w:cs="Arial"/>
                <w:sz w:val="14"/>
                <w:szCs w:val="14"/>
              </w:rPr>
            </w:pPr>
          </w:p>
        </w:tc>
        <w:tc>
          <w:tcPr>
            <w:tcW w:w="708" w:type="dxa"/>
            <w:vAlign w:val="center"/>
          </w:tcPr>
          <w:p w:rsidR="00491A4E" w:rsidRPr="00F52A96" w:rsidRDefault="00491A4E" w:rsidP="00F662D8">
            <w:pPr>
              <w:jc w:val="right"/>
              <w:rPr>
                <w:rFonts w:ascii="Arial" w:hAnsi="Arial" w:cs="Arial"/>
                <w:sz w:val="14"/>
                <w:szCs w:val="14"/>
              </w:rPr>
            </w:pPr>
          </w:p>
        </w:tc>
        <w:tc>
          <w:tcPr>
            <w:tcW w:w="709" w:type="dxa"/>
            <w:vAlign w:val="center"/>
          </w:tcPr>
          <w:p w:rsidR="00491A4E" w:rsidRPr="00F52A96" w:rsidRDefault="00491A4E" w:rsidP="00F662D8">
            <w:pPr>
              <w:jc w:val="right"/>
              <w:rPr>
                <w:rFonts w:ascii="Arial" w:hAnsi="Arial" w:cs="Arial"/>
                <w:sz w:val="14"/>
                <w:szCs w:val="14"/>
              </w:rPr>
            </w:pPr>
          </w:p>
        </w:tc>
        <w:tc>
          <w:tcPr>
            <w:tcW w:w="709" w:type="dxa"/>
            <w:tcBorders>
              <w:right w:val="single" w:sz="4" w:space="0" w:color="auto"/>
            </w:tcBorders>
            <w:vAlign w:val="center"/>
          </w:tcPr>
          <w:p w:rsidR="00491A4E" w:rsidRPr="00F52A96" w:rsidRDefault="00491A4E" w:rsidP="00F662D8">
            <w:pPr>
              <w:jc w:val="right"/>
              <w:rPr>
                <w:rFonts w:ascii="Arial" w:hAnsi="Arial" w:cs="Arial"/>
                <w:sz w:val="14"/>
                <w:szCs w:val="14"/>
              </w:rPr>
            </w:pPr>
          </w:p>
        </w:tc>
        <w:tc>
          <w:tcPr>
            <w:tcW w:w="709" w:type="dxa"/>
            <w:tcBorders>
              <w:right w:val="single" w:sz="4" w:space="0" w:color="auto"/>
            </w:tcBorders>
            <w:vAlign w:val="center"/>
          </w:tcPr>
          <w:p w:rsidR="00491A4E" w:rsidRPr="00F52A96" w:rsidRDefault="00491A4E" w:rsidP="00F662D8">
            <w:pPr>
              <w:jc w:val="right"/>
              <w:rPr>
                <w:rFonts w:ascii="Arial" w:hAnsi="Arial" w:cs="Arial"/>
                <w:sz w:val="14"/>
                <w:szCs w:val="14"/>
              </w:rPr>
            </w:pPr>
          </w:p>
        </w:tc>
        <w:tc>
          <w:tcPr>
            <w:tcW w:w="708" w:type="dxa"/>
            <w:tcBorders>
              <w:right w:val="single" w:sz="4" w:space="0" w:color="auto"/>
            </w:tcBorders>
            <w:vAlign w:val="center"/>
          </w:tcPr>
          <w:p w:rsidR="00491A4E" w:rsidRPr="00F52A96" w:rsidRDefault="00491A4E" w:rsidP="00F662D8">
            <w:pPr>
              <w:jc w:val="right"/>
              <w:rPr>
                <w:rFonts w:ascii="Arial" w:hAnsi="Arial" w:cs="Arial"/>
                <w:sz w:val="14"/>
                <w:szCs w:val="14"/>
              </w:rPr>
            </w:pPr>
          </w:p>
        </w:tc>
        <w:tc>
          <w:tcPr>
            <w:tcW w:w="709" w:type="dxa"/>
            <w:tcBorders>
              <w:right w:val="single" w:sz="4" w:space="0" w:color="auto"/>
            </w:tcBorders>
            <w:vAlign w:val="center"/>
          </w:tcPr>
          <w:p w:rsidR="00491A4E" w:rsidRPr="00F52A96" w:rsidRDefault="00491A4E" w:rsidP="00F662D8">
            <w:pPr>
              <w:jc w:val="right"/>
              <w:rPr>
                <w:rFonts w:ascii="Arial" w:hAnsi="Arial" w:cs="Arial"/>
                <w:sz w:val="14"/>
                <w:szCs w:val="14"/>
              </w:rPr>
            </w:pPr>
          </w:p>
        </w:tc>
        <w:tc>
          <w:tcPr>
            <w:tcW w:w="709" w:type="dxa"/>
            <w:tcBorders>
              <w:left w:val="single" w:sz="4" w:space="0" w:color="auto"/>
            </w:tcBorders>
            <w:vAlign w:val="center"/>
          </w:tcPr>
          <w:p w:rsidR="00491A4E" w:rsidRPr="00F52A96" w:rsidRDefault="00491A4E" w:rsidP="00F662D8">
            <w:pPr>
              <w:jc w:val="right"/>
              <w:rPr>
                <w:rFonts w:ascii="Arial" w:hAnsi="Arial" w:cs="Arial"/>
                <w:sz w:val="14"/>
                <w:szCs w:val="14"/>
              </w:rPr>
            </w:pPr>
          </w:p>
        </w:tc>
        <w:tc>
          <w:tcPr>
            <w:tcW w:w="709" w:type="dxa"/>
            <w:tcBorders>
              <w:right w:val="single" w:sz="4" w:space="0" w:color="auto"/>
            </w:tcBorders>
            <w:vAlign w:val="center"/>
          </w:tcPr>
          <w:p w:rsidR="00491A4E" w:rsidRPr="00F52A96" w:rsidRDefault="00491A4E" w:rsidP="00F662D8">
            <w:pPr>
              <w:jc w:val="right"/>
              <w:rPr>
                <w:rFonts w:ascii="Arial" w:hAnsi="Arial" w:cs="Arial"/>
                <w:sz w:val="14"/>
                <w:szCs w:val="14"/>
              </w:rPr>
            </w:pPr>
          </w:p>
        </w:tc>
        <w:tc>
          <w:tcPr>
            <w:tcW w:w="708" w:type="dxa"/>
            <w:tcBorders>
              <w:left w:val="single" w:sz="4" w:space="0" w:color="auto"/>
            </w:tcBorders>
            <w:vAlign w:val="center"/>
          </w:tcPr>
          <w:p w:rsidR="00491A4E" w:rsidRPr="00F52A96" w:rsidRDefault="00491A4E" w:rsidP="00F662D8">
            <w:pPr>
              <w:jc w:val="right"/>
              <w:rPr>
                <w:rFonts w:ascii="Arial" w:hAnsi="Arial" w:cs="Arial"/>
                <w:sz w:val="14"/>
                <w:szCs w:val="14"/>
              </w:rPr>
            </w:pPr>
          </w:p>
        </w:tc>
        <w:tc>
          <w:tcPr>
            <w:tcW w:w="709" w:type="dxa"/>
            <w:tcBorders>
              <w:right w:val="single" w:sz="18" w:space="0" w:color="auto"/>
            </w:tcBorders>
            <w:vAlign w:val="center"/>
          </w:tcPr>
          <w:p w:rsidR="00491A4E" w:rsidRPr="00F52A96" w:rsidRDefault="00491A4E" w:rsidP="00F662D8">
            <w:pPr>
              <w:jc w:val="right"/>
              <w:rPr>
                <w:rFonts w:ascii="Arial" w:hAnsi="Arial" w:cs="Arial"/>
                <w:sz w:val="14"/>
                <w:szCs w:val="14"/>
              </w:rPr>
            </w:pPr>
          </w:p>
        </w:tc>
      </w:tr>
      <w:tr w:rsidR="00491A4E" w:rsidRPr="00F52A96" w:rsidTr="00343D2D">
        <w:trPr>
          <w:cantSplit/>
          <w:trHeight w:hRule="exact" w:val="227"/>
        </w:trPr>
        <w:tc>
          <w:tcPr>
            <w:tcW w:w="392" w:type="dxa"/>
            <w:vMerge/>
            <w:tcBorders>
              <w:right w:val="single" w:sz="2" w:space="0" w:color="auto"/>
            </w:tcBorders>
            <w:vAlign w:val="center"/>
          </w:tcPr>
          <w:p w:rsidR="00491A4E" w:rsidRPr="00F52A96" w:rsidRDefault="00491A4E" w:rsidP="00A20AF7">
            <w:pPr>
              <w:rPr>
                <w:rFonts w:ascii="Arial" w:hAnsi="Arial" w:cs="Arial"/>
                <w:sz w:val="14"/>
                <w:szCs w:val="14"/>
              </w:rPr>
            </w:pPr>
          </w:p>
        </w:tc>
        <w:tc>
          <w:tcPr>
            <w:tcW w:w="3713" w:type="dxa"/>
            <w:tcBorders>
              <w:left w:val="single" w:sz="2" w:space="0" w:color="auto"/>
              <w:right w:val="single" w:sz="12" w:space="0" w:color="auto"/>
            </w:tcBorders>
            <w:vAlign w:val="center"/>
          </w:tcPr>
          <w:p w:rsidR="00491A4E" w:rsidRPr="00F52A96" w:rsidRDefault="00491A4E" w:rsidP="00A20AF7">
            <w:pPr>
              <w:rPr>
                <w:rFonts w:ascii="Arial" w:hAnsi="Arial" w:cs="Arial"/>
                <w:sz w:val="14"/>
                <w:szCs w:val="14"/>
              </w:rPr>
            </w:pPr>
            <w:r w:rsidRPr="00F52A96">
              <w:rPr>
                <w:rFonts w:ascii="Arial" w:hAnsi="Arial" w:cs="Arial"/>
                <w:sz w:val="14"/>
                <w:szCs w:val="14"/>
              </w:rPr>
              <w:t>przeciwko małżonkowi dłużnika (art. 787, 787</w:t>
            </w:r>
            <w:r w:rsidRPr="00F52A96">
              <w:rPr>
                <w:rFonts w:ascii="Arial" w:hAnsi="Arial" w:cs="Arial"/>
                <w:sz w:val="14"/>
                <w:szCs w:val="14"/>
                <w:vertAlign w:val="superscript"/>
              </w:rPr>
              <w:t xml:space="preserve">1 </w:t>
            </w:r>
            <w:r w:rsidRPr="00F52A96">
              <w:rPr>
                <w:rFonts w:ascii="Arial" w:hAnsi="Arial" w:cs="Arial"/>
                <w:sz w:val="14"/>
                <w:szCs w:val="14"/>
              </w:rPr>
              <w:t>kpc)</w:t>
            </w:r>
          </w:p>
        </w:tc>
        <w:tc>
          <w:tcPr>
            <w:tcW w:w="418" w:type="dxa"/>
            <w:tcBorders>
              <w:left w:val="single" w:sz="12" w:space="0" w:color="auto"/>
              <w:right w:val="single" w:sz="18" w:space="0" w:color="auto"/>
            </w:tcBorders>
            <w:vAlign w:val="center"/>
          </w:tcPr>
          <w:p w:rsidR="00491A4E" w:rsidRPr="00F52A96" w:rsidRDefault="00491A4E" w:rsidP="00343D2D">
            <w:pPr>
              <w:jc w:val="center"/>
              <w:rPr>
                <w:rFonts w:ascii="Arial" w:hAnsi="Arial" w:cs="Arial"/>
                <w:sz w:val="11"/>
                <w:szCs w:val="11"/>
              </w:rPr>
            </w:pPr>
            <w:r w:rsidRPr="00F52A96">
              <w:rPr>
                <w:rFonts w:ascii="Arial" w:hAnsi="Arial" w:cs="Arial"/>
                <w:sz w:val="11"/>
                <w:szCs w:val="11"/>
              </w:rPr>
              <w:t>104m</w:t>
            </w:r>
          </w:p>
        </w:tc>
        <w:tc>
          <w:tcPr>
            <w:tcW w:w="426" w:type="dxa"/>
            <w:tcBorders>
              <w:left w:val="single" w:sz="18" w:space="0" w:color="auto"/>
            </w:tcBorders>
            <w:vAlign w:val="center"/>
          </w:tcPr>
          <w:p w:rsidR="00491A4E" w:rsidRPr="00F52A96" w:rsidRDefault="00491A4E" w:rsidP="00547DA4">
            <w:pPr>
              <w:jc w:val="center"/>
              <w:rPr>
                <w:rFonts w:ascii="Arial" w:hAnsi="Arial" w:cs="Arial"/>
                <w:sz w:val="11"/>
                <w:szCs w:val="11"/>
                <w:lang w:val="en-US"/>
              </w:rPr>
            </w:pPr>
            <w:r>
              <w:rPr>
                <w:rFonts w:ascii="Arial" w:hAnsi="Arial" w:cs="Arial"/>
                <w:sz w:val="11"/>
                <w:szCs w:val="11"/>
                <w:lang w:val="en-US"/>
              </w:rPr>
              <w:t>77</w:t>
            </w:r>
          </w:p>
        </w:tc>
        <w:tc>
          <w:tcPr>
            <w:tcW w:w="850" w:type="dxa"/>
            <w:vAlign w:val="center"/>
          </w:tcPr>
          <w:p w:rsidR="00491A4E" w:rsidRPr="00F52A96" w:rsidRDefault="00491A4E" w:rsidP="00F662D8">
            <w:pPr>
              <w:jc w:val="right"/>
              <w:rPr>
                <w:rFonts w:ascii="Arial" w:hAnsi="Arial" w:cs="Arial"/>
                <w:sz w:val="14"/>
                <w:szCs w:val="14"/>
              </w:rPr>
            </w:pPr>
            <w:r w:rsidRPr="00F52A96">
              <w:rPr>
                <w:rFonts w:ascii="Arial" w:hAnsi="Arial" w:cs="Arial"/>
                <w:sz w:val="14"/>
                <w:szCs w:val="14"/>
              </w:rPr>
              <w:t>2</w:t>
            </w:r>
          </w:p>
        </w:tc>
        <w:tc>
          <w:tcPr>
            <w:tcW w:w="851" w:type="dxa"/>
            <w:vAlign w:val="center"/>
          </w:tcPr>
          <w:p w:rsidR="00491A4E" w:rsidRPr="00F52A96" w:rsidRDefault="00491A4E" w:rsidP="00F662D8">
            <w:pPr>
              <w:jc w:val="right"/>
              <w:rPr>
                <w:rFonts w:ascii="Arial" w:hAnsi="Arial" w:cs="Arial"/>
                <w:sz w:val="14"/>
                <w:szCs w:val="14"/>
              </w:rPr>
            </w:pPr>
            <w:r w:rsidRPr="00F52A96">
              <w:rPr>
                <w:rFonts w:ascii="Arial" w:hAnsi="Arial" w:cs="Arial"/>
                <w:sz w:val="14"/>
                <w:szCs w:val="14"/>
              </w:rPr>
              <w:t>2</w:t>
            </w:r>
          </w:p>
        </w:tc>
        <w:tc>
          <w:tcPr>
            <w:tcW w:w="850" w:type="dxa"/>
            <w:vAlign w:val="center"/>
          </w:tcPr>
          <w:p w:rsidR="00491A4E" w:rsidRPr="00F52A96" w:rsidRDefault="00491A4E" w:rsidP="00F662D8">
            <w:pPr>
              <w:jc w:val="right"/>
              <w:rPr>
                <w:rFonts w:ascii="Arial" w:hAnsi="Arial" w:cs="Arial"/>
                <w:sz w:val="14"/>
                <w:szCs w:val="14"/>
              </w:rPr>
            </w:pPr>
            <w:r w:rsidRPr="00F52A96">
              <w:rPr>
                <w:rFonts w:ascii="Arial" w:hAnsi="Arial" w:cs="Arial"/>
                <w:sz w:val="14"/>
                <w:szCs w:val="14"/>
              </w:rPr>
              <w:t>4</w:t>
            </w:r>
          </w:p>
        </w:tc>
        <w:tc>
          <w:tcPr>
            <w:tcW w:w="709" w:type="dxa"/>
            <w:tcBorders>
              <w:right w:val="single" w:sz="4" w:space="0" w:color="auto"/>
            </w:tcBorders>
            <w:vAlign w:val="center"/>
          </w:tcPr>
          <w:p w:rsidR="00491A4E" w:rsidRPr="00F52A96" w:rsidRDefault="00491A4E" w:rsidP="00F662D8">
            <w:pPr>
              <w:jc w:val="right"/>
              <w:rPr>
                <w:rFonts w:ascii="Arial" w:hAnsi="Arial" w:cs="Arial"/>
                <w:sz w:val="14"/>
                <w:szCs w:val="14"/>
              </w:rPr>
            </w:pPr>
            <w:r w:rsidRPr="00F52A96">
              <w:rPr>
                <w:rFonts w:ascii="Arial" w:hAnsi="Arial" w:cs="Arial"/>
                <w:sz w:val="14"/>
                <w:szCs w:val="14"/>
              </w:rPr>
              <w:t>2</w:t>
            </w:r>
          </w:p>
        </w:tc>
        <w:tc>
          <w:tcPr>
            <w:tcW w:w="709" w:type="dxa"/>
            <w:vAlign w:val="center"/>
          </w:tcPr>
          <w:p w:rsidR="00491A4E" w:rsidRPr="00F52A96" w:rsidRDefault="00491A4E" w:rsidP="00F662D8">
            <w:pPr>
              <w:jc w:val="right"/>
              <w:rPr>
                <w:rFonts w:ascii="Arial" w:hAnsi="Arial" w:cs="Arial"/>
                <w:sz w:val="14"/>
                <w:szCs w:val="14"/>
              </w:rPr>
            </w:pPr>
            <w:r w:rsidRPr="00F52A96">
              <w:rPr>
                <w:rFonts w:ascii="Arial" w:hAnsi="Arial" w:cs="Arial"/>
                <w:sz w:val="14"/>
                <w:szCs w:val="14"/>
              </w:rPr>
              <w:t>2</w:t>
            </w:r>
          </w:p>
        </w:tc>
        <w:tc>
          <w:tcPr>
            <w:tcW w:w="708" w:type="dxa"/>
            <w:vAlign w:val="center"/>
          </w:tcPr>
          <w:p w:rsidR="00491A4E" w:rsidRPr="00F52A96" w:rsidRDefault="00491A4E" w:rsidP="00F662D8">
            <w:pPr>
              <w:jc w:val="right"/>
              <w:rPr>
                <w:rFonts w:ascii="Arial" w:hAnsi="Arial" w:cs="Arial"/>
                <w:sz w:val="14"/>
                <w:szCs w:val="14"/>
              </w:rPr>
            </w:pPr>
          </w:p>
        </w:tc>
        <w:tc>
          <w:tcPr>
            <w:tcW w:w="709" w:type="dxa"/>
            <w:vAlign w:val="center"/>
          </w:tcPr>
          <w:p w:rsidR="00491A4E" w:rsidRPr="00F52A96" w:rsidRDefault="00491A4E" w:rsidP="00F662D8">
            <w:pPr>
              <w:jc w:val="right"/>
              <w:rPr>
                <w:rFonts w:ascii="Arial" w:hAnsi="Arial" w:cs="Arial"/>
                <w:sz w:val="14"/>
                <w:szCs w:val="14"/>
              </w:rPr>
            </w:pPr>
          </w:p>
        </w:tc>
        <w:tc>
          <w:tcPr>
            <w:tcW w:w="709" w:type="dxa"/>
            <w:tcBorders>
              <w:right w:val="single" w:sz="4" w:space="0" w:color="auto"/>
            </w:tcBorders>
            <w:vAlign w:val="center"/>
          </w:tcPr>
          <w:p w:rsidR="00491A4E" w:rsidRPr="00F52A96" w:rsidRDefault="00491A4E" w:rsidP="00F662D8">
            <w:pPr>
              <w:jc w:val="right"/>
              <w:rPr>
                <w:rFonts w:ascii="Arial" w:hAnsi="Arial" w:cs="Arial"/>
                <w:sz w:val="14"/>
                <w:szCs w:val="14"/>
              </w:rPr>
            </w:pPr>
          </w:p>
        </w:tc>
        <w:tc>
          <w:tcPr>
            <w:tcW w:w="709" w:type="dxa"/>
            <w:tcBorders>
              <w:right w:val="single" w:sz="4" w:space="0" w:color="auto"/>
            </w:tcBorders>
            <w:vAlign w:val="center"/>
          </w:tcPr>
          <w:p w:rsidR="00491A4E" w:rsidRPr="00F52A96" w:rsidRDefault="00491A4E" w:rsidP="00F662D8">
            <w:pPr>
              <w:jc w:val="right"/>
              <w:rPr>
                <w:rFonts w:ascii="Arial" w:hAnsi="Arial" w:cs="Arial"/>
                <w:sz w:val="14"/>
                <w:szCs w:val="14"/>
              </w:rPr>
            </w:pPr>
          </w:p>
        </w:tc>
        <w:tc>
          <w:tcPr>
            <w:tcW w:w="708" w:type="dxa"/>
            <w:tcBorders>
              <w:right w:val="single" w:sz="4" w:space="0" w:color="auto"/>
            </w:tcBorders>
            <w:vAlign w:val="center"/>
          </w:tcPr>
          <w:p w:rsidR="00491A4E" w:rsidRPr="00F52A96" w:rsidRDefault="00491A4E" w:rsidP="00F662D8">
            <w:pPr>
              <w:jc w:val="right"/>
              <w:rPr>
                <w:rFonts w:ascii="Arial" w:hAnsi="Arial" w:cs="Arial"/>
                <w:sz w:val="14"/>
                <w:szCs w:val="14"/>
              </w:rPr>
            </w:pPr>
          </w:p>
        </w:tc>
        <w:tc>
          <w:tcPr>
            <w:tcW w:w="709" w:type="dxa"/>
            <w:tcBorders>
              <w:right w:val="single" w:sz="4" w:space="0" w:color="auto"/>
            </w:tcBorders>
            <w:vAlign w:val="center"/>
          </w:tcPr>
          <w:p w:rsidR="00491A4E" w:rsidRPr="00F52A96" w:rsidRDefault="00491A4E" w:rsidP="00F662D8">
            <w:pPr>
              <w:jc w:val="right"/>
              <w:rPr>
                <w:rFonts w:ascii="Arial" w:hAnsi="Arial" w:cs="Arial"/>
                <w:sz w:val="14"/>
                <w:szCs w:val="14"/>
              </w:rPr>
            </w:pPr>
          </w:p>
        </w:tc>
        <w:tc>
          <w:tcPr>
            <w:tcW w:w="709" w:type="dxa"/>
            <w:tcBorders>
              <w:left w:val="single" w:sz="4" w:space="0" w:color="auto"/>
            </w:tcBorders>
            <w:vAlign w:val="center"/>
          </w:tcPr>
          <w:p w:rsidR="00491A4E" w:rsidRPr="00F52A96" w:rsidRDefault="00491A4E" w:rsidP="00F662D8">
            <w:pPr>
              <w:jc w:val="right"/>
              <w:rPr>
                <w:rFonts w:ascii="Arial" w:hAnsi="Arial" w:cs="Arial"/>
                <w:sz w:val="14"/>
                <w:szCs w:val="14"/>
              </w:rPr>
            </w:pPr>
          </w:p>
        </w:tc>
        <w:tc>
          <w:tcPr>
            <w:tcW w:w="709" w:type="dxa"/>
            <w:tcBorders>
              <w:right w:val="single" w:sz="4" w:space="0" w:color="auto"/>
            </w:tcBorders>
            <w:vAlign w:val="center"/>
          </w:tcPr>
          <w:p w:rsidR="00491A4E" w:rsidRPr="00F52A96" w:rsidRDefault="00491A4E" w:rsidP="00F662D8">
            <w:pPr>
              <w:jc w:val="right"/>
              <w:rPr>
                <w:rFonts w:ascii="Arial" w:hAnsi="Arial" w:cs="Arial"/>
                <w:sz w:val="14"/>
                <w:szCs w:val="14"/>
              </w:rPr>
            </w:pPr>
          </w:p>
        </w:tc>
        <w:tc>
          <w:tcPr>
            <w:tcW w:w="708" w:type="dxa"/>
            <w:tcBorders>
              <w:left w:val="single" w:sz="4" w:space="0" w:color="auto"/>
            </w:tcBorders>
            <w:vAlign w:val="center"/>
          </w:tcPr>
          <w:p w:rsidR="00491A4E" w:rsidRPr="00F52A96" w:rsidRDefault="00491A4E" w:rsidP="00F662D8">
            <w:pPr>
              <w:jc w:val="right"/>
              <w:rPr>
                <w:rFonts w:ascii="Arial" w:hAnsi="Arial" w:cs="Arial"/>
                <w:sz w:val="14"/>
                <w:szCs w:val="14"/>
              </w:rPr>
            </w:pPr>
          </w:p>
        </w:tc>
        <w:tc>
          <w:tcPr>
            <w:tcW w:w="709" w:type="dxa"/>
            <w:tcBorders>
              <w:right w:val="single" w:sz="18" w:space="0" w:color="auto"/>
            </w:tcBorders>
            <w:vAlign w:val="center"/>
          </w:tcPr>
          <w:p w:rsidR="00491A4E" w:rsidRPr="00F52A96" w:rsidRDefault="00491A4E" w:rsidP="00F662D8">
            <w:pPr>
              <w:jc w:val="right"/>
              <w:rPr>
                <w:rFonts w:ascii="Arial" w:hAnsi="Arial" w:cs="Arial"/>
                <w:sz w:val="14"/>
                <w:szCs w:val="14"/>
              </w:rPr>
            </w:pPr>
          </w:p>
        </w:tc>
      </w:tr>
      <w:tr w:rsidR="002B04DB" w:rsidRPr="00F52A96" w:rsidTr="00343D2D">
        <w:trPr>
          <w:cantSplit/>
          <w:trHeight w:val="227"/>
        </w:trPr>
        <w:tc>
          <w:tcPr>
            <w:tcW w:w="392" w:type="dxa"/>
            <w:vMerge/>
            <w:tcBorders>
              <w:right w:val="single" w:sz="2" w:space="0" w:color="auto"/>
            </w:tcBorders>
            <w:vAlign w:val="center"/>
          </w:tcPr>
          <w:p w:rsidR="002B04DB" w:rsidRPr="00F52A96" w:rsidRDefault="002B04DB" w:rsidP="00A20AF7">
            <w:pPr>
              <w:rPr>
                <w:rFonts w:ascii="Arial" w:hAnsi="Arial" w:cs="Arial"/>
                <w:sz w:val="14"/>
                <w:szCs w:val="14"/>
              </w:rPr>
            </w:pPr>
          </w:p>
        </w:tc>
        <w:tc>
          <w:tcPr>
            <w:tcW w:w="3713" w:type="dxa"/>
            <w:tcBorders>
              <w:left w:val="single" w:sz="2" w:space="0" w:color="auto"/>
              <w:right w:val="single" w:sz="12" w:space="0" w:color="auto"/>
            </w:tcBorders>
            <w:vAlign w:val="center"/>
          </w:tcPr>
          <w:p w:rsidR="002B04DB" w:rsidRPr="00F52A96" w:rsidRDefault="002B04DB" w:rsidP="00A20AF7">
            <w:pPr>
              <w:rPr>
                <w:rFonts w:ascii="Arial" w:hAnsi="Arial" w:cs="Arial"/>
                <w:sz w:val="14"/>
                <w:szCs w:val="14"/>
              </w:rPr>
            </w:pPr>
            <w:r w:rsidRPr="00F52A96">
              <w:rPr>
                <w:rFonts w:ascii="Arial" w:hAnsi="Arial" w:cs="Arial"/>
                <w:sz w:val="14"/>
                <w:szCs w:val="14"/>
              </w:rPr>
              <w:t>przeciwko wspólnikowi osobowej spółki handlowej (art. 778</w:t>
            </w:r>
            <w:r w:rsidRPr="00F52A96">
              <w:rPr>
                <w:rFonts w:ascii="Arial" w:hAnsi="Arial" w:cs="Arial"/>
                <w:sz w:val="14"/>
                <w:szCs w:val="14"/>
                <w:vertAlign w:val="superscript"/>
              </w:rPr>
              <w:t>1</w:t>
            </w:r>
            <w:r w:rsidRPr="00F52A96">
              <w:rPr>
                <w:rFonts w:ascii="Arial" w:hAnsi="Arial" w:cs="Arial"/>
                <w:sz w:val="14"/>
                <w:szCs w:val="14"/>
              </w:rPr>
              <w:t xml:space="preserve"> kpc)  </w:t>
            </w:r>
          </w:p>
        </w:tc>
        <w:tc>
          <w:tcPr>
            <w:tcW w:w="418" w:type="dxa"/>
            <w:tcBorders>
              <w:left w:val="single" w:sz="12" w:space="0" w:color="auto"/>
              <w:right w:val="single" w:sz="18" w:space="0" w:color="auto"/>
            </w:tcBorders>
            <w:vAlign w:val="center"/>
          </w:tcPr>
          <w:p w:rsidR="002B04DB" w:rsidRPr="00F52A96" w:rsidRDefault="002B04DB" w:rsidP="00343D2D">
            <w:pPr>
              <w:jc w:val="center"/>
              <w:rPr>
                <w:rFonts w:ascii="Arial" w:hAnsi="Arial" w:cs="Arial"/>
                <w:sz w:val="11"/>
                <w:szCs w:val="11"/>
              </w:rPr>
            </w:pPr>
            <w:r w:rsidRPr="00F52A96">
              <w:rPr>
                <w:rFonts w:ascii="Arial" w:hAnsi="Arial" w:cs="Arial"/>
                <w:sz w:val="11"/>
                <w:szCs w:val="11"/>
              </w:rPr>
              <w:t>104osh</w:t>
            </w:r>
          </w:p>
        </w:tc>
        <w:tc>
          <w:tcPr>
            <w:tcW w:w="426" w:type="dxa"/>
            <w:tcBorders>
              <w:left w:val="single" w:sz="18" w:space="0" w:color="auto"/>
            </w:tcBorders>
            <w:vAlign w:val="center"/>
          </w:tcPr>
          <w:p w:rsidR="002B04DB" w:rsidRPr="00F52A96" w:rsidRDefault="002B04DB" w:rsidP="00547DA4">
            <w:pPr>
              <w:jc w:val="center"/>
              <w:rPr>
                <w:rFonts w:ascii="Arial" w:hAnsi="Arial" w:cs="Arial"/>
                <w:sz w:val="11"/>
                <w:szCs w:val="11"/>
                <w:lang w:val="en-US"/>
              </w:rPr>
            </w:pPr>
            <w:r>
              <w:rPr>
                <w:rFonts w:ascii="Arial" w:hAnsi="Arial" w:cs="Arial"/>
                <w:sz w:val="11"/>
                <w:szCs w:val="11"/>
                <w:lang w:val="en-US"/>
              </w:rPr>
              <w:t>78</w:t>
            </w:r>
          </w:p>
        </w:tc>
        <w:tc>
          <w:tcPr>
            <w:tcW w:w="850" w:type="dxa"/>
            <w:vAlign w:val="center"/>
          </w:tcPr>
          <w:p w:rsidR="002B04DB" w:rsidRPr="00F52A96" w:rsidRDefault="002B04DB" w:rsidP="00F662D8">
            <w:pPr>
              <w:jc w:val="right"/>
              <w:rPr>
                <w:rFonts w:ascii="Arial" w:hAnsi="Arial" w:cs="Arial"/>
                <w:sz w:val="14"/>
                <w:szCs w:val="14"/>
              </w:rPr>
            </w:pPr>
          </w:p>
        </w:tc>
        <w:tc>
          <w:tcPr>
            <w:tcW w:w="851" w:type="dxa"/>
            <w:vAlign w:val="center"/>
          </w:tcPr>
          <w:p w:rsidR="002B04DB" w:rsidRPr="00F52A96" w:rsidRDefault="002B04DB" w:rsidP="00F662D8">
            <w:pPr>
              <w:jc w:val="right"/>
              <w:rPr>
                <w:rFonts w:ascii="Arial" w:hAnsi="Arial" w:cs="Arial"/>
                <w:sz w:val="14"/>
                <w:szCs w:val="14"/>
              </w:rPr>
            </w:pPr>
            <w:r w:rsidRPr="00F52A96">
              <w:rPr>
                <w:rFonts w:ascii="Arial" w:hAnsi="Arial" w:cs="Arial"/>
                <w:sz w:val="14"/>
                <w:szCs w:val="14"/>
              </w:rPr>
              <w:t>8</w:t>
            </w:r>
          </w:p>
        </w:tc>
        <w:tc>
          <w:tcPr>
            <w:tcW w:w="850" w:type="dxa"/>
            <w:vAlign w:val="center"/>
          </w:tcPr>
          <w:p w:rsidR="002B04DB" w:rsidRPr="00F52A96" w:rsidRDefault="002B04DB" w:rsidP="00F662D8">
            <w:pPr>
              <w:jc w:val="right"/>
              <w:rPr>
                <w:rFonts w:ascii="Arial" w:hAnsi="Arial" w:cs="Arial"/>
                <w:sz w:val="14"/>
                <w:szCs w:val="14"/>
              </w:rPr>
            </w:pPr>
            <w:r w:rsidRPr="00F52A96">
              <w:rPr>
                <w:rFonts w:ascii="Arial" w:hAnsi="Arial" w:cs="Arial"/>
                <w:sz w:val="14"/>
                <w:szCs w:val="14"/>
              </w:rPr>
              <w:t>6</w:t>
            </w:r>
          </w:p>
        </w:tc>
        <w:tc>
          <w:tcPr>
            <w:tcW w:w="709" w:type="dxa"/>
            <w:tcBorders>
              <w:right w:val="single" w:sz="4" w:space="0" w:color="auto"/>
            </w:tcBorders>
            <w:vAlign w:val="center"/>
          </w:tcPr>
          <w:p w:rsidR="002B04DB" w:rsidRPr="00F52A96" w:rsidRDefault="002B04DB" w:rsidP="00F662D8">
            <w:pPr>
              <w:jc w:val="right"/>
              <w:rPr>
                <w:rFonts w:ascii="Arial" w:hAnsi="Arial" w:cs="Arial"/>
                <w:sz w:val="14"/>
                <w:szCs w:val="14"/>
              </w:rPr>
            </w:pPr>
            <w:r w:rsidRPr="00F52A96">
              <w:rPr>
                <w:rFonts w:ascii="Arial" w:hAnsi="Arial" w:cs="Arial"/>
                <w:sz w:val="14"/>
                <w:szCs w:val="14"/>
              </w:rPr>
              <w:t>5</w:t>
            </w:r>
          </w:p>
        </w:tc>
        <w:tc>
          <w:tcPr>
            <w:tcW w:w="709" w:type="dxa"/>
            <w:vAlign w:val="center"/>
          </w:tcPr>
          <w:p w:rsidR="002B04DB" w:rsidRPr="00F52A96" w:rsidRDefault="002B04DB" w:rsidP="00F662D8">
            <w:pPr>
              <w:jc w:val="right"/>
              <w:rPr>
                <w:rFonts w:ascii="Arial" w:hAnsi="Arial" w:cs="Arial"/>
                <w:sz w:val="14"/>
                <w:szCs w:val="14"/>
              </w:rPr>
            </w:pPr>
            <w:r w:rsidRPr="00F52A96">
              <w:rPr>
                <w:rFonts w:ascii="Arial" w:hAnsi="Arial" w:cs="Arial"/>
                <w:sz w:val="14"/>
                <w:szCs w:val="14"/>
              </w:rPr>
              <w:t>1</w:t>
            </w:r>
          </w:p>
        </w:tc>
        <w:tc>
          <w:tcPr>
            <w:tcW w:w="708" w:type="dxa"/>
            <w:vAlign w:val="center"/>
          </w:tcPr>
          <w:p w:rsidR="002B04DB" w:rsidRPr="00F52A96" w:rsidRDefault="002B04DB" w:rsidP="00F662D8">
            <w:pPr>
              <w:jc w:val="right"/>
              <w:rPr>
                <w:rFonts w:ascii="Arial" w:hAnsi="Arial" w:cs="Arial"/>
                <w:sz w:val="14"/>
                <w:szCs w:val="14"/>
              </w:rPr>
            </w:pPr>
          </w:p>
        </w:tc>
        <w:tc>
          <w:tcPr>
            <w:tcW w:w="709" w:type="dxa"/>
            <w:vAlign w:val="center"/>
          </w:tcPr>
          <w:p w:rsidR="002B04DB" w:rsidRPr="00F52A96" w:rsidRDefault="002B04DB" w:rsidP="00F662D8">
            <w:pPr>
              <w:jc w:val="right"/>
              <w:rPr>
                <w:rFonts w:ascii="Arial" w:hAnsi="Arial" w:cs="Arial"/>
                <w:sz w:val="14"/>
                <w:szCs w:val="14"/>
              </w:rPr>
            </w:pPr>
          </w:p>
        </w:tc>
        <w:tc>
          <w:tcPr>
            <w:tcW w:w="709" w:type="dxa"/>
            <w:tcBorders>
              <w:right w:val="single" w:sz="4" w:space="0" w:color="auto"/>
            </w:tcBorders>
            <w:vAlign w:val="center"/>
          </w:tcPr>
          <w:p w:rsidR="002B04DB" w:rsidRPr="00F52A96" w:rsidRDefault="002B04DB" w:rsidP="00F662D8">
            <w:pPr>
              <w:jc w:val="right"/>
              <w:rPr>
                <w:rFonts w:ascii="Arial" w:hAnsi="Arial" w:cs="Arial"/>
                <w:sz w:val="14"/>
                <w:szCs w:val="14"/>
              </w:rPr>
            </w:pPr>
          </w:p>
        </w:tc>
        <w:tc>
          <w:tcPr>
            <w:tcW w:w="709" w:type="dxa"/>
            <w:tcBorders>
              <w:right w:val="single" w:sz="4" w:space="0" w:color="auto"/>
            </w:tcBorders>
            <w:vAlign w:val="center"/>
          </w:tcPr>
          <w:p w:rsidR="002B04DB" w:rsidRPr="00F52A96" w:rsidRDefault="002B04DB" w:rsidP="00F662D8">
            <w:pPr>
              <w:jc w:val="right"/>
              <w:rPr>
                <w:rFonts w:ascii="Arial" w:hAnsi="Arial" w:cs="Arial"/>
                <w:sz w:val="14"/>
                <w:szCs w:val="14"/>
              </w:rPr>
            </w:pPr>
          </w:p>
        </w:tc>
        <w:tc>
          <w:tcPr>
            <w:tcW w:w="708" w:type="dxa"/>
            <w:tcBorders>
              <w:right w:val="single" w:sz="4" w:space="0" w:color="auto"/>
            </w:tcBorders>
            <w:vAlign w:val="center"/>
          </w:tcPr>
          <w:p w:rsidR="002B04DB" w:rsidRPr="00F52A96" w:rsidRDefault="002B04DB" w:rsidP="00F662D8">
            <w:pPr>
              <w:jc w:val="right"/>
              <w:rPr>
                <w:rFonts w:ascii="Arial" w:hAnsi="Arial" w:cs="Arial"/>
                <w:sz w:val="14"/>
                <w:szCs w:val="14"/>
              </w:rPr>
            </w:pPr>
          </w:p>
        </w:tc>
        <w:tc>
          <w:tcPr>
            <w:tcW w:w="709" w:type="dxa"/>
            <w:tcBorders>
              <w:right w:val="single" w:sz="4" w:space="0" w:color="auto"/>
            </w:tcBorders>
            <w:vAlign w:val="center"/>
          </w:tcPr>
          <w:p w:rsidR="002B04DB" w:rsidRPr="00F52A96" w:rsidRDefault="002B04DB" w:rsidP="00F662D8">
            <w:pPr>
              <w:jc w:val="right"/>
              <w:rPr>
                <w:rFonts w:ascii="Arial" w:hAnsi="Arial" w:cs="Arial"/>
                <w:sz w:val="14"/>
                <w:szCs w:val="14"/>
              </w:rPr>
            </w:pPr>
          </w:p>
        </w:tc>
        <w:tc>
          <w:tcPr>
            <w:tcW w:w="709" w:type="dxa"/>
            <w:tcBorders>
              <w:left w:val="single" w:sz="4" w:space="0" w:color="auto"/>
            </w:tcBorders>
            <w:vAlign w:val="center"/>
          </w:tcPr>
          <w:p w:rsidR="002B04DB" w:rsidRPr="00F52A96" w:rsidRDefault="002B04DB" w:rsidP="00F662D8">
            <w:pPr>
              <w:jc w:val="right"/>
              <w:rPr>
                <w:rFonts w:ascii="Arial" w:hAnsi="Arial" w:cs="Arial"/>
                <w:sz w:val="14"/>
                <w:szCs w:val="14"/>
              </w:rPr>
            </w:pPr>
          </w:p>
        </w:tc>
        <w:tc>
          <w:tcPr>
            <w:tcW w:w="709" w:type="dxa"/>
            <w:tcBorders>
              <w:right w:val="single" w:sz="4" w:space="0" w:color="auto"/>
            </w:tcBorders>
            <w:vAlign w:val="center"/>
          </w:tcPr>
          <w:p w:rsidR="002B04DB" w:rsidRPr="00F52A96" w:rsidRDefault="002B04DB" w:rsidP="00F662D8">
            <w:pPr>
              <w:jc w:val="right"/>
              <w:rPr>
                <w:rFonts w:ascii="Arial" w:hAnsi="Arial" w:cs="Arial"/>
                <w:sz w:val="14"/>
                <w:szCs w:val="14"/>
              </w:rPr>
            </w:pPr>
          </w:p>
        </w:tc>
        <w:tc>
          <w:tcPr>
            <w:tcW w:w="708" w:type="dxa"/>
            <w:tcBorders>
              <w:left w:val="single" w:sz="4" w:space="0" w:color="auto"/>
            </w:tcBorders>
            <w:vAlign w:val="center"/>
          </w:tcPr>
          <w:p w:rsidR="002B04DB" w:rsidRPr="00F52A96" w:rsidRDefault="002B04DB" w:rsidP="00F662D8">
            <w:pPr>
              <w:jc w:val="right"/>
              <w:rPr>
                <w:rFonts w:ascii="Arial" w:hAnsi="Arial" w:cs="Arial"/>
                <w:sz w:val="14"/>
                <w:szCs w:val="14"/>
              </w:rPr>
            </w:pPr>
          </w:p>
        </w:tc>
        <w:tc>
          <w:tcPr>
            <w:tcW w:w="709" w:type="dxa"/>
            <w:tcBorders>
              <w:right w:val="single" w:sz="18" w:space="0" w:color="auto"/>
            </w:tcBorders>
            <w:vAlign w:val="center"/>
          </w:tcPr>
          <w:p w:rsidR="002B04DB" w:rsidRPr="00F52A96" w:rsidRDefault="002B04DB" w:rsidP="00F662D8">
            <w:pPr>
              <w:jc w:val="right"/>
              <w:rPr>
                <w:rFonts w:ascii="Arial" w:hAnsi="Arial" w:cs="Arial"/>
                <w:sz w:val="14"/>
                <w:szCs w:val="14"/>
              </w:rPr>
            </w:pPr>
            <w:r w:rsidRPr="00F52A96">
              <w:rPr>
                <w:rFonts w:ascii="Arial" w:hAnsi="Arial" w:cs="Arial"/>
                <w:sz w:val="14"/>
                <w:szCs w:val="14"/>
              </w:rPr>
              <w:t>2</w:t>
            </w:r>
          </w:p>
        </w:tc>
      </w:tr>
      <w:tr w:rsidR="002B04DB" w:rsidRPr="00F52A96" w:rsidTr="00343D2D">
        <w:trPr>
          <w:cantSplit/>
          <w:trHeight w:hRule="exact" w:val="227"/>
        </w:trPr>
        <w:tc>
          <w:tcPr>
            <w:tcW w:w="392" w:type="dxa"/>
            <w:vMerge/>
            <w:tcBorders>
              <w:right w:val="single" w:sz="2" w:space="0" w:color="auto"/>
            </w:tcBorders>
            <w:vAlign w:val="center"/>
          </w:tcPr>
          <w:p w:rsidR="002B04DB" w:rsidRPr="00F52A96" w:rsidRDefault="002B04DB" w:rsidP="00A20AF7">
            <w:pPr>
              <w:rPr>
                <w:rFonts w:ascii="Arial" w:hAnsi="Arial" w:cs="Arial"/>
                <w:sz w:val="14"/>
                <w:szCs w:val="14"/>
              </w:rPr>
            </w:pPr>
          </w:p>
        </w:tc>
        <w:tc>
          <w:tcPr>
            <w:tcW w:w="3713" w:type="dxa"/>
            <w:tcBorders>
              <w:left w:val="single" w:sz="2" w:space="0" w:color="auto"/>
              <w:right w:val="single" w:sz="12" w:space="0" w:color="auto"/>
            </w:tcBorders>
            <w:vAlign w:val="center"/>
          </w:tcPr>
          <w:p w:rsidR="002B04DB" w:rsidRPr="00F52A96" w:rsidRDefault="002B04DB" w:rsidP="00A20AF7">
            <w:pPr>
              <w:rPr>
                <w:rFonts w:ascii="Arial" w:hAnsi="Arial" w:cs="Arial"/>
                <w:sz w:val="14"/>
                <w:szCs w:val="14"/>
              </w:rPr>
            </w:pPr>
            <w:r w:rsidRPr="00F52A96">
              <w:rPr>
                <w:rFonts w:ascii="Arial" w:hAnsi="Arial" w:cs="Arial"/>
                <w:sz w:val="14"/>
                <w:szCs w:val="14"/>
              </w:rPr>
              <w:t>wobec przejścia uprawnień lub obowiązków (art. 788 kpc)</w:t>
            </w:r>
          </w:p>
        </w:tc>
        <w:tc>
          <w:tcPr>
            <w:tcW w:w="418" w:type="dxa"/>
            <w:tcBorders>
              <w:left w:val="single" w:sz="12" w:space="0" w:color="auto"/>
              <w:right w:val="single" w:sz="18" w:space="0" w:color="auto"/>
            </w:tcBorders>
            <w:vAlign w:val="center"/>
          </w:tcPr>
          <w:p w:rsidR="002B04DB" w:rsidRPr="00F52A96" w:rsidRDefault="002B04DB" w:rsidP="00343D2D">
            <w:pPr>
              <w:jc w:val="center"/>
              <w:rPr>
                <w:rFonts w:ascii="Arial" w:hAnsi="Arial" w:cs="Arial"/>
                <w:sz w:val="11"/>
                <w:szCs w:val="11"/>
              </w:rPr>
            </w:pPr>
            <w:r w:rsidRPr="00F52A96">
              <w:rPr>
                <w:rFonts w:ascii="Arial" w:hAnsi="Arial" w:cs="Arial"/>
                <w:sz w:val="11"/>
                <w:szCs w:val="11"/>
              </w:rPr>
              <w:t>104p</w:t>
            </w:r>
          </w:p>
        </w:tc>
        <w:tc>
          <w:tcPr>
            <w:tcW w:w="426" w:type="dxa"/>
            <w:tcBorders>
              <w:left w:val="single" w:sz="18" w:space="0" w:color="auto"/>
            </w:tcBorders>
            <w:vAlign w:val="center"/>
          </w:tcPr>
          <w:p w:rsidR="002B04DB" w:rsidRPr="00F52A96" w:rsidRDefault="002B04DB" w:rsidP="00547DA4">
            <w:pPr>
              <w:jc w:val="center"/>
              <w:rPr>
                <w:rFonts w:ascii="Arial" w:hAnsi="Arial" w:cs="Arial"/>
                <w:sz w:val="11"/>
                <w:szCs w:val="11"/>
              </w:rPr>
            </w:pPr>
            <w:r>
              <w:rPr>
                <w:rFonts w:ascii="Arial" w:hAnsi="Arial" w:cs="Arial"/>
                <w:sz w:val="11"/>
                <w:szCs w:val="11"/>
              </w:rPr>
              <w:t>79</w:t>
            </w:r>
          </w:p>
        </w:tc>
        <w:tc>
          <w:tcPr>
            <w:tcW w:w="850" w:type="dxa"/>
            <w:vAlign w:val="center"/>
          </w:tcPr>
          <w:p w:rsidR="002B04DB" w:rsidRPr="00F52A96" w:rsidRDefault="002B04DB" w:rsidP="00F662D8">
            <w:pPr>
              <w:jc w:val="right"/>
              <w:rPr>
                <w:rFonts w:ascii="Arial" w:hAnsi="Arial" w:cs="Arial"/>
                <w:sz w:val="14"/>
                <w:szCs w:val="14"/>
              </w:rPr>
            </w:pPr>
            <w:r w:rsidRPr="00F52A96">
              <w:rPr>
                <w:rFonts w:ascii="Arial" w:hAnsi="Arial" w:cs="Arial"/>
                <w:sz w:val="14"/>
                <w:szCs w:val="14"/>
              </w:rPr>
              <w:t>2</w:t>
            </w:r>
          </w:p>
        </w:tc>
        <w:tc>
          <w:tcPr>
            <w:tcW w:w="851" w:type="dxa"/>
            <w:vAlign w:val="center"/>
          </w:tcPr>
          <w:p w:rsidR="002B04DB" w:rsidRPr="00F52A96" w:rsidRDefault="002B04DB" w:rsidP="00F662D8">
            <w:pPr>
              <w:jc w:val="right"/>
              <w:rPr>
                <w:rFonts w:ascii="Arial" w:hAnsi="Arial" w:cs="Arial"/>
                <w:sz w:val="14"/>
                <w:szCs w:val="14"/>
              </w:rPr>
            </w:pPr>
            <w:r w:rsidRPr="00F52A96">
              <w:rPr>
                <w:rFonts w:ascii="Arial" w:hAnsi="Arial" w:cs="Arial"/>
                <w:sz w:val="14"/>
                <w:szCs w:val="14"/>
              </w:rPr>
              <w:t>34</w:t>
            </w:r>
          </w:p>
        </w:tc>
        <w:tc>
          <w:tcPr>
            <w:tcW w:w="850" w:type="dxa"/>
            <w:vAlign w:val="center"/>
          </w:tcPr>
          <w:p w:rsidR="002B04DB" w:rsidRPr="00F52A96" w:rsidRDefault="002B04DB" w:rsidP="00F662D8">
            <w:pPr>
              <w:jc w:val="right"/>
              <w:rPr>
                <w:rFonts w:ascii="Arial" w:hAnsi="Arial" w:cs="Arial"/>
                <w:sz w:val="14"/>
                <w:szCs w:val="14"/>
              </w:rPr>
            </w:pPr>
            <w:r w:rsidRPr="00F52A96">
              <w:rPr>
                <w:rFonts w:ascii="Arial" w:hAnsi="Arial" w:cs="Arial"/>
                <w:sz w:val="14"/>
                <w:szCs w:val="14"/>
              </w:rPr>
              <w:t>32</w:t>
            </w:r>
          </w:p>
        </w:tc>
        <w:tc>
          <w:tcPr>
            <w:tcW w:w="709" w:type="dxa"/>
            <w:tcBorders>
              <w:right w:val="single" w:sz="4" w:space="0" w:color="auto"/>
            </w:tcBorders>
            <w:vAlign w:val="center"/>
          </w:tcPr>
          <w:p w:rsidR="002B04DB" w:rsidRPr="00F52A96" w:rsidRDefault="002B04DB" w:rsidP="00F662D8">
            <w:pPr>
              <w:jc w:val="right"/>
              <w:rPr>
                <w:rFonts w:ascii="Arial" w:hAnsi="Arial" w:cs="Arial"/>
                <w:sz w:val="14"/>
                <w:szCs w:val="14"/>
              </w:rPr>
            </w:pPr>
            <w:r w:rsidRPr="00F52A96">
              <w:rPr>
                <w:rFonts w:ascii="Arial" w:hAnsi="Arial" w:cs="Arial"/>
                <w:sz w:val="14"/>
                <w:szCs w:val="14"/>
              </w:rPr>
              <w:t>25</w:t>
            </w:r>
          </w:p>
        </w:tc>
        <w:tc>
          <w:tcPr>
            <w:tcW w:w="709" w:type="dxa"/>
            <w:vAlign w:val="center"/>
          </w:tcPr>
          <w:p w:rsidR="002B04DB" w:rsidRPr="00F52A96" w:rsidRDefault="002B04DB" w:rsidP="00F662D8">
            <w:pPr>
              <w:jc w:val="right"/>
              <w:rPr>
                <w:rFonts w:ascii="Arial" w:hAnsi="Arial" w:cs="Arial"/>
                <w:sz w:val="14"/>
                <w:szCs w:val="14"/>
              </w:rPr>
            </w:pPr>
            <w:r w:rsidRPr="00F52A96">
              <w:rPr>
                <w:rFonts w:ascii="Arial" w:hAnsi="Arial" w:cs="Arial"/>
                <w:sz w:val="14"/>
                <w:szCs w:val="14"/>
              </w:rPr>
              <w:t>2</w:t>
            </w:r>
          </w:p>
        </w:tc>
        <w:tc>
          <w:tcPr>
            <w:tcW w:w="708" w:type="dxa"/>
            <w:vAlign w:val="center"/>
          </w:tcPr>
          <w:p w:rsidR="002B04DB" w:rsidRPr="00F52A96" w:rsidRDefault="002B04DB" w:rsidP="00F662D8">
            <w:pPr>
              <w:jc w:val="right"/>
              <w:rPr>
                <w:rFonts w:ascii="Arial" w:hAnsi="Arial" w:cs="Arial"/>
                <w:sz w:val="14"/>
                <w:szCs w:val="14"/>
              </w:rPr>
            </w:pPr>
            <w:r w:rsidRPr="00F52A96">
              <w:rPr>
                <w:rFonts w:ascii="Arial" w:hAnsi="Arial" w:cs="Arial"/>
                <w:sz w:val="14"/>
                <w:szCs w:val="14"/>
              </w:rPr>
              <w:t>2</w:t>
            </w:r>
          </w:p>
        </w:tc>
        <w:tc>
          <w:tcPr>
            <w:tcW w:w="709" w:type="dxa"/>
            <w:vAlign w:val="center"/>
          </w:tcPr>
          <w:p w:rsidR="002B04DB" w:rsidRPr="00F52A96" w:rsidRDefault="002B04DB" w:rsidP="00F662D8">
            <w:pPr>
              <w:jc w:val="right"/>
              <w:rPr>
                <w:rFonts w:ascii="Arial" w:hAnsi="Arial" w:cs="Arial"/>
                <w:sz w:val="14"/>
                <w:szCs w:val="14"/>
              </w:rPr>
            </w:pPr>
            <w:r w:rsidRPr="00F52A96">
              <w:rPr>
                <w:rFonts w:ascii="Arial" w:hAnsi="Arial" w:cs="Arial"/>
                <w:sz w:val="14"/>
                <w:szCs w:val="14"/>
              </w:rPr>
              <w:t>1</w:t>
            </w:r>
          </w:p>
        </w:tc>
        <w:tc>
          <w:tcPr>
            <w:tcW w:w="709" w:type="dxa"/>
            <w:tcBorders>
              <w:right w:val="single" w:sz="4" w:space="0" w:color="auto"/>
            </w:tcBorders>
            <w:vAlign w:val="center"/>
          </w:tcPr>
          <w:p w:rsidR="002B04DB" w:rsidRPr="00F52A96" w:rsidRDefault="002B04DB" w:rsidP="00F662D8">
            <w:pPr>
              <w:jc w:val="right"/>
              <w:rPr>
                <w:rFonts w:ascii="Arial" w:hAnsi="Arial" w:cs="Arial"/>
                <w:sz w:val="14"/>
                <w:szCs w:val="14"/>
              </w:rPr>
            </w:pPr>
          </w:p>
        </w:tc>
        <w:tc>
          <w:tcPr>
            <w:tcW w:w="709" w:type="dxa"/>
            <w:tcBorders>
              <w:right w:val="single" w:sz="4" w:space="0" w:color="auto"/>
            </w:tcBorders>
            <w:vAlign w:val="center"/>
          </w:tcPr>
          <w:p w:rsidR="002B04DB" w:rsidRPr="00F52A96" w:rsidRDefault="002B04DB" w:rsidP="00F662D8">
            <w:pPr>
              <w:jc w:val="right"/>
              <w:rPr>
                <w:rFonts w:ascii="Arial" w:hAnsi="Arial" w:cs="Arial"/>
                <w:sz w:val="14"/>
                <w:szCs w:val="14"/>
              </w:rPr>
            </w:pPr>
          </w:p>
        </w:tc>
        <w:tc>
          <w:tcPr>
            <w:tcW w:w="708" w:type="dxa"/>
            <w:tcBorders>
              <w:right w:val="single" w:sz="4" w:space="0" w:color="auto"/>
            </w:tcBorders>
            <w:vAlign w:val="center"/>
          </w:tcPr>
          <w:p w:rsidR="002B04DB" w:rsidRPr="00F52A96" w:rsidRDefault="002B04DB" w:rsidP="00F662D8">
            <w:pPr>
              <w:jc w:val="right"/>
              <w:rPr>
                <w:rFonts w:ascii="Arial" w:hAnsi="Arial" w:cs="Arial"/>
                <w:sz w:val="14"/>
                <w:szCs w:val="14"/>
              </w:rPr>
            </w:pPr>
          </w:p>
        </w:tc>
        <w:tc>
          <w:tcPr>
            <w:tcW w:w="709" w:type="dxa"/>
            <w:tcBorders>
              <w:right w:val="single" w:sz="4" w:space="0" w:color="auto"/>
            </w:tcBorders>
            <w:vAlign w:val="center"/>
          </w:tcPr>
          <w:p w:rsidR="002B04DB" w:rsidRPr="00F52A96" w:rsidRDefault="002B04DB" w:rsidP="00F662D8">
            <w:pPr>
              <w:jc w:val="right"/>
              <w:rPr>
                <w:rFonts w:ascii="Arial" w:hAnsi="Arial" w:cs="Arial"/>
                <w:sz w:val="14"/>
                <w:szCs w:val="14"/>
              </w:rPr>
            </w:pPr>
          </w:p>
        </w:tc>
        <w:tc>
          <w:tcPr>
            <w:tcW w:w="709" w:type="dxa"/>
            <w:tcBorders>
              <w:left w:val="single" w:sz="4" w:space="0" w:color="auto"/>
            </w:tcBorders>
            <w:vAlign w:val="center"/>
          </w:tcPr>
          <w:p w:rsidR="002B04DB" w:rsidRPr="00F52A96" w:rsidRDefault="002B04DB" w:rsidP="00F662D8">
            <w:pPr>
              <w:jc w:val="right"/>
              <w:rPr>
                <w:rFonts w:ascii="Arial" w:hAnsi="Arial" w:cs="Arial"/>
                <w:sz w:val="14"/>
                <w:szCs w:val="14"/>
              </w:rPr>
            </w:pPr>
            <w:r w:rsidRPr="00F52A96">
              <w:rPr>
                <w:rFonts w:ascii="Arial" w:hAnsi="Arial" w:cs="Arial"/>
                <w:sz w:val="14"/>
                <w:szCs w:val="14"/>
              </w:rPr>
              <w:t>2</w:t>
            </w:r>
          </w:p>
        </w:tc>
        <w:tc>
          <w:tcPr>
            <w:tcW w:w="709" w:type="dxa"/>
            <w:tcBorders>
              <w:right w:val="single" w:sz="4" w:space="0" w:color="auto"/>
            </w:tcBorders>
            <w:vAlign w:val="center"/>
          </w:tcPr>
          <w:p w:rsidR="002B04DB" w:rsidRPr="00F52A96" w:rsidRDefault="002B04DB" w:rsidP="00F662D8">
            <w:pPr>
              <w:jc w:val="right"/>
              <w:rPr>
                <w:rFonts w:ascii="Arial" w:hAnsi="Arial" w:cs="Arial"/>
                <w:sz w:val="14"/>
                <w:szCs w:val="14"/>
              </w:rPr>
            </w:pPr>
          </w:p>
        </w:tc>
        <w:tc>
          <w:tcPr>
            <w:tcW w:w="708" w:type="dxa"/>
            <w:tcBorders>
              <w:left w:val="single" w:sz="4" w:space="0" w:color="auto"/>
            </w:tcBorders>
            <w:vAlign w:val="center"/>
          </w:tcPr>
          <w:p w:rsidR="002B04DB" w:rsidRPr="00F52A96" w:rsidRDefault="002B04DB" w:rsidP="00F662D8">
            <w:pPr>
              <w:jc w:val="right"/>
              <w:rPr>
                <w:rFonts w:ascii="Arial" w:hAnsi="Arial" w:cs="Arial"/>
                <w:sz w:val="14"/>
                <w:szCs w:val="14"/>
              </w:rPr>
            </w:pPr>
          </w:p>
        </w:tc>
        <w:tc>
          <w:tcPr>
            <w:tcW w:w="709" w:type="dxa"/>
            <w:tcBorders>
              <w:right w:val="single" w:sz="18" w:space="0" w:color="auto"/>
            </w:tcBorders>
            <w:vAlign w:val="center"/>
          </w:tcPr>
          <w:p w:rsidR="002B04DB" w:rsidRPr="00F52A96" w:rsidRDefault="002B04DB" w:rsidP="00F662D8">
            <w:pPr>
              <w:jc w:val="right"/>
              <w:rPr>
                <w:rFonts w:ascii="Arial" w:hAnsi="Arial" w:cs="Arial"/>
                <w:sz w:val="14"/>
                <w:szCs w:val="14"/>
              </w:rPr>
            </w:pPr>
            <w:r w:rsidRPr="00F52A96">
              <w:rPr>
                <w:rFonts w:ascii="Arial" w:hAnsi="Arial" w:cs="Arial"/>
                <w:sz w:val="14"/>
                <w:szCs w:val="14"/>
              </w:rPr>
              <w:t>4</w:t>
            </w:r>
          </w:p>
        </w:tc>
      </w:tr>
      <w:tr w:rsidR="002B04DB" w:rsidRPr="00F52A96" w:rsidTr="00343D2D">
        <w:trPr>
          <w:cantSplit/>
          <w:trHeight w:hRule="exact" w:val="227"/>
        </w:trPr>
        <w:tc>
          <w:tcPr>
            <w:tcW w:w="392" w:type="dxa"/>
            <w:vMerge/>
            <w:tcBorders>
              <w:right w:val="single" w:sz="2" w:space="0" w:color="auto"/>
            </w:tcBorders>
            <w:vAlign w:val="center"/>
          </w:tcPr>
          <w:p w:rsidR="002B04DB" w:rsidRPr="00F52A96" w:rsidRDefault="002B04DB" w:rsidP="00A20AF7">
            <w:pPr>
              <w:rPr>
                <w:rFonts w:ascii="Arial" w:hAnsi="Arial" w:cs="Arial"/>
                <w:sz w:val="14"/>
                <w:szCs w:val="14"/>
              </w:rPr>
            </w:pPr>
          </w:p>
        </w:tc>
        <w:tc>
          <w:tcPr>
            <w:tcW w:w="3713" w:type="dxa"/>
            <w:tcBorders>
              <w:left w:val="single" w:sz="2" w:space="0" w:color="auto"/>
              <w:right w:val="single" w:sz="12" w:space="0" w:color="auto"/>
            </w:tcBorders>
            <w:vAlign w:val="center"/>
          </w:tcPr>
          <w:p w:rsidR="002B04DB" w:rsidRPr="00F52A96" w:rsidRDefault="002B04DB" w:rsidP="00A20AF7">
            <w:pPr>
              <w:rPr>
                <w:rFonts w:ascii="Arial" w:hAnsi="Arial" w:cs="Arial"/>
                <w:sz w:val="14"/>
                <w:szCs w:val="14"/>
              </w:rPr>
            </w:pPr>
            <w:r w:rsidRPr="00F52A96">
              <w:rPr>
                <w:rFonts w:ascii="Arial" w:hAnsi="Arial" w:cs="Arial"/>
                <w:sz w:val="14"/>
                <w:szCs w:val="14"/>
              </w:rPr>
              <w:t>bankowym tytułom egzekucyjnym</w:t>
            </w:r>
          </w:p>
        </w:tc>
        <w:tc>
          <w:tcPr>
            <w:tcW w:w="418" w:type="dxa"/>
            <w:tcBorders>
              <w:left w:val="single" w:sz="12" w:space="0" w:color="auto"/>
              <w:right w:val="single" w:sz="18" w:space="0" w:color="auto"/>
            </w:tcBorders>
            <w:vAlign w:val="center"/>
          </w:tcPr>
          <w:p w:rsidR="002B04DB" w:rsidRPr="00F52A96" w:rsidRDefault="002B04DB" w:rsidP="00343D2D">
            <w:pPr>
              <w:jc w:val="center"/>
              <w:rPr>
                <w:rFonts w:ascii="Arial" w:hAnsi="Arial" w:cs="Arial"/>
                <w:sz w:val="11"/>
                <w:szCs w:val="11"/>
              </w:rPr>
            </w:pPr>
            <w:r w:rsidRPr="00F52A96">
              <w:rPr>
                <w:rFonts w:ascii="Arial" w:hAnsi="Arial" w:cs="Arial"/>
                <w:sz w:val="11"/>
                <w:szCs w:val="11"/>
              </w:rPr>
              <w:t>104b</w:t>
            </w:r>
          </w:p>
        </w:tc>
        <w:tc>
          <w:tcPr>
            <w:tcW w:w="426" w:type="dxa"/>
            <w:tcBorders>
              <w:left w:val="single" w:sz="18" w:space="0" w:color="auto"/>
            </w:tcBorders>
            <w:vAlign w:val="center"/>
          </w:tcPr>
          <w:p w:rsidR="002B04DB" w:rsidRPr="00F52A96" w:rsidRDefault="002B04DB" w:rsidP="00547DA4">
            <w:pPr>
              <w:jc w:val="center"/>
              <w:rPr>
                <w:rFonts w:ascii="Arial" w:hAnsi="Arial" w:cs="Arial"/>
                <w:sz w:val="11"/>
                <w:szCs w:val="11"/>
              </w:rPr>
            </w:pPr>
            <w:r>
              <w:rPr>
                <w:rFonts w:ascii="Arial" w:hAnsi="Arial" w:cs="Arial"/>
                <w:sz w:val="11"/>
                <w:szCs w:val="11"/>
              </w:rPr>
              <w:t>80</w:t>
            </w:r>
          </w:p>
        </w:tc>
        <w:tc>
          <w:tcPr>
            <w:tcW w:w="850" w:type="dxa"/>
            <w:vAlign w:val="center"/>
          </w:tcPr>
          <w:p w:rsidR="002B04DB" w:rsidRPr="00F52A96" w:rsidRDefault="002B04DB" w:rsidP="00F662D8">
            <w:pPr>
              <w:jc w:val="right"/>
              <w:rPr>
                <w:rFonts w:ascii="Arial" w:hAnsi="Arial" w:cs="Arial"/>
                <w:sz w:val="14"/>
                <w:szCs w:val="14"/>
              </w:rPr>
            </w:pPr>
            <w:r w:rsidRPr="00F52A96">
              <w:rPr>
                <w:rFonts w:ascii="Arial" w:hAnsi="Arial" w:cs="Arial"/>
                <w:sz w:val="14"/>
                <w:szCs w:val="14"/>
              </w:rPr>
              <w:t>10</w:t>
            </w:r>
          </w:p>
        </w:tc>
        <w:tc>
          <w:tcPr>
            <w:tcW w:w="851" w:type="dxa"/>
            <w:vAlign w:val="center"/>
          </w:tcPr>
          <w:p w:rsidR="002B04DB" w:rsidRPr="00F52A96" w:rsidRDefault="002B04DB" w:rsidP="00F662D8">
            <w:pPr>
              <w:jc w:val="right"/>
              <w:rPr>
                <w:rFonts w:ascii="Arial" w:hAnsi="Arial" w:cs="Arial"/>
                <w:sz w:val="14"/>
                <w:szCs w:val="14"/>
              </w:rPr>
            </w:pPr>
            <w:r w:rsidRPr="00F52A96">
              <w:rPr>
                <w:rFonts w:ascii="Arial" w:hAnsi="Arial" w:cs="Arial"/>
                <w:sz w:val="14"/>
                <w:szCs w:val="14"/>
              </w:rPr>
              <w:t>74</w:t>
            </w:r>
          </w:p>
        </w:tc>
        <w:tc>
          <w:tcPr>
            <w:tcW w:w="850" w:type="dxa"/>
            <w:vAlign w:val="center"/>
          </w:tcPr>
          <w:p w:rsidR="002B04DB" w:rsidRPr="00F52A96" w:rsidRDefault="002B04DB" w:rsidP="00F662D8">
            <w:pPr>
              <w:jc w:val="right"/>
              <w:rPr>
                <w:rFonts w:ascii="Arial" w:hAnsi="Arial" w:cs="Arial"/>
                <w:sz w:val="14"/>
                <w:szCs w:val="14"/>
              </w:rPr>
            </w:pPr>
            <w:r w:rsidRPr="00F52A96">
              <w:rPr>
                <w:rFonts w:ascii="Arial" w:hAnsi="Arial" w:cs="Arial"/>
                <w:sz w:val="14"/>
                <w:szCs w:val="14"/>
              </w:rPr>
              <w:t>82</w:t>
            </w:r>
          </w:p>
        </w:tc>
        <w:tc>
          <w:tcPr>
            <w:tcW w:w="709" w:type="dxa"/>
            <w:tcBorders>
              <w:right w:val="single" w:sz="4" w:space="0" w:color="auto"/>
            </w:tcBorders>
            <w:vAlign w:val="center"/>
          </w:tcPr>
          <w:p w:rsidR="002B04DB" w:rsidRPr="00F52A96" w:rsidRDefault="002B04DB" w:rsidP="00F662D8">
            <w:pPr>
              <w:jc w:val="right"/>
              <w:rPr>
                <w:rFonts w:ascii="Arial" w:hAnsi="Arial" w:cs="Arial"/>
                <w:sz w:val="14"/>
                <w:szCs w:val="14"/>
              </w:rPr>
            </w:pPr>
            <w:r w:rsidRPr="00F52A96">
              <w:rPr>
                <w:rFonts w:ascii="Arial" w:hAnsi="Arial" w:cs="Arial"/>
                <w:sz w:val="14"/>
                <w:szCs w:val="14"/>
              </w:rPr>
              <w:t>77</w:t>
            </w:r>
          </w:p>
        </w:tc>
        <w:tc>
          <w:tcPr>
            <w:tcW w:w="709" w:type="dxa"/>
            <w:vAlign w:val="center"/>
          </w:tcPr>
          <w:p w:rsidR="002B04DB" w:rsidRPr="00F52A96" w:rsidRDefault="002B04DB" w:rsidP="00F662D8">
            <w:pPr>
              <w:jc w:val="right"/>
              <w:rPr>
                <w:rFonts w:ascii="Arial" w:hAnsi="Arial" w:cs="Arial"/>
                <w:sz w:val="14"/>
                <w:szCs w:val="14"/>
              </w:rPr>
            </w:pPr>
          </w:p>
        </w:tc>
        <w:tc>
          <w:tcPr>
            <w:tcW w:w="708" w:type="dxa"/>
            <w:vAlign w:val="center"/>
          </w:tcPr>
          <w:p w:rsidR="002B04DB" w:rsidRPr="00F52A96" w:rsidRDefault="002B04DB" w:rsidP="00F662D8">
            <w:pPr>
              <w:jc w:val="right"/>
              <w:rPr>
                <w:rFonts w:ascii="Arial" w:hAnsi="Arial" w:cs="Arial"/>
                <w:sz w:val="14"/>
                <w:szCs w:val="14"/>
              </w:rPr>
            </w:pPr>
          </w:p>
        </w:tc>
        <w:tc>
          <w:tcPr>
            <w:tcW w:w="709" w:type="dxa"/>
            <w:vAlign w:val="center"/>
          </w:tcPr>
          <w:p w:rsidR="002B04DB" w:rsidRPr="00F52A96" w:rsidRDefault="002B04DB" w:rsidP="00F662D8">
            <w:pPr>
              <w:jc w:val="right"/>
              <w:rPr>
                <w:rFonts w:ascii="Arial" w:hAnsi="Arial" w:cs="Arial"/>
                <w:sz w:val="14"/>
                <w:szCs w:val="14"/>
              </w:rPr>
            </w:pPr>
          </w:p>
        </w:tc>
        <w:tc>
          <w:tcPr>
            <w:tcW w:w="709" w:type="dxa"/>
            <w:tcBorders>
              <w:right w:val="single" w:sz="4" w:space="0" w:color="auto"/>
            </w:tcBorders>
            <w:vAlign w:val="center"/>
          </w:tcPr>
          <w:p w:rsidR="002B04DB" w:rsidRPr="00F52A96" w:rsidRDefault="002B04DB" w:rsidP="00F662D8">
            <w:pPr>
              <w:jc w:val="right"/>
              <w:rPr>
                <w:rFonts w:ascii="Arial" w:hAnsi="Arial" w:cs="Arial"/>
                <w:sz w:val="14"/>
                <w:szCs w:val="14"/>
              </w:rPr>
            </w:pPr>
            <w:r w:rsidRPr="00F52A96">
              <w:rPr>
                <w:rFonts w:ascii="Arial" w:hAnsi="Arial" w:cs="Arial"/>
                <w:sz w:val="14"/>
                <w:szCs w:val="14"/>
              </w:rPr>
              <w:t>5</w:t>
            </w:r>
          </w:p>
        </w:tc>
        <w:tc>
          <w:tcPr>
            <w:tcW w:w="709" w:type="dxa"/>
            <w:tcBorders>
              <w:right w:val="single" w:sz="4" w:space="0" w:color="auto"/>
            </w:tcBorders>
            <w:vAlign w:val="center"/>
          </w:tcPr>
          <w:p w:rsidR="002B04DB" w:rsidRPr="00F52A96" w:rsidRDefault="002B04DB" w:rsidP="00F662D8">
            <w:pPr>
              <w:jc w:val="right"/>
              <w:rPr>
                <w:rFonts w:ascii="Arial" w:hAnsi="Arial" w:cs="Arial"/>
                <w:sz w:val="14"/>
                <w:szCs w:val="14"/>
              </w:rPr>
            </w:pPr>
          </w:p>
        </w:tc>
        <w:tc>
          <w:tcPr>
            <w:tcW w:w="708" w:type="dxa"/>
            <w:tcBorders>
              <w:right w:val="single" w:sz="4" w:space="0" w:color="auto"/>
            </w:tcBorders>
            <w:vAlign w:val="center"/>
          </w:tcPr>
          <w:p w:rsidR="002B04DB" w:rsidRPr="00F52A96" w:rsidRDefault="002B04DB" w:rsidP="00F662D8">
            <w:pPr>
              <w:jc w:val="right"/>
              <w:rPr>
                <w:rFonts w:ascii="Arial" w:hAnsi="Arial" w:cs="Arial"/>
                <w:sz w:val="14"/>
                <w:szCs w:val="14"/>
              </w:rPr>
            </w:pPr>
            <w:r w:rsidRPr="00F52A96">
              <w:rPr>
                <w:rFonts w:ascii="Arial" w:hAnsi="Arial" w:cs="Arial"/>
                <w:sz w:val="14"/>
                <w:szCs w:val="14"/>
              </w:rPr>
              <w:t>4</w:t>
            </w:r>
          </w:p>
        </w:tc>
        <w:tc>
          <w:tcPr>
            <w:tcW w:w="709" w:type="dxa"/>
            <w:tcBorders>
              <w:right w:val="single" w:sz="4" w:space="0" w:color="auto"/>
            </w:tcBorders>
            <w:vAlign w:val="center"/>
          </w:tcPr>
          <w:p w:rsidR="002B04DB" w:rsidRPr="00F52A96" w:rsidRDefault="002B04DB" w:rsidP="00F662D8">
            <w:pPr>
              <w:jc w:val="right"/>
              <w:rPr>
                <w:rFonts w:ascii="Arial" w:hAnsi="Arial" w:cs="Arial"/>
                <w:sz w:val="14"/>
                <w:szCs w:val="14"/>
              </w:rPr>
            </w:pPr>
          </w:p>
        </w:tc>
        <w:tc>
          <w:tcPr>
            <w:tcW w:w="709" w:type="dxa"/>
            <w:tcBorders>
              <w:left w:val="single" w:sz="4" w:space="0" w:color="auto"/>
            </w:tcBorders>
            <w:vAlign w:val="center"/>
          </w:tcPr>
          <w:p w:rsidR="002B04DB" w:rsidRPr="00F52A96" w:rsidRDefault="002B04DB" w:rsidP="00F662D8">
            <w:pPr>
              <w:jc w:val="right"/>
              <w:rPr>
                <w:rFonts w:ascii="Arial" w:hAnsi="Arial" w:cs="Arial"/>
                <w:sz w:val="14"/>
                <w:szCs w:val="14"/>
              </w:rPr>
            </w:pPr>
          </w:p>
        </w:tc>
        <w:tc>
          <w:tcPr>
            <w:tcW w:w="709" w:type="dxa"/>
            <w:tcBorders>
              <w:right w:val="single" w:sz="4" w:space="0" w:color="auto"/>
            </w:tcBorders>
            <w:vAlign w:val="center"/>
          </w:tcPr>
          <w:p w:rsidR="002B04DB" w:rsidRPr="00F52A96" w:rsidRDefault="002B04DB" w:rsidP="00F662D8">
            <w:pPr>
              <w:jc w:val="right"/>
              <w:rPr>
                <w:rFonts w:ascii="Arial" w:hAnsi="Arial" w:cs="Arial"/>
                <w:sz w:val="14"/>
                <w:szCs w:val="14"/>
              </w:rPr>
            </w:pPr>
          </w:p>
        </w:tc>
        <w:tc>
          <w:tcPr>
            <w:tcW w:w="708" w:type="dxa"/>
            <w:tcBorders>
              <w:left w:val="single" w:sz="4" w:space="0" w:color="auto"/>
            </w:tcBorders>
            <w:vAlign w:val="center"/>
          </w:tcPr>
          <w:p w:rsidR="002B04DB" w:rsidRPr="00F52A96" w:rsidRDefault="002B04DB" w:rsidP="00F662D8">
            <w:pPr>
              <w:jc w:val="right"/>
              <w:rPr>
                <w:rFonts w:ascii="Arial" w:hAnsi="Arial" w:cs="Arial"/>
                <w:sz w:val="14"/>
                <w:szCs w:val="14"/>
              </w:rPr>
            </w:pPr>
          </w:p>
        </w:tc>
        <w:tc>
          <w:tcPr>
            <w:tcW w:w="709" w:type="dxa"/>
            <w:tcBorders>
              <w:right w:val="single" w:sz="18" w:space="0" w:color="auto"/>
            </w:tcBorders>
            <w:vAlign w:val="center"/>
          </w:tcPr>
          <w:p w:rsidR="002B04DB" w:rsidRPr="00F52A96" w:rsidRDefault="002B04DB" w:rsidP="00F662D8">
            <w:pPr>
              <w:jc w:val="right"/>
              <w:rPr>
                <w:rFonts w:ascii="Arial" w:hAnsi="Arial" w:cs="Arial"/>
                <w:sz w:val="14"/>
                <w:szCs w:val="14"/>
              </w:rPr>
            </w:pPr>
            <w:r w:rsidRPr="00F52A96">
              <w:rPr>
                <w:rFonts w:ascii="Arial" w:hAnsi="Arial" w:cs="Arial"/>
                <w:sz w:val="14"/>
                <w:szCs w:val="14"/>
              </w:rPr>
              <w:t>2</w:t>
            </w:r>
          </w:p>
        </w:tc>
      </w:tr>
      <w:tr w:rsidR="002B04DB" w:rsidRPr="00F52A96" w:rsidTr="00343D2D">
        <w:trPr>
          <w:cantSplit/>
          <w:trHeight w:hRule="exact" w:val="227"/>
        </w:trPr>
        <w:tc>
          <w:tcPr>
            <w:tcW w:w="392" w:type="dxa"/>
            <w:vMerge/>
            <w:tcBorders>
              <w:right w:val="single" w:sz="2" w:space="0" w:color="auto"/>
            </w:tcBorders>
            <w:vAlign w:val="center"/>
          </w:tcPr>
          <w:p w:rsidR="002B04DB" w:rsidRPr="00F52A96" w:rsidRDefault="002B04DB" w:rsidP="00A20AF7">
            <w:pPr>
              <w:rPr>
                <w:rFonts w:ascii="Arial" w:hAnsi="Arial" w:cs="Arial"/>
                <w:sz w:val="14"/>
                <w:szCs w:val="14"/>
              </w:rPr>
            </w:pPr>
          </w:p>
        </w:tc>
        <w:tc>
          <w:tcPr>
            <w:tcW w:w="3713" w:type="dxa"/>
            <w:tcBorders>
              <w:left w:val="single" w:sz="2" w:space="0" w:color="auto"/>
              <w:right w:val="single" w:sz="12" w:space="0" w:color="auto"/>
            </w:tcBorders>
            <w:vAlign w:val="center"/>
          </w:tcPr>
          <w:p w:rsidR="002B04DB" w:rsidRPr="00F52A96" w:rsidRDefault="002B04DB" w:rsidP="00A20AF7">
            <w:pPr>
              <w:rPr>
                <w:rFonts w:ascii="Arial" w:hAnsi="Arial" w:cs="Arial"/>
                <w:sz w:val="14"/>
                <w:szCs w:val="14"/>
              </w:rPr>
            </w:pPr>
            <w:r w:rsidRPr="00F52A96">
              <w:rPr>
                <w:rFonts w:ascii="Arial" w:hAnsi="Arial" w:cs="Arial"/>
                <w:sz w:val="14"/>
                <w:szCs w:val="14"/>
              </w:rPr>
              <w:t>aktom notarialnym</w:t>
            </w:r>
          </w:p>
        </w:tc>
        <w:tc>
          <w:tcPr>
            <w:tcW w:w="418" w:type="dxa"/>
            <w:tcBorders>
              <w:left w:val="single" w:sz="12" w:space="0" w:color="auto"/>
              <w:right w:val="single" w:sz="18" w:space="0" w:color="auto"/>
            </w:tcBorders>
            <w:vAlign w:val="center"/>
          </w:tcPr>
          <w:p w:rsidR="002B04DB" w:rsidRPr="00F52A96" w:rsidRDefault="002B04DB" w:rsidP="00343D2D">
            <w:pPr>
              <w:jc w:val="center"/>
              <w:rPr>
                <w:rFonts w:ascii="Arial" w:hAnsi="Arial" w:cs="Arial"/>
                <w:sz w:val="11"/>
                <w:szCs w:val="11"/>
              </w:rPr>
            </w:pPr>
            <w:r w:rsidRPr="00F52A96">
              <w:rPr>
                <w:rFonts w:ascii="Arial" w:hAnsi="Arial" w:cs="Arial"/>
                <w:sz w:val="11"/>
                <w:szCs w:val="11"/>
              </w:rPr>
              <w:t>104n</w:t>
            </w:r>
          </w:p>
        </w:tc>
        <w:tc>
          <w:tcPr>
            <w:tcW w:w="426" w:type="dxa"/>
            <w:tcBorders>
              <w:left w:val="single" w:sz="18" w:space="0" w:color="auto"/>
            </w:tcBorders>
            <w:vAlign w:val="center"/>
          </w:tcPr>
          <w:p w:rsidR="002B04DB" w:rsidRPr="00F52A96" w:rsidRDefault="002B04DB" w:rsidP="00547DA4">
            <w:pPr>
              <w:jc w:val="center"/>
              <w:rPr>
                <w:rFonts w:ascii="Arial" w:hAnsi="Arial" w:cs="Arial"/>
                <w:sz w:val="11"/>
                <w:szCs w:val="11"/>
              </w:rPr>
            </w:pPr>
            <w:r>
              <w:rPr>
                <w:rFonts w:ascii="Arial" w:hAnsi="Arial" w:cs="Arial"/>
                <w:sz w:val="11"/>
                <w:szCs w:val="11"/>
              </w:rPr>
              <w:t>81</w:t>
            </w:r>
          </w:p>
        </w:tc>
        <w:tc>
          <w:tcPr>
            <w:tcW w:w="850" w:type="dxa"/>
            <w:vAlign w:val="center"/>
          </w:tcPr>
          <w:p w:rsidR="002B04DB" w:rsidRPr="00F52A96" w:rsidRDefault="002B04DB" w:rsidP="00F662D8">
            <w:pPr>
              <w:jc w:val="right"/>
              <w:rPr>
                <w:rFonts w:ascii="Arial" w:hAnsi="Arial" w:cs="Arial"/>
                <w:sz w:val="14"/>
                <w:szCs w:val="14"/>
              </w:rPr>
            </w:pPr>
            <w:r w:rsidRPr="00F52A96">
              <w:rPr>
                <w:rFonts w:ascii="Arial" w:hAnsi="Arial" w:cs="Arial"/>
                <w:sz w:val="14"/>
                <w:szCs w:val="14"/>
              </w:rPr>
              <w:t>1</w:t>
            </w:r>
          </w:p>
        </w:tc>
        <w:tc>
          <w:tcPr>
            <w:tcW w:w="851" w:type="dxa"/>
            <w:vAlign w:val="center"/>
          </w:tcPr>
          <w:p w:rsidR="002B04DB" w:rsidRPr="00F52A96" w:rsidRDefault="002B04DB" w:rsidP="00F662D8">
            <w:pPr>
              <w:jc w:val="right"/>
              <w:rPr>
                <w:rFonts w:ascii="Arial" w:hAnsi="Arial" w:cs="Arial"/>
                <w:sz w:val="14"/>
                <w:szCs w:val="14"/>
              </w:rPr>
            </w:pPr>
            <w:r w:rsidRPr="00F52A96">
              <w:rPr>
                <w:rFonts w:ascii="Arial" w:hAnsi="Arial" w:cs="Arial"/>
                <w:sz w:val="14"/>
                <w:szCs w:val="14"/>
              </w:rPr>
              <w:t>3</w:t>
            </w:r>
          </w:p>
        </w:tc>
        <w:tc>
          <w:tcPr>
            <w:tcW w:w="850" w:type="dxa"/>
            <w:vAlign w:val="center"/>
          </w:tcPr>
          <w:p w:rsidR="002B04DB" w:rsidRPr="00F52A96" w:rsidRDefault="002B04DB" w:rsidP="00F662D8">
            <w:pPr>
              <w:jc w:val="right"/>
              <w:rPr>
                <w:rFonts w:ascii="Arial" w:hAnsi="Arial" w:cs="Arial"/>
                <w:sz w:val="14"/>
                <w:szCs w:val="14"/>
              </w:rPr>
            </w:pPr>
            <w:r w:rsidRPr="00F52A96">
              <w:rPr>
                <w:rFonts w:ascii="Arial" w:hAnsi="Arial" w:cs="Arial"/>
                <w:sz w:val="14"/>
                <w:szCs w:val="14"/>
              </w:rPr>
              <w:t>4</w:t>
            </w:r>
          </w:p>
        </w:tc>
        <w:tc>
          <w:tcPr>
            <w:tcW w:w="709" w:type="dxa"/>
            <w:tcBorders>
              <w:right w:val="single" w:sz="4" w:space="0" w:color="auto"/>
            </w:tcBorders>
            <w:vAlign w:val="center"/>
          </w:tcPr>
          <w:p w:rsidR="002B04DB" w:rsidRPr="00F52A96" w:rsidRDefault="002B04DB" w:rsidP="00F662D8">
            <w:pPr>
              <w:jc w:val="right"/>
              <w:rPr>
                <w:rFonts w:ascii="Arial" w:hAnsi="Arial" w:cs="Arial"/>
                <w:sz w:val="14"/>
                <w:szCs w:val="14"/>
              </w:rPr>
            </w:pPr>
            <w:r w:rsidRPr="00F52A96">
              <w:rPr>
                <w:rFonts w:ascii="Arial" w:hAnsi="Arial" w:cs="Arial"/>
                <w:sz w:val="14"/>
                <w:szCs w:val="14"/>
              </w:rPr>
              <w:t>3</w:t>
            </w:r>
          </w:p>
        </w:tc>
        <w:tc>
          <w:tcPr>
            <w:tcW w:w="709" w:type="dxa"/>
            <w:vAlign w:val="center"/>
          </w:tcPr>
          <w:p w:rsidR="002B04DB" w:rsidRPr="00F52A96" w:rsidRDefault="002B04DB" w:rsidP="00F662D8">
            <w:pPr>
              <w:jc w:val="right"/>
              <w:rPr>
                <w:rFonts w:ascii="Arial" w:hAnsi="Arial" w:cs="Arial"/>
                <w:sz w:val="14"/>
                <w:szCs w:val="14"/>
              </w:rPr>
            </w:pPr>
          </w:p>
        </w:tc>
        <w:tc>
          <w:tcPr>
            <w:tcW w:w="708" w:type="dxa"/>
            <w:vAlign w:val="center"/>
          </w:tcPr>
          <w:p w:rsidR="002B04DB" w:rsidRPr="00F52A96" w:rsidRDefault="002B04DB" w:rsidP="00F662D8">
            <w:pPr>
              <w:jc w:val="right"/>
              <w:rPr>
                <w:rFonts w:ascii="Arial" w:hAnsi="Arial" w:cs="Arial"/>
                <w:sz w:val="14"/>
                <w:szCs w:val="14"/>
              </w:rPr>
            </w:pPr>
          </w:p>
        </w:tc>
        <w:tc>
          <w:tcPr>
            <w:tcW w:w="709" w:type="dxa"/>
            <w:vAlign w:val="center"/>
          </w:tcPr>
          <w:p w:rsidR="002B04DB" w:rsidRPr="00F52A96" w:rsidRDefault="002B04DB" w:rsidP="00F662D8">
            <w:pPr>
              <w:jc w:val="right"/>
              <w:rPr>
                <w:rFonts w:ascii="Arial" w:hAnsi="Arial" w:cs="Arial"/>
                <w:sz w:val="14"/>
                <w:szCs w:val="14"/>
              </w:rPr>
            </w:pPr>
          </w:p>
        </w:tc>
        <w:tc>
          <w:tcPr>
            <w:tcW w:w="709" w:type="dxa"/>
            <w:tcBorders>
              <w:right w:val="single" w:sz="4" w:space="0" w:color="auto"/>
            </w:tcBorders>
            <w:vAlign w:val="center"/>
          </w:tcPr>
          <w:p w:rsidR="002B04DB" w:rsidRPr="00F52A96" w:rsidRDefault="002B04DB" w:rsidP="00F662D8">
            <w:pPr>
              <w:jc w:val="right"/>
              <w:rPr>
                <w:rFonts w:ascii="Arial" w:hAnsi="Arial" w:cs="Arial"/>
                <w:sz w:val="14"/>
                <w:szCs w:val="14"/>
              </w:rPr>
            </w:pPr>
          </w:p>
        </w:tc>
        <w:tc>
          <w:tcPr>
            <w:tcW w:w="709" w:type="dxa"/>
            <w:tcBorders>
              <w:right w:val="single" w:sz="4" w:space="0" w:color="auto"/>
            </w:tcBorders>
            <w:vAlign w:val="center"/>
          </w:tcPr>
          <w:p w:rsidR="002B04DB" w:rsidRPr="00F52A96" w:rsidRDefault="002B04DB" w:rsidP="00F662D8">
            <w:pPr>
              <w:jc w:val="right"/>
              <w:rPr>
                <w:rFonts w:ascii="Arial" w:hAnsi="Arial" w:cs="Arial"/>
                <w:sz w:val="14"/>
                <w:szCs w:val="14"/>
              </w:rPr>
            </w:pPr>
          </w:p>
        </w:tc>
        <w:tc>
          <w:tcPr>
            <w:tcW w:w="708" w:type="dxa"/>
            <w:tcBorders>
              <w:right w:val="single" w:sz="4" w:space="0" w:color="auto"/>
            </w:tcBorders>
            <w:vAlign w:val="center"/>
          </w:tcPr>
          <w:p w:rsidR="002B04DB" w:rsidRPr="00F52A96" w:rsidRDefault="002B04DB" w:rsidP="00F662D8">
            <w:pPr>
              <w:jc w:val="right"/>
              <w:rPr>
                <w:rFonts w:ascii="Arial" w:hAnsi="Arial" w:cs="Arial"/>
                <w:sz w:val="14"/>
                <w:szCs w:val="14"/>
              </w:rPr>
            </w:pPr>
          </w:p>
        </w:tc>
        <w:tc>
          <w:tcPr>
            <w:tcW w:w="709" w:type="dxa"/>
            <w:tcBorders>
              <w:right w:val="single" w:sz="4" w:space="0" w:color="auto"/>
            </w:tcBorders>
            <w:vAlign w:val="center"/>
          </w:tcPr>
          <w:p w:rsidR="002B04DB" w:rsidRPr="00F52A96" w:rsidRDefault="002B04DB" w:rsidP="00F662D8">
            <w:pPr>
              <w:jc w:val="right"/>
              <w:rPr>
                <w:rFonts w:ascii="Arial" w:hAnsi="Arial" w:cs="Arial"/>
                <w:sz w:val="14"/>
                <w:szCs w:val="14"/>
              </w:rPr>
            </w:pPr>
          </w:p>
        </w:tc>
        <w:tc>
          <w:tcPr>
            <w:tcW w:w="709" w:type="dxa"/>
            <w:tcBorders>
              <w:left w:val="single" w:sz="4" w:space="0" w:color="auto"/>
            </w:tcBorders>
            <w:vAlign w:val="center"/>
          </w:tcPr>
          <w:p w:rsidR="002B04DB" w:rsidRPr="00F52A96" w:rsidRDefault="002B04DB" w:rsidP="00F662D8">
            <w:pPr>
              <w:jc w:val="right"/>
              <w:rPr>
                <w:rFonts w:ascii="Arial" w:hAnsi="Arial" w:cs="Arial"/>
                <w:sz w:val="14"/>
                <w:szCs w:val="14"/>
              </w:rPr>
            </w:pPr>
            <w:r w:rsidRPr="00F52A96">
              <w:rPr>
                <w:rFonts w:ascii="Arial" w:hAnsi="Arial" w:cs="Arial"/>
                <w:sz w:val="14"/>
                <w:szCs w:val="14"/>
              </w:rPr>
              <w:t>1</w:t>
            </w:r>
          </w:p>
        </w:tc>
        <w:tc>
          <w:tcPr>
            <w:tcW w:w="709" w:type="dxa"/>
            <w:tcBorders>
              <w:right w:val="single" w:sz="4" w:space="0" w:color="auto"/>
            </w:tcBorders>
            <w:vAlign w:val="center"/>
          </w:tcPr>
          <w:p w:rsidR="002B04DB" w:rsidRPr="00F52A96" w:rsidRDefault="002B04DB" w:rsidP="00F662D8">
            <w:pPr>
              <w:jc w:val="right"/>
              <w:rPr>
                <w:rFonts w:ascii="Arial" w:hAnsi="Arial" w:cs="Arial"/>
                <w:sz w:val="14"/>
                <w:szCs w:val="14"/>
              </w:rPr>
            </w:pPr>
          </w:p>
        </w:tc>
        <w:tc>
          <w:tcPr>
            <w:tcW w:w="708" w:type="dxa"/>
            <w:tcBorders>
              <w:left w:val="single" w:sz="4" w:space="0" w:color="auto"/>
            </w:tcBorders>
            <w:vAlign w:val="center"/>
          </w:tcPr>
          <w:p w:rsidR="002B04DB" w:rsidRPr="00F52A96" w:rsidRDefault="002B04DB" w:rsidP="00F662D8">
            <w:pPr>
              <w:jc w:val="right"/>
              <w:rPr>
                <w:rFonts w:ascii="Arial" w:hAnsi="Arial" w:cs="Arial"/>
                <w:sz w:val="14"/>
                <w:szCs w:val="14"/>
              </w:rPr>
            </w:pPr>
          </w:p>
        </w:tc>
        <w:tc>
          <w:tcPr>
            <w:tcW w:w="709" w:type="dxa"/>
            <w:tcBorders>
              <w:right w:val="single" w:sz="18" w:space="0" w:color="auto"/>
            </w:tcBorders>
            <w:vAlign w:val="center"/>
          </w:tcPr>
          <w:p w:rsidR="002B04DB" w:rsidRPr="00F52A96" w:rsidRDefault="002B04DB" w:rsidP="00F662D8">
            <w:pPr>
              <w:jc w:val="right"/>
              <w:rPr>
                <w:rFonts w:ascii="Arial" w:hAnsi="Arial" w:cs="Arial"/>
                <w:sz w:val="14"/>
                <w:szCs w:val="14"/>
              </w:rPr>
            </w:pPr>
          </w:p>
        </w:tc>
      </w:tr>
      <w:tr w:rsidR="002B04DB" w:rsidRPr="00F52A96" w:rsidTr="00343D2D">
        <w:trPr>
          <w:cantSplit/>
          <w:trHeight w:val="227"/>
        </w:trPr>
        <w:tc>
          <w:tcPr>
            <w:tcW w:w="4105" w:type="dxa"/>
            <w:gridSpan w:val="2"/>
            <w:tcBorders>
              <w:right w:val="single" w:sz="12" w:space="0" w:color="auto"/>
            </w:tcBorders>
            <w:vAlign w:val="center"/>
          </w:tcPr>
          <w:p w:rsidR="002B04DB" w:rsidRPr="00F52A96" w:rsidRDefault="002B04DB" w:rsidP="00A20AF7">
            <w:pPr>
              <w:rPr>
                <w:rFonts w:ascii="Arial" w:hAnsi="Arial" w:cs="Arial"/>
                <w:sz w:val="14"/>
              </w:rPr>
            </w:pPr>
            <w:r w:rsidRPr="00F52A96">
              <w:rPr>
                <w:rFonts w:ascii="Arial" w:hAnsi="Arial" w:cs="Arial"/>
                <w:sz w:val="14"/>
                <w:szCs w:val="14"/>
              </w:rPr>
              <w:t xml:space="preserve">O zwolnienie od kosztów sądowych i / lub ustanowienie radcy prawnego, adwokata </w:t>
            </w:r>
          </w:p>
        </w:tc>
        <w:tc>
          <w:tcPr>
            <w:tcW w:w="418" w:type="dxa"/>
            <w:tcBorders>
              <w:left w:val="single" w:sz="12" w:space="0" w:color="auto"/>
              <w:right w:val="single" w:sz="18" w:space="0" w:color="auto"/>
            </w:tcBorders>
            <w:vAlign w:val="center"/>
          </w:tcPr>
          <w:p w:rsidR="002B04DB" w:rsidRPr="00F52A96" w:rsidRDefault="002B04DB" w:rsidP="00343D2D">
            <w:pPr>
              <w:jc w:val="center"/>
              <w:rPr>
                <w:rFonts w:ascii="Arial" w:hAnsi="Arial" w:cs="Arial"/>
                <w:sz w:val="11"/>
                <w:szCs w:val="11"/>
              </w:rPr>
            </w:pPr>
            <w:r w:rsidRPr="00F52A96">
              <w:rPr>
                <w:rFonts w:ascii="Arial" w:hAnsi="Arial" w:cs="Arial"/>
                <w:sz w:val="11"/>
                <w:szCs w:val="11"/>
              </w:rPr>
              <w:t>105</w:t>
            </w:r>
          </w:p>
        </w:tc>
        <w:tc>
          <w:tcPr>
            <w:tcW w:w="426" w:type="dxa"/>
            <w:tcBorders>
              <w:left w:val="single" w:sz="18" w:space="0" w:color="auto"/>
            </w:tcBorders>
            <w:vAlign w:val="center"/>
          </w:tcPr>
          <w:p w:rsidR="002B04DB" w:rsidRPr="00F52A96" w:rsidRDefault="002B04DB" w:rsidP="00547DA4">
            <w:pPr>
              <w:jc w:val="center"/>
              <w:rPr>
                <w:rFonts w:ascii="Arial" w:hAnsi="Arial" w:cs="Arial"/>
                <w:sz w:val="11"/>
                <w:szCs w:val="11"/>
              </w:rPr>
            </w:pPr>
            <w:r>
              <w:rPr>
                <w:rFonts w:ascii="Arial" w:hAnsi="Arial" w:cs="Arial"/>
                <w:sz w:val="11"/>
                <w:szCs w:val="11"/>
              </w:rPr>
              <w:t>82</w:t>
            </w:r>
          </w:p>
        </w:tc>
        <w:tc>
          <w:tcPr>
            <w:tcW w:w="850" w:type="dxa"/>
            <w:vAlign w:val="center"/>
          </w:tcPr>
          <w:p w:rsidR="002B04DB" w:rsidRPr="00F52A96" w:rsidRDefault="002B04DB" w:rsidP="00F662D8">
            <w:pPr>
              <w:jc w:val="right"/>
              <w:rPr>
                <w:rFonts w:ascii="Arial" w:hAnsi="Arial" w:cs="Arial"/>
                <w:sz w:val="14"/>
                <w:szCs w:val="14"/>
              </w:rPr>
            </w:pPr>
          </w:p>
        </w:tc>
        <w:tc>
          <w:tcPr>
            <w:tcW w:w="851" w:type="dxa"/>
            <w:vAlign w:val="center"/>
          </w:tcPr>
          <w:p w:rsidR="002B04DB" w:rsidRPr="00F52A96" w:rsidRDefault="002B04DB" w:rsidP="00F662D8">
            <w:pPr>
              <w:jc w:val="right"/>
              <w:rPr>
                <w:rFonts w:ascii="Arial" w:hAnsi="Arial" w:cs="Arial"/>
                <w:sz w:val="14"/>
                <w:szCs w:val="14"/>
              </w:rPr>
            </w:pPr>
            <w:r w:rsidRPr="00F52A96">
              <w:rPr>
                <w:rFonts w:ascii="Arial" w:hAnsi="Arial" w:cs="Arial"/>
                <w:sz w:val="14"/>
                <w:szCs w:val="14"/>
              </w:rPr>
              <w:t>1</w:t>
            </w:r>
          </w:p>
        </w:tc>
        <w:tc>
          <w:tcPr>
            <w:tcW w:w="850" w:type="dxa"/>
            <w:vAlign w:val="center"/>
          </w:tcPr>
          <w:p w:rsidR="002B04DB" w:rsidRPr="00F52A96" w:rsidRDefault="002B04DB" w:rsidP="00F662D8">
            <w:pPr>
              <w:jc w:val="right"/>
              <w:rPr>
                <w:rFonts w:ascii="Arial" w:hAnsi="Arial" w:cs="Arial"/>
                <w:sz w:val="14"/>
                <w:szCs w:val="14"/>
              </w:rPr>
            </w:pPr>
            <w:r w:rsidRPr="00F52A96">
              <w:rPr>
                <w:rFonts w:ascii="Arial" w:hAnsi="Arial" w:cs="Arial"/>
                <w:sz w:val="14"/>
                <w:szCs w:val="14"/>
              </w:rPr>
              <w:t>1</w:t>
            </w:r>
          </w:p>
        </w:tc>
        <w:tc>
          <w:tcPr>
            <w:tcW w:w="709" w:type="dxa"/>
            <w:tcBorders>
              <w:right w:val="single" w:sz="4" w:space="0" w:color="auto"/>
            </w:tcBorders>
            <w:vAlign w:val="center"/>
          </w:tcPr>
          <w:p w:rsidR="002B04DB" w:rsidRPr="00F52A96" w:rsidRDefault="002B04DB" w:rsidP="00F662D8">
            <w:pPr>
              <w:jc w:val="right"/>
              <w:rPr>
                <w:rFonts w:ascii="Arial" w:hAnsi="Arial" w:cs="Arial"/>
                <w:sz w:val="14"/>
                <w:szCs w:val="14"/>
              </w:rPr>
            </w:pPr>
          </w:p>
        </w:tc>
        <w:tc>
          <w:tcPr>
            <w:tcW w:w="709" w:type="dxa"/>
            <w:vAlign w:val="center"/>
          </w:tcPr>
          <w:p w:rsidR="002B04DB" w:rsidRPr="00F52A96" w:rsidRDefault="002B04DB" w:rsidP="00F662D8">
            <w:pPr>
              <w:jc w:val="right"/>
              <w:rPr>
                <w:rFonts w:ascii="Arial" w:hAnsi="Arial" w:cs="Arial"/>
                <w:sz w:val="14"/>
                <w:szCs w:val="14"/>
              </w:rPr>
            </w:pPr>
          </w:p>
        </w:tc>
        <w:tc>
          <w:tcPr>
            <w:tcW w:w="708" w:type="dxa"/>
            <w:vAlign w:val="center"/>
          </w:tcPr>
          <w:p w:rsidR="002B04DB" w:rsidRPr="00F52A96" w:rsidRDefault="002B04DB" w:rsidP="00F662D8">
            <w:pPr>
              <w:jc w:val="right"/>
              <w:rPr>
                <w:rFonts w:ascii="Arial" w:hAnsi="Arial" w:cs="Arial"/>
                <w:sz w:val="14"/>
                <w:szCs w:val="14"/>
              </w:rPr>
            </w:pPr>
          </w:p>
        </w:tc>
        <w:tc>
          <w:tcPr>
            <w:tcW w:w="709" w:type="dxa"/>
            <w:vAlign w:val="center"/>
          </w:tcPr>
          <w:p w:rsidR="002B04DB" w:rsidRPr="00F52A96" w:rsidRDefault="002B04DB" w:rsidP="00F662D8">
            <w:pPr>
              <w:jc w:val="right"/>
              <w:rPr>
                <w:rFonts w:ascii="Arial" w:hAnsi="Arial" w:cs="Arial"/>
                <w:sz w:val="14"/>
                <w:szCs w:val="14"/>
              </w:rPr>
            </w:pPr>
          </w:p>
        </w:tc>
        <w:tc>
          <w:tcPr>
            <w:tcW w:w="709" w:type="dxa"/>
            <w:tcBorders>
              <w:right w:val="single" w:sz="4" w:space="0" w:color="auto"/>
            </w:tcBorders>
            <w:vAlign w:val="center"/>
          </w:tcPr>
          <w:p w:rsidR="002B04DB" w:rsidRPr="00F52A96" w:rsidRDefault="002B04DB" w:rsidP="00F662D8">
            <w:pPr>
              <w:jc w:val="right"/>
              <w:rPr>
                <w:rFonts w:ascii="Arial" w:hAnsi="Arial" w:cs="Arial"/>
                <w:sz w:val="14"/>
                <w:szCs w:val="14"/>
              </w:rPr>
            </w:pPr>
          </w:p>
        </w:tc>
        <w:tc>
          <w:tcPr>
            <w:tcW w:w="709" w:type="dxa"/>
            <w:tcBorders>
              <w:right w:val="single" w:sz="4" w:space="0" w:color="auto"/>
            </w:tcBorders>
            <w:vAlign w:val="center"/>
          </w:tcPr>
          <w:p w:rsidR="002B04DB" w:rsidRPr="00F52A96" w:rsidRDefault="002B04DB" w:rsidP="00F662D8">
            <w:pPr>
              <w:jc w:val="right"/>
              <w:rPr>
                <w:rFonts w:ascii="Arial" w:hAnsi="Arial" w:cs="Arial"/>
                <w:sz w:val="14"/>
                <w:szCs w:val="14"/>
              </w:rPr>
            </w:pPr>
          </w:p>
        </w:tc>
        <w:tc>
          <w:tcPr>
            <w:tcW w:w="708" w:type="dxa"/>
            <w:tcBorders>
              <w:right w:val="single" w:sz="4" w:space="0" w:color="auto"/>
            </w:tcBorders>
            <w:vAlign w:val="center"/>
          </w:tcPr>
          <w:p w:rsidR="002B04DB" w:rsidRPr="00F52A96" w:rsidRDefault="002B04DB" w:rsidP="00F662D8">
            <w:pPr>
              <w:jc w:val="right"/>
              <w:rPr>
                <w:rFonts w:ascii="Arial" w:hAnsi="Arial" w:cs="Arial"/>
                <w:sz w:val="14"/>
                <w:szCs w:val="14"/>
              </w:rPr>
            </w:pPr>
          </w:p>
        </w:tc>
        <w:tc>
          <w:tcPr>
            <w:tcW w:w="709" w:type="dxa"/>
            <w:tcBorders>
              <w:right w:val="single" w:sz="4" w:space="0" w:color="auto"/>
            </w:tcBorders>
            <w:vAlign w:val="center"/>
          </w:tcPr>
          <w:p w:rsidR="002B04DB" w:rsidRPr="00F52A96" w:rsidRDefault="002B04DB" w:rsidP="00F662D8">
            <w:pPr>
              <w:jc w:val="right"/>
              <w:rPr>
                <w:rFonts w:ascii="Arial" w:hAnsi="Arial" w:cs="Arial"/>
                <w:sz w:val="14"/>
                <w:szCs w:val="14"/>
              </w:rPr>
            </w:pPr>
          </w:p>
        </w:tc>
        <w:tc>
          <w:tcPr>
            <w:tcW w:w="709" w:type="dxa"/>
            <w:tcBorders>
              <w:left w:val="single" w:sz="4" w:space="0" w:color="auto"/>
            </w:tcBorders>
            <w:vAlign w:val="center"/>
          </w:tcPr>
          <w:p w:rsidR="002B04DB" w:rsidRPr="00F52A96" w:rsidRDefault="002B04DB" w:rsidP="00F662D8">
            <w:pPr>
              <w:jc w:val="right"/>
              <w:rPr>
                <w:rFonts w:ascii="Arial" w:hAnsi="Arial" w:cs="Arial"/>
                <w:sz w:val="14"/>
                <w:szCs w:val="14"/>
              </w:rPr>
            </w:pPr>
            <w:r w:rsidRPr="00F52A96">
              <w:rPr>
                <w:rFonts w:ascii="Arial" w:hAnsi="Arial" w:cs="Arial"/>
                <w:sz w:val="14"/>
                <w:szCs w:val="14"/>
              </w:rPr>
              <w:t>1</w:t>
            </w:r>
          </w:p>
        </w:tc>
        <w:tc>
          <w:tcPr>
            <w:tcW w:w="709" w:type="dxa"/>
            <w:tcBorders>
              <w:right w:val="single" w:sz="4" w:space="0" w:color="auto"/>
            </w:tcBorders>
            <w:vAlign w:val="center"/>
          </w:tcPr>
          <w:p w:rsidR="002B04DB" w:rsidRPr="00F52A96" w:rsidRDefault="002B04DB" w:rsidP="00F662D8">
            <w:pPr>
              <w:jc w:val="right"/>
              <w:rPr>
                <w:rFonts w:ascii="Arial" w:hAnsi="Arial" w:cs="Arial"/>
                <w:sz w:val="14"/>
                <w:szCs w:val="14"/>
              </w:rPr>
            </w:pPr>
          </w:p>
        </w:tc>
        <w:tc>
          <w:tcPr>
            <w:tcW w:w="708" w:type="dxa"/>
            <w:tcBorders>
              <w:left w:val="single" w:sz="4" w:space="0" w:color="auto"/>
            </w:tcBorders>
            <w:vAlign w:val="center"/>
          </w:tcPr>
          <w:p w:rsidR="002B04DB" w:rsidRPr="00F52A96" w:rsidRDefault="002B04DB" w:rsidP="00F662D8">
            <w:pPr>
              <w:jc w:val="right"/>
              <w:rPr>
                <w:rFonts w:ascii="Arial" w:hAnsi="Arial" w:cs="Arial"/>
                <w:sz w:val="14"/>
                <w:szCs w:val="14"/>
              </w:rPr>
            </w:pPr>
          </w:p>
        </w:tc>
        <w:tc>
          <w:tcPr>
            <w:tcW w:w="709" w:type="dxa"/>
            <w:tcBorders>
              <w:right w:val="single" w:sz="18" w:space="0" w:color="auto"/>
            </w:tcBorders>
            <w:vAlign w:val="center"/>
          </w:tcPr>
          <w:p w:rsidR="002B04DB" w:rsidRPr="00F52A96" w:rsidRDefault="002B04DB" w:rsidP="00F662D8">
            <w:pPr>
              <w:jc w:val="right"/>
              <w:rPr>
                <w:rFonts w:ascii="Arial" w:hAnsi="Arial" w:cs="Arial"/>
                <w:sz w:val="14"/>
                <w:szCs w:val="14"/>
              </w:rPr>
            </w:pPr>
          </w:p>
        </w:tc>
      </w:tr>
      <w:tr w:rsidR="002B04DB" w:rsidRPr="00F52A96" w:rsidTr="00343D2D">
        <w:trPr>
          <w:cantSplit/>
          <w:trHeight w:hRule="exact" w:val="227"/>
        </w:trPr>
        <w:tc>
          <w:tcPr>
            <w:tcW w:w="4105" w:type="dxa"/>
            <w:gridSpan w:val="2"/>
            <w:tcBorders>
              <w:right w:val="single" w:sz="12" w:space="0" w:color="auto"/>
            </w:tcBorders>
            <w:vAlign w:val="center"/>
          </w:tcPr>
          <w:p w:rsidR="002B04DB" w:rsidRPr="00F52A96" w:rsidRDefault="002B04DB" w:rsidP="00A20AF7">
            <w:pPr>
              <w:rPr>
                <w:rFonts w:ascii="Arial" w:hAnsi="Arial" w:cs="Arial"/>
                <w:sz w:val="14"/>
              </w:rPr>
            </w:pPr>
            <w:r w:rsidRPr="00F52A96">
              <w:rPr>
                <w:rFonts w:ascii="Arial" w:hAnsi="Arial" w:cs="Arial"/>
                <w:sz w:val="14"/>
              </w:rPr>
              <w:t>O wyłączenie sędziego</w:t>
            </w:r>
          </w:p>
        </w:tc>
        <w:tc>
          <w:tcPr>
            <w:tcW w:w="418" w:type="dxa"/>
            <w:tcBorders>
              <w:left w:val="single" w:sz="12" w:space="0" w:color="auto"/>
              <w:right w:val="single" w:sz="18" w:space="0" w:color="auto"/>
            </w:tcBorders>
            <w:vAlign w:val="center"/>
          </w:tcPr>
          <w:p w:rsidR="002B04DB" w:rsidRPr="00F52A96" w:rsidRDefault="002B04DB" w:rsidP="00343D2D">
            <w:pPr>
              <w:jc w:val="center"/>
              <w:rPr>
                <w:rFonts w:ascii="Arial" w:hAnsi="Arial" w:cs="Arial"/>
                <w:sz w:val="11"/>
                <w:szCs w:val="11"/>
              </w:rPr>
            </w:pPr>
            <w:r w:rsidRPr="00F52A96">
              <w:rPr>
                <w:rFonts w:ascii="Arial" w:hAnsi="Arial" w:cs="Arial"/>
                <w:sz w:val="11"/>
                <w:szCs w:val="11"/>
              </w:rPr>
              <w:t>109</w:t>
            </w:r>
          </w:p>
        </w:tc>
        <w:tc>
          <w:tcPr>
            <w:tcW w:w="426" w:type="dxa"/>
            <w:tcBorders>
              <w:left w:val="single" w:sz="18" w:space="0" w:color="auto"/>
            </w:tcBorders>
            <w:vAlign w:val="center"/>
          </w:tcPr>
          <w:p w:rsidR="002B04DB" w:rsidRPr="00F52A96" w:rsidRDefault="002B04DB" w:rsidP="00547DA4">
            <w:pPr>
              <w:jc w:val="center"/>
              <w:rPr>
                <w:rFonts w:ascii="Arial" w:hAnsi="Arial" w:cs="Arial"/>
                <w:sz w:val="11"/>
                <w:szCs w:val="11"/>
              </w:rPr>
            </w:pPr>
            <w:r>
              <w:rPr>
                <w:rFonts w:ascii="Arial" w:hAnsi="Arial" w:cs="Arial"/>
                <w:sz w:val="11"/>
                <w:szCs w:val="11"/>
              </w:rPr>
              <w:t>83</w:t>
            </w:r>
          </w:p>
        </w:tc>
        <w:tc>
          <w:tcPr>
            <w:tcW w:w="850" w:type="dxa"/>
            <w:vAlign w:val="center"/>
          </w:tcPr>
          <w:p w:rsidR="002B04DB" w:rsidRPr="00F52A96" w:rsidRDefault="002B04DB" w:rsidP="00F662D8">
            <w:pPr>
              <w:jc w:val="right"/>
              <w:rPr>
                <w:rFonts w:ascii="Arial" w:hAnsi="Arial" w:cs="Arial"/>
                <w:sz w:val="14"/>
                <w:szCs w:val="14"/>
              </w:rPr>
            </w:pPr>
          </w:p>
        </w:tc>
        <w:tc>
          <w:tcPr>
            <w:tcW w:w="851" w:type="dxa"/>
            <w:vAlign w:val="center"/>
          </w:tcPr>
          <w:p w:rsidR="002B04DB" w:rsidRPr="00F52A96" w:rsidRDefault="002B04DB" w:rsidP="00F662D8">
            <w:pPr>
              <w:jc w:val="right"/>
              <w:rPr>
                <w:rFonts w:ascii="Arial" w:hAnsi="Arial" w:cs="Arial"/>
                <w:sz w:val="14"/>
                <w:szCs w:val="14"/>
              </w:rPr>
            </w:pPr>
          </w:p>
        </w:tc>
        <w:tc>
          <w:tcPr>
            <w:tcW w:w="850" w:type="dxa"/>
            <w:vAlign w:val="center"/>
          </w:tcPr>
          <w:p w:rsidR="002B04DB" w:rsidRPr="00F52A96" w:rsidRDefault="002B04DB" w:rsidP="00F662D8">
            <w:pPr>
              <w:jc w:val="right"/>
              <w:rPr>
                <w:rFonts w:ascii="Arial" w:hAnsi="Arial" w:cs="Arial"/>
                <w:sz w:val="14"/>
                <w:szCs w:val="14"/>
              </w:rPr>
            </w:pPr>
          </w:p>
        </w:tc>
        <w:tc>
          <w:tcPr>
            <w:tcW w:w="709" w:type="dxa"/>
            <w:tcBorders>
              <w:right w:val="single" w:sz="4" w:space="0" w:color="auto"/>
            </w:tcBorders>
            <w:vAlign w:val="center"/>
          </w:tcPr>
          <w:p w:rsidR="002B04DB" w:rsidRPr="00F52A96" w:rsidRDefault="002B04DB" w:rsidP="00F662D8">
            <w:pPr>
              <w:jc w:val="right"/>
              <w:rPr>
                <w:rFonts w:ascii="Arial" w:hAnsi="Arial" w:cs="Arial"/>
                <w:sz w:val="14"/>
                <w:szCs w:val="14"/>
              </w:rPr>
            </w:pPr>
          </w:p>
        </w:tc>
        <w:tc>
          <w:tcPr>
            <w:tcW w:w="709" w:type="dxa"/>
            <w:vAlign w:val="center"/>
          </w:tcPr>
          <w:p w:rsidR="002B04DB" w:rsidRPr="00F52A96" w:rsidRDefault="002B04DB" w:rsidP="00F662D8">
            <w:pPr>
              <w:jc w:val="right"/>
              <w:rPr>
                <w:rFonts w:ascii="Arial" w:hAnsi="Arial" w:cs="Arial"/>
                <w:sz w:val="14"/>
                <w:szCs w:val="14"/>
              </w:rPr>
            </w:pPr>
          </w:p>
        </w:tc>
        <w:tc>
          <w:tcPr>
            <w:tcW w:w="708" w:type="dxa"/>
            <w:vAlign w:val="center"/>
          </w:tcPr>
          <w:p w:rsidR="002B04DB" w:rsidRPr="00F52A96" w:rsidRDefault="002B04DB" w:rsidP="00F662D8">
            <w:pPr>
              <w:jc w:val="right"/>
              <w:rPr>
                <w:rFonts w:ascii="Arial" w:hAnsi="Arial" w:cs="Arial"/>
                <w:sz w:val="14"/>
                <w:szCs w:val="14"/>
              </w:rPr>
            </w:pPr>
          </w:p>
        </w:tc>
        <w:tc>
          <w:tcPr>
            <w:tcW w:w="709" w:type="dxa"/>
            <w:vAlign w:val="center"/>
          </w:tcPr>
          <w:p w:rsidR="002B04DB" w:rsidRPr="00F52A96" w:rsidRDefault="002B04DB" w:rsidP="00F662D8">
            <w:pPr>
              <w:jc w:val="right"/>
              <w:rPr>
                <w:rFonts w:ascii="Arial" w:hAnsi="Arial" w:cs="Arial"/>
                <w:sz w:val="14"/>
                <w:szCs w:val="14"/>
              </w:rPr>
            </w:pPr>
          </w:p>
        </w:tc>
        <w:tc>
          <w:tcPr>
            <w:tcW w:w="709" w:type="dxa"/>
            <w:tcBorders>
              <w:right w:val="single" w:sz="4" w:space="0" w:color="auto"/>
            </w:tcBorders>
            <w:vAlign w:val="center"/>
          </w:tcPr>
          <w:p w:rsidR="002B04DB" w:rsidRPr="00F52A96" w:rsidRDefault="002B04DB" w:rsidP="00F662D8">
            <w:pPr>
              <w:jc w:val="right"/>
              <w:rPr>
                <w:rFonts w:ascii="Arial" w:hAnsi="Arial" w:cs="Arial"/>
                <w:sz w:val="14"/>
                <w:szCs w:val="14"/>
              </w:rPr>
            </w:pPr>
          </w:p>
        </w:tc>
        <w:tc>
          <w:tcPr>
            <w:tcW w:w="709" w:type="dxa"/>
            <w:tcBorders>
              <w:right w:val="single" w:sz="4" w:space="0" w:color="auto"/>
            </w:tcBorders>
            <w:vAlign w:val="center"/>
          </w:tcPr>
          <w:p w:rsidR="002B04DB" w:rsidRPr="00F52A96" w:rsidRDefault="002B04DB" w:rsidP="00F662D8">
            <w:pPr>
              <w:jc w:val="right"/>
              <w:rPr>
                <w:rFonts w:ascii="Arial" w:hAnsi="Arial" w:cs="Arial"/>
                <w:sz w:val="14"/>
                <w:szCs w:val="14"/>
              </w:rPr>
            </w:pPr>
          </w:p>
        </w:tc>
        <w:tc>
          <w:tcPr>
            <w:tcW w:w="708" w:type="dxa"/>
            <w:tcBorders>
              <w:right w:val="single" w:sz="4" w:space="0" w:color="auto"/>
            </w:tcBorders>
            <w:vAlign w:val="center"/>
          </w:tcPr>
          <w:p w:rsidR="002B04DB" w:rsidRPr="00F52A96" w:rsidRDefault="002B04DB" w:rsidP="00F662D8">
            <w:pPr>
              <w:jc w:val="right"/>
              <w:rPr>
                <w:rFonts w:ascii="Arial" w:hAnsi="Arial" w:cs="Arial"/>
                <w:sz w:val="14"/>
                <w:szCs w:val="14"/>
              </w:rPr>
            </w:pPr>
          </w:p>
        </w:tc>
        <w:tc>
          <w:tcPr>
            <w:tcW w:w="709" w:type="dxa"/>
            <w:tcBorders>
              <w:right w:val="single" w:sz="4" w:space="0" w:color="auto"/>
            </w:tcBorders>
            <w:vAlign w:val="center"/>
          </w:tcPr>
          <w:p w:rsidR="002B04DB" w:rsidRPr="00F52A96" w:rsidRDefault="002B04DB" w:rsidP="00F662D8">
            <w:pPr>
              <w:jc w:val="right"/>
              <w:rPr>
                <w:rFonts w:ascii="Arial" w:hAnsi="Arial" w:cs="Arial"/>
                <w:sz w:val="14"/>
                <w:szCs w:val="14"/>
              </w:rPr>
            </w:pPr>
          </w:p>
        </w:tc>
        <w:tc>
          <w:tcPr>
            <w:tcW w:w="709" w:type="dxa"/>
            <w:tcBorders>
              <w:left w:val="single" w:sz="4" w:space="0" w:color="auto"/>
            </w:tcBorders>
            <w:vAlign w:val="center"/>
          </w:tcPr>
          <w:p w:rsidR="002B04DB" w:rsidRPr="00F52A96" w:rsidRDefault="002B04DB" w:rsidP="00F662D8">
            <w:pPr>
              <w:jc w:val="right"/>
              <w:rPr>
                <w:rFonts w:ascii="Arial" w:hAnsi="Arial" w:cs="Arial"/>
                <w:sz w:val="14"/>
                <w:szCs w:val="14"/>
              </w:rPr>
            </w:pPr>
          </w:p>
        </w:tc>
        <w:tc>
          <w:tcPr>
            <w:tcW w:w="709" w:type="dxa"/>
            <w:tcBorders>
              <w:right w:val="single" w:sz="4" w:space="0" w:color="auto"/>
            </w:tcBorders>
            <w:vAlign w:val="center"/>
          </w:tcPr>
          <w:p w:rsidR="002B04DB" w:rsidRPr="00F52A96" w:rsidRDefault="002B04DB" w:rsidP="00F662D8">
            <w:pPr>
              <w:jc w:val="right"/>
              <w:rPr>
                <w:rFonts w:ascii="Arial" w:hAnsi="Arial" w:cs="Arial"/>
                <w:sz w:val="14"/>
                <w:szCs w:val="14"/>
              </w:rPr>
            </w:pPr>
          </w:p>
        </w:tc>
        <w:tc>
          <w:tcPr>
            <w:tcW w:w="708" w:type="dxa"/>
            <w:tcBorders>
              <w:left w:val="single" w:sz="4" w:space="0" w:color="auto"/>
            </w:tcBorders>
            <w:vAlign w:val="center"/>
          </w:tcPr>
          <w:p w:rsidR="002B04DB" w:rsidRPr="00F52A96" w:rsidRDefault="002B04DB" w:rsidP="00F662D8">
            <w:pPr>
              <w:jc w:val="right"/>
              <w:rPr>
                <w:rFonts w:ascii="Arial" w:hAnsi="Arial" w:cs="Arial"/>
                <w:sz w:val="14"/>
                <w:szCs w:val="14"/>
              </w:rPr>
            </w:pPr>
          </w:p>
        </w:tc>
        <w:tc>
          <w:tcPr>
            <w:tcW w:w="709" w:type="dxa"/>
            <w:tcBorders>
              <w:right w:val="single" w:sz="18" w:space="0" w:color="auto"/>
            </w:tcBorders>
            <w:vAlign w:val="center"/>
          </w:tcPr>
          <w:p w:rsidR="002B04DB" w:rsidRPr="00F52A96" w:rsidRDefault="002B04DB" w:rsidP="00F662D8">
            <w:pPr>
              <w:jc w:val="right"/>
              <w:rPr>
                <w:rFonts w:ascii="Arial" w:hAnsi="Arial" w:cs="Arial"/>
                <w:sz w:val="14"/>
                <w:szCs w:val="14"/>
              </w:rPr>
            </w:pPr>
          </w:p>
        </w:tc>
      </w:tr>
      <w:tr w:rsidR="002B04DB" w:rsidRPr="00F52A96" w:rsidTr="00343D2D">
        <w:trPr>
          <w:cantSplit/>
          <w:trHeight w:hRule="exact" w:val="227"/>
        </w:trPr>
        <w:tc>
          <w:tcPr>
            <w:tcW w:w="4105" w:type="dxa"/>
            <w:gridSpan w:val="2"/>
            <w:tcBorders>
              <w:right w:val="single" w:sz="12" w:space="0" w:color="auto"/>
            </w:tcBorders>
            <w:vAlign w:val="center"/>
          </w:tcPr>
          <w:p w:rsidR="002B04DB" w:rsidRPr="00F52A96" w:rsidRDefault="002B04DB" w:rsidP="00A20AF7">
            <w:pPr>
              <w:rPr>
                <w:rFonts w:ascii="Arial" w:hAnsi="Arial" w:cs="Arial"/>
                <w:sz w:val="14"/>
              </w:rPr>
            </w:pPr>
            <w:r w:rsidRPr="00F52A96">
              <w:rPr>
                <w:rFonts w:ascii="Arial" w:hAnsi="Arial" w:cs="Arial"/>
                <w:sz w:val="14"/>
              </w:rPr>
              <w:t>Odtworzenie akt</w:t>
            </w:r>
          </w:p>
        </w:tc>
        <w:tc>
          <w:tcPr>
            <w:tcW w:w="418" w:type="dxa"/>
            <w:tcBorders>
              <w:left w:val="single" w:sz="12" w:space="0" w:color="auto"/>
              <w:right w:val="single" w:sz="18" w:space="0" w:color="auto"/>
            </w:tcBorders>
            <w:vAlign w:val="center"/>
          </w:tcPr>
          <w:p w:rsidR="002B04DB" w:rsidRPr="00F52A96" w:rsidRDefault="002B04DB" w:rsidP="00343D2D">
            <w:pPr>
              <w:jc w:val="center"/>
              <w:rPr>
                <w:rFonts w:ascii="Arial" w:hAnsi="Arial" w:cs="Arial"/>
                <w:sz w:val="11"/>
                <w:szCs w:val="11"/>
              </w:rPr>
            </w:pPr>
            <w:r w:rsidRPr="00F52A96">
              <w:rPr>
                <w:rFonts w:ascii="Arial" w:hAnsi="Arial" w:cs="Arial"/>
                <w:sz w:val="11"/>
                <w:szCs w:val="11"/>
              </w:rPr>
              <w:t>111</w:t>
            </w:r>
          </w:p>
        </w:tc>
        <w:tc>
          <w:tcPr>
            <w:tcW w:w="426" w:type="dxa"/>
            <w:tcBorders>
              <w:left w:val="single" w:sz="18" w:space="0" w:color="auto"/>
            </w:tcBorders>
            <w:vAlign w:val="center"/>
          </w:tcPr>
          <w:p w:rsidR="002B04DB" w:rsidRPr="00F52A96" w:rsidRDefault="002B04DB" w:rsidP="00547DA4">
            <w:pPr>
              <w:jc w:val="center"/>
              <w:rPr>
                <w:rFonts w:ascii="Arial" w:hAnsi="Arial" w:cs="Arial"/>
                <w:sz w:val="11"/>
                <w:szCs w:val="11"/>
                <w:lang w:val="en-US"/>
              </w:rPr>
            </w:pPr>
            <w:r>
              <w:rPr>
                <w:rFonts w:ascii="Arial" w:hAnsi="Arial" w:cs="Arial"/>
                <w:sz w:val="11"/>
                <w:szCs w:val="11"/>
                <w:lang w:val="en-US"/>
              </w:rPr>
              <w:t>84</w:t>
            </w:r>
          </w:p>
        </w:tc>
        <w:tc>
          <w:tcPr>
            <w:tcW w:w="850" w:type="dxa"/>
            <w:vAlign w:val="center"/>
          </w:tcPr>
          <w:p w:rsidR="002B04DB" w:rsidRPr="00F52A96" w:rsidRDefault="002B04DB" w:rsidP="00F662D8">
            <w:pPr>
              <w:jc w:val="right"/>
              <w:rPr>
                <w:rFonts w:ascii="Arial" w:hAnsi="Arial" w:cs="Arial"/>
                <w:sz w:val="14"/>
                <w:szCs w:val="14"/>
              </w:rPr>
            </w:pPr>
          </w:p>
        </w:tc>
        <w:tc>
          <w:tcPr>
            <w:tcW w:w="851" w:type="dxa"/>
            <w:vAlign w:val="center"/>
          </w:tcPr>
          <w:p w:rsidR="002B04DB" w:rsidRPr="00F52A96" w:rsidRDefault="002B04DB" w:rsidP="00F662D8">
            <w:pPr>
              <w:jc w:val="right"/>
              <w:rPr>
                <w:rFonts w:ascii="Arial" w:hAnsi="Arial" w:cs="Arial"/>
                <w:sz w:val="14"/>
                <w:szCs w:val="14"/>
              </w:rPr>
            </w:pPr>
          </w:p>
        </w:tc>
        <w:tc>
          <w:tcPr>
            <w:tcW w:w="850" w:type="dxa"/>
            <w:vAlign w:val="center"/>
          </w:tcPr>
          <w:p w:rsidR="002B04DB" w:rsidRPr="00F52A96" w:rsidRDefault="002B04DB" w:rsidP="00F662D8">
            <w:pPr>
              <w:jc w:val="right"/>
              <w:rPr>
                <w:rFonts w:ascii="Arial" w:hAnsi="Arial" w:cs="Arial"/>
                <w:sz w:val="14"/>
                <w:szCs w:val="14"/>
              </w:rPr>
            </w:pPr>
          </w:p>
        </w:tc>
        <w:tc>
          <w:tcPr>
            <w:tcW w:w="709" w:type="dxa"/>
            <w:tcBorders>
              <w:right w:val="single" w:sz="4" w:space="0" w:color="auto"/>
            </w:tcBorders>
            <w:vAlign w:val="center"/>
          </w:tcPr>
          <w:p w:rsidR="002B04DB" w:rsidRPr="00F52A96" w:rsidRDefault="002B04DB" w:rsidP="00F662D8">
            <w:pPr>
              <w:jc w:val="right"/>
              <w:rPr>
                <w:rFonts w:ascii="Arial" w:hAnsi="Arial" w:cs="Arial"/>
                <w:sz w:val="14"/>
                <w:szCs w:val="14"/>
              </w:rPr>
            </w:pPr>
          </w:p>
        </w:tc>
        <w:tc>
          <w:tcPr>
            <w:tcW w:w="709" w:type="dxa"/>
            <w:vAlign w:val="center"/>
          </w:tcPr>
          <w:p w:rsidR="002B04DB" w:rsidRPr="00F52A96" w:rsidRDefault="002B04DB" w:rsidP="00F662D8">
            <w:pPr>
              <w:jc w:val="right"/>
              <w:rPr>
                <w:rFonts w:ascii="Arial" w:hAnsi="Arial" w:cs="Arial"/>
                <w:sz w:val="14"/>
                <w:szCs w:val="14"/>
              </w:rPr>
            </w:pPr>
          </w:p>
        </w:tc>
        <w:tc>
          <w:tcPr>
            <w:tcW w:w="708" w:type="dxa"/>
            <w:vAlign w:val="center"/>
          </w:tcPr>
          <w:p w:rsidR="002B04DB" w:rsidRPr="00F52A96" w:rsidRDefault="002B04DB" w:rsidP="00F662D8">
            <w:pPr>
              <w:jc w:val="right"/>
              <w:rPr>
                <w:rFonts w:ascii="Arial" w:hAnsi="Arial" w:cs="Arial"/>
                <w:sz w:val="14"/>
                <w:szCs w:val="14"/>
              </w:rPr>
            </w:pPr>
          </w:p>
        </w:tc>
        <w:tc>
          <w:tcPr>
            <w:tcW w:w="709" w:type="dxa"/>
            <w:vAlign w:val="center"/>
          </w:tcPr>
          <w:p w:rsidR="002B04DB" w:rsidRPr="00F52A96" w:rsidRDefault="002B04DB" w:rsidP="00F662D8">
            <w:pPr>
              <w:jc w:val="right"/>
              <w:rPr>
                <w:rFonts w:ascii="Arial" w:hAnsi="Arial" w:cs="Arial"/>
                <w:sz w:val="14"/>
                <w:szCs w:val="14"/>
              </w:rPr>
            </w:pPr>
          </w:p>
        </w:tc>
        <w:tc>
          <w:tcPr>
            <w:tcW w:w="709" w:type="dxa"/>
            <w:tcBorders>
              <w:right w:val="single" w:sz="4" w:space="0" w:color="auto"/>
            </w:tcBorders>
            <w:vAlign w:val="center"/>
          </w:tcPr>
          <w:p w:rsidR="002B04DB" w:rsidRPr="00F52A96" w:rsidRDefault="002B04DB" w:rsidP="00F662D8">
            <w:pPr>
              <w:jc w:val="right"/>
              <w:rPr>
                <w:rFonts w:ascii="Arial" w:hAnsi="Arial" w:cs="Arial"/>
                <w:sz w:val="14"/>
                <w:szCs w:val="14"/>
              </w:rPr>
            </w:pPr>
          </w:p>
        </w:tc>
        <w:tc>
          <w:tcPr>
            <w:tcW w:w="709" w:type="dxa"/>
            <w:tcBorders>
              <w:right w:val="single" w:sz="4" w:space="0" w:color="auto"/>
            </w:tcBorders>
            <w:vAlign w:val="center"/>
          </w:tcPr>
          <w:p w:rsidR="002B04DB" w:rsidRPr="00F52A96" w:rsidRDefault="002B04DB" w:rsidP="00F662D8">
            <w:pPr>
              <w:jc w:val="right"/>
              <w:rPr>
                <w:rFonts w:ascii="Arial" w:hAnsi="Arial" w:cs="Arial"/>
                <w:sz w:val="14"/>
                <w:szCs w:val="14"/>
              </w:rPr>
            </w:pPr>
          </w:p>
        </w:tc>
        <w:tc>
          <w:tcPr>
            <w:tcW w:w="708" w:type="dxa"/>
            <w:tcBorders>
              <w:right w:val="single" w:sz="4" w:space="0" w:color="auto"/>
            </w:tcBorders>
            <w:vAlign w:val="center"/>
          </w:tcPr>
          <w:p w:rsidR="002B04DB" w:rsidRPr="00F52A96" w:rsidRDefault="002B04DB" w:rsidP="00F662D8">
            <w:pPr>
              <w:jc w:val="right"/>
              <w:rPr>
                <w:rFonts w:ascii="Arial" w:hAnsi="Arial" w:cs="Arial"/>
                <w:sz w:val="14"/>
                <w:szCs w:val="14"/>
              </w:rPr>
            </w:pPr>
          </w:p>
        </w:tc>
        <w:tc>
          <w:tcPr>
            <w:tcW w:w="709" w:type="dxa"/>
            <w:tcBorders>
              <w:right w:val="single" w:sz="4" w:space="0" w:color="auto"/>
            </w:tcBorders>
            <w:vAlign w:val="center"/>
          </w:tcPr>
          <w:p w:rsidR="002B04DB" w:rsidRPr="00F52A96" w:rsidRDefault="002B04DB" w:rsidP="00F662D8">
            <w:pPr>
              <w:jc w:val="right"/>
              <w:rPr>
                <w:rFonts w:ascii="Arial" w:hAnsi="Arial" w:cs="Arial"/>
                <w:sz w:val="14"/>
                <w:szCs w:val="14"/>
              </w:rPr>
            </w:pPr>
          </w:p>
        </w:tc>
        <w:tc>
          <w:tcPr>
            <w:tcW w:w="709" w:type="dxa"/>
            <w:tcBorders>
              <w:left w:val="single" w:sz="4" w:space="0" w:color="auto"/>
            </w:tcBorders>
            <w:vAlign w:val="center"/>
          </w:tcPr>
          <w:p w:rsidR="002B04DB" w:rsidRPr="00F52A96" w:rsidRDefault="002B04DB" w:rsidP="00F662D8">
            <w:pPr>
              <w:jc w:val="right"/>
              <w:rPr>
                <w:rFonts w:ascii="Arial" w:hAnsi="Arial" w:cs="Arial"/>
                <w:sz w:val="14"/>
                <w:szCs w:val="14"/>
              </w:rPr>
            </w:pPr>
          </w:p>
        </w:tc>
        <w:tc>
          <w:tcPr>
            <w:tcW w:w="709" w:type="dxa"/>
            <w:tcBorders>
              <w:right w:val="single" w:sz="4" w:space="0" w:color="auto"/>
            </w:tcBorders>
            <w:vAlign w:val="center"/>
          </w:tcPr>
          <w:p w:rsidR="002B04DB" w:rsidRPr="00F52A96" w:rsidRDefault="002B04DB" w:rsidP="00F662D8">
            <w:pPr>
              <w:jc w:val="right"/>
              <w:rPr>
                <w:rFonts w:ascii="Arial" w:hAnsi="Arial" w:cs="Arial"/>
                <w:sz w:val="14"/>
                <w:szCs w:val="14"/>
              </w:rPr>
            </w:pPr>
          </w:p>
        </w:tc>
        <w:tc>
          <w:tcPr>
            <w:tcW w:w="708" w:type="dxa"/>
            <w:tcBorders>
              <w:left w:val="single" w:sz="4" w:space="0" w:color="auto"/>
            </w:tcBorders>
            <w:vAlign w:val="center"/>
          </w:tcPr>
          <w:p w:rsidR="002B04DB" w:rsidRPr="00F52A96" w:rsidRDefault="002B04DB" w:rsidP="00F662D8">
            <w:pPr>
              <w:jc w:val="right"/>
              <w:rPr>
                <w:rFonts w:ascii="Arial" w:hAnsi="Arial" w:cs="Arial"/>
                <w:sz w:val="14"/>
                <w:szCs w:val="14"/>
              </w:rPr>
            </w:pPr>
          </w:p>
        </w:tc>
        <w:tc>
          <w:tcPr>
            <w:tcW w:w="709" w:type="dxa"/>
            <w:tcBorders>
              <w:right w:val="single" w:sz="18" w:space="0" w:color="auto"/>
            </w:tcBorders>
            <w:vAlign w:val="center"/>
          </w:tcPr>
          <w:p w:rsidR="002B04DB" w:rsidRPr="00F52A96" w:rsidRDefault="002B04DB" w:rsidP="00F662D8">
            <w:pPr>
              <w:jc w:val="right"/>
              <w:rPr>
                <w:rFonts w:ascii="Arial" w:hAnsi="Arial" w:cs="Arial"/>
                <w:sz w:val="14"/>
                <w:szCs w:val="14"/>
              </w:rPr>
            </w:pPr>
          </w:p>
        </w:tc>
      </w:tr>
      <w:tr w:rsidR="002B04DB" w:rsidRPr="00F52A96" w:rsidTr="001B3B2D">
        <w:trPr>
          <w:cantSplit/>
          <w:trHeight w:val="550"/>
        </w:trPr>
        <w:tc>
          <w:tcPr>
            <w:tcW w:w="4105" w:type="dxa"/>
            <w:gridSpan w:val="2"/>
            <w:tcBorders>
              <w:right w:val="single" w:sz="12" w:space="0" w:color="auto"/>
            </w:tcBorders>
            <w:vAlign w:val="center"/>
          </w:tcPr>
          <w:p w:rsidR="002B04DB" w:rsidRPr="00F52A96" w:rsidRDefault="002B04DB" w:rsidP="00A20AF7">
            <w:pPr>
              <w:pStyle w:val="Akapitzlist"/>
              <w:ind w:left="0"/>
              <w:rPr>
                <w:b/>
                <w:sz w:val="14"/>
                <w:szCs w:val="14"/>
              </w:rPr>
            </w:pPr>
            <w:r w:rsidRPr="00F52A96">
              <w:rPr>
                <w:sz w:val="14"/>
                <w:szCs w:val="14"/>
              </w:rPr>
              <w:t xml:space="preserve">O uznanie albo stwierdzenie wykonalności wyroku sądu polubownego wydanego za granicą lub ugody zawartej przed takim sądem    </w:t>
            </w:r>
          </w:p>
        </w:tc>
        <w:tc>
          <w:tcPr>
            <w:tcW w:w="418" w:type="dxa"/>
            <w:tcBorders>
              <w:left w:val="single" w:sz="12" w:space="0" w:color="auto"/>
              <w:right w:val="single" w:sz="18" w:space="0" w:color="auto"/>
            </w:tcBorders>
            <w:vAlign w:val="center"/>
          </w:tcPr>
          <w:p w:rsidR="002B04DB" w:rsidRPr="00F52A96" w:rsidRDefault="002B04DB" w:rsidP="00343D2D">
            <w:pPr>
              <w:jc w:val="center"/>
              <w:rPr>
                <w:rFonts w:ascii="Arial" w:hAnsi="Arial" w:cs="Arial"/>
                <w:sz w:val="11"/>
                <w:szCs w:val="11"/>
              </w:rPr>
            </w:pPr>
            <w:r w:rsidRPr="00F52A96">
              <w:rPr>
                <w:rFonts w:ascii="Arial" w:hAnsi="Arial" w:cs="Arial"/>
                <w:sz w:val="11"/>
                <w:szCs w:val="11"/>
              </w:rPr>
              <w:t>117</w:t>
            </w:r>
          </w:p>
        </w:tc>
        <w:tc>
          <w:tcPr>
            <w:tcW w:w="426" w:type="dxa"/>
            <w:tcBorders>
              <w:left w:val="single" w:sz="18" w:space="0" w:color="auto"/>
            </w:tcBorders>
            <w:vAlign w:val="center"/>
          </w:tcPr>
          <w:p w:rsidR="002B04DB" w:rsidRPr="00F52A96" w:rsidRDefault="002B04DB" w:rsidP="00547DA4">
            <w:pPr>
              <w:jc w:val="center"/>
              <w:rPr>
                <w:rFonts w:ascii="Arial" w:hAnsi="Arial" w:cs="Arial"/>
                <w:sz w:val="11"/>
                <w:szCs w:val="11"/>
                <w:lang w:val="en-US"/>
              </w:rPr>
            </w:pPr>
            <w:r>
              <w:rPr>
                <w:rFonts w:ascii="Arial" w:hAnsi="Arial" w:cs="Arial"/>
                <w:sz w:val="11"/>
                <w:szCs w:val="11"/>
                <w:lang w:val="en-US"/>
              </w:rPr>
              <w:t>85</w:t>
            </w:r>
          </w:p>
        </w:tc>
        <w:tc>
          <w:tcPr>
            <w:tcW w:w="850" w:type="dxa"/>
            <w:vAlign w:val="center"/>
          </w:tcPr>
          <w:p w:rsidR="002B04DB" w:rsidRPr="00F52A96" w:rsidRDefault="002B04DB" w:rsidP="00F662D8">
            <w:pPr>
              <w:jc w:val="right"/>
              <w:rPr>
                <w:rFonts w:ascii="Arial" w:hAnsi="Arial" w:cs="Arial"/>
                <w:sz w:val="14"/>
                <w:szCs w:val="14"/>
              </w:rPr>
            </w:pPr>
            <w:r w:rsidRPr="00F52A96">
              <w:rPr>
                <w:rFonts w:ascii="Arial" w:hAnsi="Arial" w:cs="Arial"/>
                <w:sz w:val="14"/>
                <w:szCs w:val="14"/>
              </w:rPr>
              <w:t>1</w:t>
            </w:r>
          </w:p>
        </w:tc>
        <w:tc>
          <w:tcPr>
            <w:tcW w:w="851" w:type="dxa"/>
            <w:vAlign w:val="center"/>
          </w:tcPr>
          <w:p w:rsidR="002B04DB" w:rsidRPr="00F52A96" w:rsidRDefault="002B04DB" w:rsidP="00F662D8">
            <w:pPr>
              <w:jc w:val="right"/>
              <w:rPr>
                <w:rFonts w:ascii="Arial" w:hAnsi="Arial" w:cs="Arial"/>
                <w:sz w:val="14"/>
                <w:szCs w:val="14"/>
              </w:rPr>
            </w:pPr>
          </w:p>
        </w:tc>
        <w:tc>
          <w:tcPr>
            <w:tcW w:w="850" w:type="dxa"/>
            <w:vAlign w:val="center"/>
          </w:tcPr>
          <w:p w:rsidR="002B04DB" w:rsidRPr="00F52A96" w:rsidRDefault="002B04DB" w:rsidP="00F662D8">
            <w:pPr>
              <w:jc w:val="right"/>
              <w:rPr>
                <w:rFonts w:ascii="Arial" w:hAnsi="Arial" w:cs="Arial"/>
                <w:sz w:val="14"/>
                <w:szCs w:val="14"/>
              </w:rPr>
            </w:pPr>
            <w:r>
              <w:rPr>
                <w:rFonts w:ascii="Arial" w:hAnsi="Arial" w:cs="Arial"/>
                <w:sz w:val="14"/>
                <w:szCs w:val="14"/>
              </w:rPr>
              <w:t>d)</w:t>
            </w:r>
            <w:r w:rsidRPr="00F52A96">
              <w:rPr>
                <w:rFonts w:ascii="Arial" w:hAnsi="Arial" w:cs="Arial"/>
                <w:sz w:val="14"/>
                <w:szCs w:val="14"/>
              </w:rPr>
              <w:t>1</w:t>
            </w:r>
          </w:p>
        </w:tc>
        <w:tc>
          <w:tcPr>
            <w:tcW w:w="709" w:type="dxa"/>
            <w:tcBorders>
              <w:right w:val="single" w:sz="4" w:space="0" w:color="auto"/>
            </w:tcBorders>
            <w:vAlign w:val="center"/>
          </w:tcPr>
          <w:p w:rsidR="002B04DB" w:rsidRPr="00F52A96" w:rsidRDefault="002B04DB" w:rsidP="00F662D8">
            <w:pPr>
              <w:jc w:val="right"/>
              <w:rPr>
                <w:rFonts w:ascii="Arial" w:hAnsi="Arial" w:cs="Arial"/>
                <w:sz w:val="14"/>
                <w:szCs w:val="14"/>
              </w:rPr>
            </w:pPr>
            <w:r w:rsidRPr="00F52A96">
              <w:rPr>
                <w:rFonts w:ascii="Arial" w:hAnsi="Arial" w:cs="Arial"/>
                <w:sz w:val="14"/>
                <w:szCs w:val="14"/>
              </w:rPr>
              <w:t>1</w:t>
            </w:r>
          </w:p>
        </w:tc>
        <w:tc>
          <w:tcPr>
            <w:tcW w:w="709" w:type="dxa"/>
            <w:vAlign w:val="center"/>
          </w:tcPr>
          <w:p w:rsidR="002B04DB" w:rsidRPr="00F52A96" w:rsidRDefault="002B04DB" w:rsidP="00F662D8">
            <w:pPr>
              <w:jc w:val="right"/>
              <w:rPr>
                <w:rFonts w:ascii="Arial" w:hAnsi="Arial" w:cs="Arial"/>
                <w:sz w:val="14"/>
                <w:szCs w:val="14"/>
              </w:rPr>
            </w:pPr>
          </w:p>
        </w:tc>
        <w:tc>
          <w:tcPr>
            <w:tcW w:w="708" w:type="dxa"/>
            <w:vAlign w:val="center"/>
          </w:tcPr>
          <w:p w:rsidR="002B04DB" w:rsidRPr="00F52A96" w:rsidRDefault="002B04DB" w:rsidP="00F662D8">
            <w:pPr>
              <w:jc w:val="right"/>
              <w:rPr>
                <w:rFonts w:ascii="Arial" w:hAnsi="Arial" w:cs="Arial"/>
                <w:sz w:val="14"/>
                <w:szCs w:val="14"/>
              </w:rPr>
            </w:pPr>
          </w:p>
        </w:tc>
        <w:tc>
          <w:tcPr>
            <w:tcW w:w="709" w:type="dxa"/>
            <w:vAlign w:val="center"/>
          </w:tcPr>
          <w:p w:rsidR="002B04DB" w:rsidRPr="00F52A96" w:rsidRDefault="002B04DB" w:rsidP="00F662D8">
            <w:pPr>
              <w:jc w:val="right"/>
              <w:rPr>
                <w:rFonts w:ascii="Arial" w:hAnsi="Arial" w:cs="Arial"/>
                <w:sz w:val="14"/>
                <w:szCs w:val="14"/>
              </w:rPr>
            </w:pPr>
          </w:p>
        </w:tc>
        <w:tc>
          <w:tcPr>
            <w:tcW w:w="709" w:type="dxa"/>
            <w:tcBorders>
              <w:right w:val="single" w:sz="4" w:space="0" w:color="auto"/>
            </w:tcBorders>
            <w:vAlign w:val="center"/>
          </w:tcPr>
          <w:p w:rsidR="002B04DB" w:rsidRPr="00F52A96" w:rsidRDefault="002B04DB" w:rsidP="00F662D8">
            <w:pPr>
              <w:jc w:val="right"/>
              <w:rPr>
                <w:rFonts w:ascii="Arial" w:hAnsi="Arial" w:cs="Arial"/>
                <w:sz w:val="14"/>
                <w:szCs w:val="14"/>
              </w:rPr>
            </w:pPr>
          </w:p>
        </w:tc>
        <w:tc>
          <w:tcPr>
            <w:tcW w:w="709" w:type="dxa"/>
            <w:tcBorders>
              <w:right w:val="single" w:sz="4" w:space="0" w:color="auto"/>
            </w:tcBorders>
            <w:vAlign w:val="center"/>
          </w:tcPr>
          <w:p w:rsidR="002B04DB" w:rsidRPr="00F52A96" w:rsidRDefault="002B04DB" w:rsidP="00F662D8">
            <w:pPr>
              <w:jc w:val="right"/>
              <w:rPr>
                <w:rFonts w:ascii="Arial" w:hAnsi="Arial" w:cs="Arial"/>
                <w:sz w:val="14"/>
                <w:szCs w:val="14"/>
              </w:rPr>
            </w:pPr>
          </w:p>
        </w:tc>
        <w:tc>
          <w:tcPr>
            <w:tcW w:w="708" w:type="dxa"/>
            <w:tcBorders>
              <w:right w:val="single" w:sz="4" w:space="0" w:color="auto"/>
            </w:tcBorders>
            <w:vAlign w:val="center"/>
          </w:tcPr>
          <w:p w:rsidR="002B04DB" w:rsidRPr="00F52A96" w:rsidRDefault="002B04DB" w:rsidP="00F662D8">
            <w:pPr>
              <w:jc w:val="right"/>
              <w:rPr>
                <w:rFonts w:ascii="Arial" w:hAnsi="Arial" w:cs="Arial"/>
                <w:sz w:val="14"/>
                <w:szCs w:val="14"/>
              </w:rPr>
            </w:pPr>
          </w:p>
        </w:tc>
        <w:tc>
          <w:tcPr>
            <w:tcW w:w="709" w:type="dxa"/>
            <w:tcBorders>
              <w:right w:val="single" w:sz="4" w:space="0" w:color="auto"/>
            </w:tcBorders>
            <w:vAlign w:val="center"/>
          </w:tcPr>
          <w:p w:rsidR="002B04DB" w:rsidRPr="00F52A96" w:rsidRDefault="002B04DB" w:rsidP="00F662D8">
            <w:pPr>
              <w:jc w:val="right"/>
              <w:rPr>
                <w:rFonts w:ascii="Arial" w:hAnsi="Arial" w:cs="Arial"/>
                <w:sz w:val="14"/>
                <w:szCs w:val="14"/>
              </w:rPr>
            </w:pPr>
          </w:p>
        </w:tc>
        <w:tc>
          <w:tcPr>
            <w:tcW w:w="709" w:type="dxa"/>
            <w:tcBorders>
              <w:left w:val="single" w:sz="4" w:space="0" w:color="auto"/>
            </w:tcBorders>
            <w:vAlign w:val="center"/>
          </w:tcPr>
          <w:p w:rsidR="002B04DB" w:rsidRPr="00F52A96" w:rsidRDefault="002B04DB" w:rsidP="00F662D8">
            <w:pPr>
              <w:jc w:val="right"/>
              <w:rPr>
                <w:rFonts w:ascii="Arial" w:hAnsi="Arial" w:cs="Arial"/>
                <w:sz w:val="14"/>
                <w:szCs w:val="14"/>
              </w:rPr>
            </w:pPr>
          </w:p>
        </w:tc>
        <w:tc>
          <w:tcPr>
            <w:tcW w:w="709" w:type="dxa"/>
            <w:tcBorders>
              <w:right w:val="single" w:sz="4" w:space="0" w:color="auto"/>
            </w:tcBorders>
            <w:vAlign w:val="center"/>
          </w:tcPr>
          <w:p w:rsidR="002B04DB" w:rsidRPr="00F52A96" w:rsidRDefault="002B04DB" w:rsidP="00F662D8">
            <w:pPr>
              <w:jc w:val="right"/>
              <w:rPr>
                <w:rFonts w:ascii="Arial" w:hAnsi="Arial" w:cs="Arial"/>
                <w:sz w:val="14"/>
                <w:szCs w:val="14"/>
              </w:rPr>
            </w:pPr>
          </w:p>
        </w:tc>
        <w:tc>
          <w:tcPr>
            <w:tcW w:w="708" w:type="dxa"/>
            <w:tcBorders>
              <w:left w:val="single" w:sz="4" w:space="0" w:color="auto"/>
            </w:tcBorders>
            <w:vAlign w:val="center"/>
          </w:tcPr>
          <w:p w:rsidR="002B04DB" w:rsidRPr="00F52A96" w:rsidRDefault="002B04DB" w:rsidP="00F662D8">
            <w:pPr>
              <w:jc w:val="right"/>
              <w:rPr>
                <w:rFonts w:ascii="Arial" w:hAnsi="Arial" w:cs="Arial"/>
                <w:sz w:val="14"/>
                <w:szCs w:val="14"/>
              </w:rPr>
            </w:pPr>
          </w:p>
        </w:tc>
        <w:tc>
          <w:tcPr>
            <w:tcW w:w="709" w:type="dxa"/>
            <w:tcBorders>
              <w:right w:val="single" w:sz="18" w:space="0" w:color="auto"/>
            </w:tcBorders>
            <w:vAlign w:val="center"/>
          </w:tcPr>
          <w:p w:rsidR="002B04DB" w:rsidRPr="00F52A96" w:rsidRDefault="002B04DB" w:rsidP="00F662D8">
            <w:pPr>
              <w:jc w:val="right"/>
              <w:rPr>
                <w:rFonts w:ascii="Arial" w:hAnsi="Arial" w:cs="Arial"/>
                <w:sz w:val="14"/>
                <w:szCs w:val="14"/>
              </w:rPr>
            </w:pPr>
          </w:p>
        </w:tc>
      </w:tr>
      <w:tr w:rsidR="001B3B2D" w:rsidRPr="00F52A96" w:rsidTr="00343D2D">
        <w:trPr>
          <w:cantSplit/>
          <w:trHeight w:hRule="exact" w:val="227"/>
        </w:trPr>
        <w:tc>
          <w:tcPr>
            <w:tcW w:w="4105" w:type="dxa"/>
            <w:gridSpan w:val="2"/>
            <w:tcBorders>
              <w:right w:val="single" w:sz="12" w:space="0" w:color="auto"/>
            </w:tcBorders>
            <w:vAlign w:val="center"/>
          </w:tcPr>
          <w:p w:rsidR="001B3B2D" w:rsidRPr="00F52A96" w:rsidRDefault="001B3B2D" w:rsidP="00A20AF7">
            <w:pPr>
              <w:rPr>
                <w:rFonts w:ascii="Arial" w:hAnsi="Arial" w:cs="Arial"/>
                <w:sz w:val="14"/>
                <w:szCs w:val="14"/>
              </w:rPr>
            </w:pPr>
            <w:r w:rsidRPr="00F52A96">
              <w:rPr>
                <w:rFonts w:ascii="Arial" w:hAnsi="Arial" w:cs="Arial"/>
                <w:sz w:val="14"/>
                <w:szCs w:val="14"/>
              </w:rPr>
              <w:t>O zawezwanie do próby ugodowej</w:t>
            </w:r>
          </w:p>
        </w:tc>
        <w:tc>
          <w:tcPr>
            <w:tcW w:w="418" w:type="dxa"/>
            <w:tcBorders>
              <w:left w:val="single" w:sz="12" w:space="0" w:color="auto"/>
              <w:right w:val="single" w:sz="18" w:space="0" w:color="auto"/>
            </w:tcBorders>
            <w:vAlign w:val="center"/>
          </w:tcPr>
          <w:p w:rsidR="001B3B2D" w:rsidRPr="00F52A96" w:rsidRDefault="001B3B2D" w:rsidP="00343D2D">
            <w:pPr>
              <w:jc w:val="center"/>
              <w:rPr>
                <w:rFonts w:ascii="Arial" w:hAnsi="Arial" w:cs="Arial"/>
                <w:sz w:val="11"/>
                <w:szCs w:val="11"/>
              </w:rPr>
            </w:pPr>
            <w:r w:rsidRPr="00F52A96">
              <w:rPr>
                <w:rFonts w:ascii="Arial" w:hAnsi="Arial" w:cs="Arial"/>
                <w:sz w:val="11"/>
                <w:szCs w:val="11"/>
              </w:rPr>
              <w:t>123</w:t>
            </w:r>
          </w:p>
        </w:tc>
        <w:tc>
          <w:tcPr>
            <w:tcW w:w="426" w:type="dxa"/>
            <w:tcBorders>
              <w:left w:val="single" w:sz="18" w:space="0" w:color="auto"/>
            </w:tcBorders>
            <w:vAlign w:val="center"/>
          </w:tcPr>
          <w:p w:rsidR="001B3B2D" w:rsidRPr="00F52A96" w:rsidRDefault="001B3B2D" w:rsidP="00547DA4">
            <w:pPr>
              <w:jc w:val="center"/>
              <w:rPr>
                <w:rFonts w:ascii="Arial" w:hAnsi="Arial" w:cs="Arial"/>
                <w:sz w:val="11"/>
                <w:szCs w:val="11"/>
              </w:rPr>
            </w:pPr>
            <w:r>
              <w:rPr>
                <w:rFonts w:ascii="Arial" w:hAnsi="Arial" w:cs="Arial"/>
                <w:sz w:val="11"/>
                <w:szCs w:val="11"/>
              </w:rPr>
              <w:t>86</w:t>
            </w:r>
          </w:p>
        </w:tc>
        <w:tc>
          <w:tcPr>
            <w:tcW w:w="850" w:type="dxa"/>
            <w:vAlign w:val="center"/>
          </w:tcPr>
          <w:p w:rsidR="001B3B2D" w:rsidRDefault="001B3B2D">
            <w:pPr>
              <w:jc w:val="right"/>
              <w:rPr>
                <w:rFonts w:ascii="Arial" w:hAnsi="Arial" w:cs="Arial"/>
                <w:color w:val="000000"/>
                <w:sz w:val="14"/>
                <w:szCs w:val="14"/>
              </w:rPr>
            </w:pPr>
            <w:r>
              <w:rPr>
                <w:rFonts w:ascii="Arial" w:hAnsi="Arial" w:cs="Arial"/>
                <w:color w:val="000000"/>
                <w:sz w:val="14"/>
                <w:szCs w:val="14"/>
              </w:rPr>
              <w:t>5</w:t>
            </w:r>
          </w:p>
        </w:tc>
        <w:tc>
          <w:tcPr>
            <w:tcW w:w="851" w:type="dxa"/>
            <w:vAlign w:val="center"/>
          </w:tcPr>
          <w:p w:rsidR="001B3B2D" w:rsidRDefault="001B3B2D">
            <w:pPr>
              <w:jc w:val="right"/>
              <w:rPr>
                <w:rFonts w:ascii="Arial" w:hAnsi="Arial" w:cs="Arial"/>
                <w:color w:val="000000"/>
                <w:sz w:val="14"/>
                <w:szCs w:val="14"/>
              </w:rPr>
            </w:pPr>
            <w:r>
              <w:rPr>
                <w:rFonts w:ascii="Arial" w:hAnsi="Arial" w:cs="Arial"/>
                <w:color w:val="000000"/>
                <w:sz w:val="14"/>
                <w:szCs w:val="14"/>
              </w:rPr>
              <w:t>45</w:t>
            </w:r>
          </w:p>
        </w:tc>
        <w:tc>
          <w:tcPr>
            <w:tcW w:w="850" w:type="dxa"/>
            <w:vAlign w:val="center"/>
          </w:tcPr>
          <w:p w:rsidR="001B3B2D" w:rsidRDefault="001B3B2D">
            <w:pPr>
              <w:jc w:val="right"/>
              <w:rPr>
                <w:rFonts w:ascii="Arial" w:hAnsi="Arial" w:cs="Arial"/>
                <w:color w:val="000000"/>
                <w:sz w:val="14"/>
                <w:szCs w:val="14"/>
              </w:rPr>
            </w:pPr>
            <w:r>
              <w:rPr>
                <w:rFonts w:ascii="Arial" w:hAnsi="Arial" w:cs="Arial"/>
                <w:color w:val="000000"/>
                <w:sz w:val="14"/>
                <w:szCs w:val="14"/>
              </w:rPr>
              <w:t>46</w:t>
            </w:r>
          </w:p>
        </w:tc>
        <w:tc>
          <w:tcPr>
            <w:tcW w:w="709" w:type="dxa"/>
            <w:tcBorders>
              <w:right w:val="single" w:sz="4" w:space="0" w:color="auto"/>
            </w:tcBorders>
            <w:vAlign w:val="center"/>
          </w:tcPr>
          <w:p w:rsidR="001B3B2D" w:rsidRDefault="001B3B2D">
            <w:pPr>
              <w:jc w:val="right"/>
              <w:rPr>
                <w:rFonts w:ascii="Arial" w:hAnsi="Arial" w:cs="Arial"/>
                <w:color w:val="000000"/>
                <w:sz w:val="14"/>
                <w:szCs w:val="14"/>
              </w:rPr>
            </w:pPr>
          </w:p>
        </w:tc>
        <w:tc>
          <w:tcPr>
            <w:tcW w:w="709" w:type="dxa"/>
            <w:vAlign w:val="center"/>
          </w:tcPr>
          <w:p w:rsidR="001B3B2D" w:rsidRDefault="001B3B2D">
            <w:pPr>
              <w:jc w:val="right"/>
              <w:rPr>
                <w:rFonts w:ascii="Arial" w:hAnsi="Arial" w:cs="Arial"/>
                <w:color w:val="000000"/>
                <w:sz w:val="14"/>
                <w:szCs w:val="14"/>
              </w:rPr>
            </w:pPr>
          </w:p>
        </w:tc>
        <w:tc>
          <w:tcPr>
            <w:tcW w:w="708" w:type="dxa"/>
            <w:vAlign w:val="center"/>
          </w:tcPr>
          <w:p w:rsidR="001B3B2D" w:rsidRDefault="001B3B2D">
            <w:pPr>
              <w:jc w:val="right"/>
              <w:rPr>
                <w:rFonts w:ascii="Arial" w:hAnsi="Arial" w:cs="Arial"/>
                <w:color w:val="000000"/>
                <w:sz w:val="14"/>
                <w:szCs w:val="14"/>
              </w:rPr>
            </w:pPr>
          </w:p>
        </w:tc>
        <w:tc>
          <w:tcPr>
            <w:tcW w:w="709" w:type="dxa"/>
            <w:vAlign w:val="center"/>
          </w:tcPr>
          <w:p w:rsidR="001B3B2D" w:rsidRDefault="001B3B2D">
            <w:pPr>
              <w:jc w:val="right"/>
              <w:rPr>
                <w:rFonts w:ascii="Arial" w:hAnsi="Arial" w:cs="Arial"/>
                <w:color w:val="000000"/>
                <w:sz w:val="14"/>
                <w:szCs w:val="14"/>
              </w:rPr>
            </w:pPr>
          </w:p>
        </w:tc>
        <w:tc>
          <w:tcPr>
            <w:tcW w:w="709" w:type="dxa"/>
            <w:tcBorders>
              <w:right w:val="single" w:sz="4" w:space="0" w:color="auto"/>
            </w:tcBorders>
            <w:vAlign w:val="center"/>
          </w:tcPr>
          <w:p w:rsidR="001B3B2D" w:rsidRDefault="001B3B2D">
            <w:pPr>
              <w:jc w:val="right"/>
              <w:rPr>
                <w:rFonts w:ascii="Arial" w:hAnsi="Arial" w:cs="Arial"/>
                <w:color w:val="000000"/>
                <w:sz w:val="14"/>
                <w:szCs w:val="14"/>
              </w:rPr>
            </w:pPr>
            <w:r>
              <w:rPr>
                <w:rFonts w:ascii="Arial" w:hAnsi="Arial" w:cs="Arial"/>
                <w:color w:val="000000"/>
                <w:sz w:val="14"/>
                <w:szCs w:val="14"/>
              </w:rPr>
              <w:t>2</w:t>
            </w:r>
          </w:p>
        </w:tc>
        <w:tc>
          <w:tcPr>
            <w:tcW w:w="709" w:type="dxa"/>
            <w:tcBorders>
              <w:right w:val="single" w:sz="4" w:space="0" w:color="auto"/>
            </w:tcBorders>
            <w:vAlign w:val="center"/>
          </w:tcPr>
          <w:p w:rsidR="001B3B2D" w:rsidRDefault="001B3B2D">
            <w:pPr>
              <w:jc w:val="right"/>
              <w:rPr>
                <w:rFonts w:ascii="Arial" w:hAnsi="Arial" w:cs="Arial"/>
                <w:color w:val="000000"/>
                <w:sz w:val="14"/>
                <w:szCs w:val="14"/>
              </w:rPr>
            </w:pPr>
          </w:p>
        </w:tc>
        <w:tc>
          <w:tcPr>
            <w:tcW w:w="708" w:type="dxa"/>
            <w:tcBorders>
              <w:right w:val="single" w:sz="4" w:space="0" w:color="auto"/>
            </w:tcBorders>
            <w:vAlign w:val="center"/>
          </w:tcPr>
          <w:p w:rsidR="001B3B2D" w:rsidRDefault="001B3B2D">
            <w:pPr>
              <w:jc w:val="right"/>
              <w:rPr>
                <w:rFonts w:ascii="Arial" w:hAnsi="Arial" w:cs="Arial"/>
                <w:color w:val="000000"/>
                <w:sz w:val="14"/>
                <w:szCs w:val="14"/>
              </w:rPr>
            </w:pPr>
            <w:r>
              <w:rPr>
                <w:rFonts w:ascii="Arial" w:hAnsi="Arial" w:cs="Arial"/>
                <w:color w:val="000000"/>
                <w:sz w:val="14"/>
                <w:szCs w:val="14"/>
              </w:rPr>
              <w:t>2</w:t>
            </w:r>
          </w:p>
        </w:tc>
        <w:tc>
          <w:tcPr>
            <w:tcW w:w="709" w:type="dxa"/>
            <w:tcBorders>
              <w:right w:val="single" w:sz="4" w:space="0" w:color="auto"/>
            </w:tcBorders>
            <w:vAlign w:val="center"/>
          </w:tcPr>
          <w:p w:rsidR="001B3B2D" w:rsidRDefault="001B3B2D">
            <w:pPr>
              <w:jc w:val="right"/>
              <w:rPr>
                <w:rFonts w:ascii="Arial" w:hAnsi="Arial" w:cs="Arial"/>
                <w:color w:val="000000"/>
                <w:sz w:val="14"/>
                <w:szCs w:val="14"/>
              </w:rPr>
            </w:pPr>
          </w:p>
        </w:tc>
        <w:tc>
          <w:tcPr>
            <w:tcW w:w="709" w:type="dxa"/>
            <w:tcBorders>
              <w:left w:val="single" w:sz="4" w:space="0" w:color="auto"/>
            </w:tcBorders>
            <w:vAlign w:val="center"/>
          </w:tcPr>
          <w:p w:rsidR="001B3B2D" w:rsidRDefault="001B3B2D">
            <w:pPr>
              <w:jc w:val="right"/>
              <w:rPr>
                <w:rFonts w:ascii="Arial" w:hAnsi="Arial" w:cs="Arial"/>
                <w:color w:val="000000"/>
                <w:sz w:val="14"/>
                <w:szCs w:val="14"/>
              </w:rPr>
            </w:pPr>
            <w:r>
              <w:rPr>
                <w:rFonts w:ascii="Arial" w:hAnsi="Arial" w:cs="Arial"/>
                <w:color w:val="000000"/>
                <w:sz w:val="14"/>
                <w:szCs w:val="14"/>
              </w:rPr>
              <w:t>44</w:t>
            </w:r>
          </w:p>
        </w:tc>
        <w:tc>
          <w:tcPr>
            <w:tcW w:w="709" w:type="dxa"/>
            <w:tcBorders>
              <w:right w:val="single" w:sz="4" w:space="0" w:color="auto"/>
            </w:tcBorders>
            <w:vAlign w:val="center"/>
          </w:tcPr>
          <w:p w:rsidR="001B3B2D" w:rsidRDefault="001B3B2D">
            <w:pPr>
              <w:jc w:val="right"/>
              <w:rPr>
                <w:rFonts w:ascii="Arial" w:hAnsi="Arial" w:cs="Arial"/>
                <w:color w:val="000000"/>
                <w:sz w:val="14"/>
                <w:szCs w:val="14"/>
              </w:rPr>
            </w:pPr>
            <w:r>
              <w:rPr>
                <w:rFonts w:ascii="Arial" w:hAnsi="Arial" w:cs="Arial"/>
                <w:color w:val="000000"/>
                <w:sz w:val="14"/>
                <w:szCs w:val="14"/>
              </w:rPr>
              <w:t>1</w:t>
            </w:r>
          </w:p>
        </w:tc>
        <w:tc>
          <w:tcPr>
            <w:tcW w:w="708" w:type="dxa"/>
            <w:tcBorders>
              <w:left w:val="single" w:sz="4" w:space="0" w:color="auto"/>
            </w:tcBorders>
            <w:vAlign w:val="center"/>
          </w:tcPr>
          <w:p w:rsidR="001B3B2D" w:rsidRDefault="001B3B2D">
            <w:pPr>
              <w:jc w:val="right"/>
              <w:rPr>
                <w:rFonts w:ascii="Arial" w:hAnsi="Arial" w:cs="Arial"/>
                <w:color w:val="000000"/>
                <w:sz w:val="14"/>
                <w:szCs w:val="14"/>
              </w:rPr>
            </w:pPr>
          </w:p>
        </w:tc>
        <w:tc>
          <w:tcPr>
            <w:tcW w:w="709" w:type="dxa"/>
            <w:tcBorders>
              <w:right w:val="single" w:sz="18" w:space="0" w:color="auto"/>
            </w:tcBorders>
            <w:vAlign w:val="center"/>
          </w:tcPr>
          <w:p w:rsidR="001B3B2D" w:rsidRDefault="001B3B2D">
            <w:pPr>
              <w:jc w:val="right"/>
              <w:rPr>
                <w:rFonts w:ascii="Arial" w:hAnsi="Arial" w:cs="Arial"/>
                <w:color w:val="000000"/>
                <w:sz w:val="14"/>
                <w:szCs w:val="14"/>
              </w:rPr>
            </w:pPr>
            <w:r>
              <w:rPr>
                <w:rFonts w:ascii="Arial" w:hAnsi="Arial" w:cs="Arial"/>
                <w:color w:val="000000"/>
                <w:sz w:val="14"/>
                <w:szCs w:val="14"/>
              </w:rPr>
              <w:t>4</w:t>
            </w:r>
          </w:p>
        </w:tc>
      </w:tr>
      <w:tr w:rsidR="001B3B2D" w:rsidRPr="00F52A96" w:rsidTr="00343D2D">
        <w:trPr>
          <w:cantSplit/>
          <w:trHeight w:val="227"/>
        </w:trPr>
        <w:tc>
          <w:tcPr>
            <w:tcW w:w="4105" w:type="dxa"/>
            <w:gridSpan w:val="2"/>
            <w:tcBorders>
              <w:right w:val="single" w:sz="12" w:space="0" w:color="auto"/>
            </w:tcBorders>
            <w:vAlign w:val="center"/>
          </w:tcPr>
          <w:p w:rsidR="001B3B2D" w:rsidRPr="00F52A96" w:rsidRDefault="001B3B2D" w:rsidP="00A20AF7">
            <w:pPr>
              <w:rPr>
                <w:rFonts w:ascii="Arial" w:hAnsi="Arial" w:cs="Arial"/>
                <w:sz w:val="14"/>
                <w:szCs w:val="14"/>
              </w:rPr>
            </w:pPr>
            <w:r w:rsidRPr="00F52A96">
              <w:rPr>
                <w:rFonts w:ascii="Arial" w:hAnsi="Arial" w:cs="Arial"/>
                <w:sz w:val="14"/>
                <w:szCs w:val="14"/>
              </w:rPr>
              <w:t>O ponowne wydanie tytułu wykonawczego zamiast utraconego (art. 794 kpc)</w:t>
            </w:r>
          </w:p>
        </w:tc>
        <w:tc>
          <w:tcPr>
            <w:tcW w:w="418" w:type="dxa"/>
            <w:tcBorders>
              <w:left w:val="single" w:sz="12" w:space="0" w:color="auto"/>
              <w:right w:val="single" w:sz="18" w:space="0" w:color="auto"/>
            </w:tcBorders>
            <w:vAlign w:val="center"/>
          </w:tcPr>
          <w:p w:rsidR="001B3B2D" w:rsidRPr="00F52A96" w:rsidRDefault="001B3B2D" w:rsidP="00343D2D">
            <w:pPr>
              <w:jc w:val="center"/>
              <w:rPr>
                <w:rFonts w:ascii="Arial" w:hAnsi="Arial" w:cs="Arial"/>
                <w:sz w:val="11"/>
                <w:szCs w:val="11"/>
              </w:rPr>
            </w:pPr>
            <w:r w:rsidRPr="00F52A96">
              <w:rPr>
                <w:rFonts w:ascii="Arial" w:hAnsi="Arial" w:cs="Arial"/>
                <w:sz w:val="11"/>
                <w:szCs w:val="11"/>
              </w:rPr>
              <w:t>125</w:t>
            </w:r>
          </w:p>
        </w:tc>
        <w:tc>
          <w:tcPr>
            <w:tcW w:w="426" w:type="dxa"/>
            <w:tcBorders>
              <w:left w:val="single" w:sz="18" w:space="0" w:color="auto"/>
            </w:tcBorders>
            <w:vAlign w:val="center"/>
          </w:tcPr>
          <w:p w:rsidR="001B3B2D" w:rsidRPr="00F52A96" w:rsidRDefault="001B3B2D" w:rsidP="00547DA4">
            <w:pPr>
              <w:jc w:val="center"/>
              <w:rPr>
                <w:rFonts w:ascii="Arial" w:hAnsi="Arial" w:cs="Arial"/>
                <w:sz w:val="11"/>
                <w:szCs w:val="11"/>
              </w:rPr>
            </w:pPr>
            <w:r>
              <w:rPr>
                <w:rFonts w:ascii="Arial" w:hAnsi="Arial" w:cs="Arial"/>
                <w:sz w:val="11"/>
                <w:szCs w:val="11"/>
              </w:rPr>
              <w:t>87</w:t>
            </w:r>
          </w:p>
        </w:tc>
        <w:tc>
          <w:tcPr>
            <w:tcW w:w="850" w:type="dxa"/>
            <w:vAlign w:val="center"/>
          </w:tcPr>
          <w:p w:rsidR="001B3B2D" w:rsidRDefault="001B3B2D">
            <w:pPr>
              <w:jc w:val="right"/>
              <w:rPr>
                <w:rFonts w:ascii="Arial" w:hAnsi="Arial" w:cs="Arial"/>
                <w:color w:val="000000"/>
                <w:sz w:val="14"/>
                <w:szCs w:val="14"/>
              </w:rPr>
            </w:pPr>
            <w:r>
              <w:rPr>
                <w:rFonts w:ascii="Arial" w:hAnsi="Arial" w:cs="Arial"/>
                <w:color w:val="000000"/>
                <w:sz w:val="14"/>
                <w:szCs w:val="14"/>
              </w:rPr>
              <w:t>2</w:t>
            </w:r>
          </w:p>
        </w:tc>
        <w:tc>
          <w:tcPr>
            <w:tcW w:w="851" w:type="dxa"/>
            <w:vAlign w:val="center"/>
          </w:tcPr>
          <w:p w:rsidR="001B3B2D" w:rsidRDefault="001B3B2D">
            <w:pPr>
              <w:jc w:val="right"/>
              <w:rPr>
                <w:rFonts w:ascii="Arial" w:hAnsi="Arial" w:cs="Arial"/>
                <w:color w:val="000000"/>
                <w:sz w:val="14"/>
                <w:szCs w:val="14"/>
              </w:rPr>
            </w:pPr>
            <w:r>
              <w:rPr>
                <w:rFonts w:ascii="Arial" w:hAnsi="Arial" w:cs="Arial"/>
                <w:color w:val="000000"/>
                <w:sz w:val="14"/>
                <w:szCs w:val="14"/>
              </w:rPr>
              <w:t>4</w:t>
            </w:r>
          </w:p>
        </w:tc>
        <w:tc>
          <w:tcPr>
            <w:tcW w:w="850" w:type="dxa"/>
            <w:vAlign w:val="center"/>
          </w:tcPr>
          <w:p w:rsidR="001B3B2D" w:rsidRDefault="001B3B2D">
            <w:pPr>
              <w:jc w:val="right"/>
              <w:rPr>
                <w:rFonts w:ascii="Arial" w:hAnsi="Arial" w:cs="Arial"/>
                <w:color w:val="000000"/>
                <w:sz w:val="14"/>
                <w:szCs w:val="14"/>
              </w:rPr>
            </w:pPr>
            <w:r>
              <w:rPr>
                <w:rFonts w:ascii="Arial" w:hAnsi="Arial" w:cs="Arial"/>
                <w:color w:val="000000"/>
                <w:sz w:val="14"/>
                <w:szCs w:val="14"/>
              </w:rPr>
              <w:t>5</w:t>
            </w:r>
          </w:p>
        </w:tc>
        <w:tc>
          <w:tcPr>
            <w:tcW w:w="709" w:type="dxa"/>
            <w:tcBorders>
              <w:right w:val="single" w:sz="4" w:space="0" w:color="auto"/>
            </w:tcBorders>
            <w:vAlign w:val="center"/>
          </w:tcPr>
          <w:p w:rsidR="001B3B2D" w:rsidRDefault="001B3B2D">
            <w:pPr>
              <w:jc w:val="right"/>
              <w:rPr>
                <w:rFonts w:ascii="Arial" w:hAnsi="Arial" w:cs="Arial"/>
                <w:color w:val="000000"/>
                <w:sz w:val="14"/>
                <w:szCs w:val="14"/>
              </w:rPr>
            </w:pPr>
            <w:r>
              <w:rPr>
                <w:rFonts w:ascii="Arial" w:hAnsi="Arial" w:cs="Arial"/>
                <w:color w:val="000000"/>
                <w:sz w:val="14"/>
                <w:szCs w:val="14"/>
              </w:rPr>
              <w:t>2</w:t>
            </w:r>
          </w:p>
        </w:tc>
        <w:tc>
          <w:tcPr>
            <w:tcW w:w="709" w:type="dxa"/>
            <w:vAlign w:val="center"/>
          </w:tcPr>
          <w:p w:rsidR="001B3B2D" w:rsidRDefault="001B3B2D">
            <w:pPr>
              <w:jc w:val="right"/>
              <w:rPr>
                <w:rFonts w:ascii="Arial" w:hAnsi="Arial" w:cs="Arial"/>
                <w:color w:val="000000"/>
                <w:sz w:val="14"/>
                <w:szCs w:val="14"/>
              </w:rPr>
            </w:pPr>
            <w:r>
              <w:rPr>
                <w:rFonts w:ascii="Arial" w:hAnsi="Arial" w:cs="Arial"/>
                <w:color w:val="000000"/>
                <w:sz w:val="14"/>
                <w:szCs w:val="14"/>
              </w:rPr>
              <w:t>2</w:t>
            </w:r>
          </w:p>
        </w:tc>
        <w:tc>
          <w:tcPr>
            <w:tcW w:w="708" w:type="dxa"/>
            <w:vAlign w:val="center"/>
          </w:tcPr>
          <w:p w:rsidR="001B3B2D" w:rsidRDefault="001B3B2D">
            <w:pPr>
              <w:jc w:val="right"/>
              <w:rPr>
                <w:rFonts w:ascii="Arial" w:hAnsi="Arial" w:cs="Arial"/>
                <w:color w:val="000000"/>
                <w:sz w:val="14"/>
                <w:szCs w:val="14"/>
              </w:rPr>
            </w:pPr>
          </w:p>
        </w:tc>
        <w:tc>
          <w:tcPr>
            <w:tcW w:w="709" w:type="dxa"/>
            <w:vAlign w:val="center"/>
          </w:tcPr>
          <w:p w:rsidR="001B3B2D" w:rsidRDefault="001B3B2D">
            <w:pPr>
              <w:jc w:val="right"/>
              <w:rPr>
                <w:rFonts w:ascii="Arial" w:hAnsi="Arial" w:cs="Arial"/>
                <w:color w:val="000000"/>
                <w:sz w:val="14"/>
                <w:szCs w:val="14"/>
              </w:rPr>
            </w:pPr>
          </w:p>
        </w:tc>
        <w:tc>
          <w:tcPr>
            <w:tcW w:w="709" w:type="dxa"/>
            <w:tcBorders>
              <w:right w:val="single" w:sz="4" w:space="0" w:color="auto"/>
            </w:tcBorders>
            <w:vAlign w:val="center"/>
          </w:tcPr>
          <w:p w:rsidR="001B3B2D" w:rsidRDefault="001B3B2D">
            <w:pPr>
              <w:jc w:val="right"/>
              <w:rPr>
                <w:rFonts w:ascii="Arial" w:hAnsi="Arial" w:cs="Arial"/>
                <w:color w:val="000000"/>
                <w:sz w:val="14"/>
                <w:szCs w:val="14"/>
              </w:rPr>
            </w:pPr>
            <w:r>
              <w:rPr>
                <w:rFonts w:ascii="Arial" w:hAnsi="Arial" w:cs="Arial"/>
                <w:color w:val="000000"/>
                <w:sz w:val="14"/>
                <w:szCs w:val="14"/>
              </w:rPr>
              <w:t>1</w:t>
            </w:r>
          </w:p>
        </w:tc>
        <w:tc>
          <w:tcPr>
            <w:tcW w:w="709" w:type="dxa"/>
            <w:tcBorders>
              <w:right w:val="single" w:sz="4" w:space="0" w:color="auto"/>
            </w:tcBorders>
            <w:vAlign w:val="center"/>
          </w:tcPr>
          <w:p w:rsidR="001B3B2D" w:rsidRDefault="001B3B2D">
            <w:pPr>
              <w:jc w:val="right"/>
              <w:rPr>
                <w:rFonts w:ascii="Arial" w:hAnsi="Arial" w:cs="Arial"/>
                <w:color w:val="000000"/>
                <w:sz w:val="14"/>
                <w:szCs w:val="14"/>
              </w:rPr>
            </w:pPr>
          </w:p>
        </w:tc>
        <w:tc>
          <w:tcPr>
            <w:tcW w:w="708" w:type="dxa"/>
            <w:tcBorders>
              <w:right w:val="single" w:sz="4" w:space="0" w:color="auto"/>
            </w:tcBorders>
            <w:vAlign w:val="center"/>
          </w:tcPr>
          <w:p w:rsidR="001B3B2D" w:rsidRDefault="001B3B2D">
            <w:pPr>
              <w:jc w:val="right"/>
              <w:rPr>
                <w:rFonts w:ascii="Arial" w:hAnsi="Arial" w:cs="Arial"/>
                <w:color w:val="000000"/>
                <w:sz w:val="14"/>
                <w:szCs w:val="14"/>
              </w:rPr>
            </w:pPr>
            <w:r>
              <w:rPr>
                <w:rFonts w:ascii="Arial" w:hAnsi="Arial" w:cs="Arial"/>
                <w:color w:val="000000"/>
                <w:sz w:val="14"/>
                <w:szCs w:val="14"/>
              </w:rPr>
              <w:t>1</w:t>
            </w:r>
          </w:p>
        </w:tc>
        <w:tc>
          <w:tcPr>
            <w:tcW w:w="709" w:type="dxa"/>
            <w:tcBorders>
              <w:right w:val="single" w:sz="4" w:space="0" w:color="auto"/>
            </w:tcBorders>
            <w:vAlign w:val="center"/>
          </w:tcPr>
          <w:p w:rsidR="001B3B2D" w:rsidRDefault="001B3B2D">
            <w:pPr>
              <w:jc w:val="right"/>
              <w:rPr>
                <w:rFonts w:ascii="Arial" w:hAnsi="Arial" w:cs="Arial"/>
                <w:color w:val="000000"/>
                <w:sz w:val="14"/>
                <w:szCs w:val="14"/>
              </w:rPr>
            </w:pPr>
          </w:p>
        </w:tc>
        <w:tc>
          <w:tcPr>
            <w:tcW w:w="709" w:type="dxa"/>
            <w:tcBorders>
              <w:left w:val="single" w:sz="4" w:space="0" w:color="auto"/>
            </w:tcBorders>
            <w:vAlign w:val="center"/>
          </w:tcPr>
          <w:p w:rsidR="001B3B2D" w:rsidRDefault="001B3B2D">
            <w:pPr>
              <w:jc w:val="right"/>
              <w:rPr>
                <w:rFonts w:ascii="Arial" w:hAnsi="Arial" w:cs="Arial"/>
                <w:color w:val="000000"/>
                <w:sz w:val="14"/>
                <w:szCs w:val="14"/>
              </w:rPr>
            </w:pPr>
          </w:p>
        </w:tc>
        <w:tc>
          <w:tcPr>
            <w:tcW w:w="709" w:type="dxa"/>
            <w:tcBorders>
              <w:right w:val="single" w:sz="4" w:space="0" w:color="auto"/>
            </w:tcBorders>
            <w:vAlign w:val="center"/>
          </w:tcPr>
          <w:p w:rsidR="001B3B2D" w:rsidRDefault="001B3B2D">
            <w:pPr>
              <w:jc w:val="right"/>
              <w:rPr>
                <w:rFonts w:ascii="Arial" w:hAnsi="Arial" w:cs="Arial"/>
                <w:color w:val="000000"/>
                <w:sz w:val="14"/>
                <w:szCs w:val="14"/>
              </w:rPr>
            </w:pPr>
            <w:r>
              <w:rPr>
                <w:rFonts w:ascii="Arial" w:hAnsi="Arial" w:cs="Arial"/>
                <w:color w:val="000000"/>
                <w:sz w:val="14"/>
                <w:szCs w:val="14"/>
              </w:rPr>
              <w:t>1</w:t>
            </w:r>
          </w:p>
        </w:tc>
        <w:tc>
          <w:tcPr>
            <w:tcW w:w="708" w:type="dxa"/>
            <w:tcBorders>
              <w:left w:val="single" w:sz="4" w:space="0" w:color="auto"/>
            </w:tcBorders>
            <w:vAlign w:val="center"/>
          </w:tcPr>
          <w:p w:rsidR="001B3B2D" w:rsidRDefault="001B3B2D">
            <w:pPr>
              <w:jc w:val="right"/>
              <w:rPr>
                <w:rFonts w:ascii="Arial" w:hAnsi="Arial" w:cs="Arial"/>
                <w:color w:val="000000"/>
                <w:sz w:val="14"/>
                <w:szCs w:val="14"/>
              </w:rPr>
            </w:pPr>
          </w:p>
        </w:tc>
        <w:tc>
          <w:tcPr>
            <w:tcW w:w="709" w:type="dxa"/>
            <w:tcBorders>
              <w:right w:val="single" w:sz="18" w:space="0" w:color="auto"/>
            </w:tcBorders>
            <w:vAlign w:val="center"/>
          </w:tcPr>
          <w:p w:rsidR="001B3B2D" w:rsidRDefault="001B3B2D">
            <w:pPr>
              <w:jc w:val="right"/>
              <w:rPr>
                <w:rFonts w:ascii="Arial" w:hAnsi="Arial" w:cs="Arial"/>
                <w:color w:val="000000"/>
                <w:sz w:val="14"/>
                <w:szCs w:val="14"/>
              </w:rPr>
            </w:pPr>
            <w:r>
              <w:rPr>
                <w:rFonts w:ascii="Arial" w:hAnsi="Arial" w:cs="Arial"/>
                <w:color w:val="000000"/>
                <w:sz w:val="14"/>
                <w:szCs w:val="14"/>
              </w:rPr>
              <w:t>1</w:t>
            </w:r>
          </w:p>
        </w:tc>
      </w:tr>
      <w:tr w:rsidR="001B3B2D" w:rsidRPr="00F52A96" w:rsidTr="00343D2D">
        <w:trPr>
          <w:cantSplit/>
          <w:trHeight w:hRule="exact" w:val="227"/>
        </w:trPr>
        <w:tc>
          <w:tcPr>
            <w:tcW w:w="4105" w:type="dxa"/>
            <w:gridSpan w:val="2"/>
            <w:tcBorders>
              <w:right w:val="single" w:sz="12" w:space="0" w:color="auto"/>
            </w:tcBorders>
            <w:vAlign w:val="center"/>
          </w:tcPr>
          <w:p w:rsidR="001B3B2D" w:rsidRPr="00F52A96" w:rsidRDefault="001B3B2D" w:rsidP="00A20AF7">
            <w:pPr>
              <w:rPr>
                <w:rFonts w:ascii="Arial" w:hAnsi="Arial" w:cs="Arial"/>
                <w:sz w:val="14"/>
                <w:szCs w:val="14"/>
              </w:rPr>
            </w:pPr>
            <w:r w:rsidRPr="00F52A96">
              <w:rPr>
                <w:rFonts w:ascii="Arial" w:hAnsi="Arial" w:cs="Arial"/>
                <w:sz w:val="14"/>
                <w:szCs w:val="14"/>
              </w:rPr>
              <w:t>O zabezpieczenie dowodu</w:t>
            </w:r>
          </w:p>
        </w:tc>
        <w:tc>
          <w:tcPr>
            <w:tcW w:w="418" w:type="dxa"/>
            <w:tcBorders>
              <w:left w:val="single" w:sz="12" w:space="0" w:color="auto"/>
              <w:right w:val="single" w:sz="18" w:space="0" w:color="auto"/>
            </w:tcBorders>
            <w:vAlign w:val="center"/>
          </w:tcPr>
          <w:p w:rsidR="001B3B2D" w:rsidRPr="00F52A96" w:rsidRDefault="001B3B2D" w:rsidP="00343D2D">
            <w:pPr>
              <w:jc w:val="center"/>
              <w:rPr>
                <w:rFonts w:ascii="Arial" w:hAnsi="Arial" w:cs="Arial"/>
                <w:sz w:val="11"/>
                <w:szCs w:val="11"/>
              </w:rPr>
            </w:pPr>
            <w:r w:rsidRPr="00F52A96">
              <w:rPr>
                <w:rFonts w:ascii="Arial" w:hAnsi="Arial" w:cs="Arial"/>
                <w:sz w:val="11"/>
                <w:szCs w:val="11"/>
              </w:rPr>
              <w:t>129</w:t>
            </w:r>
          </w:p>
        </w:tc>
        <w:tc>
          <w:tcPr>
            <w:tcW w:w="426" w:type="dxa"/>
            <w:tcBorders>
              <w:left w:val="single" w:sz="18" w:space="0" w:color="auto"/>
            </w:tcBorders>
            <w:vAlign w:val="center"/>
          </w:tcPr>
          <w:p w:rsidR="001B3B2D" w:rsidRPr="00F52A96" w:rsidRDefault="001B3B2D" w:rsidP="00547DA4">
            <w:pPr>
              <w:jc w:val="center"/>
              <w:rPr>
                <w:rFonts w:ascii="Arial" w:hAnsi="Arial" w:cs="Arial"/>
                <w:sz w:val="11"/>
                <w:szCs w:val="11"/>
              </w:rPr>
            </w:pPr>
            <w:r>
              <w:rPr>
                <w:rFonts w:ascii="Arial" w:hAnsi="Arial" w:cs="Arial"/>
                <w:sz w:val="11"/>
                <w:szCs w:val="11"/>
              </w:rPr>
              <w:t>88</w:t>
            </w:r>
          </w:p>
        </w:tc>
        <w:tc>
          <w:tcPr>
            <w:tcW w:w="850" w:type="dxa"/>
            <w:vAlign w:val="center"/>
          </w:tcPr>
          <w:p w:rsidR="001B3B2D" w:rsidRDefault="001B3B2D">
            <w:pPr>
              <w:jc w:val="right"/>
              <w:rPr>
                <w:rFonts w:ascii="Arial" w:hAnsi="Arial" w:cs="Arial"/>
                <w:color w:val="000000"/>
                <w:sz w:val="14"/>
                <w:szCs w:val="14"/>
              </w:rPr>
            </w:pPr>
          </w:p>
        </w:tc>
        <w:tc>
          <w:tcPr>
            <w:tcW w:w="851" w:type="dxa"/>
            <w:vAlign w:val="center"/>
          </w:tcPr>
          <w:p w:rsidR="001B3B2D" w:rsidRDefault="001B3B2D">
            <w:pPr>
              <w:jc w:val="right"/>
              <w:rPr>
                <w:rFonts w:ascii="Arial" w:hAnsi="Arial" w:cs="Arial"/>
                <w:color w:val="000000"/>
                <w:sz w:val="14"/>
                <w:szCs w:val="14"/>
              </w:rPr>
            </w:pPr>
          </w:p>
        </w:tc>
        <w:tc>
          <w:tcPr>
            <w:tcW w:w="850" w:type="dxa"/>
            <w:vAlign w:val="center"/>
          </w:tcPr>
          <w:p w:rsidR="001B3B2D" w:rsidRDefault="001B3B2D">
            <w:pPr>
              <w:jc w:val="right"/>
              <w:rPr>
                <w:rFonts w:ascii="Arial" w:hAnsi="Arial" w:cs="Arial"/>
                <w:color w:val="000000"/>
                <w:sz w:val="14"/>
                <w:szCs w:val="14"/>
              </w:rPr>
            </w:pPr>
          </w:p>
        </w:tc>
        <w:tc>
          <w:tcPr>
            <w:tcW w:w="709" w:type="dxa"/>
            <w:tcBorders>
              <w:right w:val="single" w:sz="4" w:space="0" w:color="auto"/>
            </w:tcBorders>
            <w:vAlign w:val="center"/>
          </w:tcPr>
          <w:p w:rsidR="001B3B2D" w:rsidRDefault="001B3B2D">
            <w:pPr>
              <w:jc w:val="right"/>
              <w:rPr>
                <w:rFonts w:ascii="Arial" w:hAnsi="Arial" w:cs="Arial"/>
                <w:color w:val="000000"/>
                <w:sz w:val="14"/>
                <w:szCs w:val="14"/>
              </w:rPr>
            </w:pPr>
          </w:p>
        </w:tc>
        <w:tc>
          <w:tcPr>
            <w:tcW w:w="709" w:type="dxa"/>
            <w:vAlign w:val="center"/>
          </w:tcPr>
          <w:p w:rsidR="001B3B2D" w:rsidRDefault="001B3B2D">
            <w:pPr>
              <w:jc w:val="right"/>
              <w:rPr>
                <w:rFonts w:ascii="Arial" w:hAnsi="Arial" w:cs="Arial"/>
                <w:color w:val="000000"/>
                <w:sz w:val="14"/>
                <w:szCs w:val="14"/>
              </w:rPr>
            </w:pPr>
          </w:p>
        </w:tc>
        <w:tc>
          <w:tcPr>
            <w:tcW w:w="708" w:type="dxa"/>
            <w:vAlign w:val="center"/>
          </w:tcPr>
          <w:p w:rsidR="001B3B2D" w:rsidRDefault="001B3B2D">
            <w:pPr>
              <w:jc w:val="right"/>
              <w:rPr>
                <w:rFonts w:ascii="Arial" w:hAnsi="Arial" w:cs="Arial"/>
                <w:color w:val="000000"/>
                <w:sz w:val="14"/>
                <w:szCs w:val="14"/>
              </w:rPr>
            </w:pPr>
          </w:p>
        </w:tc>
        <w:tc>
          <w:tcPr>
            <w:tcW w:w="709" w:type="dxa"/>
            <w:vAlign w:val="center"/>
          </w:tcPr>
          <w:p w:rsidR="001B3B2D" w:rsidRDefault="001B3B2D">
            <w:pPr>
              <w:jc w:val="right"/>
              <w:rPr>
                <w:rFonts w:ascii="Arial" w:hAnsi="Arial" w:cs="Arial"/>
                <w:color w:val="000000"/>
                <w:sz w:val="14"/>
                <w:szCs w:val="14"/>
              </w:rPr>
            </w:pPr>
          </w:p>
        </w:tc>
        <w:tc>
          <w:tcPr>
            <w:tcW w:w="709" w:type="dxa"/>
            <w:tcBorders>
              <w:right w:val="single" w:sz="4" w:space="0" w:color="auto"/>
            </w:tcBorders>
            <w:vAlign w:val="center"/>
          </w:tcPr>
          <w:p w:rsidR="001B3B2D" w:rsidRDefault="001B3B2D">
            <w:pPr>
              <w:jc w:val="right"/>
              <w:rPr>
                <w:rFonts w:ascii="Arial" w:hAnsi="Arial" w:cs="Arial"/>
                <w:color w:val="000000"/>
                <w:sz w:val="14"/>
                <w:szCs w:val="14"/>
              </w:rPr>
            </w:pPr>
          </w:p>
        </w:tc>
        <w:tc>
          <w:tcPr>
            <w:tcW w:w="709" w:type="dxa"/>
            <w:tcBorders>
              <w:right w:val="single" w:sz="4" w:space="0" w:color="auto"/>
            </w:tcBorders>
            <w:vAlign w:val="center"/>
          </w:tcPr>
          <w:p w:rsidR="001B3B2D" w:rsidRDefault="001B3B2D">
            <w:pPr>
              <w:jc w:val="right"/>
              <w:rPr>
                <w:rFonts w:ascii="Arial" w:hAnsi="Arial" w:cs="Arial"/>
                <w:color w:val="000000"/>
                <w:sz w:val="14"/>
                <w:szCs w:val="14"/>
              </w:rPr>
            </w:pPr>
          </w:p>
        </w:tc>
        <w:tc>
          <w:tcPr>
            <w:tcW w:w="708" w:type="dxa"/>
            <w:tcBorders>
              <w:right w:val="single" w:sz="4" w:space="0" w:color="auto"/>
            </w:tcBorders>
            <w:vAlign w:val="center"/>
          </w:tcPr>
          <w:p w:rsidR="001B3B2D" w:rsidRDefault="001B3B2D">
            <w:pPr>
              <w:jc w:val="right"/>
              <w:rPr>
                <w:rFonts w:ascii="Arial" w:hAnsi="Arial" w:cs="Arial"/>
                <w:color w:val="000000"/>
                <w:sz w:val="14"/>
                <w:szCs w:val="14"/>
              </w:rPr>
            </w:pPr>
          </w:p>
        </w:tc>
        <w:tc>
          <w:tcPr>
            <w:tcW w:w="709" w:type="dxa"/>
            <w:tcBorders>
              <w:right w:val="single" w:sz="4" w:space="0" w:color="auto"/>
            </w:tcBorders>
            <w:vAlign w:val="center"/>
          </w:tcPr>
          <w:p w:rsidR="001B3B2D" w:rsidRDefault="001B3B2D">
            <w:pPr>
              <w:jc w:val="right"/>
              <w:rPr>
                <w:rFonts w:ascii="Arial" w:hAnsi="Arial" w:cs="Arial"/>
                <w:color w:val="000000"/>
                <w:sz w:val="14"/>
                <w:szCs w:val="14"/>
              </w:rPr>
            </w:pPr>
          </w:p>
        </w:tc>
        <w:tc>
          <w:tcPr>
            <w:tcW w:w="709" w:type="dxa"/>
            <w:tcBorders>
              <w:left w:val="single" w:sz="4" w:space="0" w:color="auto"/>
            </w:tcBorders>
            <w:vAlign w:val="center"/>
          </w:tcPr>
          <w:p w:rsidR="001B3B2D" w:rsidRDefault="001B3B2D">
            <w:pPr>
              <w:jc w:val="right"/>
              <w:rPr>
                <w:rFonts w:ascii="Arial" w:hAnsi="Arial" w:cs="Arial"/>
                <w:color w:val="000000"/>
                <w:sz w:val="14"/>
                <w:szCs w:val="14"/>
              </w:rPr>
            </w:pPr>
          </w:p>
        </w:tc>
        <w:tc>
          <w:tcPr>
            <w:tcW w:w="709" w:type="dxa"/>
            <w:tcBorders>
              <w:right w:val="single" w:sz="4" w:space="0" w:color="auto"/>
            </w:tcBorders>
            <w:vAlign w:val="center"/>
          </w:tcPr>
          <w:p w:rsidR="001B3B2D" w:rsidRDefault="001B3B2D">
            <w:pPr>
              <w:jc w:val="right"/>
              <w:rPr>
                <w:rFonts w:ascii="Arial" w:hAnsi="Arial" w:cs="Arial"/>
                <w:color w:val="000000"/>
                <w:sz w:val="14"/>
                <w:szCs w:val="14"/>
              </w:rPr>
            </w:pPr>
          </w:p>
        </w:tc>
        <w:tc>
          <w:tcPr>
            <w:tcW w:w="708" w:type="dxa"/>
            <w:tcBorders>
              <w:left w:val="single" w:sz="4" w:space="0" w:color="auto"/>
            </w:tcBorders>
            <w:vAlign w:val="center"/>
          </w:tcPr>
          <w:p w:rsidR="001B3B2D" w:rsidRDefault="001B3B2D">
            <w:pPr>
              <w:jc w:val="right"/>
              <w:rPr>
                <w:rFonts w:ascii="Arial" w:hAnsi="Arial" w:cs="Arial"/>
                <w:color w:val="000000"/>
                <w:sz w:val="14"/>
                <w:szCs w:val="14"/>
              </w:rPr>
            </w:pPr>
          </w:p>
        </w:tc>
        <w:tc>
          <w:tcPr>
            <w:tcW w:w="709" w:type="dxa"/>
            <w:tcBorders>
              <w:right w:val="single" w:sz="18" w:space="0" w:color="auto"/>
            </w:tcBorders>
            <w:vAlign w:val="center"/>
          </w:tcPr>
          <w:p w:rsidR="001B3B2D" w:rsidRDefault="001B3B2D">
            <w:pPr>
              <w:jc w:val="right"/>
              <w:rPr>
                <w:rFonts w:ascii="Arial" w:hAnsi="Arial" w:cs="Arial"/>
                <w:color w:val="000000"/>
                <w:sz w:val="14"/>
                <w:szCs w:val="14"/>
              </w:rPr>
            </w:pPr>
          </w:p>
        </w:tc>
      </w:tr>
      <w:tr w:rsidR="001B3B2D" w:rsidRPr="00F52A96" w:rsidTr="00343D2D">
        <w:trPr>
          <w:cantSplit/>
          <w:trHeight w:hRule="exact" w:val="227"/>
        </w:trPr>
        <w:tc>
          <w:tcPr>
            <w:tcW w:w="4105" w:type="dxa"/>
            <w:gridSpan w:val="2"/>
            <w:tcBorders>
              <w:right w:val="single" w:sz="12" w:space="0" w:color="auto"/>
            </w:tcBorders>
            <w:vAlign w:val="center"/>
          </w:tcPr>
          <w:p w:rsidR="001B3B2D" w:rsidRPr="00F52A96" w:rsidRDefault="001B3B2D" w:rsidP="00A20AF7">
            <w:pPr>
              <w:rPr>
                <w:rFonts w:ascii="Arial" w:hAnsi="Arial" w:cs="Arial"/>
                <w:sz w:val="14"/>
                <w:szCs w:val="14"/>
              </w:rPr>
            </w:pPr>
            <w:r w:rsidRPr="00F52A96">
              <w:rPr>
                <w:rFonts w:ascii="Arial" w:hAnsi="Arial" w:cs="Arial"/>
                <w:sz w:val="14"/>
                <w:szCs w:val="14"/>
              </w:rPr>
              <w:t>O udzielenie zabezpieczenia</w:t>
            </w:r>
          </w:p>
        </w:tc>
        <w:tc>
          <w:tcPr>
            <w:tcW w:w="418" w:type="dxa"/>
            <w:tcBorders>
              <w:left w:val="single" w:sz="12" w:space="0" w:color="auto"/>
              <w:right w:val="single" w:sz="18" w:space="0" w:color="auto"/>
            </w:tcBorders>
            <w:vAlign w:val="center"/>
          </w:tcPr>
          <w:p w:rsidR="001B3B2D" w:rsidRPr="00F52A96" w:rsidRDefault="001B3B2D" w:rsidP="00343D2D">
            <w:pPr>
              <w:jc w:val="center"/>
              <w:rPr>
                <w:rFonts w:ascii="Arial" w:hAnsi="Arial" w:cs="Arial"/>
                <w:sz w:val="11"/>
                <w:szCs w:val="11"/>
              </w:rPr>
            </w:pPr>
            <w:r w:rsidRPr="00F52A96">
              <w:rPr>
                <w:rFonts w:ascii="Arial" w:hAnsi="Arial" w:cs="Arial"/>
                <w:sz w:val="11"/>
                <w:szCs w:val="11"/>
              </w:rPr>
              <w:t>131</w:t>
            </w:r>
          </w:p>
        </w:tc>
        <w:tc>
          <w:tcPr>
            <w:tcW w:w="426" w:type="dxa"/>
            <w:tcBorders>
              <w:left w:val="single" w:sz="18" w:space="0" w:color="auto"/>
            </w:tcBorders>
            <w:vAlign w:val="center"/>
          </w:tcPr>
          <w:p w:rsidR="001B3B2D" w:rsidRPr="00F52A96" w:rsidRDefault="001B3B2D" w:rsidP="00547DA4">
            <w:pPr>
              <w:jc w:val="center"/>
              <w:rPr>
                <w:rFonts w:ascii="Arial" w:hAnsi="Arial" w:cs="Arial"/>
                <w:sz w:val="11"/>
                <w:szCs w:val="11"/>
              </w:rPr>
            </w:pPr>
            <w:r>
              <w:rPr>
                <w:rFonts w:ascii="Arial" w:hAnsi="Arial" w:cs="Arial"/>
                <w:sz w:val="11"/>
                <w:szCs w:val="11"/>
              </w:rPr>
              <w:t>89</w:t>
            </w:r>
          </w:p>
        </w:tc>
        <w:tc>
          <w:tcPr>
            <w:tcW w:w="850" w:type="dxa"/>
            <w:vAlign w:val="center"/>
          </w:tcPr>
          <w:p w:rsidR="001B3B2D" w:rsidRDefault="001B3B2D">
            <w:pPr>
              <w:jc w:val="right"/>
              <w:rPr>
                <w:rFonts w:ascii="Arial" w:hAnsi="Arial" w:cs="Arial"/>
                <w:color w:val="000000"/>
                <w:sz w:val="14"/>
                <w:szCs w:val="14"/>
              </w:rPr>
            </w:pPr>
          </w:p>
        </w:tc>
        <w:tc>
          <w:tcPr>
            <w:tcW w:w="851" w:type="dxa"/>
            <w:vAlign w:val="center"/>
          </w:tcPr>
          <w:p w:rsidR="001B3B2D" w:rsidRDefault="001B3B2D">
            <w:pPr>
              <w:jc w:val="right"/>
              <w:rPr>
                <w:rFonts w:ascii="Arial" w:hAnsi="Arial" w:cs="Arial"/>
                <w:color w:val="000000"/>
                <w:sz w:val="14"/>
                <w:szCs w:val="14"/>
              </w:rPr>
            </w:pPr>
          </w:p>
        </w:tc>
        <w:tc>
          <w:tcPr>
            <w:tcW w:w="850" w:type="dxa"/>
            <w:vAlign w:val="center"/>
          </w:tcPr>
          <w:p w:rsidR="001B3B2D" w:rsidRDefault="001B3B2D">
            <w:pPr>
              <w:jc w:val="right"/>
              <w:rPr>
                <w:rFonts w:ascii="Arial" w:hAnsi="Arial" w:cs="Arial"/>
                <w:color w:val="000000"/>
                <w:sz w:val="14"/>
                <w:szCs w:val="14"/>
              </w:rPr>
            </w:pPr>
          </w:p>
        </w:tc>
        <w:tc>
          <w:tcPr>
            <w:tcW w:w="709" w:type="dxa"/>
            <w:tcBorders>
              <w:right w:val="single" w:sz="4" w:space="0" w:color="auto"/>
            </w:tcBorders>
            <w:vAlign w:val="center"/>
          </w:tcPr>
          <w:p w:rsidR="001B3B2D" w:rsidRDefault="001B3B2D">
            <w:pPr>
              <w:jc w:val="right"/>
              <w:rPr>
                <w:rFonts w:ascii="Arial" w:hAnsi="Arial" w:cs="Arial"/>
                <w:color w:val="000000"/>
                <w:sz w:val="14"/>
                <w:szCs w:val="14"/>
              </w:rPr>
            </w:pPr>
          </w:p>
        </w:tc>
        <w:tc>
          <w:tcPr>
            <w:tcW w:w="709" w:type="dxa"/>
            <w:vAlign w:val="center"/>
          </w:tcPr>
          <w:p w:rsidR="001B3B2D" w:rsidRDefault="001B3B2D">
            <w:pPr>
              <w:jc w:val="right"/>
              <w:rPr>
                <w:rFonts w:ascii="Arial" w:hAnsi="Arial" w:cs="Arial"/>
                <w:color w:val="000000"/>
                <w:sz w:val="14"/>
                <w:szCs w:val="14"/>
              </w:rPr>
            </w:pPr>
          </w:p>
        </w:tc>
        <w:tc>
          <w:tcPr>
            <w:tcW w:w="708" w:type="dxa"/>
            <w:vAlign w:val="center"/>
          </w:tcPr>
          <w:p w:rsidR="001B3B2D" w:rsidRDefault="001B3B2D">
            <w:pPr>
              <w:jc w:val="right"/>
              <w:rPr>
                <w:rFonts w:ascii="Arial" w:hAnsi="Arial" w:cs="Arial"/>
                <w:color w:val="000000"/>
                <w:sz w:val="14"/>
                <w:szCs w:val="14"/>
              </w:rPr>
            </w:pPr>
          </w:p>
        </w:tc>
        <w:tc>
          <w:tcPr>
            <w:tcW w:w="709" w:type="dxa"/>
            <w:vAlign w:val="center"/>
          </w:tcPr>
          <w:p w:rsidR="001B3B2D" w:rsidRDefault="001B3B2D">
            <w:pPr>
              <w:jc w:val="right"/>
              <w:rPr>
                <w:rFonts w:ascii="Arial" w:hAnsi="Arial" w:cs="Arial"/>
                <w:color w:val="000000"/>
                <w:sz w:val="14"/>
                <w:szCs w:val="14"/>
              </w:rPr>
            </w:pPr>
          </w:p>
        </w:tc>
        <w:tc>
          <w:tcPr>
            <w:tcW w:w="709" w:type="dxa"/>
            <w:tcBorders>
              <w:right w:val="single" w:sz="4" w:space="0" w:color="auto"/>
            </w:tcBorders>
            <w:vAlign w:val="center"/>
          </w:tcPr>
          <w:p w:rsidR="001B3B2D" w:rsidRDefault="001B3B2D">
            <w:pPr>
              <w:jc w:val="right"/>
              <w:rPr>
                <w:rFonts w:ascii="Arial" w:hAnsi="Arial" w:cs="Arial"/>
                <w:color w:val="000000"/>
                <w:sz w:val="14"/>
                <w:szCs w:val="14"/>
              </w:rPr>
            </w:pPr>
          </w:p>
        </w:tc>
        <w:tc>
          <w:tcPr>
            <w:tcW w:w="709" w:type="dxa"/>
            <w:tcBorders>
              <w:right w:val="single" w:sz="4" w:space="0" w:color="auto"/>
            </w:tcBorders>
            <w:vAlign w:val="center"/>
          </w:tcPr>
          <w:p w:rsidR="001B3B2D" w:rsidRDefault="001B3B2D">
            <w:pPr>
              <w:jc w:val="right"/>
              <w:rPr>
                <w:rFonts w:ascii="Arial" w:hAnsi="Arial" w:cs="Arial"/>
                <w:color w:val="000000"/>
                <w:sz w:val="14"/>
                <w:szCs w:val="14"/>
              </w:rPr>
            </w:pPr>
          </w:p>
        </w:tc>
        <w:tc>
          <w:tcPr>
            <w:tcW w:w="708" w:type="dxa"/>
            <w:tcBorders>
              <w:right w:val="single" w:sz="4" w:space="0" w:color="auto"/>
            </w:tcBorders>
            <w:vAlign w:val="center"/>
          </w:tcPr>
          <w:p w:rsidR="001B3B2D" w:rsidRDefault="001B3B2D">
            <w:pPr>
              <w:jc w:val="right"/>
              <w:rPr>
                <w:rFonts w:ascii="Arial" w:hAnsi="Arial" w:cs="Arial"/>
                <w:color w:val="000000"/>
                <w:sz w:val="14"/>
                <w:szCs w:val="14"/>
              </w:rPr>
            </w:pPr>
          </w:p>
        </w:tc>
        <w:tc>
          <w:tcPr>
            <w:tcW w:w="709" w:type="dxa"/>
            <w:tcBorders>
              <w:right w:val="single" w:sz="4" w:space="0" w:color="auto"/>
            </w:tcBorders>
            <w:vAlign w:val="center"/>
          </w:tcPr>
          <w:p w:rsidR="001B3B2D" w:rsidRDefault="001B3B2D">
            <w:pPr>
              <w:jc w:val="right"/>
              <w:rPr>
                <w:rFonts w:ascii="Arial" w:hAnsi="Arial" w:cs="Arial"/>
                <w:color w:val="000000"/>
                <w:sz w:val="14"/>
                <w:szCs w:val="14"/>
              </w:rPr>
            </w:pPr>
          </w:p>
        </w:tc>
        <w:tc>
          <w:tcPr>
            <w:tcW w:w="709" w:type="dxa"/>
            <w:tcBorders>
              <w:left w:val="single" w:sz="4" w:space="0" w:color="auto"/>
            </w:tcBorders>
            <w:vAlign w:val="center"/>
          </w:tcPr>
          <w:p w:rsidR="001B3B2D" w:rsidRDefault="001B3B2D">
            <w:pPr>
              <w:jc w:val="right"/>
              <w:rPr>
                <w:rFonts w:ascii="Arial" w:hAnsi="Arial" w:cs="Arial"/>
                <w:color w:val="000000"/>
                <w:sz w:val="14"/>
                <w:szCs w:val="14"/>
              </w:rPr>
            </w:pPr>
          </w:p>
        </w:tc>
        <w:tc>
          <w:tcPr>
            <w:tcW w:w="709" w:type="dxa"/>
            <w:tcBorders>
              <w:right w:val="single" w:sz="4" w:space="0" w:color="auto"/>
            </w:tcBorders>
            <w:vAlign w:val="center"/>
          </w:tcPr>
          <w:p w:rsidR="001B3B2D" w:rsidRDefault="001B3B2D">
            <w:pPr>
              <w:jc w:val="right"/>
              <w:rPr>
                <w:rFonts w:ascii="Arial" w:hAnsi="Arial" w:cs="Arial"/>
                <w:color w:val="000000"/>
                <w:sz w:val="14"/>
                <w:szCs w:val="14"/>
              </w:rPr>
            </w:pPr>
          </w:p>
        </w:tc>
        <w:tc>
          <w:tcPr>
            <w:tcW w:w="708" w:type="dxa"/>
            <w:tcBorders>
              <w:left w:val="single" w:sz="4" w:space="0" w:color="auto"/>
            </w:tcBorders>
            <w:vAlign w:val="center"/>
          </w:tcPr>
          <w:p w:rsidR="001B3B2D" w:rsidRDefault="001B3B2D">
            <w:pPr>
              <w:jc w:val="right"/>
              <w:rPr>
                <w:rFonts w:ascii="Arial" w:hAnsi="Arial" w:cs="Arial"/>
                <w:color w:val="000000"/>
                <w:sz w:val="14"/>
                <w:szCs w:val="14"/>
              </w:rPr>
            </w:pPr>
          </w:p>
        </w:tc>
        <w:tc>
          <w:tcPr>
            <w:tcW w:w="709" w:type="dxa"/>
            <w:tcBorders>
              <w:right w:val="single" w:sz="18" w:space="0" w:color="auto"/>
            </w:tcBorders>
            <w:vAlign w:val="center"/>
          </w:tcPr>
          <w:p w:rsidR="001B3B2D" w:rsidRDefault="001B3B2D">
            <w:pPr>
              <w:jc w:val="right"/>
              <w:rPr>
                <w:rFonts w:ascii="Arial" w:hAnsi="Arial" w:cs="Arial"/>
                <w:color w:val="000000"/>
                <w:sz w:val="14"/>
                <w:szCs w:val="14"/>
              </w:rPr>
            </w:pPr>
          </w:p>
        </w:tc>
      </w:tr>
      <w:tr w:rsidR="001B3B2D" w:rsidRPr="00F52A96" w:rsidTr="00343D2D">
        <w:trPr>
          <w:cantSplit/>
          <w:trHeight w:val="227"/>
        </w:trPr>
        <w:tc>
          <w:tcPr>
            <w:tcW w:w="4105" w:type="dxa"/>
            <w:gridSpan w:val="2"/>
            <w:tcBorders>
              <w:right w:val="single" w:sz="12" w:space="0" w:color="auto"/>
            </w:tcBorders>
            <w:vAlign w:val="center"/>
          </w:tcPr>
          <w:p w:rsidR="001B3B2D" w:rsidRPr="00F52A96" w:rsidRDefault="001B3B2D" w:rsidP="00A20AF7">
            <w:pPr>
              <w:rPr>
                <w:rFonts w:ascii="Arial" w:hAnsi="Arial" w:cs="Arial"/>
                <w:sz w:val="14"/>
                <w:szCs w:val="14"/>
              </w:rPr>
            </w:pPr>
            <w:r w:rsidRPr="00F52A96">
              <w:rPr>
                <w:rFonts w:ascii="Arial" w:hAnsi="Arial" w:cs="Arial"/>
                <w:sz w:val="14"/>
                <w:szCs w:val="14"/>
              </w:rPr>
              <w:t>O uznanie albo stwierdzenie wykonalności wyroku lub ugody sądu polubownego, z wyłączeniem spraw o symbolu 117</w:t>
            </w:r>
          </w:p>
        </w:tc>
        <w:tc>
          <w:tcPr>
            <w:tcW w:w="418" w:type="dxa"/>
            <w:tcBorders>
              <w:left w:val="single" w:sz="12" w:space="0" w:color="auto"/>
              <w:right w:val="single" w:sz="18" w:space="0" w:color="auto"/>
            </w:tcBorders>
            <w:vAlign w:val="center"/>
          </w:tcPr>
          <w:p w:rsidR="001B3B2D" w:rsidRDefault="001B3B2D" w:rsidP="00343D2D">
            <w:pPr>
              <w:jc w:val="center"/>
              <w:rPr>
                <w:rFonts w:ascii="Arial" w:hAnsi="Arial" w:cs="Arial"/>
                <w:sz w:val="11"/>
                <w:szCs w:val="11"/>
              </w:rPr>
            </w:pPr>
            <w:r>
              <w:rPr>
                <w:rFonts w:ascii="Arial" w:hAnsi="Arial" w:cs="Arial"/>
                <w:sz w:val="11"/>
                <w:szCs w:val="11"/>
              </w:rPr>
              <w:t>-</w:t>
            </w:r>
          </w:p>
          <w:p w:rsidR="001B3B2D" w:rsidRPr="00F52A96" w:rsidRDefault="001B3B2D" w:rsidP="00504745">
            <w:pPr>
              <w:rPr>
                <w:rFonts w:ascii="Arial" w:hAnsi="Arial" w:cs="Arial"/>
                <w:sz w:val="11"/>
                <w:szCs w:val="11"/>
              </w:rPr>
            </w:pPr>
          </w:p>
        </w:tc>
        <w:tc>
          <w:tcPr>
            <w:tcW w:w="426" w:type="dxa"/>
            <w:tcBorders>
              <w:left w:val="single" w:sz="18" w:space="0" w:color="auto"/>
            </w:tcBorders>
            <w:vAlign w:val="center"/>
          </w:tcPr>
          <w:p w:rsidR="001B3B2D" w:rsidRPr="00F52A96" w:rsidRDefault="001B3B2D" w:rsidP="00547DA4">
            <w:pPr>
              <w:jc w:val="center"/>
              <w:rPr>
                <w:rFonts w:ascii="Arial" w:hAnsi="Arial" w:cs="Arial"/>
                <w:sz w:val="11"/>
                <w:szCs w:val="11"/>
                <w:lang w:val="en-US"/>
              </w:rPr>
            </w:pPr>
            <w:r>
              <w:rPr>
                <w:rFonts w:ascii="Arial" w:hAnsi="Arial" w:cs="Arial"/>
                <w:sz w:val="11"/>
                <w:szCs w:val="11"/>
                <w:lang w:val="en-US"/>
              </w:rPr>
              <w:t>90</w:t>
            </w:r>
          </w:p>
        </w:tc>
        <w:tc>
          <w:tcPr>
            <w:tcW w:w="850" w:type="dxa"/>
            <w:vAlign w:val="center"/>
          </w:tcPr>
          <w:p w:rsidR="001B3B2D" w:rsidRDefault="001B3B2D">
            <w:pPr>
              <w:jc w:val="right"/>
              <w:rPr>
                <w:rFonts w:ascii="Arial" w:hAnsi="Arial" w:cs="Arial"/>
                <w:color w:val="000000"/>
                <w:sz w:val="14"/>
                <w:szCs w:val="14"/>
              </w:rPr>
            </w:pPr>
          </w:p>
        </w:tc>
        <w:tc>
          <w:tcPr>
            <w:tcW w:w="851" w:type="dxa"/>
            <w:vAlign w:val="center"/>
          </w:tcPr>
          <w:p w:rsidR="001B3B2D" w:rsidRDefault="001B3B2D">
            <w:pPr>
              <w:jc w:val="right"/>
              <w:rPr>
                <w:rFonts w:ascii="Arial" w:hAnsi="Arial" w:cs="Arial"/>
                <w:color w:val="000000"/>
                <w:sz w:val="14"/>
                <w:szCs w:val="14"/>
              </w:rPr>
            </w:pPr>
          </w:p>
        </w:tc>
        <w:tc>
          <w:tcPr>
            <w:tcW w:w="850" w:type="dxa"/>
            <w:vAlign w:val="center"/>
          </w:tcPr>
          <w:p w:rsidR="001B3B2D" w:rsidRDefault="001B3B2D">
            <w:pPr>
              <w:jc w:val="right"/>
              <w:rPr>
                <w:rFonts w:ascii="Arial" w:hAnsi="Arial" w:cs="Arial"/>
                <w:color w:val="000000"/>
                <w:sz w:val="14"/>
                <w:szCs w:val="14"/>
              </w:rPr>
            </w:pPr>
          </w:p>
        </w:tc>
        <w:tc>
          <w:tcPr>
            <w:tcW w:w="709" w:type="dxa"/>
            <w:tcBorders>
              <w:right w:val="single" w:sz="4" w:space="0" w:color="auto"/>
            </w:tcBorders>
            <w:vAlign w:val="center"/>
          </w:tcPr>
          <w:p w:rsidR="001B3B2D" w:rsidRDefault="001B3B2D">
            <w:pPr>
              <w:jc w:val="right"/>
              <w:rPr>
                <w:rFonts w:ascii="Arial" w:hAnsi="Arial" w:cs="Arial"/>
                <w:color w:val="000000"/>
                <w:sz w:val="14"/>
                <w:szCs w:val="14"/>
              </w:rPr>
            </w:pPr>
          </w:p>
        </w:tc>
        <w:tc>
          <w:tcPr>
            <w:tcW w:w="709" w:type="dxa"/>
            <w:vAlign w:val="center"/>
          </w:tcPr>
          <w:p w:rsidR="001B3B2D" w:rsidRDefault="001B3B2D">
            <w:pPr>
              <w:jc w:val="right"/>
              <w:rPr>
                <w:rFonts w:ascii="Arial" w:hAnsi="Arial" w:cs="Arial"/>
                <w:color w:val="000000"/>
                <w:sz w:val="14"/>
                <w:szCs w:val="14"/>
              </w:rPr>
            </w:pPr>
          </w:p>
        </w:tc>
        <w:tc>
          <w:tcPr>
            <w:tcW w:w="708" w:type="dxa"/>
            <w:vAlign w:val="center"/>
          </w:tcPr>
          <w:p w:rsidR="001B3B2D" w:rsidRDefault="001B3B2D">
            <w:pPr>
              <w:jc w:val="right"/>
              <w:rPr>
                <w:rFonts w:ascii="Arial" w:hAnsi="Arial" w:cs="Arial"/>
                <w:color w:val="000000"/>
                <w:sz w:val="14"/>
                <w:szCs w:val="14"/>
              </w:rPr>
            </w:pPr>
          </w:p>
        </w:tc>
        <w:tc>
          <w:tcPr>
            <w:tcW w:w="709" w:type="dxa"/>
            <w:vAlign w:val="center"/>
          </w:tcPr>
          <w:p w:rsidR="001B3B2D" w:rsidRDefault="001B3B2D">
            <w:pPr>
              <w:jc w:val="right"/>
              <w:rPr>
                <w:rFonts w:ascii="Arial" w:hAnsi="Arial" w:cs="Arial"/>
                <w:color w:val="000000"/>
                <w:sz w:val="14"/>
                <w:szCs w:val="14"/>
              </w:rPr>
            </w:pPr>
          </w:p>
        </w:tc>
        <w:tc>
          <w:tcPr>
            <w:tcW w:w="709" w:type="dxa"/>
            <w:tcBorders>
              <w:right w:val="single" w:sz="4" w:space="0" w:color="auto"/>
            </w:tcBorders>
            <w:vAlign w:val="center"/>
          </w:tcPr>
          <w:p w:rsidR="001B3B2D" w:rsidRDefault="001B3B2D">
            <w:pPr>
              <w:jc w:val="right"/>
              <w:rPr>
                <w:rFonts w:ascii="Arial" w:hAnsi="Arial" w:cs="Arial"/>
                <w:color w:val="000000"/>
                <w:sz w:val="14"/>
                <w:szCs w:val="14"/>
              </w:rPr>
            </w:pPr>
          </w:p>
        </w:tc>
        <w:tc>
          <w:tcPr>
            <w:tcW w:w="709" w:type="dxa"/>
            <w:tcBorders>
              <w:right w:val="single" w:sz="4" w:space="0" w:color="auto"/>
            </w:tcBorders>
            <w:vAlign w:val="center"/>
          </w:tcPr>
          <w:p w:rsidR="001B3B2D" w:rsidRDefault="001B3B2D">
            <w:pPr>
              <w:jc w:val="right"/>
              <w:rPr>
                <w:rFonts w:ascii="Arial" w:hAnsi="Arial" w:cs="Arial"/>
                <w:color w:val="000000"/>
                <w:sz w:val="14"/>
                <w:szCs w:val="14"/>
              </w:rPr>
            </w:pPr>
          </w:p>
        </w:tc>
        <w:tc>
          <w:tcPr>
            <w:tcW w:w="708" w:type="dxa"/>
            <w:tcBorders>
              <w:right w:val="single" w:sz="4" w:space="0" w:color="auto"/>
            </w:tcBorders>
            <w:vAlign w:val="center"/>
          </w:tcPr>
          <w:p w:rsidR="001B3B2D" w:rsidRDefault="001B3B2D">
            <w:pPr>
              <w:jc w:val="right"/>
              <w:rPr>
                <w:rFonts w:ascii="Arial" w:hAnsi="Arial" w:cs="Arial"/>
                <w:color w:val="000000"/>
                <w:sz w:val="14"/>
                <w:szCs w:val="14"/>
              </w:rPr>
            </w:pPr>
          </w:p>
        </w:tc>
        <w:tc>
          <w:tcPr>
            <w:tcW w:w="709" w:type="dxa"/>
            <w:tcBorders>
              <w:right w:val="single" w:sz="4" w:space="0" w:color="auto"/>
            </w:tcBorders>
            <w:vAlign w:val="center"/>
          </w:tcPr>
          <w:p w:rsidR="001B3B2D" w:rsidRDefault="001B3B2D">
            <w:pPr>
              <w:jc w:val="right"/>
              <w:rPr>
                <w:rFonts w:ascii="Arial" w:hAnsi="Arial" w:cs="Arial"/>
                <w:color w:val="000000"/>
                <w:sz w:val="14"/>
                <w:szCs w:val="14"/>
              </w:rPr>
            </w:pPr>
          </w:p>
        </w:tc>
        <w:tc>
          <w:tcPr>
            <w:tcW w:w="709" w:type="dxa"/>
            <w:tcBorders>
              <w:left w:val="single" w:sz="4" w:space="0" w:color="auto"/>
            </w:tcBorders>
            <w:vAlign w:val="center"/>
          </w:tcPr>
          <w:p w:rsidR="001B3B2D" w:rsidRDefault="001B3B2D">
            <w:pPr>
              <w:jc w:val="right"/>
              <w:rPr>
                <w:rFonts w:ascii="Arial" w:hAnsi="Arial" w:cs="Arial"/>
                <w:color w:val="000000"/>
                <w:sz w:val="14"/>
                <w:szCs w:val="14"/>
              </w:rPr>
            </w:pPr>
          </w:p>
        </w:tc>
        <w:tc>
          <w:tcPr>
            <w:tcW w:w="709" w:type="dxa"/>
            <w:tcBorders>
              <w:right w:val="single" w:sz="4" w:space="0" w:color="auto"/>
            </w:tcBorders>
            <w:vAlign w:val="center"/>
          </w:tcPr>
          <w:p w:rsidR="001B3B2D" w:rsidRDefault="001B3B2D">
            <w:pPr>
              <w:jc w:val="right"/>
              <w:rPr>
                <w:rFonts w:ascii="Arial" w:hAnsi="Arial" w:cs="Arial"/>
                <w:color w:val="000000"/>
                <w:sz w:val="14"/>
                <w:szCs w:val="14"/>
              </w:rPr>
            </w:pPr>
          </w:p>
        </w:tc>
        <w:tc>
          <w:tcPr>
            <w:tcW w:w="708" w:type="dxa"/>
            <w:tcBorders>
              <w:left w:val="single" w:sz="4" w:space="0" w:color="auto"/>
            </w:tcBorders>
            <w:vAlign w:val="center"/>
          </w:tcPr>
          <w:p w:rsidR="001B3B2D" w:rsidRDefault="001B3B2D">
            <w:pPr>
              <w:jc w:val="right"/>
              <w:rPr>
                <w:rFonts w:ascii="Arial" w:hAnsi="Arial" w:cs="Arial"/>
                <w:color w:val="000000"/>
                <w:sz w:val="14"/>
                <w:szCs w:val="14"/>
              </w:rPr>
            </w:pPr>
          </w:p>
        </w:tc>
        <w:tc>
          <w:tcPr>
            <w:tcW w:w="709" w:type="dxa"/>
            <w:tcBorders>
              <w:right w:val="single" w:sz="18" w:space="0" w:color="auto"/>
            </w:tcBorders>
            <w:vAlign w:val="center"/>
          </w:tcPr>
          <w:p w:rsidR="001B3B2D" w:rsidRDefault="001B3B2D">
            <w:pPr>
              <w:jc w:val="right"/>
              <w:rPr>
                <w:rFonts w:ascii="Arial" w:hAnsi="Arial" w:cs="Arial"/>
                <w:color w:val="000000"/>
                <w:sz w:val="14"/>
                <w:szCs w:val="14"/>
              </w:rPr>
            </w:pPr>
          </w:p>
        </w:tc>
      </w:tr>
      <w:tr w:rsidR="001B3B2D" w:rsidRPr="00F52A96" w:rsidTr="00343D2D">
        <w:trPr>
          <w:cantSplit/>
          <w:trHeight w:hRule="exact" w:val="227"/>
        </w:trPr>
        <w:tc>
          <w:tcPr>
            <w:tcW w:w="4105" w:type="dxa"/>
            <w:gridSpan w:val="2"/>
            <w:tcBorders>
              <w:bottom w:val="single" w:sz="12" w:space="0" w:color="auto"/>
              <w:right w:val="single" w:sz="12" w:space="0" w:color="auto"/>
            </w:tcBorders>
            <w:vAlign w:val="center"/>
          </w:tcPr>
          <w:p w:rsidR="001B3B2D" w:rsidRPr="00F52A96" w:rsidRDefault="001B3B2D" w:rsidP="00A20AF7">
            <w:pPr>
              <w:rPr>
                <w:rFonts w:ascii="Arial" w:hAnsi="Arial" w:cs="Arial"/>
                <w:sz w:val="14"/>
              </w:rPr>
            </w:pPr>
            <w:r w:rsidRPr="00F52A96">
              <w:rPr>
                <w:rFonts w:ascii="Arial" w:hAnsi="Arial" w:cs="Arial"/>
                <w:sz w:val="14"/>
                <w:szCs w:val="14"/>
              </w:rPr>
              <w:t>Inne bez symbolu i o symbolu wyżej niewymienionym</w:t>
            </w:r>
          </w:p>
        </w:tc>
        <w:tc>
          <w:tcPr>
            <w:tcW w:w="418" w:type="dxa"/>
            <w:tcBorders>
              <w:left w:val="single" w:sz="12" w:space="0" w:color="auto"/>
              <w:bottom w:val="single" w:sz="12" w:space="0" w:color="auto"/>
              <w:right w:val="single" w:sz="18" w:space="0" w:color="auto"/>
            </w:tcBorders>
            <w:vAlign w:val="center"/>
          </w:tcPr>
          <w:p w:rsidR="001B3B2D" w:rsidRPr="00F52A96" w:rsidRDefault="001B3B2D" w:rsidP="00343D2D">
            <w:pPr>
              <w:jc w:val="center"/>
              <w:rPr>
                <w:rFonts w:ascii="Arial" w:hAnsi="Arial" w:cs="Arial"/>
                <w:sz w:val="11"/>
                <w:szCs w:val="11"/>
                <w:lang w:val="en-US"/>
              </w:rPr>
            </w:pPr>
            <w:r w:rsidRPr="00F52A96">
              <w:rPr>
                <w:rFonts w:ascii="Arial" w:hAnsi="Arial" w:cs="Arial"/>
                <w:sz w:val="11"/>
                <w:szCs w:val="11"/>
                <w:lang w:val="en-US"/>
              </w:rPr>
              <w:t>-</w:t>
            </w:r>
          </w:p>
        </w:tc>
        <w:tc>
          <w:tcPr>
            <w:tcW w:w="426" w:type="dxa"/>
            <w:tcBorders>
              <w:left w:val="single" w:sz="18" w:space="0" w:color="auto"/>
              <w:bottom w:val="single" w:sz="12" w:space="0" w:color="auto"/>
            </w:tcBorders>
            <w:vAlign w:val="center"/>
          </w:tcPr>
          <w:p w:rsidR="001B3B2D" w:rsidRPr="00F52A96" w:rsidRDefault="001B3B2D" w:rsidP="00547DA4">
            <w:pPr>
              <w:jc w:val="center"/>
              <w:rPr>
                <w:rFonts w:ascii="Arial" w:hAnsi="Arial" w:cs="Arial"/>
                <w:sz w:val="11"/>
                <w:szCs w:val="11"/>
                <w:lang w:val="en-US"/>
              </w:rPr>
            </w:pPr>
            <w:r>
              <w:rPr>
                <w:rFonts w:ascii="Arial" w:hAnsi="Arial" w:cs="Arial"/>
                <w:sz w:val="11"/>
                <w:szCs w:val="11"/>
                <w:lang w:val="en-US"/>
              </w:rPr>
              <w:t>91</w:t>
            </w:r>
          </w:p>
        </w:tc>
        <w:tc>
          <w:tcPr>
            <w:tcW w:w="850" w:type="dxa"/>
            <w:tcBorders>
              <w:bottom w:val="single" w:sz="12" w:space="0" w:color="auto"/>
            </w:tcBorders>
            <w:vAlign w:val="center"/>
          </w:tcPr>
          <w:p w:rsidR="001B3B2D" w:rsidRDefault="001B3B2D">
            <w:pPr>
              <w:jc w:val="right"/>
              <w:rPr>
                <w:rFonts w:ascii="Arial" w:hAnsi="Arial" w:cs="Arial"/>
                <w:color w:val="000000"/>
                <w:sz w:val="14"/>
                <w:szCs w:val="14"/>
              </w:rPr>
            </w:pPr>
            <w:r>
              <w:rPr>
                <w:rFonts w:ascii="Arial" w:hAnsi="Arial" w:cs="Arial"/>
                <w:color w:val="000000"/>
                <w:sz w:val="14"/>
                <w:szCs w:val="14"/>
              </w:rPr>
              <w:t>3</w:t>
            </w:r>
          </w:p>
        </w:tc>
        <w:tc>
          <w:tcPr>
            <w:tcW w:w="851" w:type="dxa"/>
            <w:tcBorders>
              <w:bottom w:val="single" w:sz="12" w:space="0" w:color="auto"/>
            </w:tcBorders>
            <w:vAlign w:val="center"/>
          </w:tcPr>
          <w:p w:rsidR="001B3B2D" w:rsidRDefault="001B3B2D">
            <w:pPr>
              <w:jc w:val="right"/>
              <w:rPr>
                <w:rFonts w:ascii="Arial" w:hAnsi="Arial" w:cs="Arial"/>
                <w:color w:val="000000"/>
                <w:sz w:val="14"/>
                <w:szCs w:val="14"/>
              </w:rPr>
            </w:pPr>
            <w:r>
              <w:rPr>
                <w:rFonts w:ascii="Arial" w:hAnsi="Arial" w:cs="Arial"/>
                <w:color w:val="000000"/>
                <w:sz w:val="14"/>
                <w:szCs w:val="14"/>
              </w:rPr>
              <w:t>9</w:t>
            </w:r>
          </w:p>
        </w:tc>
        <w:tc>
          <w:tcPr>
            <w:tcW w:w="850" w:type="dxa"/>
            <w:tcBorders>
              <w:bottom w:val="single" w:sz="12" w:space="0" w:color="auto"/>
            </w:tcBorders>
            <w:vAlign w:val="center"/>
          </w:tcPr>
          <w:p w:rsidR="001B3B2D" w:rsidRDefault="001B3B2D">
            <w:pPr>
              <w:jc w:val="right"/>
              <w:rPr>
                <w:rFonts w:ascii="Arial" w:hAnsi="Arial" w:cs="Arial"/>
                <w:color w:val="000000"/>
                <w:sz w:val="14"/>
                <w:szCs w:val="14"/>
              </w:rPr>
            </w:pPr>
            <w:r>
              <w:rPr>
                <w:rFonts w:ascii="Arial" w:hAnsi="Arial" w:cs="Arial"/>
                <w:color w:val="000000"/>
                <w:sz w:val="14"/>
                <w:szCs w:val="14"/>
              </w:rPr>
              <w:t>12</w:t>
            </w:r>
          </w:p>
        </w:tc>
        <w:tc>
          <w:tcPr>
            <w:tcW w:w="709" w:type="dxa"/>
            <w:tcBorders>
              <w:bottom w:val="single" w:sz="12" w:space="0" w:color="auto"/>
              <w:right w:val="single" w:sz="4" w:space="0" w:color="auto"/>
            </w:tcBorders>
            <w:vAlign w:val="center"/>
          </w:tcPr>
          <w:p w:rsidR="001B3B2D" w:rsidRDefault="001B3B2D">
            <w:pPr>
              <w:jc w:val="right"/>
              <w:rPr>
                <w:rFonts w:ascii="Arial" w:hAnsi="Arial" w:cs="Arial"/>
                <w:color w:val="000000"/>
                <w:sz w:val="14"/>
                <w:szCs w:val="14"/>
              </w:rPr>
            </w:pPr>
            <w:r>
              <w:rPr>
                <w:rFonts w:ascii="Arial" w:hAnsi="Arial" w:cs="Arial"/>
                <w:color w:val="000000"/>
                <w:sz w:val="14"/>
                <w:szCs w:val="14"/>
              </w:rPr>
              <w:t>5</w:t>
            </w:r>
          </w:p>
        </w:tc>
        <w:tc>
          <w:tcPr>
            <w:tcW w:w="709" w:type="dxa"/>
            <w:tcBorders>
              <w:bottom w:val="single" w:sz="12" w:space="0" w:color="auto"/>
            </w:tcBorders>
            <w:vAlign w:val="center"/>
          </w:tcPr>
          <w:p w:rsidR="001B3B2D" w:rsidRDefault="001B3B2D">
            <w:pPr>
              <w:jc w:val="right"/>
              <w:rPr>
                <w:rFonts w:ascii="Arial" w:hAnsi="Arial" w:cs="Arial"/>
                <w:color w:val="000000"/>
                <w:sz w:val="14"/>
                <w:szCs w:val="14"/>
              </w:rPr>
            </w:pPr>
            <w:r>
              <w:rPr>
                <w:rFonts w:ascii="Arial" w:hAnsi="Arial" w:cs="Arial"/>
                <w:color w:val="000000"/>
                <w:sz w:val="14"/>
                <w:szCs w:val="14"/>
              </w:rPr>
              <w:t>1</w:t>
            </w:r>
          </w:p>
        </w:tc>
        <w:tc>
          <w:tcPr>
            <w:tcW w:w="708" w:type="dxa"/>
            <w:tcBorders>
              <w:bottom w:val="single" w:sz="12" w:space="0" w:color="auto"/>
            </w:tcBorders>
            <w:vAlign w:val="center"/>
          </w:tcPr>
          <w:p w:rsidR="001B3B2D" w:rsidRDefault="001B3B2D">
            <w:pPr>
              <w:jc w:val="right"/>
              <w:rPr>
                <w:rFonts w:ascii="Arial" w:hAnsi="Arial" w:cs="Arial"/>
                <w:color w:val="000000"/>
                <w:sz w:val="14"/>
                <w:szCs w:val="14"/>
              </w:rPr>
            </w:pPr>
            <w:r>
              <w:rPr>
                <w:rFonts w:ascii="Arial" w:hAnsi="Arial" w:cs="Arial"/>
                <w:color w:val="000000"/>
                <w:sz w:val="14"/>
                <w:szCs w:val="14"/>
              </w:rPr>
              <w:t>3</w:t>
            </w:r>
          </w:p>
        </w:tc>
        <w:tc>
          <w:tcPr>
            <w:tcW w:w="709" w:type="dxa"/>
            <w:tcBorders>
              <w:bottom w:val="single" w:sz="12" w:space="0" w:color="auto"/>
            </w:tcBorders>
            <w:vAlign w:val="center"/>
          </w:tcPr>
          <w:p w:rsidR="001B3B2D" w:rsidRDefault="001B3B2D">
            <w:pPr>
              <w:jc w:val="right"/>
              <w:rPr>
                <w:rFonts w:ascii="Arial" w:hAnsi="Arial" w:cs="Arial"/>
                <w:color w:val="000000"/>
                <w:sz w:val="14"/>
                <w:szCs w:val="14"/>
              </w:rPr>
            </w:pPr>
          </w:p>
        </w:tc>
        <w:tc>
          <w:tcPr>
            <w:tcW w:w="709" w:type="dxa"/>
            <w:tcBorders>
              <w:bottom w:val="single" w:sz="12" w:space="0" w:color="auto"/>
              <w:right w:val="single" w:sz="4" w:space="0" w:color="auto"/>
            </w:tcBorders>
            <w:vAlign w:val="center"/>
          </w:tcPr>
          <w:p w:rsidR="001B3B2D" w:rsidRDefault="001B3B2D">
            <w:pPr>
              <w:jc w:val="right"/>
              <w:rPr>
                <w:rFonts w:ascii="Arial" w:hAnsi="Arial" w:cs="Arial"/>
                <w:color w:val="000000"/>
                <w:sz w:val="14"/>
                <w:szCs w:val="14"/>
              </w:rPr>
            </w:pPr>
            <w:r>
              <w:rPr>
                <w:rFonts w:ascii="Arial" w:hAnsi="Arial" w:cs="Arial"/>
                <w:color w:val="000000"/>
                <w:sz w:val="14"/>
                <w:szCs w:val="14"/>
              </w:rPr>
              <w:t>2</w:t>
            </w:r>
          </w:p>
        </w:tc>
        <w:tc>
          <w:tcPr>
            <w:tcW w:w="709" w:type="dxa"/>
            <w:tcBorders>
              <w:bottom w:val="single" w:sz="12" w:space="0" w:color="auto"/>
              <w:right w:val="single" w:sz="4" w:space="0" w:color="auto"/>
            </w:tcBorders>
            <w:vAlign w:val="center"/>
          </w:tcPr>
          <w:p w:rsidR="001B3B2D" w:rsidRDefault="001B3B2D">
            <w:pPr>
              <w:jc w:val="right"/>
              <w:rPr>
                <w:rFonts w:ascii="Arial" w:hAnsi="Arial" w:cs="Arial"/>
                <w:color w:val="000000"/>
                <w:sz w:val="14"/>
                <w:szCs w:val="14"/>
              </w:rPr>
            </w:pPr>
          </w:p>
        </w:tc>
        <w:tc>
          <w:tcPr>
            <w:tcW w:w="708" w:type="dxa"/>
            <w:tcBorders>
              <w:bottom w:val="single" w:sz="12" w:space="0" w:color="auto"/>
              <w:right w:val="single" w:sz="4" w:space="0" w:color="auto"/>
            </w:tcBorders>
            <w:vAlign w:val="center"/>
          </w:tcPr>
          <w:p w:rsidR="001B3B2D" w:rsidRDefault="001B3B2D">
            <w:pPr>
              <w:jc w:val="right"/>
              <w:rPr>
                <w:rFonts w:ascii="Arial" w:hAnsi="Arial" w:cs="Arial"/>
                <w:color w:val="000000"/>
                <w:sz w:val="14"/>
                <w:szCs w:val="14"/>
              </w:rPr>
            </w:pPr>
            <w:r>
              <w:rPr>
                <w:rFonts w:ascii="Arial" w:hAnsi="Arial" w:cs="Arial"/>
                <w:color w:val="000000"/>
                <w:sz w:val="14"/>
                <w:szCs w:val="14"/>
              </w:rPr>
              <w:t>1</w:t>
            </w:r>
          </w:p>
        </w:tc>
        <w:tc>
          <w:tcPr>
            <w:tcW w:w="709" w:type="dxa"/>
            <w:tcBorders>
              <w:bottom w:val="single" w:sz="12" w:space="0" w:color="auto"/>
              <w:right w:val="single" w:sz="4" w:space="0" w:color="auto"/>
            </w:tcBorders>
            <w:vAlign w:val="center"/>
          </w:tcPr>
          <w:p w:rsidR="001B3B2D" w:rsidRDefault="001B3B2D">
            <w:pPr>
              <w:jc w:val="right"/>
              <w:rPr>
                <w:rFonts w:ascii="Arial" w:hAnsi="Arial" w:cs="Arial"/>
                <w:color w:val="000000"/>
                <w:sz w:val="14"/>
                <w:szCs w:val="14"/>
              </w:rPr>
            </w:pPr>
          </w:p>
        </w:tc>
        <w:tc>
          <w:tcPr>
            <w:tcW w:w="709" w:type="dxa"/>
            <w:tcBorders>
              <w:left w:val="single" w:sz="4" w:space="0" w:color="auto"/>
              <w:bottom w:val="single" w:sz="12" w:space="0" w:color="auto"/>
            </w:tcBorders>
            <w:vAlign w:val="center"/>
          </w:tcPr>
          <w:p w:rsidR="001B3B2D" w:rsidRDefault="001B3B2D">
            <w:pPr>
              <w:jc w:val="right"/>
              <w:rPr>
                <w:rFonts w:ascii="Arial" w:hAnsi="Arial" w:cs="Arial"/>
                <w:color w:val="000000"/>
                <w:sz w:val="14"/>
                <w:szCs w:val="14"/>
              </w:rPr>
            </w:pPr>
            <w:r>
              <w:rPr>
                <w:rFonts w:ascii="Arial" w:hAnsi="Arial" w:cs="Arial"/>
                <w:color w:val="000000"/>
                <w:sz w:val="14"/>
                <w:szCs w:val="14"/>
              </w:rPr>
              <w:t>1</w:t>
            </w:r>
          </w:p>
        </w:tc>
        <w:tc>
          <w:tcPr>
            <w:tcW w:w="709" w:type="dxa"/>
            <w:tcBorders>
              <w:bottom w:val="single" w:sz="12" w:space="0" w:color="auto"/>
              <w:right w:val="single" w:sz="4" w:space="0" w:color="auto"/>
            </w:tcBorders>
            <w:vAlign w:val="center"/>
          </w:tcPr>
          <w:p w:rsidR="001B3B2D" w:rsidRDefault="001B3B2D">
            <w:pPr>
              <w:jc w:val="right"/>
              <w:rPr>
                <w:rFonts w:ascii="Arial" w:hAnsi="Arial" w:cs="Arial"/>
                <w:color w:val="000000"/>
                <w:sz w:val="14"/>
                <w:szCs w:val="14"/>
              </w:rPr>
            </w:pPr>
          </w:p>
        </w:tc>
        <w:tc>
          <w:tcPr>
            <w:tcW w:w="708" w:type="dxa"/>
            <w:tcBorders>
              <w:left w:val="single" w:sz="4" w:space="0" w:color="auto"/>
              <w:bottom w:val="single" w:sz="12" w:space="0" w:color="auto"/>
            </w:tcBorders>
            <w:vAlign w:val="center"/>
          </w:tcPr>
          <w:p w:rsidR="001B3B2D" w:rsidRDefault="001B3B2D">
            <w:pPr>
              <w:jc w:val="right"/>
              <w:rPr>
                <w:rFonts w:ascii="Arial" w:hAnsi="Arial" w:cs="Arial"/>
                <w:color w:val="000000"/>
                <w:sz w:val="14"/>
                <w:szCs w:val="14"/>
              </w:rPr>
            </w:pPr>
          </w:p>
        </w:tc>
        <w:tc>
          <w:tcPr>
            <w:tcW w:w="709" w:type="dxa"/>
            <w:tcBorders>
              <w:bottom w:val="single" w:sz="12" w:space="0" w:color="auto"/>
              <w:right w:val="single" w:sz="18" w:space="0" w:color="auto"/>
            </w:tcBorders>
            <w:vAlign w:val="center"/>
          </w:tcPr>
          <w:p w:rsidR="001B3B2D" w:rsidRDefault="001B3B2D">
            <w:pPr>
              <w:jc w:val="right"/>
              <w:rPr>
                <w:rFonts w:ascii="Arial" w:hAnsi="Arial" w:cs="Arial"/>
                <w:color w:val="000000"/>
                <w:sz w:val="14"/>
                <w:szCs w:val="14"/>
              </w:rPr>
            </w:pPr>
          </w:p>
        </w:tc>
      </w:tr>
      <w:tr w:rsidR="001B3B2D" w:rsidRPr="00F52A96" w:rsidTr="00343D2D">
        <w:trPr>
          <w:cantSplit/>
          <w:trHeight w:hRule="exact" w:val="266"/>
        </w:trPr>
        <w:tc>
          <w:tcPr>
            <w:tcW w:w="4105" w:type="dxa"/>
            <w:gridSpan w:val="2"/>
            <w:tcBorders>
              <w:top w:val="single" w:sz="12" w:space="0" w:color="auto"/>
              <w:left w:val="single" w:sz="12" w:space="0" w:color="auto"/>
              <w:bottom w:val="single" w:sz="12" w:space="0" w:color="auto"/>
              <w:right w:val="single" w:sz="12" w:space="0" w:color="auto"/>
            </w:tcBorders>
            <w:vAlign w:val="center"/>
          </w:tcPr>
          <w:p w:rsidR="001B3B2D" w:rsidRPr="00F52A96" w:rsidRDefault="001B3B2D">
            <w:pPr>
              <w:rPr>
                <w:rFonts w:ascii="Arial" w:hAnsi="Arial" w:cs="Arial"/>
                <w:b/>
                <w:bCs/>
                <w:sz w:val="16"/>
                <w:szCs w:val="16"/>
                <w:lang w:val="en-US"/>
              </w:rPr>
            </w:pPr>
            <w:r w:rsidRPr="00F52A96">
              <w:rPr>
                <w:rFonts w:ascii="Arial" w:hAnsi="Arial" w:cs="Arial"/>
                <w:b/>
                <w:bCs/>
                <w:sz w:val="16"/>
                <w:szCs w:val="16"/>
                <w:lang w:val="en-US"/>
              </w:rPr>
              <w:t xml:space="preserve">GCps pomoc sądowa </w:t>
            </w:r>
          </w:p>
        </w:tc>
        <w:tc>
          <w:tcPr>
            <w:tcW w:w="418" w:type="dxa"/>
            <w:tcBorders>
              <w:top w:val="single" w:sz="12" w:space="0" w:color="auto"/>
              <w:left w:val="single" w:sz="12" w:space="0" w:color="auto"/>
              <w:bottom w:val="single" w:sz="12" w:space="0" w:color="auto"/>
              <w:right w:val="single" w:sz="18" w:space="0" w:color="auto"/>
            </w:tcBorders>
            <w:vAlign w:val="center"/>
          </w:tcPr>
          <w:p w:rsidR="001B3B2D" w:rsidRPr="00F52A96" w:rsidRDefault="001B3B2D" w:rsidP="00593A20">
            <w:pPr>
              <w:jc w:val="center"/>
              <w:rPr>
                <w:rFonts w:ascii="Arial" w:hAnsi="Arial" w:cs="Arial"/>
                <w:sz w:val="11"/>
                <w:szCs w:val="11"/>
                <w:lang w:val="en-US"/>
              </w:rPr>
            </w:pPr>
            <w:r w:rsidRPr="00F52A96">
              <w:rPr>
                <w:rFonts w:ascii="Arial" w:hAnsi="Arial" w:cs="Arial"/>
                <w:sz w:val="11"/>
                <w:szCs w:val="11"/>
                <w:lang w:val="en-US"/>
              </w:rPr>
              <w:t>-</w:t>
            </w:r>
          </w:p>
        </w:tc>
        <w:tc>
          <w:tcPr>
            <w:tcW w:w="426" w:type="dxa"/>
            <w:tcBorders>
              <w:top w:val="single" w:sz="12" w:space="0" w:color="auto"/>
              <w:left w:val="single" w:sz="18" w:space="0" w:color="auto"/>
              <w:bottom w:val="single" w:sz="12" w:space="0" w:color="auto"/>
            </w:tcBorders>
            <w:vAlign w:val="center"/>
          </w:tcPr>
          <w:p w:rsidR="001B3B2D" w:rsidRPr="00F52A96" w:rsidRDefault="001B3B2D" w:rsidP="00547DA4">
            <w:pPr>
              <w:jc w:val="center"/>
              <w:rPr>
                <w:rFonts w:ascii="Arial" w:hAnsi="Arial" w:cs="Arial"/>
                <w:sz w:val="11"/>
                <w:szCs w:val="11"/>
              </w:rPr>
            </w:pPr>
            <w:r>
              <w:rPr>
                <w:rFonts w:ascii="Arial" w:hAnsi="Arial" w:cs="Arial"/>
                <w:sz w:val="11"/>
                <w:szCs w:val="11"/>
              </w:rPr>
              <w:t>92</w:t>
            </w:r>
          </w:p>
        </w:tc>
        <w:tc>
          <w:tcPr>
            <w:tcW w:w="850" w:type="dxa"/>
            <w:tcBorders>
              <w:top w:val="single" w:sz="12" w:space="0" w:color="auto"/>
              <w:bottom w:val="single" w:sz="12" w:space="0" w:color="auto"/>
            </w:tcBorders>
            <w:vAlign w:val="center"/>
          </w:tcPr>
          <w:p w:rsidR="001B3B2D" w:rsidRDefault="001B3B2D">
            <w:pPr>
              <w:jc w:val="right"/>
              <w:rPr>
                <w:rFonts w:ascii="Arial" w:hAnsi="Arial" w:cs="Arial"/>
                <w:color w:val="000000"/>
                <w:sz w:val="14"/>
                <w:szCs w:val="14"/>
              </w:rPr>
            </w:pPr>
            <w:r>
              <w:rPr>
                <w:rFonts w:ascii="Arial" w:hAnsi="Arial" w:cs="Arial"/>
                <w:color w:val="000000"/>
                <w:sz w:val="14"/>
                <w:szCs w:val="14"/>
              </w:rPr>
              <w:t>3</w:t>
            </w:r>
          </w:p>
        </w:tc>
        <w:tc>
          <w:tcPr>
            <w:tcW w:w="851" w:type="dxa"/>
            <w:tcBorders>
              <w:top w:val="single" w:sz="12" w:space="0" w:color="auto"/>
              <w:bottom w:val="single" w:sz="12" w:space="0" w:color="auto"/>
            </w:tcBorders>
            <w:vAlign w:val="center"/>
          </w:tcPr>
          <w:p w:rsidR="001B3B2D" w:rsidRDefault="001B3B2D">
            <w:pPr>
              <w:jc w:val="right"/>
              <w:rPr>
                <w:rFonts w:ascii="Arial" w:hAnsi="Arial" w:cs="Arial"/>
                <w:color w:val="000000"/>
                <w:sz w:val="14"/>
                <w:szCs w:val="14"/>
              </w:rPr>
            </w:pPr>
            <w:r>
              <w:rPr>
                <w:rFonts w:ascii="Arial" w:hAnsi="Arial" w:cs="Arial"/>
                <w:color w:val="000000"/>
                <w:sz w:val="14"/>
                <w:szCs w:val="14"/>
              </w:rPr>
              <w:t>24</w:t>
            </w:r>
          </w:p>
        </w:tc>
        <w:tc>
          <w:tcPr>
            <w:tcW w:w="850" w:type="dxa"/>
            <w:tcBorders>
              <w:top w:val="single" w:sz="12" w:space="0" w:color="auto"/>
              <w:bottom w:val="single" w:sz="12" w:space="0" w:color="auto"/>
            </w:tcBorders>
            <w:vAlign w:val="center"/>
          </w:tcPr>
          <w:p w:rsidR="001B3B2D" w:rsidRDefault="001B3B2D">
            <w:pPr>
              <w:jc w:val="right"/>
              <w:rPr>
                <w:rFonts w:ascii="Arial" w:hAnsi="Arial" w:cs="Arial"/>
                <w:color w:val="000000"/>
                <w:sz w:val="14"/>
                <w:szCs w:val="14"/>
              </w:rPr>
            </w:pPr>
            <w:r>
              <w:rPr>
                <w:rFonts w:ascii="Arial" w:hAnsi="Arial" w:cs="Arial"/>
                <w:color w:val="000000"/>
                <w:sz w:val="14"/>
                <w:szCs w:val="14"/>
              </w:rPr>
              <w:t>23</w:t>
            </w:r>
          </w:p>
        </w:tc>
        <w:tc>
          <w:tcPr>
            <w:tcW w:w="709" w:type="dxa"/>
            <w:tcBorders>
              <w:top w:val="single" w:sz="12" w:space="0" w:color="auto"/>
              <w:bottom w:val="single" w:sz="12" w:space="0" w:color="auto"/>
              <w:right w:val="single" w:sz="4" w:space="0" w:color="auto"/>
            </w:tcBorders>
            <w:vAlign w:val="center"/>
          </w:tcPr>
          <w:p w:rsidR="001B3B2D" w:rsidRDefault="001B3B2D">
            <w:pPr>
              <w:jc w:val="right"/>
              <w:rPr>
                <w:rFonts w:ascii="Arial" w:hAnsi="Arial" w:cs="Arial"/>
                <w:color w:val="000000"/>
                <w:sz w:val="14"/>
                <w:szCs w:val="14"/>
              </w:rPr>
            </w:pPr>
          </w:p>
        </w:tc>
        <w:tc>
          <w:tcPr>
            <w:tcW w:w="709" w:type="dxa"/>
            <w:tcBorders>
              <w:top w:val="single" w:sz="12" w:space="0" w:color="auto"/>
              <w:bottom w:val="single" w:sz="12" w:space="0" w:color="auto"/>
            </w:tcBorders>
            <w:vAlign w:val="center"/>
          </w:tcPr>
          <w:p w:rsidR="001B3B2D" w:rsidRDefault="001B3B2D">
            <w:pPr>
              <w:jc w:val="right"/>
              <w:rPr>
                <w:rFonts w:ascii="Arial" w:hAnsi="Arial" w:cs="Arial"/>
                <w:color w:val="000000"/>
                <w:sz w:val="14"/>
                <w:szCs w:val="14"/>
              </w:rPr>
            </w:pPr>
          </w:p>
        </w:tc>
        <w:tc>
          <w:tcPr>
            <w:tcW w:w="708" w:type="dxa"/>
            <w:tcBorders>
              <w:top w:val="single" w:sz="12" w:space="0" w:color="auto"/>
              <w:bottom w:val="single" w:sz="12" w:space="0" w:color="auto"/>
            </w:tcBorders>
            <w:vAlign w:val="center"/>
          </w:tcPr>
          <w:p w:rsidR="001B3B2D" w:rsidRDefault="001B3B2D">
            <w:pPr>
              <w:jc w:val="right"/>
              <w:rPr>
                <w:rFonts w:ascii="Arial" w:hAnsi="Arial" w:cs="Arial"/>
                <w:color w:val="000000"/>
                <w:sz w:val="14"/>
                <w:szCs w:val="14"/>
              </w:rPr>
            </w:pPr>
            <w:r>
              <w:rPr>
                <w:rFonts w:ascii="Arial" w:hAnsi="Arial" w:cs="Arial"/>
                <w:color w:val="000000"/>
                <w:sz w:val="14"/>
                <w:szCs w:val="14"/>
              </w:rPr>
              <w:t>2</w:t>
            </w:r>
          </w:p>
        </w:tc>
        <w:tc>
          <w:tcPr>
            <w:tcW w:w="709" w:type="dxa"/>
            <w:tcBorders>
              <w:top w:val="single" w:sz="12" w:space="0" w:color="auto"/>
              <w:bottom w:val="single" w:sz="12" w:space="0" w:color="auto"/>
            </w:tcBorders>
            <w:vAlign w:val="center"/>
          </w:tcPr>
          <w:p w:rsidR="001B3B2D" w:rsidRDefault="001B3B2D">
            <w:pPr>
              <w:jc w:val="right"/>
              <w:rPr>
                <w:rFonts w:ascii="Arial" w:hAnsi="Arial" w:cs="Arial"/>
                <w:color w:val="000000"/>
                <w:sz w:val="14"/>
                <w:szCs w:val="14"/>
              </w:rPr>
            </w:pPr>
          </w:p>
        </w:tc>
        <w:tc>
          <w:tcPr>
            <w:tcW w:w="709" w:type="dxa"/>
            <w:tcBorders>
              <w:top w:val="single" w:sz="12" w:space="0" w:color="auto"/>
              <w:bottom w:val="single" w:sz="12" w:space="0" w:color="auto"/>
              <w:right w:val="single" w:sz="4" w:space="0" w:color="auto"/>
            </w:tcBorders>
            <w:vAlign w:val="center"/>
          </w:tcPr>
          <w:p w:rsidR="001B3B2D" w:rsidRDefault="001B3B2D">
            <w:pPr>
              <w:jc w:val="right"/>
              <w:rPr>
                <w:rFonts w:ascii="Arial" w:hAnsi="Arial" w:cs="Arial"/>
                <w:color w:val="000000"/>
                <w:sz w:val="14"/>
                <w:szCs w:val="14"/>
              </w:rPr>
            </w:pPr>
          </w:p>
        </w:tc>
        <w:tc>
          <w:tcPr>
            <w:tcW w:w="709" w:type="dxa"/>
            <w:tcBorders>
              <w:top w:val="single" w:sz="12" w:space="0" w:color="auto"/>
              <w:bottom w:val="single" w:sz="12" w:space="0" w:color="auto"/>
              <w:right w:val="single" w:sz="4" w:space="0" w:color="auto"/>
            </w:tcBorders>
            <w:vAlign w:val="center"/>
          </w:tcPr>
          <w:p w:rsidR="001B3B2D" w:rsidRDefault="001B3B2D">
            <w:pPr>
              <w:jc w:val="right"/>
              <w:rPr>
                <w:rFonts w:ascii="Arial" w:hAnsi="Arial" w:cs="Arial"/>
                <w:color w:val="000000"/>
                <w:sz w:val="14"/>
                <w:szCs w:val="14"/>
              </w:rPr>
            </w:pPr>
          </w:p>
        </w:tc>
        <w:tc>
          <w:tcPr>
            <w:tcW w:w="708" w:type="dxa"/>
            <w:tcBorders>
              <w:top w:val="single" w:sz="12" w:space="0" w:color="auto"/>
              <w:bottom w:val="single" w:sz="12" w:space="0" w:color="auto"/>
              <w:right w:val="single" w:sz="4" w:space="0" w:color="auto"/>
            </w:tcBorders>
            <w:vAlign w:val="center"/>
          </w:tcPr>
          <w:p w:rsidR="001B3B2D" w:rsidRDefault="001B3B2D">
            <w:pPr>
              <w:jc w:val="right"/>
              <w:rPr>
                <w:rFonts w:ascii="Arial" w:hAnsi="Arial" w:cs="Arial"/>
                <w:color w:val="000000"/>
                <w:sz w:val="14"/>
                <w:szCs w:val="14"/>
              </w:rPr>
            </w:pPr>
          </w:p>
        </w:tc>
        <w:tc>
          <w:tcPr>
            <w:tcW w:w="709" w:type="dxa"/>
            <w:tcBorders>
              <w:top w:val="single" w:sz="12" w:space="0" w:color="auto"/>
              <w:bottom w:val="single" w:sz="12" w:space="0" w:color="auto"/>
              <w:right w:val="single" w:sz="4" w:space="0" w:color="auto"/>
            </w:tcBorders>
            <w:vAlign w:val="center"/>
          </w:tcPr>
          <w:p w:rsidR="001B3B2D" w:rsidRDefault="001B3B2D">
            <w:pPr>
              <w:jc w:val="right"/>
              <w:rPr>
                <w:rFonts w:ascii="Arial" w:hAnsi="Arial" w:cs="Arial"/>
                <w:color w:val="000000"/>
                <w:sz w:val="14"/>
                <w:szCs w:val="14"/>
              </w:rPr>
            </w:pPr>
          </w:p>
        </w:tc>
        <w:tc>
          <w:tcPr>
            <w:tcW w:w="709" w:type="dxa"/>
            <w:tcBorders>
              <w:top w:val="single" w:sz="12" w:space="0" w:color="auto"/>
              <w:left w:val="single" w:sz="4" w:space="0" w:color="auto"/>
              <w:bottom w:val="single" w:sz="12" w:space="0" w:color="auto"/>
            </w:tcBorders>
            <w:vAlign w:val="center"/>
          </w:tcPr>
          <w:p w:rsidR="001B3B2D" w:rsidRDefault="001B3B2D">
            <w:pPr>
              <w:jc w:val="right"/>
              <w:rPr>
                <w:rFonts w:ascii="Arial" w:hAnsi="Arial" w:cs="Arial"/>
                <w:color w:val="000000"/>
                <w:sz w:val="14"/>
                <w:szCs w:val="14"/>
              </w:rPr>
            </w:pPr>
            <w:r>
              <w:rPr>
                <w:rFonts w:ascii="Arial" w:hAnsi="Arial" w:cs="Arial"/>
                <w:color w:val="000000"/>
                <w:sz w:val="14"/>
                <w:szCs w:val="14"/>
              </w:rPr>
              <w:t>21</w:t>
            </w:r>
          </w:p>
        </w:tc>
        <w:tc>
          <w:tcPr>
            <w:tcW w:w="709" w:type="dxa"/>
            <w:tcBorders>
              <w:top w:val="single" w:sz="12" w:space="0" w:color="auto"/>
              <w:bottom w:val="single" w:sz="12" w:space="0" w:color="auto"/>
              <w:right w:val="single" w:sz="4" w:space="0" w:color="auto"/>
            </w:tcBorders>
            <w:vAlign w:val="center"/>
          </w:tcPr>
          <w:p w:rsidR="001B3B2D" w:rsidRDefault="001B3B2D">
            <w:pPr>
              <w:jc w:val="right"/>
              <w:rPr>
                <w:rFonts w:ascii="Arial" w:hAnsi="Arial" w:cs="Arial"/>
                <w:color w:val="000000"/>
                <w:sz w:val="14"/>
                <w:szCs w:val="14"/>
              </w:rPr>
            </w:pPr>
            <w:r>
              <w:rPr>
                <w:rFonts w:ascii="Arial" w:hAnsi="Arial" w:cs="Arial"/>
                <w:color w:val="000000"/>
                <w:sz w:val="14"/>
                <w:szCs w:val="14"/>
              </w:rPr>
              <w:t>5</w:t>
            </w:r>
          </w:p>
        </w:tc>
        <w:tc>
          <w:tcPr>
            <w:tcW w:w="708" w:type="dxa"/>
            <w:tcBorders>
              <w:top w:val="single" w:sz="12" w:space="0" w:color="auto"/>
              <w:left w:val="single" w:sz="4" w:space="0" w:color="auto"/>
              <w:bottom w:val="single" w:sz="12" w:space="0" w:color="auto"/>
            </w:tcBorders>
            <w:vAlign w:val="center"/>
          </w:tcPr>
          <w:p w:rsidR="001B3B2D" w:rsidRDefault="001B3B2D">
            <w:pPr>
              <w:jc w:val="right"/>
              <w:rPr>
                <w:rFonts w:ascii="Arial" w:hAnsi="Arial" w:cs="Arial"/>
                <w:color w:val="000000"/>
                <w:sz w:val="14"/>
                <w:szCs w:val="14"/>
              </w:rPr>
            </w:pPr>
          </w:p>
        </w:tc>
        <w:tc>
          <w:tcPr>
            <w:tcW w:w="709" w:type="dxa"/>
            <w:tcBorders>
              <w:top w:val="single" w:sz="12" w:space="0" w:color="auto"/>
              <w:bottom w:val="single" w:sz="12" w:space="0" w:color="auto"/>
              <w:right w:val="single" w:sz="18" w:space="0" w:color="auto"/>
            </w:tcBorders>
            <w:vAlign w:val="center"/>
          </w:tcPr>
          <w:p w:rsidR="001B3B2D" w:rsidRDefault="001B3B2D">
            <w:pPr>
              <w:jc w:val="right"/>
              <w:rPr>
                <w:rFonts w:ascii="Arial" w:hAnsi="Arial" w:cs="Arial"/>
                <w:color w:val="000000"/>
                <w:sz w:val="14"/>
                <w:szCs w:val="14"/>
              </w:rPr>
            </w:pPr>
            <w:r>
              <w:rPr>
                <w:rFonts w:ascii="Arial" w:hAnsi="Arial" w:cs="Arial"/>
                <w:color w:val="000000"/>
                <w:sz w:val="14"/>
                <w:szCs w:val="14"/>
              </w:rPr>
              <w:t>4</w:t>
            </w:r>
          </w:p>
        </w:tc>
      </w:tr>
      <w:tr w:rsidR="001B3B2D" w:rsidRPr="00F52A96" w:rsidTr="00343D2D">
        <w:trPr>
          <w:cantSplit/>
          <w:trHeight w:hRule="exact" w:val="261"/>
        </w:trPr>
        <w:tc>
          <w:tcPr>
            <w:tcW w:w="4105" w:type="dxa"/>
            <w:gridSpan w:val="2"/>
            <w:tcBorders>
              <w:top w:val="single" w:sz="12" w:space="0" w:color="auto"/>
              <w:left w:val="single" w:sz="12" w:space="0" w:color="auto"/>
              <w:bottom w:val="single" w:sz="12" w:space="0" w:color="auto"/>
              <w:right w:val="single" w:sz="12" w:space="0" w:color="auto"/>
            </w:tcBorders>
            <w:vAlign w:val="center"/>
          </w:tcPr>
          <w:p w:rsidR="001B3B2D" w:rsidRPr="00F52A96" w:rsidRDefault="001B3B2D" w:rsidP="001D28D0">
            <w:pPr>
              <w:ind w:right="85"/>
              <w:rPr>
                <w:rFonts w:ascii="Arial" w:hAnsi="Arial" w:cs="Arial"/>
                <w:sz w:val="18"/>
              </w:rPr>
            </w:pPr>
            <w:r w:rsidRPr="00F52A96">
              <w:rPr>
                <w:rFonts w:ascii="Arial" w:hAnsi="Arial" w:cs="Arial"/>
                <w:b/>
                <w:bCs/>
                <w:sz w:val="16"/>
                <w:szCs w:val="16"/>
              </w:rPr>
              <w:t>WSC</w:t>
            </w:r>
            <w:r w:rsidRPr="00F52A96">
              <w:rPr>
                <w:rFonts w:ascii="Arial" w:hAnsi="Arial" w:cs="Arial"/>
                <w:sz w:val="18"/>
              </w:rPr>
              <w:t xml:space="preserve"> </w:t>
            </w:r>
            <w:r w:rsidRPr="00F52A96">
              <w:rPr>
                <w:rFonts w:ascii="Arial" w:hAnsi="Arial" w:cs="Arial"/>
                <w:sz w:val="16"/>
                <w:szCs w:val="16"/>
              </w:rPr>
              <w:t>(skarga o stwierdzenie niezgodności z prawem)</w:t>
            </w:r>
          </w:p>
        </w:tc>
        <w:tc>
          <w:tcPr>
            <w:tcW w:w="418" w:type="dxa"/>
            <w:tcBorders>
              <w:top w:val="single" w:sz="12" w:space="0" w:color="auto"/>
              <w:left w:val="single" w:sz="12" w:space="0" w:color="auto"/>
              <w:bottom w:val="single" w:sz="12" w:space="0" w:color="auto"/>
              <w:right w:val="single" w:sz="18" w:space="0" w:color="auto"/>
            </w:tcBorders>
            <w:vAlign w:val="center"/>
          </w:tcPr>
          <w:p w:rsidR="001B3B2D" w:rsidRPr="00F52A96" w:rsidRDefault="001B3B2D" w:rsidP="00593A20">
            <w:pPr>
              <w:jc w:val="center"/>
              <w:rPr>
                <w:rFonts w:ascii="Arial" w:hAnsi="Arial" w:cs="Arial"/>
                <w:sz w:val="11"/>
                <w:szCs w:val="11"/>
              </w:rPr>
            </w:pPr>
            <w:r w:rsidRPr="00F52A96">
              <w:rPr>
                <w:rFonts w:ascii="Arial" w:hAnsi="Arial" w:cs="Arial"/>
                <w:sz w:val="11"/>
                <w:szCs w:val="11"/>
                <w:lang w:val="en-US"/>
              </w:rPr>
              <w:t>-</w:t>
            </w:r>
          </w:p>
        </w:tc>
        <w:tc>
          <w:tcPr>
            <w:tcW w:w="426" w:type="dxa"/>
            <w:tcBorders>
              <w:top w:val="single" w:sz="12" w:space="0" w:color="auto"/>
              <w:left w:val="single" w:sz="18" w:space="0" w:color="auto"/>
              <w:bottom w:val="single" w:sz="18" w:space="0" w:color="auto"/>
            </w:tcBorders>
            <w:vAlign w:val="center"/>
          </w:tcPr>
          <w:p w:rsidR="001B3B2D" w:rsidRPr="00F52A96" w:rsidRDefault="001B3B2D" w:rsidP="00593A20">
            <w:pPr>
              <w:jc w:val="center"/>
              <w:rPr>
                <w:rFonts w:ascii="Arial" w:hAnsi="Arial" w:cs="Arial"/>
                <w:sz w:val="11"/>
                <w:szCs w:val="11"/>
              </w:rPr>
            </w:pPr>
            <w:r>
              <w:rPr>
                <w:rFonts w:ascii="Arial" w:hAnsi="Arial" w:cs="Arial"/>
                <w:sz w:val="11"/>
                <w:szCs w:val="11"/>
              </w:rPr>
              <w:t>93</w:t>
            </w:r>
          </w:p>
        </w:tc>
        <w:tc>
          <w:tcPr>
            <w:tcW w:w="850" w:type="dxa"/>
            <w:tcBorders>
              <w:top w:val="single" w:sz="12" w:space="0" w:color="auto"/>
              <w:bottom w:val="single" w:sz="18" w:space="0" w:color="auto"/>
            </w:tcBorders>
            <w:vAlign w:val="center"/>
          </w:tcPr>
          <w:p w:rsidR="001B3B2D" w:rsidRDefault="001B3B2D">
            <w:pPr>
              <w:jc w:val="right"/>
              <w:rPr>
                <w:rFonts w:ascii="Arial" w:hAnsi="Arial" w:cs="Arial"/>
                <w:color w:val="000000"/>
                <w:sz w:val="14"/>
                <w:szCs w:val="14"/>
              </w:rPr>
            </w:pPr>
          </w:p>
        </w:tc>
        <w:tc>
          <w:tcPr>
            <w:tcW w:w="851" w:type="dxa"/>
            <w:tcBorders>
              <w:top w:val="single" w:sz="12" w:space="0" w:color="auto"/>
              <w:bottom w:val="single" w:sz="18" w:space="0" w:color="auto"/>
            </w:tcBorders>
            <w:vAlign w:val="center"/>
          </w:tcPr>
          <w:p w:rsidR="001B3B2D" w:rsidRDefault="001B3B2D">
            <w:pPr>
              <w:jc w:val="right"/>
              <w:rPr>
                <w:rFonts w:ascii="Arial" w:hAnsi="Arial" w:cs="Arial"/>
                <w:color w:val="000000"/>
                <w:sz w:val="14"/>
                <w:szCs w:val="14"/>
              </w:rPr>
            </w:pPr>
          </w:p>
        </w:tc>
        <w:tc>
          <w:tcPr>
            <w:tcW w:w="850" w:type="dxa"/>
            <w:tcBorders>
              <w:top w:val="single" w:sz="12" w:space="0" w:color="auto"/>
              <w:bottom w:val="single" w:sz="18" w:space="0" w:color="auto"/>
            </w:tcBorders>
            <w:vAlign w:val="center"/>
          </w:tcPr>
          <w:p w:rsidR="001B3B2D" w:rsidRDefault="00764E02">
            <w:pPr>
              <w:jc w:val="right"/>
              <w:rPr>
                <w:rFonts w:ascii="Arial" w:hAnsi="Arial" w:cs="Arial"/>
                <w:color w:val="000000"/>
                <w:sz w:val="14"/>
                <w:szCs w:val="14"/>
              </w:rPr>
            </w:pPr>
            <w:r>
              <w:rPr>
                <w:rFonts w:ascii="Arial" w:hAnsi="Arial" w:cs="Arial"/>
                <w:color w:val="000000"/>
                <w:sz w:val="14"/>
                <w:szCs w:val="14"/>
              </w:rPr>
              <w:t xml:space="preserve"> c) </w:t>
            </w:r>
          </w:p>
        </w:tc>
        <w:tc>
          <w:tcPr>
            <w:tcW w:w="709" w:type="dxa"/>
            <w:tcBorders>
              <w:top w:val="single" w:sz="12" w:space="0" w:color="auto"/>
              <w:bottom w:val="single" w:sz="18" w:space="0" w:color="auto"/>
              <w:right w:val="single" w:sz="4" w:space="0" w:color="auto"/>
            </w:tcBorders>
            <w:vAlign w:val="center"/>
          </w:tcPr>
          <w:p w:rsidR="001B3B2D" w:rsidRDefault="001B3B2D">
            <w:pPr>
              <w:jc w:val="right"/>
              <w:rPr>
                <w:rFonts w:ascii="Arial" w:hAnsi="Arial" w:cs="Arial"/>
                <w:color w:val="000000"/>
                <w:sz w:val="14"/>
                <w:szCs w:val="14"/>
              </w:rPr>
            </w:pPr>
          </w:p>
        </w:tc>
        <w:tc>
          <w:tcPr>
            <w:tcW w:w="709" w:type="dxa"/>
            <w:tcBorders>
              <w:top w:val="single" w:sz="12" w:space="0" w:color="auto"/>
              <w:bottom w:val="single" w:sz="18" w:space="0" w:color="auto"/>
            </w:tcBorders>
            <w:vAlign w:val="center"/>
          </w:tcPr>
          <w:p w:rsidR="001B3B2D" w:rsidRDefault="001B3B2D">
            <w:pPr>
              <w:jc w:val="right"/>
              <w:rPr>
                <w:rFonts w:ascii="Arial" w:hAnsi="Arial" w:cs="Arial"/>
                <w:color w:val="000000"/>
                <w:sz w:val="14"/>
                <w:szCs w:val="14"/>
              </w:rPr>
            </w:pPr>
          </w:p>
        </w:tc>
        <w:tc>
          <w:tcPr>
            <w:tcW w:w="708" w:type="dxa"/>
            <w:tcBorders>
              <w:top w:val="single" w:sz="12" w:space="0" w:color="auto"/>
              <w:bottom w:val="single" w:sz="18" w:space="0" w:color="auto"/>
            </w:tcBorders>
            <w:vAlign w:val="center"/>
          </w:tcPr>
          <w:p w:rsidR="001B3B2D" w:rsidRDefault="001B3B2D">
            <w:pPr>
              <w:jc w:val="right"/>
              <w:rPr>
                <w:rFonts w:ascii="Arial" w:hAnsi="Arial" w:cs="Arial"/>
                <w:color w:val="000000"/>
                <w:sz w:val="14"/>
                <w:szCs w:val="14"/>
              </w:rPr>
            </w:pPr>
          </w:p>
        </w:tc>
        <w:tc>
          <w:tcPr>
            <w:tcW w:w="709" w:type="dxa"/>
            <w:tcBorders>
              <w:top w:val="single" w:sz="12" w:space="0" w:color="auto"/>
              <w:bottom w:val="single" w:sz="18" w:space="0" w:color="auto"/>
            </w:tcBorders>
            <w:vAlign w:val="center"/>
          </w:tcPr>
          <w:p w:rsidR="001B3B2D" w:rsidRDefault="001B3B2D">
            <w:pPr>
              <w:jc w:val="right"/>
              <w:rPr>
                <w:rFonts w:ascii="Arial" w:hAnsi="Arial" w:cs="Arial"/>
                <w:color w:val="000000"/>
                <w:sz w:val="14"/>
                <w:szCs w:val="14"/>
              </w:rPr>
            </w:pPr>
          </w:p>
        </w:tc>
        <w:tc>
          <w:tcPr>
            <w:tcW w:w="709" w:type="dxa"/>
            <w:tcBorders>
              <w:top w:val="single" w:sz="12" w:space="0" w:color="auto"/>
              <w:bottom w:val="single" w:sz="18" w:space="0" w:color="auto"/>
              <w:right w:val="single" w:sz="4" w:space="0" w:color="auto"/>
            </w:tcBorders>
            <w:vAlign w:val="center"/>
          </w:tcPr>
          <w:p w:rsidR="001B3B2D" w:rsidRDefault="001B3B2D">
            <w:pPr>
              <w:jc w:val="right"/>
              <w:rPr>
                <w:rFonts w:ascii="Arial" w:hAnsi="Arial" w:cs="Arial"/>
                <w:color w:val="000000"/>
                <w:sz w:val="14"/>
                <w:szCs w:val="14"/>
              </w:rPr>
            </w:pPr>
          </w:p>
        </w:tc>
        <w:tc>
          <w:tcPr>
            <w:tcW w:w="709" w:type="dxa"/>
            <w:tcBorders>
              <w:top w:val="single" w:sz="12" w:space="0" w:color="auto"/>
              <w:bottom w:val="single" w:sz="18" w:space="0" w:color="auto"/>
              <w:right w:val="single" w:sz="4" w:space="0" w:color="auto"/>
            </w:tcBorders>
            <w:vAlign w:val="center"/>
          </w:tcPr>
          <w:p w:rsidR="001B3B2D" w:rsidRDefault="001B3B2D">
            <w:pPr>
              <w:jc w:val="right"/>
              <w:rPr>
                <w:rFonts w:ascii="Arial" w:hAnsi="Arial" w:cs="Arial"/>
                <w:color w:val="000000"/>
                <w:sz w:val="14"/>
                <w:szCs w:val="14"/>
              </w:rPr>
            </w:pPr>
          </w:p>
        </w:tc>
        <w:tc>
          <w:tcPr>
            <w:tcW w:w="708" w:type="dxa"/>
            <w:tcBorders>
              <w:top w:val="single" w:sz="12" w:space="0" w:color="auto"/>
              <w:bottom w:val="single" w:sz="18" w:space="0" w:color="auto"/>
              <w:right w:val="single" w:sz="4" w:space="0" w:color="auto"/>
            </w:tcBorders>
            <w:vAlign w:val="center"/>
          </w:tcPr>
          <w:p w:rsidR="001B3B2D" w:rsidRDefault="001B3B2D">
            <w:pPr>
              <w:jc w:val="right"/>
              <w:rPr>
                <w:rFonts w:ascii="Arial" w:hAnsi="Arial" w:cs="Arial"/>
                <w:color w:val="000000"/>
                <w:sz w:val="14"/>
                <w:szCs w:val="14"/>
              </w:rPr>
            </w:pPr>
          </w:p>
        </w:tc>
        <w:tc>
          <w:tcPr>
            <w:tcW w:w="709" w:type="dxa"/>
            <w:tcBorders>
              <w:top w:val="single" w:sz="12" w:space="0" w:color="auto"/>
              <w:bottom w:val="single" w:sz="18" w:space="0" w:color="auto"/>
              <w:right w:val="single" w:sz="4" w:space="0" w:color="auto"/>
            </w:tcBorders>
            <w:vAlign w:val="center"/>
          </w:tcPr>
          <w:p w:rsidR="001B3B2D" w:rsidRDefault="001B3B2D">
            <w:pPr>
              <w:jc w:val="right"/>
              <w:rPr>
                <w:rFonts w:ascii="Arial" w:hAnsi="Arial" w:cs="Arial"/>
                <w:color w:val="000000"/>
                <w:sz w:val="14"/>
                <w:szCs w:val="14"/>
              </w:rPr>
            </w:pPr>
          </w:p>
        </w:tc>
        <w:tc>
          <w:tcPr>
            <w:tcW w:w="709" w:type="dxa"/>
            <w:tcBorders>
              <w:top w:val="single" w:sz="12" w:space="0" w:color="auto"/>
              <w:left w:val="single" w:sz="4" w:space="0" w:color="auto"/>
              <w:bottom w:val="single" w:sz="18" w:space="0" w:color="auto"/>
            </w:tcBorders>
            <w:vAlign w:val="center"/>
          </w:tcPr>
          <w:p w:rsidR="001B3B2D" w:rsidRDefault="001B3B2D">
            <w:pPr>
              <w:jc w:val="right"/>
              <w:rPr>
                <w:rFonts w:ascii="Arial" w:hAnsi="Arial" w:cs="Arial"/>
                <w:color w:val="000000"/>
                <w:sz w:val="14"/>
                <w:szCs w:val="14"/>
              </w:rPr>
            </w:pPr>
          </w:p>
        </w:tc>
        <w:tc>
          <w:tcPr>
            <w:tcW w:w="709" w:type="dxa"/>
            <w:tcBorders>
              <w:top w:val="single" w:sz="12" w:space="0" w:color="auto"/>
              <w:bottom w:val="single" w:sz="18" w:space="0" w:color="auto"/>
              <w:right w:val="single" w:sz="4" w:space="0" w:color="auto"/>
            </w:tcBorders>
            <w:vAlign w:val="center"/>
          </w:tcPr>
          <w:p w:rsidR="001B3B2D" w:rsidRDefault="001B3B2D">
            <w:pPr>
              <w:jc w:val="right"/>
              <w:rPr>
                <w:rFonts w:ascii="Arial" w:hAnsi="Arial" w:cs="Arial"/>
                <w:color w:val="000000"/>
                <w:sz w:val="14"/>
                <w:szCs w:val="14"/>
              </w:rPr>
            </w:pPr>
          </w:p>
        </w:tc>
        <w:tc>
          <w:tcPr>
            <w:tcW w:w="708" w:type="dxa"/>
            <w:tcBorders>
              <w:top w:val="single" w:sz="12" w:space="0" w:color="auto"/>
              <w:left w:val="single" w:sz="4" w:space="0" w:color="auto"/>
              <w:bottom w:val="single" w:sz="18" w:space="0" w:color="auto"/>
            </w:tcBorders>
            <w:vAlign w:val="center"/>
          </w:tcPr>
          <w:p w:rsidR="001B3B2D" w:rsidRDefault="001B3B2D">
            <w:pPr>
              <w:jc w:val="right"/>
              <w:rPr>
                <w:rFonts w:ascii="Arial" w:hAnsi="Arial" w:cs="Arial"/>
                <w:color w:val="000000"/>
                <w:sz w:val="14"/>
                <w:szCs w:val="14"/>
              </w:rPr>
            </w:pPr>
          </w:p>
        </w:tc>
        <w:tc>
          <w:tcPr>
            <w:tcW w:w="709" w:type="dxa"/>
            <w:tcBorders>
              <w:top w:val="single" w:sz="12" w:space="0" w:color="auto"/>
              <w:bottom w:val="single" w:sz="18" w:space="0" w:color="auto"/>
              <w:right w:val="single" w:sz="18" w:space="0" w:color="auto"/>
            </w:tcBorders>
            <w:vAlign w:val="center"/>
          </w:tcPr>
          <w:p w:rsidR="001B3B2D" w:rsidRDefault="001B3B2D">
            <w:pPr>
              <w:jc w:val="right"/>
              <w:rPr>
                <w:rFonts w:ascii="Arial" w:hAnsi="Arial" w:cs="Arial"/>
                <w:color w:val="000000"/>
                <w:sz w:val="14"/>
                <w:szCs w:val="14"/>
              </w:rPr>
            </w:pPr>
          </w:p>
        </w:tc>
      </w:tr>
    </w:tbl>
    <w:p w:rsidR="003C566E" w:rsidRPr="00F52A96" w:rsidRDefault="003C566E" w:rsidP="00330296">
      <w:pPr>
        <w:rPr>
          <w:rFonts w:cs="Arial"/>
          <w:b/>
          <w:sz w:val="22"/>
          <w:szCs w:val="22"/>
        </w:rPr>
      </w:pPr>
    </w:p>
    <w:p w:rsidR="003C566E" w:rsidRPr="00F52A96" w:rsidRDefault="003C566E" w:rsidP="003C566E">
      <w:pPr>
        <w:shd w:val="clear" w:color="auto" w:fill="FFFFFF"/>
        <w:spacing w:line="60" w:lineRule="exact"/>
        <w:rPr>
          <w:rFonts w:ascii="Arial" w:hAnsi="Arial" w:cs="Arial"/>
          <w:sz w:val="4"/>
          <w:szCs w:val="4"/>
        </w:rPr>
      </w:pPr>
    </w:p>
    <w:p w:rsidR="003C566E" w:rsidRPr="00F52A96" w:rsidRDefault="00F662D8" w:rsidP="003C566E">
      <w:pPr>
        <w:rPr>
          <w:rFonts w:ascii="Arial" w:hAnsi="Arial" w:cs="Arial"/>
          <w:b/>
          <w:sz w:val="16"/>
          <w:szCs w:val="16"/>
        </w:rPr>
      </w:pPr>
      <w:r>
        <w:rPr>
          <w:rFonts w:ascii="Arial" w:hAnsi="Arial" w:cs="Arial"/>
          <w:b/>
          <w:sz w:val="18"/>
          <w:szCs w:val="18"/>
        </w:rPr>
        <w:t>Dział 1.1.a</w:t>
      </w:r>
      <w:r w:rsidR="003C566E" w:rsidRPr="00F52A96">
        <w:rPr>
          <w:rFonts w:ascii="Arial" w:hAnsi="Arial" w:cs="Arial"/>
          <w:b/>
          <w:sz w:val="18"/>
          <w:szCs w:val="18"/>
        </w:rPr>
        <w:t>.</w:t>
      </w:r>
      <w:r w:rsidR="003C566E" w:rsidRPr="00F52A96">
        <w:rPr>
          <w:rFonts w:ascii="Arial" w:hAnsi="Arial" w:cs="Arial"/>
          <w:b/>
          <w:sz w:val="20"/>
          <w:szCs w:val="20"/>
        </w:rPr>
        <w:t xml:space="preserve"> </w:t>
      </w:r>
      <w:r w:rsidR="003C566E" w:rsidRPr="00F52A96">
        <w:rPr>
          <w:rFonts w:ascii="Arial" w:hAnsi="Arial" w:cs="Arial"/>
          <w:b/>
          <w:sz w:val="16"/>
          <w:szCs w:val="16"/>
        </w:rPr>
        <w:t>(dział 1.1 wiersz 4</w:t>
      </w:r>
      <w:r>
        <w:rPr>
          <w:rFonts w:ascii="Arial" w:hAnsi="Arial" w:cs="Arial"/>
          <w:b/>
          <w:sz w:val="16"/>
          <w:szCs w:val="16"/>
        </w:rPr>
        <w:t>5 kolumna 3 lit. a</w:t>
      </w:r>
      <w:r w:rsidR="003C566E" w:rsidRPr="00F52A96">
        <w:rPr>
          <w:rFonts w:ascii="Arial" w:hAnsi="Arial" w:cs="Arial"/>
          <w:b/>
          <w:sz w:val="16"/>
          <w:szCs w:val="16"/>
        </w:rPr>
        <w:t>)</w:t>
      </w:r>
    </w:p>
    <w:tbl>
      <w:tblPr>
        <w:tblW w:w="0" w:type="auto"/>
        <w:tblInd w:w="70" w:type="dxa"/>
        <w:tblBorders>
          <w:top w:val="single" w:sz="4" w:space="0" w:color="auto"/>
          <w:left w:val="single" w:sz="4" w:space="0" w:color="auto"/>
          <w:bottom w:val="single" w:sz="4" w:space="0" w:color="auto"/>
          <w:right w:val="single" w:sz="2"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870"/>
        <w:gridCol w:w="2890"/>
        <w:gridCol w:w="360"/>
        <w:gridCol w:w="2340"/>
      </w:tblGrid>
      <w:tr w:rsidR="003C566E" w:rsidRPr="00F52A96" w:rsidTr="003C566E">
        <w:trPr>
          <w:trHeight w:val="276"/>
        </w:trPr>
        <w:tc>
          <w:tcPr>
            <w:tcW w:w="6120" w:type="dxa"/>
            <w:gridSpan w:val="3"/>
            <w:tcBorders>
              <w:top w:val="single" w:sz="4" w:space="0" w:color="auto"/>
              <w:right w:val="single" w:sz="4" w:space="0" w:color="auto"/>
            </w:tcBorders>
            <w:vAlign w:val="center"/>
          </w:tcPr>
          <w:p w:rsidR="003C566E" w:rsidRPr="00F52A96" w:rsidRDefault="003C566E" w:rsidP="003C566E">
            <w:pPr>
              <w:jc w:val="center"/>
              <w:rPr>
                <w:rFonts w:ascii="Arial" w:hAnsi="Arial" w:cs="Arial"/>
                <w:sz w:val="16"/>
              </w:rPr>
            </w:pPr>
            <w:r w:rsidRPr="00F52A96">
              <w:rPr>
                <w:rFonts w:ascii="Arial" w:hAnsi="Arial" w:cs="Arial"/>
                <w:sz w:val="14"/>
              </w:rPr>
              <w:t>Wyszczególnienie</w:t>
            </w:r>
          </w:p>
        </w:tc>
        <w:tc>
          <w:tcPr>
            <w:tcW w:w="2340" w:type="dxa"/>
            <w:tcBorders>
              <w:top w:val="single" w:sz="4" w:space="0" w:color="auto"/>
              <w:left w:val="single" w:sz="4" w:space="0" w:color="auto"/>
              <w:right w:val="single" w:sz="4" w:space="0" w:color="auto"/>
            </w:tcBorders>
            <w:vAlign w:val="center"/>
          </w:tcPr>
          <w:p w:rsidR="003C566E" w:rsidRPr="00F52A96" w:rsidRDefault="003C566E" w:rsidP="003C566E">
            <w:pPr>
              <w:jc w:val="center"/>
              <w:rPr>
                <w:rFonts w:ascii="Arial" w:hAnsi="Arial" w:cs="Arial"/>
                <w:sz w:val="16"/>
              </w:rPr>
            </w:pPr>
            <w:r w:rsidRPr="00F52A96">
              <w:rPr>
                <w:rFonts w:ascii="Arial" w:hAnsi="Arial" w:cs="Arial"/>
                <w:sz w:val="14"/>
              </w:rPr>
              <w:t>Liczby spraw</w:t>
            </w:r>
          </w:p>
        </w:tc>
      </w:tr>
      <w:tr w:rsidR="00F662D8" w:rsidRPr="00F52A96" w:rsidTr="003C566E">
        <w:trPr>
          <w:trHeight w:hRule="exact" w:val="227"/>
        </w:trPr>
        <w:tc>
          <w:tcPr>
            <w:tcW w:w="2870" w:type="dxa"/>
            <w:vMerge w:val="restart"/>
            <w:tcBorders>
              <w:right w:val="single" w:sz="4" w:space="0" w:color="auto"/>
            </w:tcBorders>
            <w:vAlign w:val="center"/>
          </w:tcPr>
          <w:p w:rsidR="00F662D8" w:rsidRPr="00981DE7" w:rsidRDefault="00F662D8" w:rsidP="003C566E">
            <w:pPr>
              <w:rPr>
                <w:rFonts w:ascii="Arial" w:hAnsi="Arial" w:cs="Arial"/>
                <w:sz w:val="14"/>
                <w:szCs w:val="14"/>
              </w:rPr>
            </w:pPr>
            <w:r w:rsidRPr="00981DE7">
              <w:rPr>
                <w:rFonts w:ascii="Arial" w:hAnsi="Arial" w:cs="Arial"/>
                <w:sz w:val="14"/>
                <w:szCs w:val="14"/>
              </w:rPr>
              <w:t>Wydano nakaz zapłaty</w:t>
            </w:r>
          </w:p>
        </w:tc>
        <w:tc>
          <w:tcPr>
            <w:tcW w:w="2890" w:type="dxa"/>
            <w:tcBorders>
              <w:top w:val="single" w:sz="4" w:space="0" w:color="auto"/>
              <w:left w:val="single" w:sz="4" w:space="0" w:color="auto"/>
              <w:right w:val="single" w:sz="18" w:space="0" w:color="auto"/>
            </w:tcBorders>
            <w:vAlign w:val="center"/>
          </w:tcPr>
          <w:p w:rsidR="00F662D8" w:rsidRPr="00F52A96" w:rsidRDefault="00F662D8" w:rsidP="003C566E">
            <w:pPr>
              <w:rPr>
                <w:rFonts w:ascii="Arial" w:hAnsi="Arial" w:cs="Arial"/>
                <w:sz w:val="14"/>
                <w:szCs w:val="14"/>
              </w:rPr>
            </w:pPr>
            <w:r w:rsidRPr="00F52A96">
              <w:rPr>
                <w:rFonts w:ascii="Arial" w:hAnsi="Arial" w:cs="Arial"/>
                <w:sz w:val="14"/>
                <w:szCs w:val="14"/>
              </w:rPr>
              <w:t>w postępowaniu nakazowym</w:t>
            </w:r>
          </w:p>
        </w:tc>
        <w:tc>
          <w:tcPr>
            <w:tcW w:w="360" w:type="dxa"/>
            <w:tcBorders>
              <w:top w:val="single" w:sz="18" w:space="0" w:color="auto"/>
              <w:left w:val="single" w:sz="18" w:space="0" w:color="auto"/>
              <w:bottom w:val="single" w:sz="4" w:space="0" w:color="auto"/>
              <w:right w:val="single" w:sz="4" w:space="0" w:color="auto"/>
            </w:tcBorders>
            <w:vAlign w:val="center"/>
          </w:tcPr>
          <w:p w:rsidR="00F662D8" w:rsidRPr="00F52A96" w:rsidRDefault="00F662D8" w:rsidP="003C566E">
            <w:pPr>
              <w:jc w:val="center"/>
              <w:rPr>
                <w:rFonts w:ascii="Arial" w:hAnsi="Arial" w:cs="Arial"/>
                <w:sz w:val="12"/>
                <w:szCs w:val="12"/>
              </w:rPr>
            </w:pPr>
            <w:r w:rsidRPr="00F52A96">
              <w:rPr>
                <w:rFonts w:ascii="Arial" w:hAnsi="Arial" w:cs="Arial"/>
                <w:sz w:val="12"/>
                <w:szCs w:val="12"/>
              </w:rPr>
              <w:t>01</w:t>
            </w:r>
          </w:p>
        </w:tc>
        <w:tc>
          <w:tcPr>
            <w:tcW w:w="2340" w:type="dxa"/>
            <w:tcBorders>
              <w:top w:val="single" w:sz="18" w:space="0" w:color="auto"/>
              <w:left w:val="single" w:sz="4" w:space="0" w:color="auto"/>
              <w:right w:val="single" w:sz="18" w:space="0" w:color="auto"/>
            </w:tcBorders>
            <w:vAlign w:val="center"/>
          </w:tcPr>
          <w:p w:rsidR="00F662D8" w:rsidRDefault="00F662D8">
            <w:pPr>
              <w:jc w:val="right"/>
              <w:rPr>
                <w:rFonts w:ascii="Arial" w:hAnsi="Arial" w:cs="Arial"/>
                <w:color w:val="000000"/>
                <w:sz w:val="14"/>
                <w:szCs w:val="14"/>
              </w:rPr>
            </w:pPr>
            <w:r>
              <w:rPr>
                <w:rFonts w:ascii="Arial" w:hAnsi="Arial" w:cs="Arial"/>
                <w:color w:val="000000"/>
                <w:sz w:val="14"/>
                <w:szCs w:val="14"/>
              </w:rPr>
              <w:t>256</w:t>
            </w:r>
          </w:p>
        </w:tc>
      </w:tr>
      <w:tr w:rsidR="00F662D8" w:rsidRPr="00F52A96" w:rsidTr="003C566E">
        <w:trPr>
          <w:trHeight w:hRule="exact" w:val="227"/>
        </w:trPr>
        <w:tc>
          <w:tcPr>
            <w:tcW w:w="2870" w:type="dxa"/>
            <w:vMerge/>
            <w:tcBorders>
              <w:right w:val="single" w:sz="4" w:space="0" w:color="auto"/>
            </w:tcBorders>
            <w:vAlign w:val="center"/>
          </w:tcPr>
          <w:p w:rsidR="00F662D8" w:rsidRPr="00F52A96" w:rsidRDefault="00F662D8" w:rsidP="003C566E">
            <w:pPr>
              <w:rPr>
                <w:rFonts w:ascii="Arial" w:hAnsi="Arial" w:cs="Arial"/>
                <w:sz w:val="14"/>
                <w:szCs w:val="14"/>
              </w:rPr>
            </w:pPr>
          </w:p>
        </w:tc>
        <w:tc>
          <w:tcPr>
            <w:tcW w:w="2890" w:type="dxa"/>
            <w:tcBorders>
              <w:left w:val="single" w:sz="4" w:space="0" w:color="auto"/>
              <w:right w:val="single" w:sz="18" w:space="0" w:color="auto"/>
            </w:tcBorders>
            <w:vAlign w:val="center"/>
          </w:tcPr>
          <w:p w:rsidR="00F662D8" w:rsidRPr="00F52A96" w:rsidRDefault="00F662D8" w:rsidP="003C566E">
            <w:pPr>
              <w:rPr>
                <w:rFonts w:ascii="Arial" w:hAnsi="Arial" w:cs="Arial"/>
                <w:sz w:val="14"/>
                <w:szCs w:val="14"/>
              </w:rPr>
            </w:pPr>
            <w:r w:rsidRPr="00F52A96">
              <w:rPr>
                <w:rFonts w:ascii="Arial" w:hAnsi="Arial" w:cs="Arial"/>
                <w:sz w:val="14"/>
                <w:szCs w:val="14"/>
              </w:rPr>
              <w:t>w postępowaniu upominawczym</w:t>
            </w:r>
          </w:p>
        </w:tc>
        <w:tc>
          <w:tcPr>
            <w:tcW w:w="360" w:type="dxa"/>
            <w:tcBorders>
              <w:top w:val="single" w:sz="4" w:space="0" w:color="auto"/>
              <w:left w:val="single" w:sz="18" w:space="0" w:color="auto"/>
              <w:right w:val="single" w:sz="4" w:space="0" w:color="auto"/>
            </w:tcBorders>
            <w:vAlign w:val="center"/>
          </w:tcPr>
          <w:p w:rsidR="00F662D8" w:rsidRPr="00F52A96" w:rsidRDefault="00F662D8" w:rsidP="003C566E">
            <w:pPr>
              <w:jc w:val="center"/>
              <w:rPr>
                <w:rFonts w:ascii="Arial" w:hAnsi="Arial" w:cs="Arial"/>
                <w:sz w:val="12"/>
                <w:szCs w:val="12"/>
              </w:rPr>
            </w:pPr>
            <w:r w:rsidRPr="00F52A96">
              <w:rPr>
                <w:rFonts w:ascii="Arial" w:hAnsi="Arial" w:cs="Arial"/>
                <w:sz w:val="12"/>
                <w:szCs w:val="12"/>
              </w:rPr>
              <w:t>02</w:t>
            </w:r>
          </w:p>
        </w:tc>
        <w:tc>
          <w:tcPr>
            <w:tcW w:w="2340" w:type="dxa"/>
            <w:tcBorders>
              <w:left w:val="single" w:sz="4" w:space="0" w:color="auto"/>
              <w:right w:val="single" w:sz="18" w:space="0" w:color="auto"/>
            </w:tcBorders>
            <w:vAlign w:val="center"/>
          </w:tcPr>
          <w:p w:rsidR="00F662D8" w:rsidRDefault="00F662D8">
            <w:pPr>
              <w:jc w:val="right"/>
              <w:rPr>
                <w:rFonts w:ascii="Arial" w:hAnsi="Arial" w:cs="Arial"/>
                <w:color w:val="000000"/>
                <w:sz w:val="14"/>
                <w:szCs w:val="14"/>
              </w:rPr>
            </w:pPr>
            <w:r>
              <w:rPr>
                <w:rFonts w:ascii="Arial" w:hAnsi="Arial" w:cs="Arial"/>
                <w:color w:val="000000"/>
                <w:sz w:val="14"/>
                <w:szCs w:val="14"/>
              </w:rPr>
              <w:t>978</w:t>
            </w:r>
          </w:p>
        </w:tc>
      </w:tr>
      <w:tr w:rsidR="00F662D8" w:rsidRPr="00F52A96" w:rsidTr="003C566E">
        <w:trPr>
          <w:trHeight w:hRule="exact" w:val="227"/>
        </w:trPr>
        <w:tc>
          <w:tcPr>
            <w:tcW w:w="2870" w:type="dxa"/>
            <w:vMerge/>
            <w:tcBorders>
              <w:right w:val="single" w:sz="4" w:space="0" w:color="auto"/>
            </w:tcBorders>
            <w:vAlign w:val="center"/>
          </w:tcPr>
          <w:p w:rsidR="00F662D8" w:rsidRPr="00F52A96" w:rsidRDefault="00F662D8" w:rsidP="003C566E">
            <w:pPr>
              <w:rPr>
                <w:rFonts w:ascii="Arial" w:hAnsi="Arial" w:cs="Arial"/>
                <w:sz w:val="14"/>
                <w:szCs w:val="14"/>
              </w:rPr>
            </w:pPr>
          </w:p>
        </w:tc>
        <w:tc>
          <w:tcPr>
            <w:tcW w:w="2890" w:type="dxa"/>
            <w:tcBorders>
              <w:left w:val="single" w:sz="4" w:space="0" w:color="auto"/>
              <w:right w:val="single" w:sz="18" w:space="0" w:color="auto"/>
            </w:tcBorders>
            <w:vAlign w:val="center"/>
          </w:tcPr>
          <w:p w:rsidR="00F662D8" w:rsidRPr="00F52A96" w:rsidRDefault="00F662D8" w:rsidP="003C566E">
            <w:pPr>
              <w:rPr>
                <w:rFonts w:ascii="Arial" w:hAnsi="Arial" w:cs="Arial"/>
                <w:sz w:val="14"/>
                <w:szCs w:val="14"/>
              </w:rPr>
            </w:pPr>
            <w:r w:rsidRPr="00F52A96">
              <w:rPr>
                <w:rFonts w:ascii="Arial" w:hAnsi="Arial" w:cs="Arial"/>
                <w:sz w:val="14"/>
                <w:szCs w:val="14"/>
              </w:rPr>
              <w:t>w europejskim postępowaniu nakazowym</w:t>
            </w:r>
          </w:p>
        </w:tc>
        <w:tc>
          <w:tcPr>
            <w:tcW w:w="360" w:type="dxa"/>
            <w:tcBorders>
              <w:top w:val="single" w:sz="4" w:space="0" w:color="auto"/>
              <w:left w:val="single" w:sz="18" w:space="0" w:color="auto"/>
              <w:right w:val="single" w:sz="4" w:space="0" w:color="auto"/>
            </w:tcBorders>
            <w:vAlign w:val="center"/>
          </w:tcPr>
          <w:p w:rsidR="00F662D8" w:rsidRPr="00F52A96" w:rsidRDefault="00F662D8" w:rsidP="003C566E">
            <w:pPr>
              <w:jc w:val="center"/>
              <w:rPr>
                <w:rFonts w:ascii="Arial" w:hAnsi="Arial" w:cs="Arial"/>
                <w:sz w:val="12"/>
                <w:szCs w:val="12"/>
              </w:rPr>
            </w:pPr>
            <w:r w:rsidRPr="00F52A96">
              <w:rPr>
                <w:rFonts w:ascii="Arial" w:hAnsi="Arial" w:cs="Arial"/>
                <w:sz w:val="12"/>
                <w:szCs w:val="12"/>
              </w:rPr>
              <w:t>03</w:t>
            </w:r>
          </w:p>
        </w:tc>
        <w:tc>
          <w:tcPr>
            <w:tcW w:w="2340" w:type="dxa"/>
            <w:tcBorders>
              <w:left w:val="single" w:sz="4" w:space="0" w:color="auto"/>
              <w:right w:val="single" w:sz="18" w:space="0" w:color="auto"/>
            </w:tcBorders>
            <w:vAlign w:val="center"/>
          </w:tcPr>
          <w:p w:rsidR="00F662D8" w:rsidRDefault="00F662D8">
            <w:pPr>
              <w:jc w:val="right"/>
              <w:rPr>
                <w:rFonts w:ascii="Arial" w:hAnsi="Arial" w:cs="Arial"/>
                <w:color w:val="000000"/>
                <w:sz w:val="14"/>
                <w:szCs w:val="14"/>
              </w:rPr>
            </w:pPr>
            <w:r>
              <w:rPr>
                <w:rFonts w:ascii="Arial" w:hAnsi="Arial" w:cs="Arial"/>
                <w:color w:val="000000"/>
                <w:sz w:val="14"/>
                <w:szCs w:val="14"/>
              </w:rPr>
              <w:t>1</w:t>
            </w:r>
          </w:p>
        </w:tc>
      </w:tr>
    </w:tbl>
    <w:p w:rsidR="003C566E" w:rsidRPr="00F52A96" w:rsidRDefault="00EE0FEA" w:rsidP="003C566E">
      <w:pPr>
        <w:spacing w:before="240" w:line="280" w:lineRule="exact"/>
        <w:rPr>
          <w:rFonts w:ascii="Arial" w:hAnsi="Arial" w:cs="Arial"/>
          <w:sz w:val="16"/>
          <w:szCs w:val="16"/>
        </w:rPr>
      </w:pPr>
      <w:r>
        <w:rPr>
          <w:rFonts w:ascii="Arial" w:hAnsi="Arial" w:cs="Arial"/>
          <w:b/>
          <w:sz w:val="18"/>
          <w:szCs w:val="18"/>
        </w:rPr>
        <w:t>Dział 1.1.b</w:t>
      </w:r>
      <w:r w:rsidR="003C566E" w:rsidRPr="00F52A96">
        <w:rPr>
          <w:rFonts w:ascii="Arial" w:hAnsi="Arial" w:cs="Arial"/>
          <w:b/>
          <w:sz w:val="18"/>
          <w:szCs w:val="18"/>
        </w:rPr>
        <w:t>.</w:t>
      </w:r>
      <w:r w:rsidR="003C566E" w:rsidRPr="00F52A96">
        <w:rPr>
          <w:rFonts w:ascii="Arial" w:hAnsi="Arial" w:cs="Arial"/>
          <w:sz w:val="16"/>
          <w:szCs w:val="16"/>
        </w:rPr>
        <w:t xml:space="preserve"> </w:t>
      </w:r>
      <w:r w:rsidR="003C566E" w:rsidRPr="00F52A96">
        <w:rPr>
          <w:rFonts w:ascii="Arial" w:hAnsi="Arial" w:cs="Arial"/>
          <w:sz w:val="18"/>
        </w:rPr>
        <w:t xml:space="preserve"> </w:t>
      </w:r>
      <w:r w:rsidR="003C566E" w:rsidRPr="00F52A96">
        <w:rPr>
          <w:rFonts w:ascii="Arial" w:hAnsi="Arial" w:cs="Arial"/>
          <w:b/>
          <w:sz w:val="16"/>
          <w:szCs w:val="16"/>
        </w:rPr>
        <w:t>w tym w postępowaniu uproszczonym</w:t>
      </w:r>
      <w:r w:rsidR="003C566E" w:rsidRPr="00F52A96">
        <w:rPr>
          <w:rFonts w:ascii="Arial" w:hAnsi="Arial" w:cs="Arial"/>
          <w:sz w:val="16"/>
          <w:szCs w:val="16"/>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71"/>
        <w:gridCol w:w="394"/>
        <w:gridCol w:w="1163"/>
      </w:tblGrid>
      <w:tr w:rsidR="003C566E" w:rsidRPr="00F52A96" w:rsidTr="003C566E">
        <w:trPr>
          <w:trHeight w:val="20"/>
        </w:trPr>
        <w:tc>
          <w:tcPr>
            <w:tcW w:w="2665" w:type="dxa"/>
            <w:gridSpan w:val="2"/>
            <w:shd w:val="clear" w:color="auto" w:fill="auto"/>
            <w:vAlign w:val="center"/>
          </w:tcPr>
          <w:p w:rsidR="003C566E" w:rsidRPr="00F52A96" w:rsidRDefault="003C566E" w:rsidP="003C566E">
            <w:pPr>
              <w:spacing w:before="100" w:beforeAutospacing="1" w:after="100" w:afterAutospacing="1" w:line="280" w:lineRule="exact"/>
              <w:rPr>
                <w:rFonts w:ascii="Arial" w:hAnsi="Arial" w:cs="Arial"/>
                <w:sz w:val="16"/>
                <w:szCs w:val="16"/>
              </w:rPr>
            </w:pPr>
            <w:r w:rsidRPr="00F52A96">
              <w:rPr>
                <w:rFonts w:ascii="Arial" w:hAnsi="Arial" w:cs="Arial"/>
                <w:sz w:val="16"/>
                <w:szCs w:val="16"/>
              </w:rPr>
              <w:t>Wyszczególnienie</w:t>
            </w:r>
          </w:p>
        </w:tc>
        <w:tc>
          <w:tcPr>
            <w:tcW w:w="1163" w:type="dxa"/>
            <w:shd w:val="clear" w:color="auto" w:fill="auto"/>
            <w:vAlign w:val="center"/>
          </w:tcPr>
          <w:p w:rsidR="003C566E" w:rsidRPr="00F52A96" w:rsidRDefault="003C566E" w:rsidP="003C566E">
            <w:pPr>
              <w:spacing w:before="100" w:beforeAutospacing="1" w:after="100" w:afterAutospacing="1" w:line="280" w:lineRule="exact"/>
              <w:rPr>
                <w:rFonts w:ascii="Arial" w:hAnsi="Arial" w:cs="Arial"/>
                <w:sz w:val="16"/>
                <w:szCs w:val="16"/>
              </w:rPr>
            </w:pPr>
            <w:r w:rsidRPr="00F52A96">
              <w:rPr>
                <w:rFonts w:ascii="Arial" w:hAnsi="Arial" w:cs="Arial"/>
                <w:sz w:val="16"/>
                <w:szCs w:val="16"/>
              </w:rPr>
              <w:t>Liczby spraw</w:t>
            </w:r>
          </w:p>
        </w:tc>
      </w:tr>
      <w:tr w:rsidR="00EE0FEA" w:rsidRPr="00F52A96" w:rsidTr="003C566E">
        <w:trPr>
          <w:trHeight w:val="20"/>
        </w:trPr>
        <w:tc>
          <w:tcPr>
            <w:tcW w:w="0" w:type="auto"/>
            <w:tcBorders>
              <w:right w:val="single" w:sz="12" w:space="0" w:color="auto"/>
            </w:tcBorders>
            <w:shd w:val="clear" w:color="auto" w:fill="auto"/>
            <w:vAlign w:val="center"/>
          </w:tcPr>
          <w:p w:rsidR="00EE0FEA" w:rsidRPr="00F52A96" w:rsidRDefault="00EE0FEA" w:rsidP="003C566E">
            <w:pPr>
              <w:spacing w:before="100" w:beforeAutospacing="1" w:after="100" w:afterAutospacing="1" w:line="280" w:lineRule="exact"/>
              <w:rPr>
                <w:rFonts w:ascii="Arial" w:hAnsi="Arial" w:cs="Arial"/>
                <w:sz w:val="16"/>
                <w:szCs w:val="16"/>
              </w:rPr>
            </w:pPr>
            <w:r w:rsidRPr="00F52A96">
              <w:rPr>
                <w:rFonts w:ascii="Arial" w:hAnsi="Arial" w:cs="Arial"/>
                <w:sz w:val="16"/>
                <w:szCs w:val="16"/>
              </w:rPr>
              <w:t>Wpłynęło</w:t>
            </w:r>
          </w:p>
        </w:tc>
        <w:tc>
          <w:tcPr>
            <w:tcW w:w="394" w:type="dxa"/>
            <w:tcBorders>
              <w:top w:val="single" w:sz="12" w:space="0" w:color="auto"/>
              <w:left w:val="single" w:sz="12" w:space="0" w:color="auto"/>
            </w:tcBorders>
            <w:shd w:val="clear" w:color="auto" w:fill="auto"/>
            <w:vAlign w:val="center"/>
          </w:tcPr>
          <w:p w:rsidR="00EE0FEA" w:rsidRPr="00F52A96" w:rsidRDefault="00EE0FEA" w:rsidP="003C566E">
            <w:pPr>
              <w:spacing w:before="100" w:beforeAutospacing="1" w:after="100" w:afterAutospacing="1" w:line="280" w:lineRule="exact"/>
              <w:jc w:val="center"/>
              <w:rPr>
                <w:rFonts w:ascii="Arial" w:hAnsi="Arial" w:cs="Arial"/>
                <w:sz w:val="12"/>
                <w:szCs w:val="12"/>
              </w:rPr>
            </w:pPr>
            <w:r w:rsidRPr="00F52A96">
              <w:rPr>
                <w:rFonts w:ascii="Arial" w:hAnsi="Arial" w:cs="Arial"/>
                <w:sz w:val="12"/>
                <w:szCs w:val="12"/>
              </w:rPr>
              <w:t>01</w:t>
            </w:r>
          </w:p>
        </w:tc>
        <w:tc>
          <w:tcPr>
            <w:tcW w:w="1163" w:type="dxa"/>
            <w:tcBorders>
              <w:top w:val="single" w:sz="12" w:space="0" w:color="auto"/>
              <w:right w:val="single" w:sz="12" w:space="0" w:color="auto"/>
            </w:tcBorders>
            <w:shd w:val="clear" w:color="auto" w:fill="auto"/>
            <w:vAlign w:val="center"/>
          </w:tcPr>
          <w:p w:rsidR="00EE0FEA" w:rsidRDefault="00EE0FEA">
            <w:pPr>
              <w:jc w:val="right"/>
              <w:rPr>
                <w:rFonts w:ascii="Arial" w:hAnsi="Arial" w:cs="Arial"/>
                <w:color w:val="000000"/>
                <w:sz w:val="14"/>
                <w:szCs w:val="14"/>
              </w:rPr>
            </w:pPr>
            <w:r>
              <w:rPr>
                <w:rFonts w:ascii="Arial" w:hAnsi="Arial" w:cs="Arial"/>
                <w:color w:val="000000"/>
                <w:sz w:val="14"/>
                <w:szCs w:val="14"/>
              </w:rPr>
              <w:t>295</w:t>
            </w:r>
          </w:p>
        </w:tc>
      </w:tr>
      <w:tr w:rsidR="00EE0FEA" w:rsidRPr="00F52A96" w:rsidTr="003C566E">
        <w:trPr>
          <w:trHeight w:val="20"/>
        </w:trPr>
        <w:tc>
          <w:tcPr>
            <w:tcW w:w="0" w:type="auto"/>
            <w:tcBorders>
              <w:right w:val="single" w:sz="12" w:space="0" w:color="auto"/>
            </w:tcBorders>
            <w:shd w:val="clear" w:color="auto" w:fill="auto"/>
            <w:vAlign w:val="center"/>
          </w:tcPr>
          <w:p w:rsidR="00EE0FEA" w:rsidRPr="00F52A96" w:rsidRDefault="00EE0FEA" w:rsidP="003C566E">
            <w:pPr>
              <w:spacing w:before="100" w:beforeAutospacing="1" w:after="100" w:afterAutospacing="1" w:line="280" w:lineRule="exact"/>
              <w:rPr>
                <w:rFonts w:ascii="Arial" w:hAnsi="Arial" w:cs="Arial"/>
                <w:sz w:val="16"/>
                <w:szCs w:val="16"/>
              </w:rPr>
            </w:pPr>
            <w:r w:rsidRPr="00F52A96">
              <w:rPr>
                <w:rFonts w:ascii="Arial" w:hAnsi="Arial" w:cs="Arial"/>
                <w:sz w:val="16"/>
                <w:szCs w:val="16"/>
              </w:rPr>
              <w:t>Załatwiono</w:t>
            </w:r>
          </w:p>
        </w:tc>
        <w:tc>
          <w:tcPr>
            <w:tcW w:w="394" w:type="dxa"/>
            <w:tcBorders>
              <w:left w:val="single" w:sz="12" w:space="0" w:color="auto"/>
            </w:tcBorders>
            <w:shd w:val="clear" w:color="auto" w:fill="auto"/>
            <w:vAlign w:val="center"/>
          </w:tcPr>
          <w:p w:rsidR="00EE0FEA" w:rsidRPr="00F52A96" w:rsidRDefault="00EE0FEA" w:rsidP="003C566E">
            <w:pPr>
              <w:spacing w:before="100" w:beforeAutospacing="1" w:after="100" w:afterAutospacing="1" w:line="280" w:lineRule="exact"/>
              <w:jc w:val="center"/>
              <w:rPr>
                <w:rFonts w:ascii="Arial" w:hAnsi="Arial" w:cs="Arial"/>
                <w:sz w:val="12"/>
                <w:szCs w:val="12"/>
              </w:rPr>
            </w:pPr>
            <w:r w:rsidRPr="00F52A96">
              <w:rPr>
                <w:rFonts w:ascii="Arial" w:hAnsi="Arial" w:cs="Arial"/>
                <w:sz w:val="12"/>
                <w:szCs w:val="12"/>
              </w:rPr>
              <w:t>02</w:t>
            </w:r>
          </w:p>
        </w:tc>
        <w:tc>
          <w:tcPr>
            <w:tcW w:w="1163" w:type="dxa"/>
            <w:tcBorders>
              <w:right w:val="single" w:sz="12" w:space="0" w:color="auto"/>
            </w:tcBorders>
            <w:shd w:val="clear" w:color="auto" w:fill="auto"/>
            <w:vAlign w:val="center"/>
          </w:tcPr>
          <w:p w:rsidR="00EE0FEA" w:rsidRDefault="00EE0FEA">
            <w:pPr>
              <w:jc w:val="right"/>
              <w:rPr>
                <w:rFonts w:ascii="Arial" w:hAnsi="Arial" w:cs="Arial"/>
                <w:color w:val="000000"/>
                <w:sz w:val="14"/>
                <w:szCs w:val="14"/>
              </w:rPr>
            </w:pPr>
            <w:r>
              <w:rPr>
                <w:rFonts w:ascii="Arial" w:hAnsi="Arial" w:cs="Arial"/>
                <w:color w:val="000000"/>
                <w:sz w:val="14"/>
                <w:szCs w:val="14"/>
              </w:rPr>
              <w:t>235</w:t>
            </w:r>
          </w:p>
        </w:tc>
      </w:tr>
      <w:tr w:rsidR="00EE0FEA" w:rsidRPr="00F52A96" w:rsidTr="003C566E">
        <w:trPr>
          <w:trHeight w:val="20"/>
        </w:trPr>
        <w:tc>
          <w:tcPr>
            <w:tcW w:w="0" w:type="auto"/>
            <w:tcBorders>
              <w:right w:val="single" w:sz="12" w:space="0" w:color="auto"/>
            </w:tcBorders>
            <w:shd w:val="clear" w:color="auto" w:fill="auto"/>
            <w:vAlign w:val="center"/>
          </w:tcPr>
          <w:p w:rsidR="00EE0FEA" w:rsidRPr="00F52A96" w:rsidRDefault="00EE0FEA" w:rsidP="003C566E">
            <w:pPr>
              <w:spacing w:before="100" w:beforeAutospacing="1" w:after="100" w:afterAutospacing="1" w:line="280" w:lineRule="exact"/>
              <w:rPr>
                <w:rFonts w:ascii="Arial" w:hAnsi="Arial" w:cs="Arial"/>
                <w:sz w:val="16"/>
                <w:szCs w:val="16"/>
              </w:rPr>
            </w:pPr>
            <w:r w:rsidRPr="00F52A96">
              <w:rPr>
                <w:rFonts w:ascii="Arial" w:hAnsi="Arial" w:cs="Arial"/>
                <w:sz w:val="16"/>
                <w:szCs w:val="16"/>
              </w:rPr>
              <w:t>Pozostało na okres następny</w:t>
            </w:r>
          </w:p>
        </w:tc>
        <w:tc>
          <w:tcPr>
            <w:tcW w:w="394" w:type="dxa"/>
            <w:tcBorders>
              <w:left w:val="single" w:sz="12" w:space="0" w:color="auto"/>
              <w:bottom w:val="single" w:sz="12" w:space="0" w:color="auto"/>
            </w:tcBorders>
            <w:shd w:val="clear" w:color="auto" w:fill="auto"/>
            <w:vAlign w:val="center"/>
          </w:tcPr>
          <w:p w:rsidR="00EE0FEA" w:rsidRPr="00F52A96" w:rsidRDefault="00EE0FEA" w:rsidP="003C566E">
            <w:pPr>
              <w:spacing w:before="100" w:beforeAutospacing="1" w:after="100" w:afterAutospacing="1" w:line="280" w:lineRule="exact"/>
              <w:jc w:val="center"/>
              <w:rPr>
                <w:rFonts w:ascii="Arial" w:hAnsi="Arial" w:cs="Arial"/>
                <w:sz w:val="12"/>
                <w:szCs w:val="12"/>
              </w:rPr>
            </w:pPr>
            <w:r w:rsidRPr="00F52A96">
              <w:rPr>
                <w:rFonts w:ascii="Arial" w:hAnsi="Arial" w:cs="Arial"/>
                <w:sz w:val="12"/>
                <w:szCs w:val="12"/>
              </w:rPr>
              <w:t>03</w:t>
            </w:r>
          </w:p>
        </w:tc>
        <w:tc>
          <w:tcPr>
            <w:tcW w:w="1163" w:type="dxa"/>
            <w:tcBorders>
              <w:bottom w:val="single" w:sz="12" w:space="0" w:color="auto"/>
              <w:right w:val="single" w:sz="12" w:space="0" w:color="auto"/>
            </w:tcBorders>
            <w:shd w:val="clear" w:color="auto" w:fill="auto"/>
            <w:vAlign w:val="center"/>
          </w:tcPr>
          <w:p w:rsidR="00EE0FEA" w:rsidRDefault="00EE0FEA">
            <w:pPr>
              <w:jc w:val="right"/>
              <w:rPr>
                <w:rFonts w:ascii="Arial" w:hAnsi="Arial" w:cs="Arial"/>
                <w:color w:val="000000"/>
                <w:sz w:val="14"/>
                <w:szCs w:val="14"/>
              </w:rPr>
            </w:pPr>
            <w:r>
              <w:rPr>
                <w:rFonts w:ascii="Arial" w:hAnsi="Arial" w:cs="Arial"/>
                <w:color w:val="000000"/>
                <w:sz w:val="14"/>
                <w:szCs w:val="14"/>
              </w:rPr>
              <w:t>170</w:t>
            </w:r>
          </w:p>
        </w:tc>
      </w:tr>
    </w:tbl>
    <w:p w:rsidR="003C566E" w:rsidRPr="00F52A96" w:rsidRDefault="003C566E" w:rsidP="003C566E">
      <w:pPr>
        <w:shd w:val="clear" w:color="auto" w:fill="FFFFFF"/>
        <w:spacing w:line="140" w:lineRule="exact"/>
        <w:rPr>
          <w:rFonts w:ascii="Arial" w:hAnsi="Arial" w:cs="Arial"/>
          <w:b/>
          <w:sz w:val="16"/>
          <w:szCs w:val="16"/>
        </w:rPr>
      </w:pPr>
    </w:p>
    <w:p w:rsidR="003C566E" w:rsidRPr="00F52A96" w:rsidRDefault="003C566E" w:rsidP="003C566E">
      <w:pPr>
        <w:shd w:val="clear" w:color="auto" w:fill="FFFFFF"/>
        <w:spacing w:line="140" w:lineRule="exact"/>
        <w:rPr>
          <w:rFonts w:ascii="Arial" w:hAnsi="Arial" w:cs="Arial"/>
          <w:b/>
          <w:sz w:val="16"/>
          <w:szCs w:val="16"/>
        </w:rPr>
      </w:pPr>
    </w:p>
    <w:p w:rsidR="00DD4EDD" w:rsidRPr="00F52A96" w:rsidRDefault="00DD4EDD" w:rsidP="003C566E">
      <w:pPr>
        <w:shd w:val="clear" w:color="auto" w:fill="FFFFFF"/>
        <w:rPr>
          <w:rFonts w:ascii="Arial" w:hAnsi="Arial" w:cs="Arial"/>
          <w:b/>
          <w:sz w:val="18"/>
          <w:szCs w:val="18"/>
        </w:rPr>
      </w:pPr>
    </w:p>
    <w:p w:rsidR="00DD4EDD" w:rsidRPr="00F52A96" w:rsidRDefault="00DD4EDD" w:rsidP="003C566E">
      <w:pPr>
        <w:shd w:val="clear" w:color="auto" w:fill="FFFFFF"/>
        <w:rPr>
          <w:rFonts w:ascii="Arial" w:hAnsi="Arial" w:cs="Arial"/>
          <w:b/>
          <w:sz w:val="18"/>
          <w:szCs w:val="18"/>
        </w:rPr>
      </w:pPr>
    </w:p>
    <w:p w:rsidR="00DD4EDD" w:rsidRPr="00F52A96" w:rsidRDefault="00DD4EDD" w:rsidP="003C566E">
      <w:pPr>
        <w:shd w:val="clear" w:color="auto" w:fill="FFFFFF"/>
        <w:rPr>
          <w:rFonts w:ascii="Arial" w:hAnsi="Arial" w:cs="Arial"/>
          <w:b/>
          <w:sz w:val="18"/>
          <w:szCs w:val="18"/>
        </w:rPr>
      </w:pPr>
    </w:p>
    <w:p w:rsidR="003C566E" w:rsidRPr="00F52A96" w:rsidRDefault="00B1400E" w:rsidP="003C566E">
      <w:pPr>
        <w:shd w:val="clear" w:color="auto" w:fill="FFFFFF"/>
        <w:rPr>
          <w:rFonts w:ascii="Arial" w:hAnsi="Arial" w:cs="Arial"/>
          <w:b/>
          <w:sz w:val="16"/>
          <w:szCs w:val="16"/>
        </w:rPr>
      </w:pPr>
      <w:r>
        <w:rPr>
          <w:rFonts w:ascii="Arial" w:hAnsi="Arial" w:cs="Arial"/>
          <w:b/>
          <w:sz w:val="18"/>
          <w:szCs w:val="18"/>
        </w:rPr>
        <w:t>Dział 1.1.c</w:t>
      </w:r>
      <w:r w:rsidR="003C566E" w:rsidRPr="00F52A96">
        <w:rPr>
          <w:rFonts w:ascii="Arial" w:hAnsi="Arial" w:cs="Arial"/>
          <w:b/>
          <w:sz w:val="18"/>
          <w:szCs w:val="18"/>
        </w:rPr>
        <w:t>.</w:t>
      </w:r>
      <w:r w:rsidR="003C566E" w:rsidRPr="00F52A96">
        <w:rPr>
          <w:rFonts w:ascii="Arial" w:hAnsi="Arial" w:cs="Arial"/>
          <w:b/>
          <w:sz w:val="20"/>
          <w:szCs w:val="20"/>
        </w:rPr>
        <w:t xml:space="preserve"> </w:t>
      </w:r>
      <w:r w:rsidR="003C566E" w:rsidRPr="00F52A96">
        <w:rPr>
          <w:rFonts w:ascii="Arial" w:hAnsi="Arial" w:cs="Arial"/>
          <w:b/>
          <w:sz w:val="16"/>
          <w:szCs w:val="16"/>
        </w:rPr>
        <w:t xml:space="preserve">(dział 1.1 wiersz </w:t>
      </w:r>
      <w:r>
        <w:rPr>
          <w:rFonts w:ascii="Arial" w:hAnsi="Arial" w:cs="Arial"/>
          <w:b/>
          <w:sz w:val="16"/>
          <w:szCs w:val="16"/>
        </w:rPr>
        <w:t xml:space="preserve">93 </w:t>
      </w:r>
      <w:r w:rsidR="003C566E" w:rsidRPr="00F52A96">
        <w:rPr>
          <w:rFonts w:ascii="Arial" w:hAnsi="Arial" w:cs="Arial"/>
          <w:b/>
          <w:sz w:val="16"/>
          <w:szCs w:val="16"/>
        </w:rPr>
        <w:t xml:space="preserve"> ko</w:t>
      </w:r>
      <w:r>
        <w:rPr>
          <w:rFonts w:ascii="Arial" w:hAnsi="Arial" w:cs="Arial"/>
          <w:b/>
          <w:sz w:val="16"/>
          <w:szCs w:val="16"/>
        </w:rPr>
        <w:t>lumna 3 lit. c</w:t>
      </w:r>
      <w:r w:rsidR="003C566E" w:rsidRPr="00F52A96">
        <w:rPr>
          <w:rFonts w:ascii="Arial" w:hAnsi="Arial" w:cs="Arial"/>
          <w:b/>
          <w:sz w:val="16"/>
          <w:szCs w:val="16"/>
        </w:rPr>
        <w:t xml:space="preserve">) </w:t>
      </w:r>
      <w:r w:rsidR="003C566E" w:rsidRPr="00F52A96">
        <w:rPr>
          <w:rFonts w:ascii="Arial" w:hAnsi="Arial" w:cs="Arial"/>
          <w:sz w:val="16"/>
          <w:szCs w:val="16"/>
        </w:rPr>
        <w:t>skarga o stwierdzenie niezgodności z prawem</w:t>
      </w:r>
      <w:r w:rsidR="003C566E" w:rsidRPr="00F52A96">
        <w:rPr>
          <w:rFonts w:ascii="Arial" w:hAnsi="Arial" w:cs="Arial"/>
          <w:sz w:val="18"/>
        </w:rPr>
        <w:t xml:space="preserve">          </w:t>
      </w:r>
    </w:p>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000" w:firstRow="0" w:lastRow="0" w:firstColumn="0" w:lastColumn="0" w:noHBand="0" w:noVBand="0"/>
      </w:tblPr>
      <w:tblGrid>
        <w:gridCol w:w="1136"/>
        <w:gridCol w:w="4564"/>
        <w:gridCol w:w="649"/>
        <w:gridCol w:w="1250"/>
        <w:gridCol w:w="26"/>
      </w:tblGrid>
      <w:tr w:rsidR="003C566E" w:rsidRPr="00F52A96" w:rsidTr="008B2A21">
        <w:trPr>
          <w:cantSplit/>
          <w:trHeight w:hRule="exact" w:val="360"/>
        </w:trPr>
        <w:tc>
          <w:tcPr>
            <w:tcW w:w="6349" w:type="dxa"/>
            <w:gridSpan w:val="3"/>
            <w:tcBorders>
              <w:top w:val="single" w:sz="8" w:space="0" w:color="auto"/>
              <w:left w:val="single" w:sz="8" w:space="0" w:color="auto"/>
              <w:right w:val="single" w:sz="8" w:space="0" w:color="auto"/>
            </w:tcBorders>
            <w:shd w:val="clear" w:color="auto" w:fill="FFFFFF"/>
            <w:vAlign w:val="bottom"/>
          </w:tcPr>
          <w:p w:rsidR="003C566E" w:rsidRPr="00F52A96" w:rsidRDefault="003C566E" w:rsidP="003C566E">
            <w:pPr>
              <w:spacing w:after="40" w:line="140" w:lineRule="exact"/>
              <w:ind w:left="85" w:right="85"/>
              <w:rPr>
                <w:rFonts w:ascii="Arial" w:hAnsi="Arial" w:cs="Arial"/>
                <w:sz w:val="14"/>
              </w:rPr>
            </w:pPr>
            <w:r w:rsidRPr="00F52A96">
              <w:rPr>
                <w:rFonts w:ascii="Arial" w:hAnsi="Arial" w:cs="Arial"/>
                <w:sz w:val="14"/>
              </w:rPr>
              <w:t>Sprawy:</w:t>
            </w:r>
          </w:p>
        </w:tc>
        <w:tc>
          <w:tcPr>
            <w:tcW w:w="1276" w:type="dxa"/>
            <w:gridSpan w:val="2"/>
            <w:tcBorders>
              <w:top w:val="single" w:sz="8" w:space="0" w:color="auto"/>
              <w:left w:val="single" w:sz="8" w:space="0" w:color="auto"/>
              <w:bottom w:val="single" w:sz="18" w:space="0" w:color="auto"/>
              <w:right w:val="single" w:sz="8" w:space="0" w:color="auto"/>
            </w:tcBorders>
            <w:shd w:val="clear" w:color="auto" w:fill="FFFFFF"/>
            <w:vAlign w:val="center"/>
          </w:tcPr>
          <w:p w:rsidR="003C566E" w:rsidRPr="00F52A96" w:rsidRDefault="003C566E" w:rsidP="003C566E">
            <w:pPr>
              <w:spacing w:after="40" w:line="140" w:lineRule="exact"/>
              <w:ind w:left="85" w:right="85"/>
              <w:jc w:val="center"/>
              <w:rPr>
                <w:rFonts w:ascii="Arial" w:hAnsi="Arial" w:cs="Arial"/>
                <w:sz w:val="14"/>
              </w:rPr>
            </w:pPr>
            <w:r w:rsidRPr="00F52A96">
              <w:rPr>
                <w:rFonts w:ascii="Arial" w:hAnsi="Arial" w:cs="Arial"/>
                <w:sz w:val="14"/>
              </w:rPr>
              <w:t>Liczby spraw</w:t>
            </w:r>
          </w:p>
        </w:tc>
      </w:tr>
      <w:tr w:rsidR="008B2A21" w:rsidRPr="00F52A96" w:rsidTr="008B2A21">
        <w:trPr>
          <w:gridAfter w:val="1"/>
          <w:wAfter w:w="26" w:type="dxa"/>
          <w:cantSplit/>
          <w:trHeight w:hRule="exact" w:val="360"/>
        </w:trPr>
        <w:tc>
          <w:tcPr>
            <w:tcW w:w="5700" w:type="dxa"/>
            <w:gridSpan w:val="2"/>
            <w:tcBorders>
              <w:top w:val="single" w:sz="8" w:space="0" w:color="auto"/>
              <w:left w:val="single" w:sz="8" w:space="0" w:color="auto"/>
              <w:bottom w:val="single" w:sz="4" w:space="0" w:color="auto"/>
              <w:right w:val="single" w:sz="18" w:space="0" w:color="auto"/>
            </w:tcBorders>
            <w:shd w:val="clear" w:color="auto" w:fill="FFFFFF"/>
            <w:vAlign w:val="center"/>
          </w:tcPr>
          <w:p w:rsidR="008B2A21" w:rsidRPr="00F52A96" w:rsidRDefault="008B2A21" w:rsidP="003C566E">
            <w:pPr>
              <w:spacing w:after="40" w:line="140" w:lineRule="exact"/>
              <w:ind w:left="85" w:right="85"/>
              <w:rPr>
                <w:rFonts w:ascii="Arial" w:hAnsi="Arial" w:cs="Arial"/>
                <w:sz w:val="14"/>
              </w:rPr>
            </w:pPr>
            <w:r w:rsidRPr="00F52A96">
              <w:rPr>
                <w:rFonts w:ascii="Arial" w:hAnsi="Arial" w:cs="Arial"/>
                <w:sz w:val="14"/>
              </w:rPr>
              <w:t>Przekazane Sądowi Najwyższemu ze skargą o stwierdzenie niezgodności z prawem prawomocnego orzeczenia</w:t>
            </w:r>
          </w:p>
        </w:tc>
        <w:tc>
          <w:tcPr>
            <w:tcW w:w="649" w:type="dxa"/>
            <w:tcBorders>
              <w:top w:val="single" w:sz="18" w:space="0" w:color="auto"/>
              <w:left w:val="single" w:sz="18" w:space="0" w:color="auto"/>
              <w:bottom w:val="single" w:sz="4" w:space="0" w:color="auto"/>
              <w:right w:val="single" w:sz="4" w:space="0" w:color="auto"/>
            </w:tcBorders>
            <w:shd w:val="clear" w:color="auto" w:fill="FFFFFF"/>
            <w:vAlign w:val="center"/>
          </w:tcPr>
          <w:p w:rsidR="008B2A21" w:rsidRPr="00F52A96" w:rsidRDefault="008B2A21" w:rsidP="003C566E">
            <w:pPr>
              <w:spacing w:after="40" w:line="140" w:lineRule="exact"/>
              <w:ind w:left="85" w:right="85"/>
              <w:jc w:val="center"/>
              <w:rPr>
                <w:rFonts w:ascii="Arial" w:hAnsi="Arial" w:cs="Arial"/>
                <w:sz w:val="12"/>
                <w:szCs w:val="12"/>
              </w:rPr>
            </w:pPr>
            <w:r w:rsidRPr="00F52A96">
              <w:rPr>
                <w:rFonts w:ascii="Arial" w:hAnsi="Arial" w:cs="Arial"/>
                <w:sz w:val="12"/>
                <w:szCs w:val="12"/>
              </w:rPr>
              <w:t>01</w:t>
            </w:r>
          </w:p>
        </w:tc>
        <w:tc>
          <w:tcPr>
            <w:tcW w:w="1250" w:type="dxa"/>
            <w:tcBorders>
              <w:top w:val="single" w:sz="18" w:space="0" w:color="auto"/>
              <w:left w:val="single" w:sz="4" w:space="0" w:color="auto"/>
              <w:right w:val="single" w:sz="18" w:space="0" w:color="auto"/>
            </w:tcBorders>
            <w:shd w:val="clear" w:color="auto" w:fill="FFFFFF"/>
            <w:vAlign w:val="center"/>
          </w:tcPr>
          <w:p w:rsidR="008B2A21" w:rsidRDefault="008B2A21">
            <w:pPr>
              <w:jc w:val="right"/>
              <w:rPr>
                <w:rFonts w:ascii="Arial" w:hAnsi="Arial" w:cs="Arial"/>
                <w:color w:val="000000"/>
                <w:sz w:val="14"/>
                <w:szCs w:val="14"/>
              </w:rPr>
            </w:pPr>
          </w:p>
        </w:tc>
      </w:tr>
      <w:tr w:rsidR="008B2A21" w:rsidRPr="00F52A96" w:rsidTr="008B2A21">
        <w:trPr>
          <w:gridAfter w:val="1"/>
          <w:wAfter w:w="26" w:type="dxa"/>
          <w:cantSplit/>
          <w:trHeight w:hRule="exact" w:val="360"/>
        </w:trPr>
        <w:tc>
          <w:tcPr>
            <w:tcW w:w="5700" w:type="dxa"/>
            <w:gridSpan w:val="2"/>
            <w:tcBorders>
              <w:top w:val="single" w:sz="4" w:space="0" w:color="auto"/>
              <w:left w:val="single" w:sz="8" w:space="0" w:color="auto"/>
              <w:right w:val="single" w:sz="18" w:space="0" w:color="auto"/>
            </w:tcBorders>
            <w:shd w:val="clear" w:color="auto" w:fill="FFFFFF"/>
            <w:vAlign w:val="center"/>
          </w:tcPr>
          <w:p w:rsidR="008B2A21" w:rsidRPr="00F52A96" w:rsidRDefault="008B2A21" w:rsidP="003C566E">
            <w:pPr>
              <w:spacing w:after="40" w:line="140" w:lineRule="exact"/>
              <w:ind w:left="85" w:right="85"/>
              <w:rPr>
                <w:rFonts w:ascii="Arial" w:hAnsi="Arial" w:cs="Arial"/>
                <w:sz w:val="14"/>
              </w:rPr>
            </w:pPr>
            <w:r w:rsidRPr="00F52A96">
              <w:rPr>
                <w:rFonts w:ascii="Arial" w:hAnsi="Arial" w:cs="Arial"/>
                <w:sz w:val="14"/>
              </w:rPr>
              <w:t>Przesłane z Sądu Najwyższego w okresie sprawozdawczym (w.02 =w. 03 do 07)</w:t>
            </w:r>
          </w:p>
        </w:tc>
        <w:tc>
          <w:tcPr>
            <w:tcW w:w="649" w:type="dxa"/>
            <w:tcBorders>
              <w:top w:val="single" w:sz="4" w:space="0" w:color="auto"/>
              <w:left w:val="single" w:sz="18" w:space="0" w:color="auto"/>
              <w:right w:val="single" w:sz="4" w:space="0" w:color="auto"/>
            </w:tcBorders>
            <w:shd w:val="clear" w:color="auto" w:fill="FFFFFF"/>
            <w:vAlign w:val="center"/>
          </w:tcPr>
          <w:p w:rsidR="008B2A21" w:rsidRPr="00F52A96" w:rsidRDefault="008B2A21" w:rsidP="003C566E">
            <w:pPr>
              <w:spacing w:after="40" w:line="140" w:lineRule="exact"/>
              <w:ind w:left="85" w:right="85"/>
              <w:jc w:val="center"/>
              <w:rPr>
                <w:rFonts w:ascii="Arial" w:hAnsi="Arial" w:cs="Arial"/>
                <w:sz w:val="12"/>
                <w:szCs w:val="12"/>
              </w:rPr>
            </w:pPr>
            <w:r w:rsidRPr="00F52A96">
              <w:rPr>
                <w:rFonts w:ascii="Arial" w:hAnsi="Arial" w:cs="Arial"/>
                <w:sz w:val="12"/>
                <w:szCs w:val="12"/>
              </w:rPr>
              <w:t>02</w:t>
            </w:r>
          </w:p>
        </w:tc>
        <w:tc>
          <w:tcPr>
            <w:tcW w:w="1250" w:type="dxa"/>
            <w:tcBorders>
              <w:top w:val="single" w:sz="4" w:space="0" w:color="auto"/>
              <w:left w:val="single" w:sz="4" w:space="0" w:color="auto"/>
              <w:right w:val="single" w:sz="18" w:space="0" w:color="auto"/>
            </w:tcBorders>
            <w:shd w:val="clear" w:color="auto" w:fill="FFFFFF"/>
            <w:vAlign w:val="center"/>
          </w:tcPr>
          <w:p w:rsidR="008B2A21" w:rsidRDefault="008B2A21">
            <w:pPr>
              <w:jc w:val="right"/>
              <w:rPr>
                <w:rFonts w:ascii="Arial" w:hAnsi="Arial" w:cs="Arial"/>
                <w:color w:val="000000"/>
                <w:sz w:val="14"/>
                <w:szCs w:val="14"/>
              </w:rPr>
            </w:pPr>
          </w:p>
        </w:tc>
      </w:tr>
      <w:tr w:rsidR="008B2A21" w:rsidRPr="00F52A96" w:rsidTr="008B2A21">
        <w:trPr>
          <w:gridAfter w:val="1"/>
          <w:wAfter w:w="26" w:type="dxa"/>
          <w:cantSplit/>
          <w:trHeight w:hRule="exact" w:val="284"/>
        </w:trPr>
        <w:tc>
          <w:tcPr>
            <w:tcW w:w="1136" w:type="dxa"/>
            <w:vMerge w:val="restart"/>
            <w:tcBorders>
              <w:left w:val="single" w:sz="8" w:space="0" w:color="auto"/>
              <w:bottom w:val="single" w:sz="8" w:space="0" w:color="auto"/>
            </w:tcBorders>
            <w:shd w:val="clear" w:color="auto" w:fill="FFFFFF"/>
            <w:vAlign w:val="center"/>
          </w:tcPr>
          <w:p w:rsidR="008B2A21" w:rsidRPr="00F52A96" w:rsidRDefault="008B2A21" w:rsidP="003C566E">
            <w:pPr>
              <w:spacing w:after="40" w:line="140" w:lineRule="exact"/>
              <w:ind w:left="85" w:right="85"/>
              <w:jc w:val="center"/>
              <w:rPr>
                <w:rFonts w:ascii="Arial" w:hAnsi="Arial" w:cs="Arial"/>
                <w:sz w:val="14"/>
              </w:rPr>
            </w:pPr>
            <w:r w:rsidRPr="00F52A96">
              <w:rPr>
                <w:rFonts w:ascii="Arial" w:hAnsi="Arial" w:cs="Arial"/>
                <w:sz w:val="14"/>
              </w:rPr>
              <w:t>w których</w:t>
            </w:r>
          </w:p>
          <w:p w:rsidR="008B2A21" w:rsidRPr="00F52A96" w:rsidRDefault="008B2A21" w:rsidP="003C566E">
            <w:pPr>
              <w:spacing w:after="40" w:line="140" w:lineRule="exact"/>
              <w:ind w:left="85" w:right="85"/>
              <w:jc w:val="center"/>
              <w:rPr>
                <w:rFonts w:ascii="Arial" w:hAnsi="Arial" w:cs="Arial"/>
                <w:sz w:val="14"/>
              </w:rPr>
            </w:pPr>
            <w:r w:rsidRPr="00F52A96">
              <w:rPr>
                <w:rFonts w:ascii="Arial" w:hAnsi="Arial" w:cs="Arial"/>
                <w:sz w:val="14"/>
              </w:rPr>
              <w:t>Sąd Najwyższy</w:t>
            </w:r>
          </w:p>
        </w:tc>
        <w:tc>
          <w:tcPr>
            <w:tcW w:w="4564" w:type="dxa"/>
            <w:tcBorders>
              <w:right w:val="single" w:sz="18" w:space="0" w:color="auto"/>
            </w:tcBorders>
            <w:shd w:val="clear" w:color="auto" w:fill="FFFFFF"/>
            <w:vAlign w:val="center"/>
          </w:tcPr>
          <w:p w:rsidR="008B2A21" w:rsidRPr="00F52A96" w:rsidRDefault="008B2A21" w:rsidP="003C566E">
            <w:pPr>
              <w:spacing w:after="40" w:line="140" w:lineRule="exact"/>
              <w:ind w:left="85" w:right="85"/>
              <w:rPr>
                <w:rFonts w:ascii="Arial" w:hAnsi="Arial" w:cs="Arial"/>
                <w:sz w:val="14"/>
              </w:rPr>
            </w:pPr>
            <w:r w:rsidRPr="00F52A96">
              <w:rPr>
                <w:rFonts w:ascii="Arial" w:hAnsi="Arial" w:cs="Arial"/>
                <w:sz w:val="14"/>
              </w:rPr>
              <w:t>odmówił przyjęcia skargi do rozpoznania (art.424</w:t>
            </w:r>
            <w:r w:rsidRPr="00F52A96">
              <w:rPr>
                <w:rFonts w:ascii="Arial" w:hAnsi="Arial" w:cs="Arial"/>
                <w:sz w:val="14"/>
                <w:vertAlign w:val="superscript"/>
              </w:rPr>
              <w:t>9</w:t>
            </w:r>
            <w:r w:rsidRPr="00F52A96">
              <w:rPr>
                <w:rFonts w:ascii="Arial" w:hAnsi="Arial" w:cs="Arial"/>
                <w:sz w:val="14"/>
              </w:rPr>
              <w:t xml:space="preserve"> kpc)</w:t>
            </w:r>
          </w:p>
        </w:tc>
        <w:tc>
          <w:tcPr>
            <w:tcW w:w="649" w:type="dxa"/>
            <w:tcBorders>
              <w:left w:val="single" w:sz="18" w:space="0" w:color="auto"/>
              <w:right w:val="single" w:sz="4" w:space="0" w:color="auto"/>
            </w:tcBorders>
            <w:shd w:val="clear" w:color="auto" w:fill="FFFFFF"/>
            <w:vAlign w:val="center"/>
          </w:tcPr>
          <w:p w:rsidR="008B2A21" w:rsidRPr="00F52A96" w:rsidRDefault="008B2A21" w:rsidP="003C566E">
            <w:pPr>
              <w:spacing w:after="40" w:line="140" w:lineRule="exact"/>
              <w:ind w:left="85" w:right="85"/>
              <w:jc w:val="center"/>
              <w:rPr>
                <w:rFonts w:ascii="Arial" w:hAnsi="Arial" w:cs="Arial"/>
                <w:sz w:val="12"/>
                <w:szCs w:val="12"/>
              </w:rPr>
            </w:pPr>
            <w:r w:rsidRPr="00F52A96">
              <w:rPr>
                <w:rFonts w:ascii="Arial" w:hAnsi="Arial" w:cs="Arial"/>
                <w:sz w:val="12"/>
                <w:szCs w:val="12"/>
              </w:rPr>
              <w:t>03</w:t>
            </w:r>
          </w:p>
        </w:tc>
        <w:tc>
          <w:tcPr>
            <w:tcW w:w="1250" w:type="dxa"/>
            <w:tcBorders>
              <w:left w:val="single" w:sz="4" w:space="0" w:color="auto"/>
              <w:right w:val="single" w:sz="18" w:space="0" w:color="auto"/>
            </w:tcBorders>
            <w:shd w:val="clear" w:color="auto" w:fill="FFFFFF"/>
            <w:vAlign w:val="center"/>
          </w:tcPr>
          <w:p w:rsidR="008B2A21" w:rsidRDefault="008B2A21">
            <w:pPr>
              <w:jc w:val="right"/>
              <w:rPr>
                <w:rFonts w:ascii="Arial" w:hAnsi="Arial" w:cs="Arial"/>
                <w:color w:val="000000"/>
                <w:sz w:val="14"/>
                <w:szCs w:val="14"/>
              </w:rPr>
            </w:pPr>
          </w:p>
        </w:tc>
      </w:tr>
      <w:tr w:rsidR="008B2A21" w:rsidRPr="00F52A96" w:rsidTr="008B2A21">
        <w:trPr>
          <w:gridAfter w:val="1"/>
          <w:wAfter w:w="26" w:type="dxa"/>
          <w:cantSplit/>
          <w:trHeight w:hRule="exact" w:val="284"/>
        </w:trPr>
        <w:tc>
          <w:tcPr>
            <w:tcW w:w="1136" w:type="dxa"/>
            <w:vMerge/>
            <w:tcBorders>
              <w:left w:val="single" w:sz="8" w:space="0" w:color="auto"/>
              <w:bottom w:val="single" w:sz="8" w:space="0" w:color="auto"/>
            </w:tcBorders>
            <w:shd w:val="clear" w:color="auto" w:fill="FFFFFF"/>
            <w:vAlign w:val="bottom"/>
          </w:tcPr>
          <w:p w:rsidR="008B2A21" w:rsidRPr="00F52A96" w:rsidRDefault="008B2A21" w:rsidP="003C566E">
            <w:pPr>
              <w:shd w:val="clear" w:color="auto" w:fill="FFFF99"/>
              <w:spacing w:after="40" w:line="140" w:lineRule="exact"/>
              <w:ind w:left="85" w:right="85"/>
              <w:rPr>
                <w:rFonts w:ascii="Arial" w:hAnsi="Arial" w:cs="Arial"/>
                <w:sz w:val="14"/>
              </w:rPr>
            </w:pPr>
          </w:p>
        </w:tc>
        <w:tc>
          <w:tcPr>
            <w:tcW w:w="4564" w:type="dxa"/>
            <w:tcBorders>
              <w:right w:val="single" w:sz="18" w:space="0" w:color="auto"/>
            </w:tcBorders>
            <w:shd w:val="clear" w:color="auto" w:fill="FFFFFF"/>
            <w:vAlign w:val="center"/>
          </w:tcPr>
          <w:p w:rsidR="008B2A21" w:rsidRPr="00F52A96" w:rsidRDefault="008B2A21" w:rsidP="003C566E">
            <w:pPr>
              <w:spacing w:after="40" w:line="140" w:lineRule="exact"/>
              <w:ind w:left="85" w:right="85"/>
              <w:rPr>
                <w:rFonts w:ascii="Arial" w:hAnsi="Arial" w:cs="Arial"/>
                <w:sz w:val="14"/>
              </w:rPr>
            </w:pPr>
            <w:r w:rsidRPr="00F52A96">
              <w:rPr>
                <w:rFonts w:ascii="Arial" w:hAnsi="Arial" w:cs="Arial"/>
                <w:sz w:val="14"/>
              </w:rPr>
              <w:t>odrzucił skargę (art.424</w:t>
            </w:r>
            <w:r w:rsidRPr="00F52A96">
              <w:rPr>
                <w:rFonts w:ascii="Arial" w:hAnsi="Arial" w:cs="Arial"/>
                <w:sz w:val="14"/>
                <w:vertAlign w:val="superscript"/>
              </w:rPr>
              <w:t>8</w:t>
            </w:r>
            <w:r w:rsidRPr="00F52A96">
              <w:rPr>
                <w:rFonts w:ascii="Arial" w:hAnsi="Arial" w:cs="Arial"/>
                <w:sz w:val="14"/>
              </w:rPr>
              <w:t xml:space="preserve"> kpc) </w:t>
            </w:r>
          </w:p>
        </w:tc>
        <w:tc>
          <w:tcPr>
            <w:tcW w:w="649" w:type="dxa"/>
            <w:tcBorders>
              <w:left w:val="single" w:sz="18" w:space="0" w:color="auto"/>
              <w:right w:val="single" w:sz="4" w:space="0" w:color="auto"/>
            </w:tcBorders>
            <w:shd w:val="clear" w:color="auto" w:fill="FFFFFF"/>
            <w:vAlign w:val="center"/>
          </w:tcPr>
          <w:p w:rsidR="008B2A21" w:rsidRPr="00F52A96" w:rsidRDefault="008B2A21" w:rsidP="003C566E">
            <w:pPr>
              <w:spacing w:after="40" w:line="140" w:lineRule="exact"/>
              <w:ind w:left="85" w:right="85"/>
              <w:jc w:val="center"/>
              <w:rPr>
                <w:rFonts w:ascii="Arial" w:hAnsi="Arial" w:cs="Arial"/>
                <w:sz w:val="12"/>
                <w:szCs w:val="12"/>
              </w:rPr>
            </w:pPr>
            <w:r w:rsidRPr="00F52A96">
              <w:rPr>
                <w:rFonts w:ascii="Arial" w:hAnsi="Arial" w:cs="Arial"/>
                <w:sz w:val="12"/>
                <w:szCs w:val="12"/>
              </w:rPr>
              <w:t>04</w:t>
            </w:r>
          </w:p>
        </w:tc>
        <w:tc>
          <w:tcPr>
            <w:tcW w:w="1250" w:type="dxa"/>
            <w:tcBorders>
              <w:left w:val="single" w:sz="4" w:space="0" w:color="auto"/>
              <w:right w:val="single" w:sz="18" w:space="0" w:color="auto"/>
            </w:tcBorders>
            <w:shd w:val="clear" w:color="auto" w:fill="FFFFFF"/>
            <w:vAlign w:val="center"/>
          </w:tcPr>
          <w:p w:rsidR="008B2A21" w:rsidRDefault="008B2A21">
            <w:pPr>
              <w:jc w:val="right"/>
              <w:rPr>
                <w:rFonts w:ascii="Arial" w:hAnsi="Arial" w:cs="Arial"/>
                <w:color w:val="000000"/>
                <w:sz w:val="14"/>
                <w:szCs w:val="14"/>
              </w:rPr>
            </w:pPr>
          </w:p>
        </w:tc>
      </w:tr>
      <w:tr w:rsidR="008B2A21" w:rsidRPr="00F52A96" w:rsidTr="008B2A21">
        <w:trPr>
          <w:gridAfter w:val="1"/>
          <w:wAfter w:w="26" w:type="dxa"/>
          <w:cantSplit/>
          <w:trHeight w:hRule="exact" w:val="284"/>
        </w:trPr>
        <w:tc>
          <w:tcPr>
            <w:tcW w:w="1136" w:type="dxa"/>
            <w:vMerge/>
            <w:tcBorders>
              <w:left w:val="single" w:sz="8" w:space="0" w:color="auto"/>
              <w:bottom w:val="single" w:sz="8" w:space="0" w:color="auto"/>
            </w:tcBorders>
            <w:shd w:val="clear" w:color="auto" w:fill="FFFFFF"/>
            <w:vAlign w:val="bottom"/>
          </w:tcPr>
          <w:p w:rsidR="008B2A21" w:rsidRPr="00F52A96" w:rsidRDefault="008B2A21" w:rsidP="003C566E">
            <w:pPr>
              <w:shd w:val="clear" w:color="auto" w:fill="FFFF99"/>
              <w:spacing w:after="40" w:line="140" w:lineRule="exact"/>
              <w:ind w:left="85" w:right="85"/>
              <w:rPr>
                <w:rFonts w:ascii="Arial" w:hAnsi="Arial" w:cs="Arial"/>
                <w:sz w:val="14"/>
              </w:rPr>
            </w:pPr>
          </w:p>
        </w:tc>
        <w:tc>
          <w:tcPr>
            <w:tcW w:w="4564" w:type="dxa"/>
            <w:tcBorders>
              <w:right w:val="single" w:sz="18" w:space="0" w:color="auto"/>
            </w:tcBorders>
            <w:shd w:val="clear" w:color="auto" w:fill="FFFFFF"/>
            <w:vAlign w:val="center"/>
          </w:tcPr>
          <w:p w:rsidR="008B2A21" w:rsidRPr="00F52A96" w:rsidRDefault="008B2A21" w:rsidP="003C566E">
            <w:pPr>
              <w:spacing w:after="40" w:line="140" w:lineRule="exact"/>
              <w:ind w:left="85" w:right="85"/>
              <w:rPr>
                <w:rFonts w:ascii="Arial" w:hAnsi="Arial" w:cs="Arial"/>
                <w:sz w:val="14"/>
              </w:rPr>
            </w:pPr>
            <w:r w:rsidRPr="00F52A96">
              <w:rPr>
                <w:rFonts w:ascii="Arial" w:hAnsi="Arial" w:cs="Arial"/>
                <w:sz w:val="14"/>
              </w:rPr>
              <w:t>oddalił skargę  (art.424</w:t>
            </w:r>
            <w:r w:rsidRPr="00F52A96">
              <w:rPr>
                <w:rFonts w:ascii="Arial" w:hAnsi="Arial" w:cs="Arial"/>
                <w:sz w:val="14"/>
                <w:vertAlign w:val="superscript"/>
              </w:rPr>
              <w:t>11</w:t>
            </w:r>
            <w:r w:rsidRPr="00F52A96">
              <w:rPr>
                <w:rFonts w:ascii="Arial" w:hAnsi="Arial" w:cs="Arial"/>
                <w:sz w:val="14"/>
              </w:rPr>
              <w:t xml:space="preserve"> §1 kpc)</w:t>
            </w:r>
          </w:p>
        </w:tc>
        <w:tc>
          <w:tcPr>
            <w:tcW w:w="649" w:type="dxa"/>
            <w:tcBorders>
              <w:left w:val="single" w:sz="18" w:space="0" w:color="auto"/>
              <w:right w:val="single" w:sz="4" w:space="0" w:color="auto"/>
            </w:tcBorders>
            <w:shd w:val="clear" w:color="auto" w:fill="FFFFFF"/>
            <w:vAlign w:val="center"/>
          </w:tcPr>
          <w:p w:rsidR="008B2A21" w:rsidRPr="00F52A96" w:rsidRDefault="008B2A21" w:rsidP="003C566E">
            <w:pPr>
              <w:jc w:val="center"/>
              <w:rPr>
                <w:rFonts w:ascii="Arial" w:hAnsi="Arial" w:cs="Arial"/>
                <w:sz w:val="12"/>
                <w:szCs w:val="12"/>
              </w:rPr>
            </w:pPr>
            <w:r w:rsidRPr="00F52A96">
              <w:rPr>
                <w:rFonts w:ascii="Arial" w:hAnsi="Arial" w:cs="Arial"/>
                <w:sz w:val="12"/>
                <w:szCs w:val="12"/>
              </w:rPr>
              <w:t>05</w:t>
            </w:r>
          </w:p>
        </w:tc>
        <w:tc>
          <w:tcPr>
            <w:tcW w:w="1250" w:type="dxa"/>
            <w:tcBorders>
              <w:left w:val="single" w:sz="4" w:space="0" w:color="auto"/>
              <w:right w:val="single" w:sz="18" w:space="0" w:color="auto"/>
            </w:tcBorders>
            <w:shd w:val="clear" w:color="auto" w:fill="FFFFFF"/>
            <w:vAlign w:val="center"/>
          </w:tcPr>
          <w:p w:rsidR="008B2A21" w:rsidRDefault="008B2A21">
            <w:pPr>
              <w:jc w:val="right"/>
              <w:rPr>
                <w:rFonts w:ascii="Arial" w:hAnsi="Arial" w:cs="Arial"/>
                <w:color w:val="000000"/>
                <w:sz w:val="14"/>
                <w:szCs w:val="14"/>
              </w:rPr>
            </w:pPr>
          </w:p>
        </w:tc>
      </w:tr>
      <w:tr w:rsidR="008B2A21" w:rsidRPr="00F52A96" w:rsidTr="008B2A21">
        <w:trPr>
          <w:gridAfter w:val="1"/>
          <w:wAfter w:w="26" w:type="dxa"/>
          <w:cantSplit/>
          <w:trHeight w:hRule="exact" w:val="284"/>
        </w:trPr>
        <w:tc>
          <w:tcPr>
            <w:tcW w:w="1136" w:type="dxa"/>
            <w:vMerge/>
            <w:tcBorders>
              <w:left w:val="single" w:sz="8" w:space="0" w:color="auto"/>
              <w:bottom w:val="single" w:sz="8" w:space="0" w:color="auto"/>
            </w:tcBorders>
            <w:shd w:val="clear" w:color="auto" w:fill="FFFFFF"/>
            <w:vAlign w:val="bottom"/>
          </w:tcPr>
          <w:p w:rsidR="008B2A21" w:rsidRPr="00F52A96" w:rsidRDefault="008B2A21" w:rsidP="003C566E">
            <w:pPr>
              <w:shd w:val="clear" w:color="auto" w:fill="FFFF99"/>
              <w:spacing w:after="40" w:line="140" w:lineRule="exact"/>
              <w:ind w:left="85" w:right="85"/>
              <w:rPr>
                <w:rFonts w:ascii="Arial" w:hAnsi="Arial" w:cs="Arial"/>
                <w:sz w:val="14"/>
              </w:rPr>
            </w:pPr>
          </w:p>
        </w:tc>
        <w:tc>
          <w:tcPr>
            <w:tcW w:w="4564" w:type="dxa"/>
            <w:tcBorders>
              <w:bottom w:val="single" w:sz="4" w:space="0" w:color="auto"/>
              <w:right w:val="single" w:sz="18" w:space="0" w:color="auto"/>
            </w:tcBorders>
            <w:shd w:val="clear" w:color="auto" w:fill="FFFFFF"/>
            <w:vAlign w:val="center"/>
          </w:tcPr>
          <w:p w:rsidR="008B2A21" w:rsidRPr="00F52A96" w:rsidRDefault="008B2A21" w:rsidP="003C566E">
            <w:pPr>
              <w:ind w:left="85"/>
              <w:rPr>
                <w:rFonts w:ascii="Arial" w:hAnsi="Arial" w:cs="Arial"/>
                <w:sz w:val="14"/>
              </w:rPr>
            </w:pPr>
            <w:r w:rsidRPr="00F52A96">
              <w:rPr>
                <w:rFonts w:ascii="Arial" w:hAnsi="Arial" w:cs="Arial"/>
                <w:sz w:val="14"/>
              </w:rPr>
              <w:t>uwzględnił skargę (art.424</w:t>
            </w:r>
            <w:r w:rsidRPr="00F52A96">
              <w:rPr>
                <w:rFonts w:ascii="Arial" w:hAnsi="Arial" w:cs="Arial"/>
                <w:sz w:val="14"/>
                <w:vertAlign w:val="superscript"/>
              </w:rPr>
              <w:t>11</w:t>
            </w:r>
            <w:r w:rsidRPr="00F52A96">
              <w:rPr>
                <w:rFonts w:ascii="Arial" w:hAnsi="Arial" w:cs="Arial"/>
                <w:sz w:val="14"/>
              </w:rPr>
              <w:t xml:space="preserve"> §2 kpc)</w:t>
            </w:r>
          </w:p>
        </w:tc>
        <w:tc>
          <w:tcPr>
            <w:tcW w:w="649" w:type="dxa"/>
            <w:tcBorders>
              <w:left w:val="single" w:sz="18" w:space="0" w:color="auto"/>
              <w:bottom w:val="single" w:sz="4" w:space="0" w:color="auto"/>
              <w:right w:val="single" w:sz="4" w:space="0" w:color="auto"/>
            </w:tcBorders>
            <w:shd w:val="clear" w:color="auto" w:fill="FFFFFF"/>
            <w:vAlign w:val="center"/>
          </w:tcPr>
          <w:p w:rsidR="008B2A21" w:rsidRPr="00F52A96" w:rsidRDefault="008B2A21" w:rsidP="003C566E">
            <w:pPr>
              <w:jc w:val="center"/>
              <w:rPr>
                <w:rFonts w:ascii="Arial" w:hAnsi="Arial" w:cs="Arial"/>
                <w:sz w:val="12"/>
                <w:szCs w:val="12"/>
              </w:rPr>
            </w:pPr>
            <w:r w:rsidRPr="00F52A96">
              <w:rPr>
                <w:rFonts w:ascii="Arial" w:hAnsi="Arial" w:cs="Arial"/>
                <w:sz w:val="12"/>
                <w:szCs w:val="12"/>
              </w:rPr>
              <w:t>06</w:t>
            </w:r>
          </w:p>
        </w:tc>
        <w:tc>
          <w:tcPr>
            <w:tcW w:w="1250" w:type="dxa"/>
            <w:tcBorders>
              <w:left w:val="single" w:sz="4" w:space="0" w:color="auto"/>
              <w:bottom w:val="single" w:sz="4" w:space="0" w:color="auto"/>
              <w:right w:val="single" w:sz="18" w:space="0" w:color="auto"/>
            </w:tcBorders>
            <w:shd w:val="clear" w:color="auto" w:fill="FFFFFF"/>
            <w:vAlign w:val="center"/>
          </w:tcPr>
          <w:p w:rsidR="008B2A21" w:rsidRDefault="008B2A21">
            <w:pPr>
              <w:jc w:val="right"/>
              <w:rPr>
                <w:rFonts w:ascii="Arial" w:hAnsi="Arial" w:cs="Arial"/>
                <w:color w:val="000000"/>
                <w:sz w:val="14"/>
                <w:szCs w:val="14"/>
              </w:rPr>
            </w:pPr>
          </w:p>
        </w:tc>
      </w:tr>
      <w:tr w:rsidR="008B2A21" w:rsidRPr="00F52A96" w:rsidTr="008B2A21">
        <w:trPr>
          <w:gridAfter w:val="1"/>
          <w:wAfter w:w="26" w:type="dxa"/>
          <w:cantSplit/>
          <w:trHeight w:hRule="exact" w:val="284"/>
        </w:trPr>
        <w:tc>
          <w:tcPr>
            <w:tcW w:w="1136" w:type="dxa"/>
            <w:vMerge/>
            <w:tcBorders>
              <w:left w:val="single" w:sz="8" w:space="0" w:color="auto"/>
              <w:bottom w:val="single" w:sz="8" w:space="0" w:color="auto"/>
            </w:tcBorders>
            <w:shd w:val="clear" w:color="auto" w:fill="FFFFFF"/>
            <w:vAlign w:val="bottom"/>
          </w:tcPr>
          <w:p w:rsidR="008B2A21" w:rsidRPr="00F52A96" w:rsidRDefault="008B2A21" w:rsidP="003C566E">
            <w:pPr>
              <w:shd w:val="clear" w:color="auto" w:fill="FFFF99"/>
              <w:spacing w:after="40" w:line="140" w:lineRule="exact"/>
              <w:ind w:left="85" w:right="85"/>
              <w:rPr>
                <w:rFonts w:ascii="Arial" w:hAnsi="Arial" w:cs="Arial"/>
                <w:sz w:val="14"/>
              </w:rPr>
            </w:pPr>
          </w:p>
        </w:tc>
        <w:tc>
          <w:tcPr>
            <w:tcW w:w="4564" w:type="dxa"/>
            <w:tcBorders>
              <w:bottom w:val="single" w:sz="8" w:space="0" w:color="auto"/>
              <w:right w:val="single" w:sz="18" w:space="0" w:color="auto"/>
            </w:tcBorders>
            <w:shd w:val="clear" w:color="auto" w:fill="FFFFFF"/>
            <w:vAlign w:val="center"/>
          </w:tcPr>
          <w:p w:rsidR="008B2A21" w:rsidRPr="00F52A96" w:rsidRDefault="008B2A21" w:rsidP="003C566E">
            <w:pPr>
              <w:ind w:left="85"/>
              <w:rPr>
                <w:rFonts w:ascii="Arial" w:hAnsi="Arial" w:cs="Arial"/>
                <w:sz w:val="14"/>
              </w:rPr>
            </w:pPr>
            <w:r w:rsidRPr="00F52A96">
              <w:rPr>
                <w:rFonts w:ascii="Arial" w:hAnsi="Arial" w:cs="Arial"/>
                <w:sz w:val="14"/>
              </w:rPr>
              <w:t>załatwił w inny sposób</w:t>
            </w:r>
          </w:p>
        </w:tc>
        <w:tc>
          <w:tcPr>
            <w:tcW w:w="649" w:type="dxa"/>
            <w:tcBorders>
              <w:left w:val="single" w:sz="18" w:space="0" w:color="auto"/>
              <w:bottom w:val="single" w:sz="18" w:space="0" w:color="auto"/>
              <w:right w:val="single" w:sz="4" w:space="0" w:color="auto"/>
            </w:tcBorders>
            <w:shd w:val="clear" w:color="auto" w:fill="FFFFFF"/>
            <w:vAlign w:val="center"/>
          </w:tcPr>
          <w:p w:rsidR="008B2A21" w:rsidRPr="00F52A96" w:rsidRDefault="008B2A21" w:rsidP="003C566E">
            <w:pPr>
              <w:jc w:val="center"/>
              <w:rPr>
                <w:rFonts w:ascii="Arial" w:hAnsi="Arial" w:cs="Arial"/>
                <w:sz w:val="12"/>
                <w:szCs w:val="12"/>
              </w:rPr>
            </w:pPr>
            <w:r w:rsidRPr="00F52A96">
              <w:rPr>
                <w:rFonts w:ascii="Arial" w:hAnsi="Arial" w:cs="Arial"/>
                <w:sz w:val="12"/>
                <w:szCs w:val="12"/>
              </w:rPr>
              <w:t>07</w:t>
            </w:r>
          </w:p>
        </w:tc>
        <w:tc>
          <w:tcPr>
            <w:tcW w:w="1250" w:type="dxa"/>
            <w:tcBorders>
              <w:left w:val="single" w:sz="4" w:space="0" w:color="auto"/>
              <w:bottom w:val="single" w:sz="18" w:space="0" w:color="auto"/>
              <w:right w:val="single" w:sz="18" w:space="0" w:color="auto"/>
            </w:tcBorders>
            <w:shd w:val="clear" w:color="auto" w:fill="FFFFFF"/>
            <w:vAlign w:val="center"/>
          </w:tcPr>
          <w:p w:rsidR="008B2A21" w:rsidRDefault="008B2A21">
            <w:pPr>
              <w:jc w:val="right"/>
              <w:rPr>
                <w:rFonts w:ascii="Arial" w:hAnsi="Arial" w:cs="Arial"/>
                <w:color w:val="000000"/>
                <w:sz w:val="14"/>
                <w:szCs w:val="14"/>
              </w:rPr>
            </w:pPr>
          </w:p>
        </w:tc>
      </w:tr>
    </w:tbl>
    <w:p w:rsidR="003C566E" w:rsidRPr="00F52A96" w:rsidRDefault="003C566E" w:rsidP="003C566E">
      <w:pPr>
        <w:rPr>
          <w:rFonts w:ascii="Arial" w:hAnsi="Arial" w:cs="Arial"/>
          <w:sz w:val="20"/>
          <w:szCs w:val="20"/>
        </w:rPr>
      </w:pPr>
    </w:p>
    <w:p w:rsidR="003C566E" w:rsidRPr="00F52A96" w:rsidRDefault="005A61A9" w:rsidP="003C566E">
      <w:pPr>
        <w:rPr>
          <w:rFonts w:ascii="Arial" w:hAnsi="Arial" w:cs="Arial"/>
          <w:b/>
        </w:rPr>
      </w:pPr>
      <w:r>
        <w:rPr>
          <w:rFonts w:ascii="Arial" w:hAnsi="Arial" w:cs="Arial"/>
          <w:b/>
          <w:sz w:val="18"/>
          <w:szCs w:val="18"/>
        </w:rPr>
        <w:t>Dział 1.1 d</w:t>
      </w:r>
      <w:r w:rsidR="003C566E" w:rsidRPr="00F52A96">
        <w:rPr>
          <w:rFonts w:ascii="Arial" w:hAnsi="Arial" w:cs="Arial"/>
          <w:b/>
          <w:sz w:val="18"/>
          <w:szCs w:val="18"/>
        </w:rPr>
        <w:t>.</w:t>
      </w:r>
      <w:r w:rsidR="003C566E" w:rsidRPr="00F52A96">
        <w:rPr>
          <w:rFonts w:ascii="Arial" w:hAnsi="Arial" w:cs="Arial"/>
        </w:rPr>
        <w:t xml:space="preserve"> </w:t>
      </w:r>
      <w:r w:rsidR="003C566E" w:rsidRPr="00F52A96">
        <w:rPr>
          <w:rFonts w:ascii="Arial" w:hAnsi="Arial" w:cs="Arial"/>
          <w:sz w:val="16"/>
          <w:szCs w:val="16"/>
        </w:rPr>
        <w:t>Ustanowienie pełnomocnika z urzędu</w:t>
      </w:r>
      <w:r w:rsidR="003C566E" w:rsidRPr="00F52A96">
        <w:rPr>
          <w:rFonts w:ascii="Arial" w:hAnsi="Arial" w:cs="Arial"/>
          <w:sz w:val="18"/>
          <w:szCs w:val="18"/>
        </w:rPr>
        <w:t xml:space="preserve">  </w:t>
      </w:r>
    </w:p>
    <w:tbl>
      <w:tblPr>
        <w:tblW w:w="0" w:type="auto"/>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2"/>
        <w:gridCol w:w="480"/>
        <w:gridCol w:w="3281"/>
        <w:gridCol w:w="3375"/>
        <w:gridCol w:w="3424"/>
      </w:tblGrid>
      <w:tr w:rsidR="003C566E" w:rsidRPr="00F52A96" w:rsidTr="003C566E">
        <w:trPr>
          <w:trHeight w:val="541"/>
        </w:trPr>
        <w:tc>
          <w:tcPr>
            <w:tcW w:w="3212" w:type="dxa"/>
            <w:gridSpan w:val="2"/>
            <w:vAlign w:val="center"/>
          </w:tcPr>
          <w:p w:rsidR="003C566E" w:rsidRPr="00F52A96" w:rsidRDefault="003C566E" w:rsidP="003C566E">
            <w:pPr>
              <w:spacing w:after="80" w:line="220" w:lineRule="exact"/>
              <w:jc w:val="center"/>
              <w:outlineLvl w:val="0"/>
              <w:rPr>
                <w:rFonts w:ascii="Arial" w:hAnsi="Arial" w:cs="Arial"/>
                <w:bCs/>
                <w:sz w:val="14"/>
                <w:szCs w:val="14"/>
              </w:rPr>
            </w:pPr>
            <w:r w:rsidRPr="00F52A96">
              <w:rPr>
                <w:rFonts w:ascii="Arial" w:hAnsi="Arial" w:cs="Arial"/>
                <w:bCs/>
                <w:sz w:val="14"/>
                <w:szCs w:val="14"/>
              </w:rPr>
              <w:t>Repertorium lub wykaz</w:t>
            </w:r>
          </w:p>
        </w:tc>
        <w:tc>
          <w:tcPr>
            <w:tcW w:w="3281" w:type="dxa"/>
            <w:vAlign w:val="center"/>
          </w:tcPr>
          <w:p w:rsidR="003C566E" w:rsidRPr="00F52A96" w:rsidRDefault="003C566E" w:rsidP="003C566E">
            <w:pPr>
              <w:spacing w:after="80" w:line="220" w:lineRule="exact"/>
              <w:jc w:val="center"/>
              <w:outlineLvl w:val="0"/>
              <w:rPr>
                <w:rFonts w:ascii="Arial" w:hAnsi="Arial" w:cs="Arial"/>
                <w:bCs/>
                <w:sz w:val="14"/>
                <w:szCs w:val="14"/>
              </w:rPr>
            </w:pPr>
            <w:r w:rsidRPr="00F52A96">
              <w:rPr>
                <w:rFonts w:ascii="Arial" w:hAnsi="Arial" w:cs="Arial"/>
                <w:bCs/>
                <w:sz w:val="14"/>
                <w:szCs w:val="14"/>
              </w:rPr>
              <w:t>Liczba spraw, w których doszło do ustanowienia pełnomocnika z urzędu (radca prawny, adwokat)</w:t>
            </w:r>
          </w:p>
        </w:tc>
        <w:tc>
          <w:tcPr>
            <w:tcW w:w="3375" w:type="dxa"/>
            <w:vAlign w:val="center"/>
          </w:tcPr>
          <w:p w:rsidR="003C566E" w:rsidRPr="00F52A96" w:rsidRDefault="003C566E" w:rsidP="003C566E">
            <w:pPr>
              <w:spacing w:after="80" w:line="220" w:lineRule="exact"/>
              <w:jc w:val="center"/>
              <w:outlineLvl w:val="0"/>
              <w:rPr>
                <w:rFonts w:ascii="Arial" w:hAnsi="Arial" w:cs="Arial"/>
                <w:bCs/>
                <w:sz w:val="14"/>
                <w:szCs w:val="14"/>
              </w:rPr>
            </w:pPr>
            <w:r w:rsidRPr="00F52A96">
              <w:rPr>
                <w:rFonts w:ascii="Arial" w:hAnsi="Arial" w:cs="Arial"/>
                <w:bCs/>
                <w:sz w:val="14"/>
                <w:szCs w:val="14"/>
              </w:rPr>
              <w:t>Liczba ustanowionych pełnomocników z urzędu (radca prawny, adwokat)</w:t>
            </w:r>
          </w:p>
        </w:tc>
        <w:tc>
          <w:tcPr>
            <w:tcW w:w="3424" w:type="dxa"/>
            <w:vAlign w:val="center"/>
          </w:tcPr>
          <w:p w:rsidR="003C566E" w:rsidRPr="00F52A96" w:rsidRDefault="003C566E" w:rsidP="003C566E">
            <w:pPr>
              <w:spacing w:after="80" w:line="220" w:lineRule="exact"/>
              <w:jc w:val="center"/>
              <w:outlineLvl w:val="0"/>
              <w:rPr>
                <w:rFonts w:ascii="Arial" w:hAnsi="Arial" w:cs="Arial"/>
                <w:bCs/>
                <w:sz w:val="14"/>
                <w:szCs w:val="14"/>
              </w:rPr>
            </w:pPr>
            <w:r w:rsidRPr="00F52A96">
              <w:rPr>
                <w:rFonts w:ascii="Arial" w:hAnsi="Arial" w:cs="Arial"/>
                <w:bCs/>
                <w:sz w:val="14"/>
                <w:szCs w:val="14"/>
              </w:rPr>
              <w:t>W tym liczba wyznaczonych pełnomocników w wyniku zwolnienia poprzedniego pełnomocnika (od I 2012)</w:t>
            </w:r>
          </w:p>
        </w:tc>
      </w:tr>
      <w:tr w:rsidR="003C566E" w:rsidRPr="00F52A96" w:rsidTr="003C566E">
        <w:trPr>
          <w:trHeight w:val="95"/>
        </w:trPr>
        <w:tc>
          <w:tcPr>
            <w:tcW w:w="3212" w:type="dxa"/>
            <w:gridSpan w:val="2"/>
          </w:tcPr>
          <w:p w:rsidR="003C566E" w:rsidRPr="00F52A96" w:rsidRDefault="003C566E" w:rsidP="003C566E">
            <w:pPr>
              <w:jc w:val="center"/>
              <w:outlineLvl w:val="0"/>
              <w:rPr>
                <w:rFonts w:ascii="Arial" w:hAnsi="Arial" w:cs="Arial"/>
                <w:bCs/>
                <w:sz w:val="12"/>
                <w:szCs w:val="12"/>
              </w:rPr>
            </w:pPr>
            <w:r w:rsidRPr="00F52A96">
              <w:rPr>
                <w:rFonts w:ascii="Arial" w:hAnsi="Arial" w:cs="Arial"/>
                <w:bCs/>
                <w:sz w:val="12"/>
                <w:szCs w:val="12"/>
              </w:rPr>
              <w:t>0</w:t>
            </w:r>
          </w:p>
        </w:tc>
        <w:tc>
          <w:tcPr>
            <w:tcW w:w="3281" w:type="dxa"/>
          </w:tcPr>
          <w:p w:rsidR="003C566E" w:rsidRPr="00F52A96" w:rsidRDefault="003C566E" w:rsidP="003C566E">
            <w:pPr>
              <w:jc w:val="center"/>
              <w:outlineLvl w:val="0"/>
              <w:rPr>
                <w:rFonts w:ascii="Arial" w:hAnsi="Arial" w:cs="Arial"/>
                <w:bCs/>
                <w:sz w:val="12"/>
                <w:szCs w:val="12"/>
              </w:rPr>
            </w:pPr>
            <w:r w:rsidRPr="00F52A96">
              <w:rPr>
                <w:rFonts w:ascii="Arial" w:hAnsi="Arial" w:cs="Arial"/>
                <w:bCs/>
                <w:sz w:val="12"/>
                <w:szCs w:val="12"/>
              </w:rPr>
              <w:t>1</w:t>
            </w:r>
          </w:p>
        </w:tc>
        <w:tc>
          <w:tcPr>
            <w:tcW w:w="3375" w:type="dxa"/>
            <w:tcBorders>
              <w:bottom w:val="single" w:sz="12" w:space="0" w:color="auto"/>
            </w:tcBorders>
          </w:tcPr>
          <w:p w:rsidR="003C566E" w:rsidRPr="00F52A96" w:rsidRDefault="003C566E" w:rsidP="003C566E">
            <w:pPr>
              <w:jc w:val="center"/>
              <w:outlineLvl w:val="0"/>
              <w:rPr>
                <w:rFonts w:ascii="Arial" w:hAnsi="Arial" w:cs="Arial"/>
                <w:bCs/>
                <w:sz w:val="12"/>
                <w:szCs w:val="12"/>
              </w:rPr>
            </w:pPr>
            <w:r w:rsidRPr="00F52A96">
              <w:rPr>
                <w:rFonts w:ascii="Arial" w:hAnsi="Arial" w:cs="Arial"/>
                <w:bCs/>
                <w:sz w:val="12"/>
                <w:szCs w:val="12"/>
              </w:rPr>
              <w:t>2</w:t>
            </w:r>
          </w:p>
        </w:tc>
        <w:tc>
          <w:tcPr>
            <w:tcW w:w="3424" w:type="dxa"/>
            <w:tcBorders>
              <w:bottom w:val="single" w:sz="12" w:space="0" w:color="auto"/>
            </w:tcBorders>
          </w:tcPr>
          <w:p w:rsidR="003C566E" w:rsidRPr="00F52A96" w:rsidRDefault="003C566E" w:rsidP="003C566E">
            <w:pPr>
              <w:jc w:val="center"/>
              <w:outlineLvl w:val="0"/>
              <w:rPr>
                <w:rFonts w:ascii="Arial" w:hAnsi="Arial" w:cs="Arial"/>
                <w:bCs/>
                <w:sz w:val="12"/>
                <w:szCs w:val="12"/>
              </w:rPr>
            </w:pPr>
            <w:r w:rsidRPr="00F52A96">
              <w:rPr>
                <w:rFonts w:ascii="Arial" w:hAnsi="Arial" w:cs="Arial"/>
                <w:bCs/>
                <w:sz w:val="12"/>
                <w:szCs w:val="12"/>
              </w:rPr>
              <w:t>3</w:t>
            </w:r>
          </w:p>
        </w:tc>
      </w:tr>
      <w:tr w:rsidR="005A61A9" w:rsidRPr="00F52A96" w:rsidTr="00DD4EDD">
        <w:trPr>
          <w:trHeight w:hRule="exact" w:val="284"/>
        </w:trPr>
        <w:tc>
          <w:tcPr>
            <w:tcW w:w="2732" w:type="dxa"/>
            <w:tcBorders>
              <w:right w:val="single" w:sz="18" w:space="0" w:color="auto"/>
            </w:tcBorders>
          </w:tcPr>
          <w:p w:rsidR="005A61A9" w:rsidRPr="00F52A96" w:rsidRDefault="005A61A9" w:rsidP="003C566E">
            <w:pPr>
              <w:spacing w:after="80" w:line="220" w:lineRule="exact"/>
              <w:outlineLvl w:val="0"/>
              <w:rPr>
                <w:rFonts w:ascii="Arial" w:hAnsi="Arial" w:cs="Arial"/>
                <w:bCs/>
                <w:sz w:val="18"/>
                <w:szCs w:val="18"/>
              </w:rPr>
            </w:pPr>
            <w:r w:rsidRPr="00F52A96">
              <w:rPr>
                <w:rFonts w:ascii="Arial" w:hAnsi="Arial" w:cs="Arial"/>
                <w:bCs/>
                <w:sz w:val="18"/>
                <w:szCs w:val="18"/>
              </w:rPr>
              <w:t>GC</w:t>
            </w:r>
          </w:p>
        </w:tc>
        <w:tc>
          <w:tcPr>
            <w:tcW w:w="480" w:type="dxa"/>
            <w:tcBorders>
              <w:top w:val="single" w:sz="18" w:space="0" w:color="auto"/>
              <w:left w:val="single" w:sz="18" w:space="0" w:color="auto"/>
            </w:tcBorders>
          </w:tcPr>
          <w:p w:rsidR="005A61A9" w:rsidRPr="00F52A96" w:rsidRDefault="005A61A9" w:rsidP="003C566E">
            <w:pPr>
              <w:spacing w:after="80" w:line="220" w:lineRule="exact"/>
              <w:jc w:val="center"/>
              <w:outlineLvl w:val="0"/>
              <w:rPr>
                <w:rFonts w:ascii="Arial" w:hAnsi="Arial" w:cs="Arial"/>
                <w:bCs/>
                <w:sz w:val="12"/>
                <w:szCs w:val="12"/>
              </w:rPr>
            </w:pPr>
            <w:r w:rsidRPr="00F52A96">
              <w:rPr>
                <w:rFonts w:ascii="Arial" w:hAnsi="Arial" w:cs="Arial"/>
                <w:bCs/>
                <w:sz w:val="12"/>
                <w:szCs w:val="12"/>
              </w:rPr>
              <w:t>01</w:t>
            </w:r>
          </w:p>
        </w:tc>
        <w:tc>
          <w:tcPr>
            <w:tcW w:w="3281" w:type="dxa"/>
            <w:tcBorders>
              <w:top w:val="single" w:sz="18" w:space="0" w:color="auto"/>
              <w:right w:val="single" w:sz="4" w:space="0" w:color="auto"/>
            </w:tcBorders>
            <w:vAlign w:val="center"/>
          </w:tcPr>
          <w:p w:rsidR="005A61A9" w:rsidRDefault="005A61A9">
            <w:pPr>
              <w:jc w:val="right"/>
              <w:rPr>
                <w:rFonts w:ascii="Arial" w:hAnsi="Arial" w:cs="Arial"/>
                <w:color w:val="000000"/>
                <w:sz w:val="14"/>
                <w:szCs w:val="14"/>
              </w:rPr>
            </w:pPr>
          </w:p>
        </w:tc>
        <w:tc>
          <w:tcPr>
            <w:tcW w:w="3375" w:type="dxa"/>
            <w:tcBorders>
              <w:top w:val="single" w:sz="18" w:space="0" w:color="auto"/>
              <w:left w:val="single" w:sz="4" w:space="0" w:color="auto"/>
              <w:right w:val="single" w:sz="4" w:space="0" w:color="auto"/>
            </w:tcBorders>
            <w:vAlign w:val="center"/>
          </w:tcPr>
          <w:p w:rsidR="005A61A9" w:rsidRDefault="005A61A9">
            <w:pPr>
              <w:jc w:val="right"/>
              <w:rPr>
                <w:rFonts w:ascii="Arial" w:hAnsi="Arial" w:cs="Arial"/>
                <w:color w:val="000000"/>
                <w:sz w:val="14"/>
                <w:szCs w:val="14"/>
              </w:rPr>
            </w:pPr>
          </w:p>
        </w:tc>
        <w:tc>
          <w:tcPr>
            <w:tcW w:w="3424" w:type="dxa"/>
            <w:tcBorders>
              <w:top w:val="single" w:sz="18" w:space="0" w:color="auto"/>
              <w:left w:val="single" w:sz="4" w:space="0" w:color="auto"/>
              <w:right w:val="single" w:sz="18" w:space="0" w:color="auto"/>
            </w:tcBorders>
            <w:vAlign w:val="center"/>
          </w:tcPr>
          <w:p w:rsidR="005A61A9" w:rsidRDefault="005A61A9">
            <w:pPr>
              <w:jc w:val="right"/>
              <w:rPr>
                <w:rFonts w:ascii="Arial" w:hAnsi="Arial" w:cs="Arial"/>
                <w:color w:val="000000"/>
                <w:sz w:val="14"/>
                <w:szCs w:val="14"/>
              </w:rPr>
            </w:pPr>
          </w:p>
        </w:tc>
      </w:tr>
      <w:tr w:rsidR="005A61A9" w:rsidRPr="00F52A96" w:rsidTr="00DD4EDD">
        <w:trPr>
          <w:trHeight w:hRule="exact" w:val="284"/>
        </w:trPr>
        <w:tc>
          <w:tcPr>
            <w:tcW w:w="2732" w:type="dxa"/>
            <w:tcBorders>
              <w:right w:val="single" w:sz="18" w:space="0" w:color="auto"/>
            </w:tcBorders>
          </w:tcPr>
          <w:p w:rsidR="005A61A9" w:rsidRPr="00F52A96" w:rsidRDefault="005A61A9" w:rsidP="003C566E">
            <w:pPr>
              <w:spacing w:after="80" w:line="220" w:lineRule="exact"/>
              <w:outlineLvl w:val="0"/>
              <w:rPr>
                <w:rFonts w:ascii="Arial" w:hAnsi="Arial" w:cs="Arial"/>
                <w:bCs/>
                <w:sz w:val="18"/>
                <w:szCs w:val="18"/>
              </w:rPr>
            </w:pPr>
            <w:r w:rsidRPr="00F52A96">
              <w:rPr>
                <w:rFonts w:ascii="Arial" w:hAnsi="Arial" w:cs="Arial"/>
                <w:bCs/>
                <w:sz w:val="18"/>
                <w:szCs w:val="18"/>
              </w:rPr>
              <w:t>GNs</w:t>
            </w:r>
          </w:p>
        </w:tc>
        <w:tc>
          <w:tcPr>
            <w:tcW w:w="480" w:type="dxa"/>
            <w:tcBorders>
              <w:left w:val="single" w:sz="18" w:space="0" w:color="auto"/>
              <w:bottom w:val="single" w:sz="18" w:space="0" w:color="auto"/>
            </w:tcBorders>
          </w:tcPr>
          <w:p w:rsidR="005A61A9" w:rsidRPr="00F52A96" w:rsidRDefault="005A61A9" w:rsidP="003C566E">
            <w:pPr>
              <w:spacing w:after="80" w:line="220" w:lineRule="exact"/>
              <w:jc w:val="center"/>
              <w:outlineLvl w:val="0"/>
              <w:rPr>
                <w:rFonts w:ascii="Arial" w:hAnsi="Arial" w:cs="Arial"/>
                <w:bCs/>
                <w:sz w:val="12"/>
                <w:szCs w:val="12"/>
              </w:rPr>
            </w:pPr>
            <w:r w:rsidRPr="00F52A96">
              <w:rPr>
                <w:rFonts w:ascii="Arial" w:hAnsi="Arial" w:cs="Arial"/>
                <w:bCs/>
                <w:sz w:val="12"/>
                <w:szCs w:val="12"/>
              </w:rPr>
              <w:t>02</w:t>
            </w:r>
          </w:p>
        </w:tc>
        <w:tc>
          <w:tcPr>
            <w:tcW w:w="3281" w:type="dxa"/>
            <w:tcBorders>
              <w:bottom w:val="single" w:sz="18" w:space="0" w:color="auto"/>
              <w:right w:val="single" w:sz="4" w:space="0" w:color="auto"/>
            </w:tcBorders>
            <w:vAlign w:val="center"/>
          </w:tcPr>
          <w:p w:rsidR="005A61A9" w:rsidRDefault="005A61A9">
            <w:pPr>
              <w:jc w:val="right"/>
              <w:rPr>
                <w:rFonts w:ascii="Arial" w:hAnsi="Arial" w:cs="Arial"/>
                <w:color w:val="000000"/>
                <w:sz w:val="14"/>
                <w:szCs w:val="14"/>
              </w:rPr>
            </w:pPr>
          </w:p>
        </w:tc>
        <w:tc>
          <w:tcPr>
            <w:tcW w:w="3375" w:type="dxa"/>
            <w:tcBorders>
              <w:left w:val="single" w:sz="4" w:space="0" w:color="auto"/>
              <w:bottom w:val="single" w:sz="18" w:space="0" w:color="auto"/>
              <w:right w:val="single" w:sz="4" w:space="0" w:color="auto"/>
            </w:tcBorders>
            <w:vAlign w:val="center"/>
          </w:tcPr>
          <w:p w:rsidR="005A61A9" w:rsidRDefault="005A61A9">
            <w:pPr>
              <w:jc w:val="right"/>
              <w:rPr>
                <w:rFonts w:ascii="Arial" w:hAnsi="Arial" w:cs="Arial"/>
                <w:color w:val="000000"/>
                <w:sz w:val="14"/>
                <w:szCs w:val="14"/>
              </w:rPr>
            </w:pPr>
          </w:p>
        </w:tc>
        <w:tc>
          <w:tcPr>
            <w:tcW w:w="3424" w:type="dxa"/>
            <w:tcBorders>
              <w:left w:val="single" w:sz="4" w:space="0" w:color="auto"/>
              <w:bottom w:val="single" w:sz="18" w:space="0" w:color="auto"/>
              <w:right w:val="single" w:sz="18" w:space="0" w:color="auto"/>
            </w:tcBorders>
            <w:vAlign w:val="center"/>
          </w:tcPr>
          <w:p w:rsidR="005A61A9" w:rsidRDefault="005A61A9">
            <w:pPr>
              <w:jc w:val="right"/>
              <w:rPr>
                <w:rFonts w:ascii="Arial" w:hAnsi="Arial" w:cs="Arial"/>
                <w:color w:val="000000"/>
                <w:sz w:val="14"/>
                <w:szCs w:val="14"/>
              </w:rPr>
            </w:pPr>
          </w:p>
        </w:tc>
      </w:tr>
    </w:tbl>
    <w:p w:rsidR="003C566E" w:rsidRPr="00F52A96" w:rsidRDefault="003C566E" w:rsidP="003C566E">
      <w:pPr>
        <w:rPr>
          <w:rFonts w:ascii="Arial" w:hAnsi="Arial" w:cs="Arial"/>
          <w:b/>
          <w:sz w:val="18"/>
          <w:szCs w:val="18"/>
        </w:rPr>
      </w:pPr>
    </w:p>
    <w:p w:rsidR="00D76988" w:rsidRDefault="00D76988" w:rsidP="003C566E">
      <w:pPr>
        <w:rPr>
          <w:rFonts w:ascii="Arial" w:hAnsi="Arial" w:cs="Arial"/>
          <w:b/>
        </w:rPr>
      </w:pPr>
    </w:p>
    <w:p w:rsidR="003C566E" w:rsidRPr="00F52A96" w:rsidRDefault="003C566E" w:rsidP="003C566E">
      <w:pPr>
        <w:rPr>
          <w:rFonts w:ascii="Arial" w:hAnsi="Arial" w:cs="Arial"/>
          <w:b/>
        </w:rPr>
      </w:pPr>
      <w:r w:rsidRPr="00F52A96">
        <w:rPr>
          <w:rFonts w:ascii="Arial" w:hAnsi="Arial" w:cs="Arial"/>
          <w:b/>
        </w:rPr>
        <w:t>Dział 1.1.1 Sprawy mediacyjne</w:t>
      </w:r>
    </w:p>
    <w:p w:rsidR="003C566E" w:rsidRPr="00F52A96" w:rsidRDefault="003C566E" w:rsidP="003C566E">
      <w:pPr>
        <w:rPr>
          <w:rFonts w:ascii="Arial" w:hAnsi="Arial" w:cs="Arial"/>
          <w:b/>
          <w:sz w:val="2"/>
          <w:szCs w:val="2"/>
        </w:rPr>
      </w:pPr>
    </w:p>
    <w:tbl>
      <w:tblPr>
        <w:tblW w:w="0" w:type="auto"/>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0"/>
        <w:gridCol w:w="3572"/>
        <w:gridCol w:w="350"/>
        <w:gridCol w:w="1108"/>
        <w:gridCol w:w="3019"/>
        <w:gridCol w:w="364"/>
        <w:gridCol w:w="1319"/>
      </w:tblGrid>
      <w:tr w:rsidR="003C566E" w:rsidRPr="00F52A96" w:rsidTr="003C566E">
        <w:trPr>
          <w:trHeight w:val="318"/>
        </w:trPr>
        <w:tc>
          <w:tcPr>
            <w:tcW w:w="4282" w:type="dxa"/>
            <w:gridSpan w:val="3"/>
            <w:shd w:val="clear" w:color="auto" w:fill="auto"/>
            <w:vAlign w:val="center"/>
          </w:tcPr>
          <w:p w:rsidR="003C566E" w:rsidRPr="00F52A96" w:rsidRDefault="003C566E" w:rsidP="003C566E">
            <w:pPr>
              <w:jc w:val="center"/>
              <w:rPr>
                <w:rFonts w:ascii="Arial" w:hAnsi="Arial" w:cs="Arial"/>
                <w:sz w:val="14"/>
                <w:szCs w:val="14"/>
              </w:rPr>
            </w:pPr>
            <w:r w:rsidRPr="00F52A96">
              <w:rPr>
                <w:rFonts w:ascii="Arial" w:hAnsi="Arial" w:cs="Arial"/>
                <w:sz w:val="14"/>
                <w:szCs w:val="14"/>
              </w:rPr>
              <w:t>Sądowe</w:t>
            </w:r>
          </w:p>
        </w:tc>
        <w:tc>
          <w:tcPr>
            <w:tcW w:w="1108" w:type="dxa"/>
            <w:vAlign w:val="center"/>
          </w:tcPr>
          <w:p w:rsidR="003C566E" w:rsidRPr="00F52A96" w:rsidRDefault="003C566E" w:rsidP="003C566E">
            <w:pPr>
              <w:jc w:val="center"/>
              <w:rPr>
                <w:rFonts w:ascii="Arial" w:hAnsi="Arial" w:cs="Arial"/>
                <w:sz w:val="14"/>
                <w:szCs w:val="14"/>
              </w:rPr>
            </w:pPr>
            <w:r w:rsidRPr="00F52A96">
              <w:rPr>
                <w:rFonts w:ascii="Arial" w:hAnsi="Arial" w:cs="Arial"/>
                <w:sz w:val="14"/>
                <w:szCs w:val="14"/>
              </w:rPr>
              <w:t xml:space="preserve">Liczba </w:t>
            </w:r>
          </w:p>
        </w:tc>
        <w:tc>
          <w:tcPr>
            <w:tcW w:w="3383" w:type="dxa"/>
            <w:gridSpan w:val="2"/>
            <w:vAlign w:val="center"/>
          </w:tcPr>
          <w:p w:rsidR="003C566E" w:rsidRPr="00F52A96" w:rsidRDefault="003C566E" w:rsidP="003C566E">
            <w:pPr>
              <w:jc w:val="center"/>
              <w:rPr>
                <w:rFonts w:ascii="Arial" w:hAnsi="Arial" w:cs="Arial"/>
                <w:sz w:val="14"/>
                <w:szCs w:val="14"/>
              </w:rPr>
            </w:pPr>
            <w:r w:rsidRPr="00F52A96">
              <w:rPr>
                <w:rFonts w:ascii="Arial" w:hAnsi="Arial" w:cs="Arial"/>
                <w:sz w:val="14"/>
                <w:szCs w:val="14"/>
              </w:rPr>
              <w:t>Pozasądowe</w:t>
            </w:r>
          </w:p>
        </w:tc>
        <w:tc>
          <w:tcPr>
            <w:tcW w:w="1319" w:type="dxa"/>
            <w:vAlign w:val="center"/>
          </w:tcPr>
          <w:p w:rsidR="003C566E" w:rsidRPr="00F52A96" w:rsidRDefault="003C566E" w:rsidP="003C566E">
            <w:pPr>
              <w:jc w:val="center"/>
              <w:rPr>
                <w:rFonts w:ascii="Arial" w:hAnsi="Arial" w:cs="Arial"/>
                <w:sz w:val="14"/>
                <w:szCs w:val="14"/>
              </w:rPr>
            </w:pPr>
            <w:r w:rsidRPr="00F52A96">
              <w:rPr>
                <w:rFonts w:ascii="Arial" w:hAnsi="Arial" w:cs="Arial"/>
                <w:sz w:val="14"/>
                <w:szCs w:val="14"/>
              </w:rPr>
              <w:t>Liczba</w:t>
            </w:r>
          </w:p>
        </w:tc>
      </w:tr>
      <w:tr w:rsidR="003C566E" w:rsidRPr="00F52A96" w:rsidTr="003C566E">
        <w:trPr>
          <w:trHeight w:val="135"/>
        </w:trPr>
        <w:tc>
          <w:tcPr>
            <w:tcW w:w="4282" w:type="dxa"/>
            <w:gridSpan w:val="3"/>
            <w:shd w:val="clear" w:color="auto" w:fill="auto"/>
          </w:tcPr>
          <w:p w:rsidR="003C566E" w:rsidRPr="00F52A96" w:rsidRDefault="003C566E" w:rsidP="003C566E">
            <w:pPr>
              <w:jc w:val="center"/>
              <w:rPr>
                <w:rFonts w:ascii="Arial" w:hAnsi="Arial" w:cs="Arial"/>
                <w:sz w:val="12"/>
                <w:szCs w:val="12"/>
              </w:rPr>
            </w:pPr>
            <w:r w:rsidRPr="00F52A96">
              <w:rPr>
                <w:rFonts w:ascii="Arial" w:hAnsi="Arial" w:cs="Arial"/>
                <w:sz w:val="12"/>
                <w:szCs w:val="12"/>
              </w:rPr>
              <w:t>0</w:t>
            </w:r>
          </w:p>
        </w:tc>
        <w:tc>
          <w:tcPr>
            <w:tcW w:w="1108" w:type="dxa"/>
            <w:tcBorders>
              <w:bottom w:val="single" w:sz="18" w:space="0" w:color="auto"/>
            </w:tcBorders>
            <w:vAlign w:val="center"/>
          </w:tcPr>
          <w:p w:rsidR="003C566E" w:rsidRPr="00F52A96" w:rsidRDefault="003C566E" w:rsidP="003C566E">
            <w:pPr>
              <w:jc w:val="center"/>
              <w:rPr>
                <w:rFonts w:ascii="Arial" w:hAnsi="Arial" w:cs="Arial"/>
                <w:sz w:val="12"/>
                <w:szCs w:val="12"/>
              </w:rPr>
            </w:pPr>
            <w:r w:rsidRPr="00F52A96">
              <w:rPr>
                <w:rFonts w:ascii="Arial" w:hAnsi="Arial" w:cs="Arial"/>
                <w:sz w:val="12"/>
                <w:szCs w:val="12"/>
              </w:rPr>
              <w:t>1</w:t>
            </w:r>
          </w:p>
        </w:tc>
        <w:tc>
          <w:tcPr>
            <w:tcW w:w="3383" w:type="dxa"/>
            <w:gridSpan w:val="2"/>
            <w:vAlign w:val="center"/>
          </w:tcPr>
          <w:p w:rsidR="003C566E" w:rsidRPr="00F52A96" w:rsidRDefault="003C566E" w:rsidP="003C566E">
            <w:pPr>
              <w:jc w:val="center"/>
              <w:rPr>
                <w:rFonts w:ascii="Arial" w:hAnsi="Arial" w:cs="Arial"/>
                <w:sz w:val="12"/>
                <w:szCs w:val="12"/>
              </w:rPr>
            </w:pPr>
            <w:r w:rsidRPr="00F52A96">
              <w:rPr>
                <w:rFonts w:ascii="Arial" w:hAnsi="Arial" w:cs="Arial"/>
                <w:sz w:val="12"/>
                <w:szCs w:val="12"/>
              </w:rPr>
              <w:t>0</w:t>
            </w:r>
          </w:p>
        </w:tc>
        <w:tc>
          <w:tcPr>
            <w:tcW w:w="1319" w:type="dxa"/>
            <w:tcBorders>
              <w:bottom w:val="single" w:sz="18" w:space="0" w:color="auto"/>
            </w:tcBorders>
            <w:vAlign w:val="center"/>
          </w:tcPr>
          <w:p w:rsidR="003C566E" w:rsidRPr="00F52A96" w:rsidRDefault="003C566E" w:rsidP="003C566E">
            <w:pPr>
              <w:jc w:val="center"/>
              <w:rPr>
                <w:rFonts w:ascii="Arial" w:hAnsi="Arial" w:cs="Arial"/>
                <w:sz w:val="12"/>
                <w:szCs w:val="12"/>
              </w:rPr>
            </w:pPr>
            <w:r w:rsidRPr="00F52A96">
              <w:rPr>
                <w:rFonts w:ascii="Arial" w:hAnsi="Arial" w:cs="Arial"/>
                <w:sz w:val="12"/>
                <w:szCs w:val="12"/>
              </w:rPr>
              <w:t>1</w:t>
            </w:r>
          </w:p>
        </w:tc>
      </w:tr>
      <w:tr w:rsidR="00DD4EDD" w:rsidRPr="00F52A96" w:rsidTr="00DD4EDD">
        <w:trPr>
          <w:trHeight w:val="433"/>
        </w:trPr>
        <w:tc>
          <w:tcPr>
            <w:tcW w:w="360" w:type="dxa"/>
            <w:vMerge w:val="restart"/>
            <w:tcBorders>
              <w:bottom w:val="single" w:sz="12" w:space="0" w:color="auto"/>
            </w:tcBorders>
            <w:shd w:val="clear" w:color="auto" w:fill="auto"/>
            <w:textDirection w:val="btLr"/>
          </w:tcPr>
          <w:p w:rsidR="00DD4EDD" w:rsidRPr="00F52A96" w:rsidRDefault="00DD4EDD" w:rsidP="003C566E">
            <w:pPr>
              <w:jc w:val="center"/>
              <w:rPr>
                <w:rFonts w:ascii="Arial" w:hAnsi="Arial" w:cs="Arial"/>
                <w:b/>
                <w:sz w:val="12"/>
                <w:szCs w:val="12"/>
              </w:rPr>
            </w:pPr>
            <w:r w:rsidRPr="00F52A96">
              <w:rPr>
                <w:rFonts w:ascii="Arial" w:hAnsi="Arial" w:cs="Arial"/>
                <w:b/>
                <w:sz w:val="12"/>
                <w:szCs w:val="12"/>
              </w:rPr>
              <w:t>Wpływ</w:t>
            </w:r>
          </w:p>
        </w:tc>
        <w:tc>
          <w:tcPr>
            <w:tcW w:w="3572" w:type="dxa"/>
            <w:tcBorders>
              <w:right w:val="single" w:sz="18" w:space="0" w:color="auto"/>
            </w:tcBorders>
            <w:vAlign w:val="center"/>
          </w:tcPr>
          <w:p w:rsidR="00DD4EDD" w:rsidRPr="00F52A96" w:rsidRDefault="00DD4EDD" w:rsidP="003C566E">
            <w:pPr>
              <w:rPr>
                <w:rFonts w:ascii="Arial" w:hAnsi="Arial" w:cs="Arial"/>
                <w:sz w:val="14"/>
                <w:szCs w:val="14"/>
              </w:rPr>
            </w:pPr>
            <w:r w:rsidRPr="00F52A96">
              <w:rPr>
                <w:rFonts w:ascii="Arial" w:hAnsi="Arial" w:cs="Arial"/>
                <w:sz w:val="14"/>
                <w:szCs w:val="14"/>
              </w:rPr>
              <w:t xml:space="preserve">Liczba spraw, w których strony skierowano do mediacji na podstawie postanowienia sądu art. 183 </w:t>
            </w:r>
            <w:r w:rsidRPr="00F52A96">
              <w:rPr>
                <w:rFonts w:ascii="Arial" w:hAnsi="Arial" w:cs="Arial"/>
                <w:sz w:val="14"/>
                <w:szCs w:val="14"/>
                <w:vertAlign w:val="superscript"/>
              </w:rPr>
              <w:t>8</w:t>
            </w:r>
            <w:r w:rsidRPr="00F52A96">
              <w:rPr>
                <w:rFonts w:ascii="Arial" w:hAnsi="Arial" w:cs="Arial"/>
                <w:sz w:val="14"/>
                <w:szCs w:val="14"/>
              </w:rPr>
              <w:t xml:space="preserve"> § 1 kpc</w:t>
            </w:r>
          </w:p>
        </w:tc>
        <w:tc>
          <w:tcPr>
            <w:tcW w:w="350" w:type="dxa"/>
            <w:tcBorders>
              <w:top w:val="single" w:sz="18" w:space="0" w:color="auto"/>
              <w:left w:val="single" w:sz="18" w:space="0" w:color="auto"/>
              <w:right w:val="single" w:sz="4" w:space="0" w:color="auto"/>
            </w:tcBorders>
            <w:vAlign w:val="center"/>
          </w:tcPr>
          <w:p w:rsidR="00DD4EDD" w:rsidRPr="00F52A96" w:rsidRDefault="00DD4EDD" w:rsidP="003C566E">
            <w:pPr>
              <w:jc w:val="center"/>
              <w:rPr>
                <w:rFonts w:ascii="Arial" w:hAnsi="Arial" w:cs="Arial"/>
                <w:sz w:val="12"/>
                <w:szCs w:val="12"/>
              </w:rPr>
            </w:pPr>
            <w:r w:rsidRPr="00F52A96">
              <w:rPr>
                <w:rFonts w:ascii="Arial" w:hAnsi="Arial" w:cs="Arial"/>
                <w:sz w:val="12"/>
                <w:szCs w:val="12"/>
              </w:rPr>
              <w:t>01</w:t>
            </w:r>
          </w:p>
        </w:tc>
        <w:tc>
          <w:tcPr>
            <w:tcW w:w="1108" w:type="dxa"/>
            <w:tcBorders>
              <w:top w:val="single" w:sz="18" w:space="0" w:color="auto"/>
              <w:left w:val="single" w:sz="4" w:space="0" w:color="auto"/>
              <w:right w:val="single" w:sz="18" w:space="0" w:color="auto"/>
            </w:tcBorders>
            <w:vAlign w:val="center"/>
          </w:tcPr>
          <w:p w:rsidR="00DD4EDD" w:rsidRPr="00F52A96" w:rsidRDefault="00DD4EDD" w:rsidP="00DD4EDD">
            <w:pPr>
              <w:jc w:val="right"/>
              <w:rPr>
                <w:rFonts w:ascii="Arial" w:hAnsi="Arial" w:cs="Arial"/>
                <w:sz w:val="14"/>
                <w:szCs w:val="14"/>
              </w:rPr>
            </w:pPr>
          </w:p>
        </w:tc>
        <w:tc>
          <w:tcPr>
            <w:tcW w:w="3019" w:type="dxa"/>
            <w:tcBorders>
              <w:left w:val="single" w:sz="18" w:space="0" w:color="auto"/>
              <w:bottom w:val="single" w:sz="4" w:space="0" w:color="auto"/>
              <w:right w:val="single" w:sz="18" w:space="0" w:color="auto"/>
            </w:tcBorders>
            <w:vAlign w:val="center"/>
          </w:tcPr>
          <w:p w:rsidR="00DD4EDD" w:rsidRPr="00F52A96" w:rsidRDefault="00DD4EDD" w:rsidP="003C566E">
            <w:pPr>
              <w:rPr>
                <w:rFonts w:ascii="Arial" w:hAnsi="Arial" w:cs="Arial"/>
                <w:sz w:val="14"/>
                <w:szCs w:val="14"/>
              </w:rPr>
            </w:pPr>
            <w:r w:rsidRPr="00F52A96">
              <w:rPr>
                <w:rFonts w:ascii="Arial" w:hAnsi="Arial" w:cs="Arial"/>
                <w:sz w:val="14"/>
                <w:szCs w:val="14"/>
              </w:rPr>
              <w:t xml:space="preserve">Liczba protokołów złożonych przez mediatorów art. 183 </w:t>
            </w:r>
            <w:r w:rsidRPr="00F52A96">
              <w:rPr>
                <w:rFonts w:ascii="Arial" w:hAnsi="Arial" w:cs="Arial"/>
                <w:sz w:val="14"/>
                <w:szCs w:val="14"/>
                <w:vertAlign w:val="superscript"/>
              </w:rPr>
              <w:t>13</w:t>
            </w:r>
            <w:r w:rsidRPr="00F52A96">
              <w:rPr>
                <w:rFonts w:ascii="Arial" w:hAnsi="Arial" w:cs="Arial"/>
                <w:sz w:val="14"/>
                <w:szCs w:val="14"/>
              </w:rPr>
              <w:t xml:space="preserve"> § 1 kpc</w:t>
            </w:r>
          </w:p>
        </w:tc>
        <w:tc>
          <w:tcPr>
            <w:tcW w:w="364" w:type="dxa"/>
            <w:tcBorders>
              <w:top w:val="single" w:sz="18" w:space="0" w:color="auto"/>
              <w:left w:val="single" w:sz="18" w:space="0" w:color="auto"/>
              <w:bottom w:val="single" w:sz="4" w:space="0" w:color="auto"/>
              <w:right w:val="single" w:sz="4" w:space="0" w:color="auto"/>
            </w:tcBorders>
            <w:vAlign w:val="center"/>
          </w:tcPr>
          <w:p w:rsidR="00DD4EDD" w:rsidRPr="00F52A96" w:rsidRDefault="00DD4EDD" w:rsidP="003C566E">
            <w:pPr>
              <w:jc w:val="center"/>
              <w:rPr>
                <w:rFonts w:ascii="Arial" w:hAnsi="Arial" w:cs="Arial"/>
                <w:sz w:val="12"/>
                <w:szCs w:val="12"/>
              </w:rPr>
            </w:pPr>
            <w:r w:rsidRPr="00F52A96">
              <w:rPr>
                <w:rFonts w:ascii="Arial" w:hAnsi="Arial" w:cs="Arial"/>
                <w:sz w:val="12"/>
                <w:szCs w:val="12"/>
              </w:rPr>
              <w:t>05</w:t>
            </w:r>
          </w:p>
        </w:tc>
        <w:tc>
          <w:tcPr>
            <w:tcW w:w="1319" w:type="dxa"/>
            <w:tcBorders>
              <w:top w:val="single" w:sz="18" w:space="0" w:color="auto"/>
              <w:left w:val="single" w:sz="4" w:space="0" w:color="auto"/>
              <w:bottom w:val="single" w:sz="4" w:space="0" w:color="auto"/>
              <w:right w:val="single" w:sz="18" w:space="0" w:color="auto"/>
            </w:tcBorders>
            <w:vAlign w:val="center"/>
          </w:tcPr>
          <w:p w:rsidR="00DD4EDD" w:rsidRPr="00F52A96" w:rsidRDefault="00DD4EDD" w:rsidP="00DD4EDD">
            <w:pPr>
              <w:jc w:val="right"/>
              <w:rPr>
                <w:rFonts w:ascii="Arial" w:hAnsi="Arial" w:cs="Arial"/>
                <w:sz w:val="14"/>
                <w:szCs w:val="14"/>
              </w:rPr>
            </w:pPr>
          </w:p>
        </w:tc>
      </w:tr>
      <w:tr w:rsidR="00DD4EDD" w:rsidRPr="00F52A96" w:rsidTr="00DD4EDD">
        <w:trPr>
          <w:trHeight w:val="397"/>
        </w:trPr>
        <w:tc>
          <w:tcPr>
            <w:tcW w:w="360" w:type="dxa"/>
            <w:vMerge/>
            <w:tcBorders>
              <w:bottom w:val="single" w:sz="4" w:space="0" w:color="auto"/>
            </w:tcBorders>
            <w:shd w:val="clear" w:color="auto" w:fill="auto"/>
            <w:textDirection w:val="btLr"/>
          </w:tcPr>
          <w:p w:rsidR="00DD4EDD" w:rsidRPr="00F52A96" w:rsidRDefault="00DD4EDD" w:rsidP="003C566E">
            <w:pPr>
              <w:jc w:val="center"/>
              <w:rPr>
                <w:rFonts w:ascii="Arial" w:hAnsi="Arial" w:cs="Arial"/>
                <w:b/>
                <w:sz w:val="12"/>
                <w:szCs w:val="12"/>
              </w:rPr>
            </w:pPr>
          </w:p>
        </w:tc>
        <w:tc>
          <w:tcPr>
            <w:tcW w:w="3572" w:type="dxa"/>
            <w:tcBorders>
              <w:bottom w:val="single" w:sz="4" w:space="0" w:color="auto"/>
              <w:right w:val="single" w:sz="18" w:space="0" w:color="auto"/>
            </w:tcBorders>
            <w:vAlign w:val="center"/>
          </w:tcPr>
          <w:p w:rsidR="00DD4EDD" w:rsidRPr="00F52A96" w:rsidRDefault="00DD4EDD" w:rsidP="003C566E">
            <w:pPr>
              <w:rPr>
                <w:rFonts w:ascii="Arial" w:hAnsi="Arial" w:cs="Arial"/>
                <w:sz w:val="14"/>
                <w:szCs w:val="14"/>
              </w:rPr>
            </w:pPr>
            <w:r w:rsidRPr="00F52A96">
              <w:rPr>
                <w:rFonts w:ascii="Arial" w:hAnsi="Arial" w:cs="Arial"/>
                <w:sz w:val="14"/>
                <w:szCs w:val="14"/>
              </w:rPr>
              <w:t xml:space="preserve">Liczba protokołów złożonych przez mediatorów </w:t>
            </w:r>
            <w:r w:rsidRPr="00F52A96">
              <w:rPr>
                <w:rFonts w:ascii="Arial" w:hAnsi="Arial" w:cs="Arial"/>
                <w:sz w:val="14"/>
                <w:szCs w:val="14"/>
              </w:rPr>
              <w:br/>
              <w:t xml:space="preserve">art. 183 </w:t>
            </w:r>
            <w:r w:rsidRPr="00F52A96">
              <w:rPr>
                <w:rFonts w:ascii="Arial" w:hAnsi="Arial" w:cs="Arial"/>
                <w:sz w:val="14"/>
                <w:szCs w:val="14"/>
                <w:vertAlign w:val="superscript"/>
              </w:rPr>
              <w:t>13</w:t>
            </w:r>
            <w:r w:rsidRPr="00F52A96">
              <w:rPr>
                <w:rFonts w:ascii="Arial" w:hAnsi="Arial" w:cs="Arial"/>
                <w:sz w:val="14"/>
                <w:szCs w:val="14"/>
              </w:rPr>
              <w:t xml:space="preserve"> § 2 kpc</w:t>
            </w:r>
          </w:p>
        </w:tc>
        <w:tc>
          <w:tcPr>
            <w:tcW w:w="350" w:type="dxa"/>
            <w:tcBorders>
              <w:left w:val="single" w:sz="18" w:space="0" w:color="auto"/>
              <w:bottom w:val="single" w:sz="4" w:space="0" w:color="auto"/>
              <w:right w:val="single" w:sz="4" w:space="0" w:color="auto"/>
            </w:tcBorders>
            <w:vAlign w:val="center"/>
          </w:tcPr>
          <w:p w:rsidR="00DD4EDD" w:rsidRPr="00F52A96" w:rsidRDefault="00DD4EDD" w:rsidP="003C566E">
            <w:pPr>
              <w:jc w:val="center"/>
              <w:rPr>
                <w:rFonts w:ascii="Arial" w:hAnsi="Arial" w:cs="Arial"/>
                <w:sz w:val="12"/>
                <w:szCs w:val="12"/>
              </w:rPr>
            </w:pPr>
            <w:r w:rsidRPr="00F52A96">
              <w:rPr>
                <w:rFonts w:ascii="Arial" w:hAnsi="Arial" w:cs="Arial"/>
                <w:sz w:val="12"/>
                <w:szCs w:val="12"/>
              </w:rPr>
              <w:t>02</w:t>
            </w:r>
          </w:p>
        </w:tc>
        <w:tc>
          <w:tcPr>
            <w:tcW w:w="1108" w:type="dxa"/>
            <w:tcBorders>
              <w:left w:val="single" w:sz="4" w:space="0" w:color="auto"/>
              <w:bottom w:val="single" w:sz="4" w:space="0" w:color="auto"/>
              <w:right w:val="single" w:sz="18" w:space="0" w:color="auto"/>
            </w:tcBorders>
            <w:vAlign w:val="center"/>
          </w:tcPr>
          <w:p w:rsidR="00DD4EDD" w:rsidRPr="00F52A96" w:rsidRDefault="00DD4EDD" w:rsidP="00DD4EDD">
            <w:pPr>
              <w:jc w:val="right"/>
              <w:rPr>
                <w:rFonts w:ascii="Arial" w:hAnsi="Arial" w:cs="Arial"/>
                <w:sz w:val="14"/>
                <w:szCs w:val="14"/>
              </w:rPr>
            </w:pPr>
          </w:p>
        </w:tc>
        <w:tc>
          <w:tcPr>
            <w:tcW w:w="3019" w:type="dxa"/>
            <w:tcBorders>
              <w:left w:val="single" w:sz="18" w:space="0" w:color="auto"/>
              <w:bottom w:val="single" w:sz="12" w:space="0" w:color="auto"/>
              <w:right w:val="single" w:sz="18" w:space="0" w:color="auto"/>
            </w:tcBorders>
            <w:vAlign w:val="center"/>
          </w:tcPr>
          <w:p w:rsidR="00DD4EDD" w:rsidRPr="00F52A96" w:rsidRDefault="00DD4EDD" w:rsidP="003C566E">
            <w:pPr>
              <w:rPr>
                <w:rFonts w:ascii="Arial" w:hAnsi="Arial" w:cs="Arial"/>
                <w:sz w:val="14"/>
                <w:szCs w:val="14"/>
              </w:rPr>
            </w:pPr>
            <w:r w:rsidRPr="00F52A96">
              <w:rPr>
                <w:rFonts w:ascii="Arial" w:hAnsi="Arial" w:cs="Arial"/>
                <w:sz w:val="14"/>
                <w:szCs w:val="14"/>
              </w:rPr>
              <w:t>Liczba wniosków o zatwierdzenie ugody</w:t>
            </w:r>
          </w:p>
        </w:tc>
        <w:tc>
          <w:tcPr>
            <w:tcW w:w="364" w:type="dxa"/>
            <w:tcBorders>
              <w:left w:val="single" w:sz="18" w:space="0" w:color="auto"/>
              <w:bottom w:val="single" w:sz="12" w:space="0" w:color="auto"/>
              <w:right w:val="single" w:sz="4" w:space="0" w:color="auto"/>
            </w:tcBorders>
            <w:vAlign w:val="center"/>
          </w:tcPr>
          <w:p w:rsidR="00DD4EDD" w:rsidRPr="00F52A96" w:rsidRDefault="00DD4EDD" w:rsidP="003C566E">
            <w:pPr>
              <w:jc w:val="center"/>
              <w:rPr>
                <w:rFonts w:ascii="Arial" w:hAnsi="Arial" w:cs="Arial"/>
                <w:sz w:val="12"/>
                <w:szCs w:val="12"/>
              </w:rPr>
            </w:pPr>
            <w:r w:rsidRPr="00F52A96">
              <w:rPr>
                <w:rFonts w:ascii="Arial" w:hAnsi="Arial" w:cs="Arial"/>
                <w:sz w:val="12"/>
                <w:szCs w:val="12"/>
              </w:rPr>
              <w:t>06</w:t>
            </w:r>
          </w:p>
        </w:tc>
        <w:tc>
          <w:tcPr>
            <w:tcW w:w="1319" w:type="dxa"/>
            <w:tcBorders>
              <w:left w:val="single" w:sz="4" w:space="0" w:color="auto"/>
              <w:bottom w:val="single" w:sz="12" w:space="0" w:color="auto"/>
              <w:right w:val="single" w:sz="18" w:space="0" w:color="auto"/>
            </w:tcBorders>
            <w:vAlign w:val="center"/>
          </w:tcPr>
          <w:p w:rsidR="00DD4EDD" w:rsidRPr="00F52A96" w:rsidRDefault="00DD4EDD" w:rsidP="00DD4EDD">
            <w:pPr>
              <w:jc w:val="right"/>
              <w:rPr>
                <w:rFonts w:ascii="Arial" w:hAnsi="Arial" w:cs="Arial"/>
                <w:sz w:val="14"/>
                <w:szCs w:val="14"/>
              </w:rPr>
            </w:pPr>
          </w:p>
        </w:tc>
      </w:tr>
      <w:tr w:rsidR="00DD4EDD" w:rsidRPr="00F52A96" w:rsidTr="00DD4EDD">
        <w:trPr>
          <w:trHeight w:val="242"/>
        </w:trPr>
        <w:tc>
          <w:tcPr>
            <w:tcW w:w="360" w:type="dxa"/>
            <w:vMerge w:val="restart"/>
            <w:shd w:val="clear" w:color="auto" w:fill="auto"/>
            <w:textDirection w:val="btLr"/>
          </w:tcPr>
          <w:p w:rsidR="00DD4EDD" w:rsidRPr="00F52A96" w:rsidRDefault="00DD4EDD" w:rsidP="003C566E">
            <w:pPr>
              <w:jc w:val="center"/>
              <w:rPr>
                <w:rFonts w:ascii="Arial" w:hAnsi="Arial" w:cs="Arial"/>
                <w:b/>
                <w:sz w:val="12"/>
                <w:szCs w:val="12"/>
              </w:rPr>
            </w:pPr>
            <w:r w:rsidRPr="00F52A96">
              <w:rPr>
                <w:rFonts w:ascii="Arial" w:hAnsi="Arial" w:cs="Arial"/>
                <w:b/>
                <w:sz w:val="12"/>
                <w:szCs w:val="12"/>
              </w:rPr>
              <w:t>Rozstrzygnięcie</w:t>
            </w:r>
          </w:p>
        </w:tc>
        <w:tc>
          <w:tcPr>
            <w:tcW w:w="3572" w:type="dxa"/>
            <w:vMerge w:val="restart"/>
            <w:tcBorders>
              <w:top w:val="single" w:sz="12" w:space="0" w:color="auto"/>
              <w:right w:val="single" w:sz="18" w:space="0" w:color="auto"/>
            </w:tcBorders>
            <w:vAlign w:val="center"/>
          </w:tcPr>
          <w:p w:rsidR="00DD4EDD" w:rsidRPr="00F52A96" w:rsidRDefault="00DD4EDD" w:rsidP="003C566E">
            <w:pPr>
              <w:rPr>
                <w:rFonts w:ascii="Arial" w:hAnsi="Arial" w:cs="Arial"/>
                <w:sz w:val="14"/>
                <w:szCs w:val="14"/>
              </w:rPr>
            </w:pPr>
            <w:r w:rsidRPr="00F52A96">
              <w:rPr>
                <w:rFonts w:ascii="Arial" w:hAnsi="Arial" w:cs="Arial"/>
                <w:sz w:val="14"/>
                <w:szCs w:val="14"/>
              </w:rPr>
              <w:t xml:space="preserve">Umorzono postępowanie w wyniku zatwierdzenia ugody zawartej przed mediatorem art. 183 </w:t>
            </w:r>
            <w:r w:rsidRPr="00F52A96">
              <w:rPr>
                <w:rFonts w:ascii="Arial" w:hAnsi="Arial" w:cs="Arial"/>
                <w:sz w:val="14"/>
                <w:szCs w:val="14"/>
                <w:vertAlign w:val="superscript"/>
              </w:rPr>
              <w:t>14</w:t>
            </w:r>
            <w:r w:rsidRPr="00F52A96">
              <w:rPr>
                <w:rFonts w:ascii="Arial" w:hAnsi="Arial" w:cs="Arial"/>
                <w:sz w:val="14"/>
                <w:szCs w:val="14"/>
              </w:rPr>
              <w:t xml:space="preserve"> § 1 </w:t>
            </w:r>
            <w:r w:rsidRPr="00F52A96">
              <w:rPr>
                <w:rFonts w:ascii="Arial" w:hAnsi="Arial" w:cs="Arial"/>
                <w:sz w:val="14"/>
                <w:szCs w:val="14"/>
              </w:rPr>
              <w:br/>
              <w:t>i 2 kpc</w:t>
            </w:r>
          </w:p>
        </w:tc>
        <w:tc>
          <w:tcPr>
            <w:tcW w:w="350" w:type="dxa"/>
            <w:vMerge w:val="restart"/>
            <w:tcBorders>
              <w:top w:val="single" w:sz="12" w:space="0" w:color="auto"/>
              <w:left w:val="single" w:sz="18" w:space="0" w:color="auto"/>
              <w:right w:val="single" w:sz="4" w:space="0" w:color="auto"/>
            </w:tcBorders>
            <w:vAlign w:val="center"/>
          </w:tcPr>
          <w:p w:rsidR="00DD4EDD" w:rsidRPr="00F52A96" w:rsidRDefault="00DD4EDD" w:rsidP="003C566E">
            <w:pPr>
              <w:jc w:val="center"/>
              <w:rPr>
                <w:rFonts w:ascii="Arial" w:hAnsi="Arial" w:cs="Arial"/>
                <w:sz w:val="12"/>
                <w:szCs w:val="12"/>
              </w:rPr>
            </w:pPr>
            <w:r w:rsidRPr="00F52A96">
              <w:rPr>
                <w:rFonts w:ascii="Arial" w:hAnsi="Arial" w:cs="Arial"/>
                <w:sz w:val="12"/>
                <w:szCs w:val="12"/>
              </w:rPr>
              <w:t>03</w:t>
            </w:r>
          </w:p>
        </w:tc>
        <w:tc>
          <w:tcPr>
            <w:tcW w:w="1108" w:type="dxa"/>
            <w:vMerge w:val="restart"/>
            <w:tcBorders>
              <w:top w:val="single" w:sz="12" w:space="0" w:color="auto"/>
              <w:left w:val="single" w:sz="4" w:space="0" w:color="auto"/>
              <w:right w:val="single" w:sz="18" w:space="0" w:color="auto"/>
            </w:tcBorders>
            <w:vAlign w:val="center"/>
          </w:tcPr>
          <w:p w:rsidR="00DD4EDD" w:rsidRPr="00F52A96" w:rsidRDefault="00DD4EDD" w:rsidP="00DD4EDD">
            <w:pPr>
              <w:jc w:val="right"/>
              <w:rPr>
                <w:rFonts w:ascii="Arial" w:hAnsi="Arial" w:cs="Arial"/>
                <w:sz w:val="14"/>
                <w:szCs w:val="14"/>
              </w:rPr>
            </w:pPr>
          </w:p>
        </w:tc>
        <w:tc>
          <w:tcPr>
            <w:tcW w:w="3019" w:type="dxa"/>
            <w:tcBorders>
              <w:top w:val="single" w:sz="12" w:space="0" w:color="auto"/>
              <w:left w:val="single" w:sz="18" w:space="0" w:color="auto"/>
              <w:right w:val="single" w:sz="18" w:space="0" w:color="auto"/>
            </w:tcBorders>
            <w:vAlign w:val="center"/>
          </w:tcPr>
          <w:p w:rsidR="00DD4EDD" w:rsidRPr="00F52A96" w:rsidRDefault="00DD4EDD" w:rsidP="003C566E">
            <w:pPr>
              <w:rPr>
                <w:rFonts w:ascii="Arial" w:hAnsi="Arial" w:cs="Arial"/>
                <w:sz w:val="14"/>
                <w:szCs w:val="14"/>
              </w:rPr>
            </w:pPr>
            <w:r w:rsidRPr="00F52A96">
              <w:rPr>
                <w:rFonts w:ascii="Arial" w:hAnsi="Arial" w:cs="Arial"/>
                <w:sz w:val="14"/>
                <w:szCs w:val="14"/>
              </w:rPr>
              <w:t>Zatwierdzono ugodę</w:t>
            </w:r>
          </w:p>
        </w:tc>
        <w:tc>
          <w:tcPr>
            <w:tcW w:w="364" w:type="dxa"/>
            <w:tcBorders>
              <w:top w:val="single" w:sz="12" w:space="0" w:color="auto"/>
              <w:left w:val="single" w:sz="18" w:space="0" w:color="auto"/>
              <w:right w:val="single" w:sz="4" w:space="0" w:color="auto"/>
            </w:tcBorders>
            <w:vAlign w:val="center"/>
          </w:tcPr>
          <w:p w:rsidR="00DD4EDD" w:rsidRPr="00F52A96" w:rsidRDefault="00DD4EDD" w:rsidP="003C566E">
            <w:pPr>
              <w:jc w:val="center"/>
              <w:rPr>
                <w:rFonts w:ascii="Arial" w:hAnsi="Arial" w:cs="Arial"/>
                <w:sz w:val="12"/>
                <w:szCs w:val="12"/>
              </w:rPr>
            </w:pPr>
            <w:r w:rsidRPr="00F52A96">
              <w:rPr>
                <w:rFonts w:ascii="Arial" w:hAnsi="Arial" w:cs="Arial"/>
                <w:sz w:val="12"/>
                <w:szCs w:val="12"/>
              </w:rPr>
              <w:t>07</w:t>
            </w:r>
          </w:p>
        </w:tc>
        <w:tc>
          <w:tcPr>
            <w:tcW w:w="1319" w:type="dxa"/>
            <w:tcBorders>
              <w:top w:val="single" w:sz="12" w:space="0" w:color="auto"/>
              <w:left w:val="single" w:sz="4" w:space="0" w:color="auto"/>
              <w:right w:val="single" w:sz="18" w:space="0" w:color="auto"/>
            </w:tcBorders>
            <w:vAlign w:val="center"/>
          </w:tcPr>
          <w:p w:rsidR="00DD4EDD" w:rsidRPr="00F52A96" w:rsidRDefault="00DD4EDD" w:rsidP="00DD4EDD">
            <w:pPr>
              <w:jc w:val="right"/>
              <w:rPr>
                <w:rFonts w:ascii="Arial" w:hAnsi="Arial" w:cs="Arial"/>
                <w:sz w:val="14"/>
                <w:szCs w:val="14"/>
              </w:rPr>
            </w:pPr>
          </w:p>
        </w:tc>
      </w:tr>
      <w:tr w:rsidR="00DD4EDD" w:rsidRPr="00F52A96" w:rsidTr="00DD4EDD">
        <w:trPr>
          <w:trHeight w:val="256"/>
        </w:trPr>
        <w:tc>
          <w:tcPr>
            <w:tcW w:w="360" w:type="dxa"/>
            <w:vMerge/>
            <w:shd w:val="clear" w:color="auto" w:fill="auto"/>
            <w:textDirection w:val="btLr"/>
          </w:tcPr>
          <w:p w:rsidR="00DD4EDD" w:rsidRPr="00F52A96" w:rsidRDefault="00DD4EDD" w:rsidP="003C566E">
            <w:pPr>
              <w:jc w:val="center"/>
              <w:rPr>
                <w:rFonts w:ascii="Arial" w:hAnsi="Arial" w:cs="Arial"/>
                <w:b/>
                <w:sz w:val="16"/>
                <w:szCs w:val="16"/>
              </w:rPr>
            </w:pPr>
          </w:p>
        </w:tc>
        <w:tc>
          <w:tcPr>
            <w:tcW w:w="3572" w:type="dxa"/>
            <w:vMerge/>
            <w:tcBorders>
              <w:right w:val="single" w:sz="18" w:space="0" w:color="auto"/>
            </w:tcBorders>
            <w:vAlign w:val="center"/>
          </w:tcPr>
          <w:p w:rsidR="00DD4EDD" w:rsidRPr="00F52A96" w:rsidRDefault="00DD4EDD" w:rsidP="003C566E">
            <w:pPr>
              <w:rPr>
                <w:rFonts w:ascii="Arial" w:hAnsi="Arial" w:cs="Arial"/>
                <w:sz w:val="14"/>
                <w:szCs w:val="14"/>
              </w:rPr>
            </w:pPr>
          </w:p>
        </w:tc>
        <w:tc>
          <w:tcPr>
            <w:tcW w:w="350" w:type="dxa"/>
            <w:vMerge/>
            <w:tcBorders>
              <w:left w:val="single" w:sz="18" w:space="0" w:color="auto"/>
              <w:right w:val="single" w:sz="4" w:space="0" w:color="auto"/>
            </w:tcBorders>
            <w:vAlign w:val="center"/>
          </w:tcPr>
          <w:p w:rsidR="00DD4EDD" w:rsidRPr="00F52A96" w:rsidRDefault="00DD4EDD" w:rsidP="003C566E">
            <w:pPr>
              <w:rPr>
                <w:rFonts w:ascii="Arial" w:hAnsi="Arial" w:cs="Arial"/>
                <w:sz w:val="12"/>
                <w:szCs w:val="12"/>
              </w:rPr>
            </w:pPr>
          </w:p>
        </w:tc>
        <w:tc>
          <w:tcPr>
            <w:tcW w:w="1108" w:type="dxa"/>
            <w:vMerge/>
            <w:tcBorders>
              <w:left w:val="single" w:sz="4" w:space="0" w:color="auto"/>
              <w:right w:val="single" w:sz="18" w:space="0" w:color="auto"/>
            </w:tcBorders>
            <w:vAlign w:val="center"/>
          </w:tcPr>
          <w:p w:rsidR="00DD4EDD" w:rsidRPr="00F52A96" w:rsidRDefault="00DD4EDD" w:rsidP="00DD4EDD">
            <w:pPr>
              <w:jc w:val="right"/>
              <w:rPr>
                <w:rFonts w:ascii="Arial" w:hAnsi="Arial" w:cs="Arial"/>
                <w:sz w:val="18"/>
                <w:szCs w:val="18"/>
              </w:rPr>
            </w:pPr>
          </w:p>
        </w:tc>
        <w:tc>
          <w:tcPr>
            <w:tcW w:w="3019" w:type="dxa"/>
            <w:tcBorders>
              <w:left w:val="single" w:sz="18" w:space="0" w:color="auto"/>
              <w:right w:val="single" w:sz="18" w:space="0" w:color="auto"/>
            </w:tcBorders>
            <w:vAlign w:val="center"/>
          </w:tcPr>
          <w:p w:rsidR="00DD4EDD" w:rsidRPr="00F52A96" w:rsidRDefault="00DD4EDD" w:rsidP="003C566E">
            <w:pPr>
              <w:rPr>
                <w:rFonts w:ascii="Arial" w:hAnsi="Arial" w:cs="Arial"/>
                <w:sz w:val="14"/>
                <w:szCs w:val="14"/>
              </w:rPr>
            </w:pPr>
            <w:r w:rsidRPr="00F52A96">
              <w:rPr>
                <w:rFonts w:ascii="Arial" w:hAnsi="Arial" w:cs="Arial"/>
                <w:sz w:val="14"/>
                <w:szCs w:val="14"/>
              </w:rPr>
              <w:t xml:space="preserve">w tym przez nadanie klauzuli wykonalności art. 183 </w:t>
            </w:r>
            <w:r w:rsidRPr="00F52A96">
              <w:rPr>
                <w:rFonts w:ascii="Arial" w:hAnsi="Arial" w:cs="Arial"/>
                <w:sz w:val="14"/>
                <w:szCs w:val="14"/>
                <w:vertAlign w:val="superscript"/>
              </w:rPr>
              <w:t>14</w:t>
            </w:r>
            <w:r w:rsidRPr="00F52A96">
              <w:rPr>
                <w:rFonts w:ascii="Arial" w:hAnsi="Arial" w:cs="Arial"/>
                <w:sz w:val="14"/>
                <w:szCs w:val="14"/>
              </w:rPr>
              <w:t xml:space="preserve"> § 2 kpc</w:t>
            </w:r>
          </w:p>
        </w:tc>
        <w:tc>
          <w:tcPr>
            <w:tcW w:w="364" w:type="dxa"/>
            <w:tcBorders>
              <w:left w:val="single" w:sz="18" w:space="0" w:color="auto"/>
              <w:right w:val="single" w:sz="4" w:space="0" w:color="auto"/>
            </w:tcBorders>
            <w:vAlign w:val="center"/>
          </w:tcPr>
          <w:p w:rsidR="00DD4EDD" w:rsidRPr="00F52A96" w:rsidRDefault="00DD4EDD" w:rsidP="003C566E">
            <w:pPr>
              <w:jc w:val="center"/>
              <w:rPr>
                <w:rFonts w:ascii="Arial" w:hAnsi="Arial" w:cs="Arial"/>
                <w:sz w:val="12"/>
                <w:szCs w:val="12"/>
              </w:rPr>
            </w:pPr>
            <w:r w:rsidRPr="00F52A96">
              <w:rPr>
                <w:rFonts w:ascii="Arial" w:hAnsi="Arial" w:cs="Arial"/>
                <w:sz w:val="12"/>
                <w:szCs w:val="12"/>
              </w:rPr>
              <w:t>08</w:t>
            </w:r>
          </w:p>
        </w:tc>
        <w:tc>
          <w:tcPr>
            <w:tcW w:w="1319" w:type="dxa"/>
            <w:tcBorders>
              <w:left w:val="single" w:sz="4" w:space="0" w:color="auto"/>
              <w:right w:val="single" w:sz="18" w:space="0" w:color="auto"/>
            </w:tcBorders>
            <w:vAlign w:val="center"/>
          </w:tcPr>
          <w:p w:rsidR="00DD4EDD" w:rsidRPr="00F52A96" w:rsidRDefault="00DD4EDD" w:rsidP="00DD4EDD">
            <w:pPr>
              <w:jc w:val="right"/>
              <w:rPr>
                <w:rFonts w:ascii="Arial" w:hAnsi="Arial" w:cs="Arial"/>
                <w:sz w:val="14"/>
                <w:szCs w:val="14"/>
              </w:rPr>
            </w:pPr>
          </w:p>
        </w:tc>
      </w:tr>
      <w:tr w:rsidR="00DD4EDD" w:rsidRPr="00F52A96" w:rsidTr="009934B1">
        <w:trPr>
          <w:trHeight w:val="403"/>
        </w:trPr>
        <w:tc>
          <w:tcPr>
            <w:tcW w:w="360" w:type="dxa"/>
            <w:vMerge/>
            <w:shd w:val="clear" w:color="auto" w:fill="auto"/>
          </w:tcPr>
          <w:p w:rsidR="00DD4EDD" w:rsidRPr="00F52A96" w:rsidRDefault="00DD4EDD" w:rsidP="003C566E">
            <w:pPr>
              <w:rPr>
                <w:rFonts w:ascii="Arial" w:hAnsi="Arial" w:cs="Arial"/>
                <w:sz w:val="18"/>
                <w:szCs w:val="18"/>
              </w:rPr>
            </w:pPr>
          </w:p>
        </w:tc>
        <w:tc>
          <w:tcPr>
            <w:tcW w:w="3572" w:type="dxa"/>
            <w:tcBorders>
              <w:right w:val="single" w:sz="18" w:space="0" w:color="auto"/>
            </w:tcBorders>
            <w:vAlign w:val="center"/>
          </w:tcPr>
          <w:p w:rsidR="00DD4EDD" w:rsidRPr="00F52A96" w:rsidRDefault="00DD4EDD" w:rsidP="003C566E">
            <w:pPr>
              <w:rPr>
                <w:rFonts w:ascii="Arial" w:hAnsi="Arial" w:cs="Arial"/>
                <w:sz w:val="14"/>
                <w:szCs w:val="14"/>
              </w:rPr>
            </w:pPr>
            <w:r w:rsidRPr="00F52A96">
              <w:rPr>
                <w:rFonts w:ascii="Arial" w:hAnsi="Arial" w:cs="Arial"/>
                <w:sz w:val="14"/>
                <w:szCs w:val="14"/>
              </w:rPr>
              <w:t xml:space="preserve">Odmówiono  zatwierdzenia ugody w trybie </w:t>
            </w:r>
            <w:r w:rsidRPr="00F52A96">
              <w:rPr>
                <w:rFonts w:ascii="Arial" w:hAnsi="Arial" w:cs="Arial"/>
                <w:sz w:val="14"/>
                <w:szCs w:val="14"/>
              </w:rPr>
              <w:br/>
              <w:t>art. 183</w:t>
            </w:r>
            <w:r w:rsidRPr="00F52A96">
              <w:rPr>
                <w:rFonts w:ascii="Arial" w:hAnsi="Arial" w:cs="Arial"/>
                <w:sz w:val="14"/>
                <w:szCs w:val="14"/>
                <w:vertAlign w:val="superscript"/>
              </w:rPr>
              <w:t>14</w:t>
            </w:r>
            <w:r w:rsidRPr="00F52A96">
              <w:rPr>
                <w:rFonts w:ascii="Arial" w:hAnsi="Arial" w:cs="Arial"/>
                <w:sz w:val="14"/>
                <w:szCs w:val="14"/>
              </w:rPr>
              <w:t xml:space="preserve"> § 3 kpc</w:t>
            </w:r>
          </w:p>
        </w:tc>
        <w:tc>
          <w:tcPr>
            <w:tcW w:w="350" w:type="dxa"/>
            <w:tcBorders>
              <w:left w:val="single" w:sz="18" w:space="0" w:color="auto"/>
              <w:bottom w:val="single" w:sz="18" w:space="0" w:color="auto"/>
              <w:right w:val="single" w:sz="4" w:space="0" w:color="auto"/>
            </w:tcBorders>
            <w:vAlign w:val="center"/>
          </w:tcPr>
          <w:p w:rsidR="00DD4EDD" w:rsidRPr="00F52A96" w:rsidRDefault="00DD4EDD" w:rsidP="003C566E">
            <w:pPr>
              <w:jc w:val="center"/>
              <w:rPr>
                <w:rFonts w:ascii="Arial" w:hAnsi="Arial" w:cs="Arial"/>
                <w:sz w:val="12"/>
                <w:szCs w:val="12"/>
              </w:rPr>
            </w:pPr>
            <w:r w:rsidRPr="00F52A96">
              <w:rPr>
                <w:rFonts w:ascii="Arial" w:hAnsi="Arial" w:cs="Arial"/>
                <w:sz w:val="12"/>
                <w:szCs w:val="12"/>
              </w:rPr>
              <w:t>04</w:t>
            </w:r>
          </w:p>
        </w:tc>
        <w:tc>
          <w:tcPr>
            <w:tcW w:w="1108" w:type="dxa"/>
            <w:tcBorders>
              <w:left w:val="single" w:sz="4" w:space="0" w:color="auto"/>
              <w:bottom w:val="single" w:sz="18" w:space="0" w:color="auto"/>
              <w:right w:val="single" w:sz="18" w:space="0" w:color="auto"/>
            </w:tcBorders>
            <w:vAlign w:val="center"/>
          </w:tcPr>
          <w:p w:rsidR="00DD4EDD" w:rsidRPr="009934B1" w:rsidRDefault="00DD4EDD" w:rsidP="009934B1">
            <w:pPr>
              <w:jc w:val="right"/>
              <w:rPr>
                <w:rFonts w:ascii="Arial" w:hAnsi="Arial" w:cs="Arial"/>
              </w:rPr>
            </w:pPr>
          </w:p>
        </w:tc>
        <w:tc>
          <w:tcPr>
            <w:tcW w:w="3019" w:type="dxa"/>
            <w:tcBorders>
              <w:left w:val="single" w:sz="18" w:space="0" w:color="auto"/>
              <w:right w:val="single" w:sz="18" w:space="0" w:color="auto"/>
            </w:tcBorders>
            <w:vAlign w:val="center"/>
          </w:tcPr>
          <w:p w:rsidR="00DD4EDD" w:rsidRPr="00F52A96" w:rsidRDefault="00DD4EDD" w:rsidP="003C566E">
            <w:pPr>
              <w:rPr>
                <w:rFonts w:ascii="Arial" w:hAnsi="Arial" w:cs="Arial"/>
                <w:sz w:val="14"/>
                <w:szCs w:val="14"/>
              </w:rPr>
            </w:pPr>
            <w:r w:rsidRPr="00F52A96">
              <w:rPr>
                <w:rFonts w:ascii="Arial" w:hAnsi="Arial" w:cs="Arial"/>
                <w:sz w:val="14"/>
                <w:szCs w:val="14"/>
              </w:rPr>
              <w:t xml:space="preserve">Odmówiono  zatwierdzenia ugody w trybie </w:t>
            </w:r>
            <w:r w:rsidRPr="00F52A96">
              <w:rPr>
                <w:rFonts w:ascii="Arial" w:hAnsi="Arial" w:cs="Arial"/>
                <w:sz w:val="14"/>
                <w:szCs w:val="14"/>
              </w:rPr>
              <w:br/>
              <w:t>art. 183</w:t>
            </w:r>
            <w:r w:rsidRPr="00F52A96">
              <w:rPr>
                <w:rFonts w:ascii="Arial" w:hAnsi="Arial" w:cs="Arial"/>
                <w:sz w:val="14"/>
                <w:szCs w:val="14"/>
                <w:vertAlign w:val="superscript"/>
              </w:rPr>
              <w:t>14</w:t>
            </w:r>
            <w:r w:rsidRPr="00F52A96">
              <w:rPr>
                <w:rFonts w:ascii="Arial" w:hAnsi="Arial" w:cs="Arial"/>
                <w:sz w:val="14"/>
                <w:szCs w:val="14"/>
              </w:rPr>
              <w:t xml:space="preserve"> § 3 kpc</w:t>
            </w:r>
          </w:p>
        </w:tc>
        <w:tc>
          <w:tcPr>
            <w:tcW w:w="364" w:type="dxa"/>
            <w:tcBorders>
              <w:left w:val="single" w:sz="18" w:space="0" w:color="auto"/>
              <w:bottom w:val="single" w:sz="18" w:space="0" w:color="auto"/>
              <w:right w:val="single" w:sz="4" w:space="0" w:color="auto"/>
            </w:tcBorders>
            <w:vAlign w:val="center"/>
          </w:tcPr>
          <w:p w:rsidR="00DD4EDD" w:rsidRPr="00F52A96" w:rsidRDefault="00DD4EDD" w:rsidP="003C566E">
            <w:pPr>
              <w:jc w:val="center"/>
              <w:rPr>
                <w:rFonts w:ascii="Arial" w:hAnsi="Arial" w:cs="Arial"/>
                <w:sz w:val="12"/>
                <w:szCs w:val="12"/>
              </w:rPr>
            </w:pPr>
            <w:r w:rsidRPr="00F52A96">
              <w:rPr>
                <w:rFonts w:ascii="Arial" w:hAnsi="Arial" w:cs="Arial"/>
                <w:sz w:val="12"/>
                <w:szCs w:val="12"/>
              </w:rPr>
              <w:t>09</w:t>
            </w:r>
          </w:p>
        </w:tc>
        <w:tc>
          <w:tcPr>
            <w:tcW w:w="1319" w:type="dxa"/>
            <w:tcBorders>
              <w:left w:val="single" w:sz="4" w:space="0" w:color="auto"/>
              <w:bottom w:val="single" w:sz="18" w:space="0" w:color="auto"/>
              <w:right w:val="single" w:sz="18" w:space="0" w:color="auto"/>
            </w:tcBorders>
            <w:vAlign w:val="center"/>
          </w:tcPr>
          <w:p w:rsidR="00DD4EDD" w:rsidRPr="00F52A96" w:rsidRDefault="00DD4EDD" w:rsidP="00DD4EDD">
            <w:pPr>
              <w:jc w:val="right"/>
              <w:rPr>
                <w:rFonts w:ascii="Arial" w:hAnsi="Arial" w:cs="Arial"/>
                <w:sz w:val="14"/>
                <w:szCs w:val="14"/>
              </w:rPr>
            </w:pPr>
          </w:p>
        </w:tc>
      </w:tr>
    </w:tbl>
    <w:p w:rsidR="004335FF" w:rsidRDefault="004335FF" w:rsidP="004335FF">
      <w:pPr>
        <w:rPr>
          <w:rFonts w:cs="Arial"/>
          <w:b/>
          <w:sz w:val="22"/>
          <w:szCs w:val="22"/>
        </w:rPr>
      </w:pPr>
    </w:p>
    <w:p w:rsidR="00556BD9" w:rsidRDefault="00556BD9" w:rsidP="004335FF">
      <w:pPr>
        <w:rPr>
          <w:rFonts w:cs="Arial"/>
          <w:b/>
          <w:sz w:val="22"/>
          <w:szCs w:val="22"/>
        </w:rPr>
      </w:pPr>
    </w:p>
    <w:p w:rsidR="00556BD9" w:rsidRDefault="00556BD9" w:rsidP="004335FF">
      <w:pPr>
        <w:rPr>
          <w:rFonts w:cs="Arial"/>
          <w:b/>
          <w:sz w:val="22"/>
          <w:szCs w:val="22"/>
        </w:rPr>
      </w:pPr>
    </w:p>
    <w:p w:rsidR="00556BD9" w:rsidRDefault="00556BD9" w:rsidP="004335FF">
      <w:pPr>
        <w:rPr>
          <w:rFonts w:cs="Arial"/>
          <w:b/>
          <w:sz w:val="22"/>
          <w:szCs w:val="22"/>
        </w:rPr>
      </w:pPr>
    </w:p>
    <w:p w:rsidR="00556BD9" w:rsidRDefault="00556BD9" w:rsidP="004335FF">
      <w:pPr>
        <w:rPr>
          <w:rFonts w:cs="Arial"/>
          <w:b/>
          <w:sz w:val="22"/>
          <w:szCs w:val="22"/>
        </w:rPr>
      </w:pPr>
    </w:p>
    <w:p w:rsidR="00556BD9" w:rsidRDefault="00556BD9" w:rsidP="004335FF">
      <w:pPr>
        <w:rPr>
          <w:rFonts w:cs="Arial"/>
          <w:b/>
          <w:sz w:val="22"/>
          <w:szCs w:val="22"/>
        </w:rPr>
      </w:pPr>
    </w:p>
    <w:p w:rsidR="00556BD9" w:rsidRDefault="00556BD9" w:rsidP="004335FF">
      <w:pPr>
        <w:rPr>
          <w:rFonts w:cs="Arial"/>
          <w:b/>
          <w:sz w:val="22"/>
          <w:szCs w:val="22"/>
        </w:rPr>
      </w:pPr>
    </w:p>
    <w:p w:rsidR="00556BD9" w:rsidRDefault="00556BD9" w:rsidP="004335FF">
      <w:pPr>
        <w:rPr>
          <w:rFonts w:cs="Arial"/>
          <w:b/>
          <w:sz w:val="22"/>
          <w:szCs w:val="22"/>
        </w:rPr>
      </w:pPr>
    </w:p>
    <w:p w:rsidR="00556BD9" w:rsidRDefault="00556BD9" w:rsidP="004335FF">
      <w:pPr>
        <w:rPr>
          <w:rFonts w:cs="Arial"/>
          <w:b/>
          <w:sz w:val="22"/>
          <w:szCs w:val="22"/>
        </w:rPr>
      </w:pPr>
    </w:p>
    <w:p w:rsidR="004335FF" w:rsidRPr="00556BD9" w:rsidRDefault="004335FF" w:rsidP="004335FF">
      <w:pPr>
        <w:rPr>
          <w:rFonts w:ascii="Arial" w:eastAsia="Arial Unicode MS" w:hAnsi="Arial" w:cs="Arial"/>
          <w:b/>
          <w:sz w:val="22"/>
          <w:szCs w:val="22"/>
        </w:rPr>
      </w:pPr>
      <w:r w:rsidRPr="00556BD9">
        <w:rPr>
          <w:rFonts w:ascii="Arial" w:hAnsi="Arial" w:cs="Arial"/>
          <w:b/>
          <w:sz w:val="22"/>
          <w:szCs w:val="22"/>
        </w:rPr>
        <w:lastRenderedPageBreak/>
        <w:t>Dział 1.1.2 Ewidencja i przyczyny ponownych wpisów oraz rodzaje załatwień spraw gospodarczych</w:t>
      </w:r>
    </w:p>
    <w:tbl>
      <w:tblPr>
        <w:tblW w:w="5001" w:type="pct"/>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570"/>
        <w:gridCol w:w="223"/>
        <w:gridCol w:w="2337"/>
        <w:gridCol w:w="2531"/>
        <w:gridCol w:w="645"/>
        <w:gridCol w:w="1191"/>
        <w:gridCol w:w="1360"/>
        <w:gridCol w:w="1379"/>
        <w:gridCol w:w="1360"/>
        <w:gridCol w:w="1360"/>
        <w:gridCol w:w="1360"/>
        <w:gridCol w:w="1644"/>
      </w:tblGrid>
      <w:tr w:rsidR="004335FF" w:rsidRPr="00F52A96" w:rsidTr="00E54D50">
        <w:trPr>
          <w:cantSplit/>
          <w:trHeight w:val="72"/>
          <w:tblHeader/>
        </w:trPr>
        <w:tc>
          <w:tcPr>
            <w:tcW w:w="1975" w:type="pct"/>
            <w:gridSpan w:val="5"/>
            <w:vMerge w:val="restart"/>
            <w:tcBorders>
              <w:top w:val="single" w:sz="4" w:space="0" w:color="auto"/>
              <w:left w:val="single" w:sz="4" w:space="0" w:color="auto"/>
              <w:right w:val="single" w:sz="4" w:space="0" w:color="auto"/>
            </w:tcBorders>
            <w:vAlign w:val="center"/>
          </w:tcPr>
          <w:p w:rsidR="004335FF" w:rsidRPr="00F52A96" w:rsidRDefault="004335FF" w:rsidP="00DC2FA0">
            <w:pPr>
              <w:pStyle w:val="Nagwek1"/>
              <w:spacing w:after="0" w:line="240" w:lineRule="auto"/>
              <w:jc w:val="center"/>
              <w:rPr>
                <w:rFonts w:ascii="Arial" w:eastAsia="Arial Unicode MS" w:hAnsi="Arial"/>
                <w:b w:val="0"/>
                <w:sz w:val="14"/>
                <w:szCs w:val="14"/>
              </w:rPr>
            </w:pPr>
            <w:r w:rsidRPr="00F52A96">
              <w:rPr>
                <w:rFonts w:ascii="Arial" w:hAnsi="Arial"/>
                <w:b w:val="0"/>
                <w:sz w:val="14"/>
                <w:szCs w:val="14"/>
              </w:rPr>
              <w:t>Wyszczególnienie</w:t>
            </w:r>
          </w:p>
        </w:tc>
        <w:tc>
          <w:tcPr>
            <w:tcW w:w="3025" w:type="pct"/>
            <w:gridSpan w:val="7"/>
            <w:tcBorders>
              <w:top w:val="single" w:sz="4" w:space="0" w:color="auto"/>
              <w:left w:val="single" w:sz="4" w:space="0" w:color="auto"/>
              <w:bottom w:val="single" w:sz="4" w:space="0" w:color="auto"/>
              <w:right w:val="single" w:sz="4" w:space="0" w:color="auto"/>
            </w:tcBorders>
            <w:vAlign w:val="center"/>
          </w:tcPr>
          <w:p w:rsidR="004335FF" w:rsidRPr="00F52A96" w:rsidRDefault="004335FF" w:rsidP="00DC2FA0">
            <w:pPr>
              <w:jc w:val="center"/>
              <w:rPr>
                <w:rFonts w:ascii="Arial" w:hAnsi="Arial" w:cs="Arial"/>
                <w:iCs/>
                <w:sz w:val="14"/>
                <w:szCs w:val="14"/>
              </w:rPr>
            </w:pPr>
            <w:r w:rsidRPr="00F52A96">
              <w:rPr>
                <w:rFonts w:ascii="Arial" w:hAnsi="Arial" w:cs="Arial"/>
                <w:iCs/>
                <w:sz w:val="14"/>
                <w:szCs w:val="14"/>
              </w:rPr>
              <w:t>Repertorium/wykaz</w:t>
            </w:r>
          </w:p>
        </w:tc>
      </w:tr>
      <w:tr w:rsidR="004335FF" w:rsidRPr="00F52A96" w:rsidTr="00E54D50">
        <w:trPr>
          <w:cantSplit/>
          <w:trHeight w:val="70"/>
          <w:tblHeader/>
        </w:trPr>
        <w:tc>
          <w:tcPr>
            <w:tcW w:w="1975" w:type="pct"/>
            <w:gridSpan w:val="5"/>
            <w:vMerge/>
            <w:tcBorders>
              <w:left w:val="single" w:sz="4" w:space="0" w:color="auto"/>
              <w:right w:val="single" w:sz="4" w:space="0" w:color="auto"/>
            </w:tcBorders>
            <w:vAlign w:val="center"/>
          </w:tcPr>
          <w:p w:rsidR="004335FF" w:rsidRPr="00F52A96" w:rsidRDefault="004335FF" w:rsidP="00DC2FA0">
            <w:pPr>
              <w:rPr>
                <w:rFonts w:ascii="Arial" w:eastAsia="Arial Unicode MS" w:hAnsi="Arial" w:cs="Arial"/>
                <w:bCs/>
                <w:iCs/>
                <w:sz w:val="14"/>
                <w:szCs w:val="14"/>
              </w:rPr>
            </w:pPr>
          </w:p>
        </w:tc>
        <w:tc>
          <w:tcPr>
            <w:tcW w:w="373" w:type="pct"/>
            <w:vMerge w:val="restart"/>
            <w:tcBorders>
              <w:top w:val="single" w:sz="4" w:space="0" w:color="auto"/>
              <w:left w:val="single" w:sz="4" w:space="0" w:color="auto"/>
              <w:right w:val="single" w:sz="4" w:space="0" w:color="auto"/>
            </w:tcBorders>
            <w:vAlign w:val="center"/>
          </w:tcPr>
          <w:p w:rsidR="004335FF" w:rsidRPr="00F52A96" w:rsidRDefault="004335FF" w:rsidP="00DC2FA0">
            <w:pPr>
              <w:jc w:val="center"/>
              <w:rPr>
                <w:rFonts w:ascii="Arial" w:hAnsi="Arial" w:cs="Arial"/>
                <w:bCs/>
                <w:iCs/>
                <w:sz w:val="14"/>
                <w:szCs w:val="14"/>
              </w:rPr>
            </w:pPr>
            <w:r w:rsidRPr="00F52A96">
              <w:rPr>
                <w:rFonts w:ascii="Arial" w:hAnsi="Arial" w:cs="Arial"/>
                <w:bCs/>
                <w:iCs/>
                <w:sz w:val="14"/>
                <w:szCs w:val="14"/>
              </w:rPr>
              <w:t xml:space="preserve">ogółem </w:t>
            </w:r>
          </w:p>
        </w:tc>
        <w:tc>
          <w:tcPr>
            <w:tcW w:w="2652" w:type="pct"/>
            <w:gridSpan w:val="6"/>
            <w:tcBorders>
              <w:top w:val="single" w:sz="4" w:space="0" w:color="auto"/>
              <w:left w:val="single" w:sz="4" w:space="0" w:color="auto"/>
              <w:bottom w:val="single" w:sz="4" w:space="0" w:color="auto"/>
              <w:right w:val="single" w:sz="4" w:space="0" w:color="auto"/>
            </w:tcBorders>
            <w:vAlign w:val="center"/>
          </w:tcPr>
          <w:p w:rsidR="004335FF" w:rsidRPr="00F52A96" w:rsidRDefault="004335FF" w:rsidP="00DC2FA0">
            <w:pPr>
              <w:jc w:val="center"/>
              <w:rPr>
                <w:rFonts w:ascii="Arial" w:hAnsi="Arial" w:cs="Arial"/>
                <w:bCs/>
                <w:iCs/>
                <w:sz w:val="12"/>
                <w:szCs w:val="12"/>
              </w:rPr>
            </w:pPr>
            <w:r w:rsidRPr="00F52A96">
              <w:rPr>
                <w:rFonts w:ascii="Arial" w:hAnsi="Arial" w:cs="Arial"/>
                <w:bCs/>
                <w:iCs/>
                <w:sz w:val="12"/>
                <w:szCs w:val="12"/>
              </w:rPr>
              <w:t>w tym</w:t>
            </w:r>
          </w:p>
        </w:tc>
      </w:tr>
      <w:tr w:rsidR="004335FF" w:rsidRPr="00F52A96" w:rsidTr="00E54D50">
        <w:trPr>
          <w:cantSplit/>
          <w:trHeight w:val="70"/>
          <w:tblHeader/>
        </w:trPr>
        <w:tc>
          <w:tcPr>
            <w:tcW w:w="1975" w:type="pct"/>
            <w:gridSpan w:val="5"/>
            <w:vMerge/>
            <w:tcBorders>
              <w:left w:val="single" w:sz="4" w:space="0" w:color="auto"/>
              <w:bottom w:val="single" w:sz="4" w:space="0" w:color="auto"/>
              <w:right w:val="single" w:sz="4" w:space="0" w:color="auto"/>
            </w:tcBorders>
            <w:vAlign w:val="center"/>
          </w:tcPr>
          <w:p w:rsidR="004335FF" w:rsidRPr="00F52A96" w:rsidRDefault="004335FF" w:rsidP="00DC2FA0">
            <w:pPr>
              <w:rPr>
                <w:rFonts w:ascii="Arial" w:eastAsia="Arial Unicode MS" w:hAnsi="Arial" w:cs="Arial"/>
                <w:bCs/>
                <w:iCs/>
                <w:sz w:val="14"/>
                <w:szCs w:val="14"/>
              </w:rPr>
            </w:pPr>
          </w:p>
        </w:tc>
        <w:tc>
          <w:tcPr>
            <w:tcW w:w="373" w:type="pct"/>
            <w:vMerge/>
            <w:tcBorders>
              <w:left w:val="single" w:sz="4" w:space="0" w:color="auto"/>
              <w:bottom w:val="single" w:sz="4" w:space="0" w:color="auto"/>
              <w:right w:val="single" w:sz="4" w:space="0" w:color="auto"/>
            </w:tcBorders>
            <w:vAlign w:val="center"/>
          </w:tcPr>
          <w:p w:rsidR="004335FF" w:rsidRPr="00F52A96" w:rsidRDefault="004335FF" w:rsidP="00DC2FA0">
            <w:pPr>
              <w:jc w:val="center"/>
              <w:rPr>
                <w:rFonts w:ascii="Arial" w:hAnsi="Arial" w:cs="Arial"/>
                <w:bCs/>
                <w:iCs/>
                <w:sz w:val="14"/>
                <w:szCs w:val="14"/>
              </w:rPr>
            </w:pPr>
          </w:p>
        </w:tc>
        <w:tc>
          <w:tcPr>
            <w:tcW w:w="426" w:type="pct"/>
            <w:tcBorders>
              <w:top w:val="single" w:sz="4" w:space="0" w:color="auto"/>
              <w:left w:val="single" w:sz="4" w:space="0" w:color="auto"/>
              <w:bottom w:val="single" w:sz="4" w:space="0" w:color="auto"/>
              <w:right w:val="single" w:sz="4" w:space="0" w:color="auto"/>
            </w:tcBorders>
            <w:vAlign w:val="center"/>
          </w:tcPr>
          <w:p w:rsidR="004335FF" w:rsidRPr="00F52A96" w:rsidRDefault="004335FF" w:rsidP="00DC2FA0">
            <w:pPr>
              <w:jc w:val="center"/>
              <w:rPr>
                <w:rFonts w:ascii="Arial" w:hAnsi="Arial" w:cs="Arial"/>
                <w:bCs/>
                <w:iCs/>
                <w:sz w:val="14"/>
                <w:szCs w:val="14"/>
              </w:rPr>
            </w:pPr>
            <w:r w:rsidRPr="00F52A96">
              <w:rPr>
                <w:rFonts w:ascii="Arial" w:hAnsi="Arial" w:cs="Arial"/>
                <w:bCs/>
                <w:iCs/>
                <w:sz w:val="14"/>
                <w:szCs w:val="14"/>
              </w:rPr>
              <w:t xml:space="preserve">GC </w:t>
            </w:r>
          </w:p>
        </w:tc>
        <w:tc>
          <w:tcPr>
            <w:tcW w:w="432" w:type="pct"/>
            <w:tcBorders>
              <w:top w:val="single" w:sz="4" w:space="0" w:color="auto"/>
              <w:left w:val="single" w:sz="4" w:space="0" w:color="auto"/>
              <w:bottom w:val="single" w:sz="4" w:space="0" w:color="auto"/>
              <w:right w:val="single" w:sz="4" w:space="0" w:color="auto"/>
            </w:tcBorders>
            <w:vAlign w:val="center"/>
          </w:tcPr>
          <w:p w:rsidR="004335FF" w:rsidRPr="00F52A96" w:rsidRDefault="004335FF" w:rsidP="00DC2FA0">
            <w:pPr>
              <w:jc w:val="center"/>
              <w:rPr>
                <w:rFonts w:ascii="Arial" w:hAnsi="Arial" w:cs="Arial"/>
                <w:bCs/>
                <w:iCs/>
                <w:sz w:val="14"/>
                <w:szCs w:val="14"/>
              </w:rPr>
            </w:pPr>
            <w:r w:rsidRPr="00F52A96">
              <w:rPr>
                <w:rFonts w:ascii="Arial" w:hAnsi="Arial" w:cs="Arial"/>
                <w:bCs/>
                <w:iCs/>
                <w:sz w:val="14"/>
                <w:szCs w:val="14"/>
              </w:rPr>
              <w:t>GNs</w:t>
            </w:r>
          </w:p>
        </w:tc>
        <w:tc>
          <w:tcPr>
            <w:tcW w:w="426" w:type="pct"/>
            <w:tcBorders>
              <w:top w:val="single" w:sz="4" w:space="0" w:color="auto"/>
              <w:left w:val="single" w:sz="4" w:space="0" w:color="auto"/>
              <w:bottom w:val="single" w:sz="4" w:space="0" w:color="auto"/>
              <w:right w:val="single" w:sz="4" w:space="0" w:color="auto"/>
            </w:tcBorders>
            <w:vAlign w:val="center"/>
          </w:tcPr>
          <w:p w:rsidR="004335FF" w:rsidRPr="00F52A96" w:rsidRDefault="004335FF" w:rsidP="00DC2FA0">
            <w:pPr>
              <w:jc w:val="center"/>
              <w:rPr>
                <w:rFonts w:ascii="Arial" w:hAnsi="Arial" w:cs="Arial"/>
                <w:bCs/>
                <w:iCs/>
                <w:sz w:val="14"/>
                <w:szCs w:val="14"/>
              </w:rPr>
            </w:pPr>
            <w:r w:rsidRPr="00F52A96">
              <w:rPr>
                <w:rFonts w:ascii="Arial" w:hAnsi="Arial" w:cs="Arial"/>
                <w:bCs/>
                <w:iCs/>
                <w:sz w:val="14"/>
                <w:szCs w:val="14"/>
              </w:rPr>
              <w:t>GNc</w:t>
            </w:r>
          </w:p>
        </w:tc>
        <w:tc>
          <w:tcPr>
            <w:tcW w:w="426" w:type="pct"/>
            <w:tcBorders>
              <w:top w:val="single" w:sz="4" w:space="0" w:color="auto"/>
              <w:left w:val="single" w:sz="4" w:space="0" w:color="auto"/>
              <w:bottom w:val="single" w:sz="4" w:space="0" w:color="auto"/>
              <w:right w:val="single" w:sz="4" w:space="0" w:color="auto"/>
            </w:tcBorders>
            <w:vAlign w:val="center"/>
          </w:tcPr>
          <w:p w:rsidR="004335FF" w:rsidRPr="00F52A96" w:rsidRDefault="004335FF" w:rsidP="00DC2FA0">
            <w:pPr>
              <w:jc w:val="center"/>
              <w:rPr>
                <w:rFonts w:ascii="Arial" w:hAnsi="Arial" w:cs="Arial"/>
                <w:bCs/>
                <w:iCs/>
                <w:sz w:val="14"/>
                <w:szCs w:val="14"/>
              </w:rPr>
            </w:pPr>
            <w:r w:rsidRPr="00F52A96">
              <w:rPr>
                <w:rFonts w:ascii="Arial" w:hAnsi="Arial" w:cs="Arial"/>
                <w:bCs/>
                <w:iCs/>
                <w:sz w:val="14"/>
                <w:szCs w:val="14"/>
              </w:rPr>
              <w:t>GCo</w:t>
            </w:r>
          </w:p>
        </w:tc>
        <w:tc>
          <w:tcPr>
            <w:tcW w:w="426" w:type="pct"/>
            <w:tcBorders>
              <w:top w:val="single" w:sz="4" w:space="0" w:color="auto"/>
              <w:left w:val="single" w:sz="4" w:space="0" w:color="auto"/>
              <w:bottom w:val="single" w:sz="4" w:space="0" w:color="auto"/>
              <w:right w:val="single" w:sz="4" w:space="0" w:color="auto"/>
            </w:tcBorders>
            <w:vAlign w:val="center"/>
          </w:tcPr>
          <w:p w:rsidR="004335FF" w:rsidRPr="00F52A96" w:rsidRDefault="004335FF" w:rsidP="00DC2FA0">
            <w:pPr>
              <w:jc w:val="center"/>
              <w:rPr>
                <w:rFonts w:ascii="Arial" w:hAnsi="Arial" w:cs="Arial"/>
                <w:bCs/>
                <w:iCs/>
                <w:sz w:val="14"/>
                <w:szCs w:val="14"/>
              </w:rPr>
            </w:pPr>
            <w:r w:rsidRPr="00F52A96">
              <w:rPr>
                <w:rFonts w:ascii="Arial" w:hAnsi="Arial" w:cs="Arial"/>
                <w:bCs/>
                <w:iCs/>
                <w:sz w:val="14"/>
                <w:szCs w:val="14"/>
              </w:rPr>
              <w:t>GCps</w:t>
            </w:r>
          </w:p>
        </w:tc>
        <w:tc>
          <w:tcPr>
            <w:tcW w:w="515" w:type="pct"/>
            <w:tcBorders>
              <w:top w:val="single" w:sz="4" w:space="0" w:color="auto"/>
              <w:left w:val="single" w:sz="4" w:space="0" w:color="auto"/>
              <w:bottom w:val="single" w:sz="4" w:space="0" w:color="auto"/>
              <w:right w:val="single" w:sz="4" w:space="0" w:color="auto"/>
            </w:tcBorders>
            <w:vAlign w:val="center"/>
          </w:tcPr>
          <w:p w:rsidR="004335FF" w:rsidRPr="00F52A96" w:rsidRDefault="004335FF" w:rsidP="00DC2FA0">
            <w:pPr>
              <w:jc w:val="center"/>
              <w:rPr>
                <w:rFonts w:ascii="Arial" w:hAnsi="Arial" w:cs="Arial"/>
                <w:bCs/>
                <w:iCs/>
                <w:sz w:val="14"/>
                <w:szCs w:val="14"/>
              </w:rPr>
            </w:pPr>
            <w:r w:rsidRPr="00F52A96">
              <w:rPr>
                <w:rFonts w:ascii="Arial" w:hAnsi="Arial" w:cs="Arial"/>
                <w:bCs/>
                <w:iCs/>
                <w:sz w:val="14"/>
                <w:szCs w:val="14"/>
              </w:rPr>
              <w:t>WSC</w:t>
            </w:r>
          </w:p>
        </w:tc>
      </w:tr>
      <w:tr w:rsidR="004335FF" w:rsidRPr="00F52A96" w:rsidTr="00E54D50">
        <w:trPr>
          <w:trHeight w:val="229"/>
        </w:trPr>
        <w:tc>
          <w:tcPr>
            <w:tcW w:w="1773" w:type="pct"/>
            <w:gridSpan w:val="4"/>
            <w:tcBorders>
              <w:top w:val="single" w:sz="4" w:space="0" w:color="auto"/>
              <w:left w:val="single" w:sz="4" w:space="0" w:color="auto"/>
              <w:bottom w:val="single" w:sz="4" w:space="0" w:color="auto"/>
              <w:right w:val="single" w:sz="18" w:space="0" w:color="auto"/>
            </w:tcBorders>
          </w:tcPr>
          <w:p w:rsidR="004335FF" w:rsidRPr="00F52A96" w:rsidRDefault="004335FF" w:rsidP="00DC2FA0">
            <w:pPr>
              <w:pStyle w:val="Tekstkomentarza"/>
              <w:rPr>
                <w:rFonts w:ascii="Arial" w:hAnsi="Arial" w:cs="Arial"/>
                <w:iCs/>
                <w:sz w:val="12"/>
                <w:szCs w:val="12"/>
              </w:rPr>
            </w:pPr>
            <w:r w:rsidRPr="00F52A96">
              <w:rPr>
                <w:rFonts w:ascii="Arial" w:hAnsi="Arial" w:cs="Arial"/>
                <w:iCs/>
                <w:sz w:val="12"/>
                <w:szCs w:val="12"/>
              </w:rPr>
              <w:t xml:space="preserve">Pozostało z ubiegłego roku </w:t>
            </w:r>
            <w:r w:rsidRPr="00F52A96">
              <w:rPr>
                <w:rFonts w:ascii="Arial" w:hAnsi="Arial" w:cs="Arial"/>
                <w:iCs/>
                <w:sz w:val="12"/>
                <w:szCs w:val="12"/>
              </w:rPr>
              <w:br/>
              <w:t>(w.1= dz.1.1. kol. 1 odpowiednie wiersze)</w:t>
            </w:r>
          </w:p>
        </w:tc>
        <w:tc>
          <w:tcPr>
            <w:tcW w:w="202" w:type="pct"/>
            <w:tcBorders>
              <w:top w:val="single" w:sz="18" w:space="0" w:color="auto"/>
              <w:left w:val="single" w:sz="18" w:space="0" w:color="auto"/>
              <w:bottom w:val="single" w:sz="4" w:space="0" w:color="auto"/>
              <w:right w:val="single" w:sz="4" w:space="0" w:color="auto"/>
            </w:tcBorders>
            <w:vAlign w:val="center"/>
          </w:tcPr>
          <w:p w:rsidR="004335FF" w:rsidRPr="00F52A96" w:rsidRDefault="004335FF" w:rsidP="00DC2FA0">
            <w:pPr>
              <w:pStyle w:val="Tekstdymka"/>
              <w:jc w:val="center"/>
              <w:rPr>
                <w:rFonts w:ascii="Arial" w:hAnsi="Arial" w:cs="Arial"/>
                <w:iCs/>
                <w:sz w:val="12"/>
                <w:szCs w:val="12"/>
              </w:rPr>
            </w:pPr>
            <w:r w:rsidRPr="00F52A96">
              <w:rPr>
                <w:rFonts w:ascii="Arial" w:hAnsi="Arial" w:cs="Arial"/>
                <w:iCs/>
                <w:sz w:val="12"/>
                <w:szCs w:val="12"/>
              </w:rPr>
              <w:t>01</w:t>
            </w:r>
          </w:p>
        </w:tc>
        <w:tc>
          <w:tcPr>
            <w:tcW w:w="373" w:type="pct"/>
            <w:tcBorders>
              <w:top w:val="single" w:sz="18" w:space="0" w:color="auto"/>
              <w:left w:val="single" w:sz="4" w:space="0" w:color="auto"/>
              <w:bottom w:val="single" w:sz="4" w:space="0" w:color="auto"/>
              <w:right w:val="single" w:sz="4" w:space="0" w:color="auto"/>
            </w:tcBorders>
            <w:vAlign w:val="center"/>
          </w:tcPr>
          <w:p w:rsidR="004335FF" w:rsidRPr="00F52A96" w:rsidRDefault="004335FF" w:rsidP="00DC2FA0">
            <w:pPr>
              <w:jc w:val="right"/>
              <w:rPr>
                <w:rFonts w:ascii="Arial" w:hAnsi="Arial" w:cs="Arial"/>
                <w:sz w:val="14"/>
                <w:szCs w:val="14"/>
              </w:rPr>
            </w:pPr>
            <w:r w:rsidRPr="00F52A96">
              <w:rPr>
                <w:rFonts w:ascii="Arial" w:hAnsi="Arial" w:cs="Arial"/>
                <w:sz w:val="14"/>
                <w:szCs w:val="14"/>
              </w:rPr>
              <w:t>442</w:t>
            </w:r>
          </w:p>
        </w:tc>
        <w:tc>
          <w:tcPr>
            <w:tcW w:w="426" w:type="pct"/>
            <w:tcBorders>
              <w:top w:val="single" w:sz="18" w:space="0" w:color="auto"/>
              <w:left w:val="single" w:sz="4" w:space="0" w:color="auto"/>
              <w:bottom w:val="single" w:sz="4" w:space="0" w:color="auto"/>
              <w:right w:val="single" w:sz="4" w:space="0" w:color="auto"/>
            </w:tcBorders>
            <w:vAlign w:val="center"/>
          </w:tcPr>
          <w:p w:rsidR="004335FF" w:rsidRPr="00F52A96" w:rsidRDefault="004335FF" w:rsidP="00DC2FA0">
            <w:pPr>
              <w:jc w:val="right"/>
              <w:rPr>
                <w:rFonts w:ascii="Arial" w:hAnsi="Arial" w:cs="Arial"/>
                <w:sz w:val="14"/>
                <w:szCs w:val="14"/>
              </w:rPr>
            </w:pPr>
            <w:r w:rsidRPr="00F52A96">
              <w:rPr>
                <w:rFonts w:ascii="Arial" w:hAnsi="Arial" w:cs="Arial"/>
                <w:sz w:val="14"/>
                <w:szCs w:val="14"/>
              </w:rPr>
              <w:t>300</w:t>
            </w:r>
          </w:p>
        </w:tc>
        <w:tc>
          <w:tcPr>
            <w:tcW w:w="432" w:type="pct"/>
            <w:tcBorders>
              <w:top w:val="single" w:sz="18" w:space="0" w:color="auto"/>
              <w:left w:val="single" w:sz="4" w:space="0" w:color="auto"/>
              <w:bottom w:val="single" w:sz="4" w:space="0" w:color="auto"/>
              <w:right w:val="single" w:sz="4" w:space="0" w:color="auto"/>
            </w:tcBorders>
            <w:vAlign w:val="center"/>
          </w:tcPr>
          <w:p w:rsidR="004335FF" w:rsidRPr="00F52A96" w:rsidRDefault="004335FF" w:rsidP="00DC2FA0">
            <w:pPr>
              <w:jc w:val="right"/>
              <w:rPr>
                <w:rFonts w:ascii="Arial" w:hAnsi="Arial" w:cs="Arial"/>
                <w:sz w:val="14"/>
                <w:szCs w:val="14"/>
              </w:rPr>
            </w:pPr>
            <w:r w:rsidRPr="00F52A96">
              <w:rPr>
                <w:rFonts w:ascii="Arial" w:hAnsi="Arial" w:cs="Arial"/>
                <w:sz w:val="14"/>
                <w:szCs w:val="14"/>
              </w:rPr>
              <w:t>4</w:t>
            </w:r>
          </w:p>
        </w:tc>
        <w:tc>
          <w:tcPr>
            <w:tcW w:w="426" w:type="pct"/>
            <w:tcBorders>
              <w:top w:val="single" w:sz="18" w:space="0" w:color="auto"/>
              <w:left w:val="single" w:sz="4" w:space="0" w:color="auto"/>
              <w:bottom w:val="single" w:sz="4" w:space="0" w:color="auto"/>
              <w:right w:val="single" w:sz="4" w:space="0" w:color="auto"/>
            </w:tcBorders>
            <w:vAlign w:val="center"/>
          </w:tcPr>
          <w:p w:rsidR="004335FF" w:rsidRPr="00F52A96" w:rsidRDefault="004335FF" w:rsidP="00DC2FA0">
            <w:pPr>
              <w:jc w:val="right"/>
              <w:rPr>
                <w:rFonts w:ascii="Arial" w:hAnsi="Arial" w:cs="Arial"/>
                <w:sz w:val="14"/>
                <w:szCs w:val="14"/>
              </w:rPr>
            </w:pPr>
            <w:r w:rsidRPr="00F52A96">
              <w:rPr>
                <w:rFonts w:ascii="Arial" w:hAnsi="Arial" w:cs="Arial"/>
                <w:sz w:val="14"/>
                <w:szCs w:val="14"/>
              </w:rPr>
              <w:t>108</w:t>
            </w:r>
          </w:p>
        </w:tc>
        <w:tc>
          <w:tcPr>
            <w:tcW w:w="426" w:type="pct"/>
            <w:tcBorders>
              <w:top w:val="single" w:sz="18" w:space="0" w:color="auto"/>
              <w:left w:val="single" w:sz="4" w:space="0" w:color="auto"/>
              <w:bottom w:val="single" w:sz="4" w:space="0" w:color="auto"/>
              <w:right w:val="single" w:sz="4" w:space="0" w:color="auto"/>
            </w:tcBorders>
            <w:vAlign w:val="center"/>
          </w:tcPr>
          <w:p w:rsidR="004335FF" w:rsidRPr="00F52A96" w:rsidRDefault="004335FF" w:rsidP="00DC2FA0">
            <w:pPr>
              <w:jc w:val="right"/>
              <w:rPr>
                <w:rFonts w:ascii="Arial" w:hAnsi="Arial" w:cs="Arial"/>
                <w:sz w:val="14"/>
                <w:szCs w:val="14"/>
              </w:rPr>
            </w:pPr>
            <w:r w:rsidRPr="00F52A96">
              <w:rPr>
                <w:rFonts w:ascii="Arial" w:hAnsi="Arial" w:cs="Arial"/>
                <w:sz w:val="14"/>
                <w:szCs w:val="14"/>
              </w:rPr>
              <w:t>27</w:t>
            </w:r>
          </w:p>
        </w:tc>
        <w:tc>
          <w:tcPr>
            <w:tcW w:w="426" w:type="pct"/>
            <w:tcBorders>
              <w:top w:val="single" w:sz="18" w:space="0" w:color="auto"/>
              <w:left w:val="single" w:sz="4" w:space="0" w:color="auto"/>
              <w:bottom w:val="single" w:sz="4" w:space="0" w:color="auto"/>
              <w:right w:val="single" w:sz="4" w:space="0" w:color="auto"/>
            </w:tcBorders>
            <w:vAlign w:val="center"/>
          </w:tcPr>
          <w:p w:rsidR="004335FF" w:rsidRPr="00F52A96" w:rsidRDefault="004335FF" w:rsidP="00DC2FA0">
            <w:pPr>
              <w:jc w:val="right"/>
              <w:rPr>
                <w:rFonts w:ascii="Arial" w:hAnsi="Arial" w:cs="Arial"/>
                <w:sz w:val="14"/>
                <w:szCs w:val="14"/>
              </w:rPr>
            </w:pPr>
            <w:r w:rsidRPr="00F52A96">
              <w:rPr>
                <w:rFonts w:ascii="Arial" w:hAnsi="Arial" w:cs="Arial"/>
                <w:sz w:val="14"/>
                <w:szCs w:val="14"/>
              </w:rPr>
              <w:t>3</w:t>
            </w:r>
          </w:p>
        </w:tc>
        <w:tc>
          <w:tcPr>
            <w:tcW w:w="515" w:type="pct"/>
            <w:tcBorders>
              <w:top w:val="single" w:sz="18" w:space="0" w:color="auto"/>
              <w:left w:val="single" w:sz="4" w:space="0" w:color="auto"/>
              <w:bottom w:val="single" w:sz="4" w:space="0" w:color="auto"/>
              <w:right w:val="single" w:sz="18" w:space="0" w:color="auto"/>
            </w:tcBorders>
            <w:vAlign w:val="center"/>
          </w:tcPr>
          <w:p w:rsidR="004335FF" w:rsidRPr="00F52A96" w:rsidRDefault="004335FF" w:rsidP="00DC2FA0">
            <w:pPr>
              <w:jc w:val="right"/>
              <w:rPr>
                <w:rFonts w:ascii="Arial" w:hAnsi="Arial" w:cs="Arial"/>
                <w:sz w:val="14"/>
                <w:szCs w:val="14"/>
              </w:rPr>
            </w:pPr>
          </w:p>
        </w:tc>
      </w:tr>
      <w:tr w:rsidR="004335FF" w:rsidRPr="00F52A96" w:rsidTr="00E54D50">
        <w:trPr>
          <w:trHeight w:val="184"/>
        </w:trPr>
        <w:tc>
          <w:tcPr>
            <w:tcW w:w="1773" w:type="pct"/>
            <w:gridSpan w:val="4"/>
            <w:tcBorders>
              <w:top w:val="single" w:sz="4" w:space="0" w:color="auto"/>
              <w:left w:val="single" w:sz="4" w:space="0" w:color="auto"/>
              <w:bottom w:val="single" w:sz="4" w:space="0" w:color="auto"/>
              <w:right w:val="single" w:sz="18" w:space="0" w:color="auto"/>
            </w:tcBorders>
          </w:tcPr>
          <w:p w:rsidR="004335FF" w:rsidRPr="00F52A96" w:rsidRDefault="004335FF" w:rsidP="00DC2FA0">
            <w:pPr>
              <w:rPr>
                <w:rFonts w:ascii="Arial" w:hAnsi="Arial" w:cs="Arial"/>
                <w:iCs/>
                <w:sz w:val="12"/>
                <w:szCs w:val="12"/>
              </w:rPr>
            </w:pPr>
            <w:r w:rsidRPr="00F52A96">
              <w:rPr>
                <w:rFonts w:ascii="Arial" w:hAnsi="Arial" w:cs="Arial"/>
                <w:iCs/>
                <w:sz w:val="12"/>
                <w:szCs w:val="12"/>
              </w:rPr>
              <w:t xml:space="preserve">Wpłynęło ogółem  </w:t>
            </w:r>
            <w:r w:rsidRPr="00F52A96">
              <w:rPr>
                <w:rFonts w:ascii="Arial" w:hAnsi="Arial" w:cs="Arial"/>
                <w:iCs/>
                <w:sz w:val="12"/>
                <w:szCs w:val="12"/>
              </w:rPr>
              <w:br/>
              <w:t>(w.02= dz.1.1. kol. 2 odpowiednie wiersze = w.03+2</w:t>
            </w:r>
            <w:r>
              <w:rPr>
                <w:rFonts w:ascii="Arial" w:hAnsi="Arial" w:cs="Arial"/>
                <w:iCs/>
                <w:sz w:val="12"/>
                <w:szCs w:val="12"/>
              </w:rPr>
              <w:t>5</w:t>
            </w:r>
            <w:r w:rsidRPr="00F52A96">
              <w:rPr>
                <w:rFonts w:ascii="Arial" w:hAnsi="Arial" w:cs="Arial"/>
                <w:iCs/>
                <w:sz w:val="12"/>
                <w:szCs w:val="12"/>
              </w:rPr>
              <w:t>)</w:t>
            </w:r>
          </w:p>
        </w:tc>
        <w:tc>
          <w:tcPr>
            <w:tcW w:w="202" w:type="pct"/>
            <w:tcBorders>
              <w:top w:val="single" w:sz="4" w:space="0" w:color="auto"/>
              <w:left w:val="single" w:sz="18" w:space="0" w:color="auto"/>
              <w:bottom w:val="single" w:sz="4" w:space="0" w:color="auto"/>
              <w:right w:val="single" w:sz="4" w:space="0" w:color="auto"/>
            </w:tcBorders>
            <w:vAlign w:val="center"/>
          </w:tcPr>
          <w:p w:rsidR="004335FF" w:rsidRPr="00F52A96" w:rsidRDefault="004335FF" w:rsidP="00DC2FA0">
            <w:pPr>
              <w:pStyle w:val="Tekstdymka"/>
              <w:jc w:val="center"/>
              <w:rPr>
                <w:rFonts w:ascii="Arial" w:hAnsi="Arial" w:cs="Arial"/>
                <w:iCs/>
                <w:sz w:val="12"/>
                <w:szCs w:val="12"/>
              </w:rPr>
            </w:pPr>
            <w:r w:rsidRPr="00F52A96">
              <w:rPr>
                <w:rFonts w:ascii="Arial" w:hAnsi="Arial" w:cs="Arial"/>
                <w:iCs/>
                <w:sz w:val="12"/>
                <w:szCs w:val="12"/>
              </w:rPr>
              <w:t>02</w:t>
            </w:r>
          </w:p>
        </w:tc>
        <w:tc>
          <w:tcPr>
            <w:tcW w:w="373" w:type="pct"/>
            <w:tcBorders>
              <w:top w:val="single" w:sz="4" w:space="0" w:color="auto"/>
              <w:left w:val="single" w:sz="4" w:space="0" w:color="auto"/>
              <w:bottom w:val="single" w:sz="4" w:space="0" w:color="auto"/>
              <w:right w:val="single" w:sz="4" w:space="0" w:color="auto"/>
            </w:tcBorders>
            <w:vAlign w:val="center"/>
          </w:tcPr>
          <w:p w:rsidR="004335FF" w:rsidRPr="00F52A96" w:rsidRDefault="004335FF" w:rsidP="00DC2FA0">
            <w:pPr>
              <w:jc w:val="right"/>
              <w:rPr>
                <w:rFonts w:ascii="Arial" w:hAnsi="Arial" w:cs="Arial"/>
                <w:sz w:val="14"/>
                <w:szCs w:val="14"/>
              </w:rPr>
            </w:pPr>
            <w:r w:rsidRPr="00F52A96">
              <w:rPr>
                <w:rFonts w:ascii="Arial" w:hAnsi="Arial" w:cs="Arial"/>
                <w:sz w:val="14"/>
                <w:szCs w:val="14"/>
              </w:rPr>
              <w:t>2.132</w:t>
            </w:r>
          </w:p>
        </w:tc>
        <w:tc>
          <w:tcPr>
            <w:tcW w:w="426" w:type="pct"/>
            <w:tcBorders>
              <w:top w:val="single" w:sz="4" w:space="0" w:color="auto"/>
              <w:left w:val="single" w:sz="4" w:space="0" w:color="auto"/>
              <w:bottom w:val="single" w:sz="4" w:space="0" w:color="auto"/>
              <w:right w:val="single" w:sz="4" w:space="0" w:color="auto"/>
            </w:tcBorders>
            <w:vAlign w:val="center"/>
          </w:tcPr>
          <w:p w:rsidR="004335FF" w:rsidRPr="00F52A96" w:rsidRDefault="004335FF" w:rsidP="00DC2FA0">
            <w:pPr>
              <w:jc w:val="right"/>
              <w:rPr>
                <w:rFonts w:ascii="Arial" w:hAnsi="Arial" w:cs="Arial"/>
                <w:sz w:val="14"/>
                <w:szCs w:val="14"/>
              </w:rPr>
            </w:pPr>
            <w:r w:rsidRPr="00F52A96">
              <w:rPr>
                <w:rFonts w:ascii="Arial" w:hAnsi="Arial" w:cs="Arial"/>
                <w:sz w:val="14"/>
                <w:szCs w:val="14"/>
              </w:rPr>
              <w:t>578</w:t>
            </w:r>
          </w:p>
        </w:tc>
        <w:tc>
          <w:tcPr>
            <w:tcW w:w="432" w:type="pct"/>
            <w:tcBorders>
              <w:top w:val="single" w:sz="4" w:space="0" w:color="auto"/>
              <w:left w:val="single" w:sz="4" w:space="0" w:color="auto"/>
              <w:bottom w:val="single" w:sz="4" w:space="0" w:color="auto"/>
              <w:right w:val="single" w:sz="4" w:space="0" w:color="auto"/>
            </w:tcBorders>
            <w:vAlign w:val="center"/>
          </w:tcPr>
          <w:p w:rsidR="004335FF" w:rsidRPr="00F52A96" w:rsidRDefault="004335FF" w:rsidP="00DC2FA0">
            <w:pPr>
              <w:jc w:val="right"/>
              <w:rPr>
                <w:rFonts w:ascii="Arial" w:hAnsi="Arial" w:cs="Arial"/>
                <w:sz w:val="14"/>
                <w:szCs w:val="14"/>
              </w:rPr>
            </w:pPr>
            <w:r w:rsidRPr="00F52A96">
              <w:rPr>
                <w:rFonts w:ascii="Arial" w:hAnsi="Arial" w:cs="Arial"/>
                <w:sz w:val="14"/>
                <w:szCs w:val="14"/>
              </w:rPr>
              <w:t>5</w:t>
            </w:r>
          </w:p>
        </w:tc>
        <w:tc>
          <w:tcPr>
            <w:tcW w:w="426" w:type="pct"/>
            <w:tcBorders>
              <w:top w:val="single" w:sz="4" w:space="0" w:color="auto"/>
              <w:left w:val="single" w:sz="4" w:space="0" w:color="auto"/>
              <w:bottom w:val="single" w:sz="4" w:space="0" w:color="auto"/>
              <w:right w:val="single" w:sz="4" w:space="0" w:color="auto"/>
            </w:tcBorders>
            <w:vAlign w:val="center"/>
          </w:tcPr>
          <w:p w:rsidR="004335FF" w:rsidRPr="00F52A96" w:rsidRDefault="004335FF" w:rsidP="00DC2FA0">
            <w:pPr>
              <w:jc w:val="right"/>
              <w:rPr>
                <w:rFonts w:ascii="Arial" w:hAnsi="Arial" w:cs="Arial"/>
                <w:sz w:val="14"/>
                <w:szCs w:val="14"/>
              </w:rPr>
            </w:pPr>
            <w:r w:rsidRPr="00F52A96">
              <w:rPr>
                <w:rFonts w:ascii="Arial" w:hAnsi="Arial" w:cs="Arial"/>
                <w:sz w:val="14"/>
                <w:szCs w:val="14"/>
              </w:rPr>
              <w:t>1.343</w:t>
            </w:r>
          </w:p>
        </w:tc>
        <w:tc>
          <w:tcPr>
            <w:tcW w:w="426" w:type="pct"/>
            <w:tcBorders>
              <w:top w:val="single" w:sz="4" w:space="0" w:color="auto"/>
              <w:left w:val="single" w:sz="4" w:space="0" w:color="auto"/>
              <w:bottom w:val="single" w:sz="4" w:space="0" w:color="auto"/>
              <w:right w:val="single" w:sz="4" w:space="0" w:color="auto"/>
            </w:tcBorders>
            <w:vAlign w:val="center"/>
          </w:tcPr>
          <w:p w:rsidR="004335FF" w:rsidRPr="00F52A96" w:rsidRDefault="004335FF" w:rsidP="00DC2FA0">
            <w:pPr>
              <w:jc w:val="right"/>
              <w:rPr>
                <w:rFonts w:ascii="Arial" w:hAnsi="Arial" w:cs="Arial"/>
                <w:sz w:val="14"/>
                <w:szCs w:val="14"/>
              </w:rPr>
            </w:pPr>
            <w:r w:rsidRPr="00F52A96">
              <w:rPr>
                <w:rFonts w:ascii="Arial" w:hAnsi="Arial" w:cs="Arial"/>
                <w:sz w:val="14"/>
                <w:szCs w:val="14"/>
              </w:rPr>
              <w:t>182</w:t>
            </w:r>
          </w:p>
        </w:tc>
        <w:tc>
          <w:tcPr>
            <w:tcW w:w="426" w:type="pct"/>
            <w:tcBorders>
              <w:top w:val="single" w:sz="4" w:space="0" w:color="auto"/>
              <w:left w:val="single" w:sz="4" w:space="0" w:color="auto"/>
              <w:bottom w:val="single" w:sz="4" w:space="0" w:color="auto"/>
              <w:right w:val="single" w:sz="4" w:space="0" w:color="auto"/>
            </w:tcBorders>
            <w:vAlign w:val="center"/>
          </w:tcPr>
          <w:p w:rsidR="004335FF" w:rsidRPr="00F52A96" w:rsidRDefault="004335FF" w:rsidP="00DC2FA0">
            <w:pPr>
              <w:jc w:val="right"/>
              <w:rPr>
                <w:rFonts w:ascii="Arial" w:hAnsi="Arial" w:cs="Arial"/>
                <w:sz w:val="14"/>
                <w:szCs w:val="14"/>
              </w:rPr>
            </w:pPr>
            <w:r w:rsidRPr="00F52A96">
              <w:rPr>
                <w:rFonts w:ascii="Arial" w:hAnsi="Arial" w:cs="Arial"/>
                <w:sz w:val="14"/>
                <w:szCs w:val="14"/>
              </w:rPr>
              <w:t>24</w:t>
            </w:r>
          </w:p>
        </w:tc>
        <w:tc>
          <w:tcPr>
            <w:tcW w:w="515" w:type="pct"/>
            <w:tcBorders>
              <w:top w:val="single" w:sz="4" w:space="0" w:color="auto"/>
              <w:left w:val="single" w:sz="4" w:space="0" w:color="auto"/>
              <w:bottom w:val="single" w:sz="4" w:space="0" w:color="auto"/>
              <w:right w:val="single" w:sz="18" w:space="0" w:color="auto"/>
            </w:tcBorders>
            <w:vAlign w:val="center"/>
          </w:tcPr>
          <w:p w:rsidR="004335FF" w:rsidRPr="00F52A96" w:rsidRDefault="004335FF" w:rsidP="00DC2FA0">
            <w:pPr>
              <w:jc w:val="right"/>
              <w:rPr>
                <w:rFonts w:ascii="Arial" w:hAnsi="Arial" w:cs="Arial"/>
                <w:sz w:val="14"/>
                <w:szCs w:val="14"/>
              </w:rPr>
            </w:pPr>
          </w:p>
        </w:tc>
      </w:tr>
      <w:tr w:rsidR="004335FF" w:rsidRPr="00F52A96" w:rsidTr="00E54D50">
        <w:trPr>
          <w:cantSplit/>
          <w:trHeight w:val="183"/>
        </w:trPr>
        <w:tc>
          <w:tcPr>
            <w:tcW w:w="249" w:type="pct"/>
            <w:gridSpan w:val="2"/>
            <w:vMerge w:val="restart"/>
            <w:tcBorders>
              <w:top w:val="single" w:sz="4" w:space="0" w:color="auto"/>
              <w:left w:val="single" w:sz="4" w:space="0" w:color="auto"/>
              <w:right w:val="single" w:sz="4" w:space="0" w:color="auto"/>
            </w:tcBorders>
            <w:shd w:val="clear" w:color="auto" w:fill="auto"/>
            <w:textDirection w:val="btLr"/>
            <w:vAlign w:val="center"/>
          </w:tcPr>
          <w:p w:rsidR="004335FF" w:rsidRPr="00106D51" w:rsidRDefault="004335FF" w:rsidP="00DC2FA0">
            <w:pPr>
              <w:pStyle w:val="Tekstkomentarza"/>
              <w:jc w:val="center"/>
              <w:rPr>
                <w:rFonts w:ascii="Arial" w:hAnsi="Arial" w:cs="Arial"/>
                <w:iCs/>
                <w:sz w:val="14"/>
                <w:szCs w:val="14"/>
              </w:rPr>
            </w:pPr>
            <w:r w:rsidRPr="00106D51">
              <w:rPr>
                <w:rFonts w:ascii="Arial" w:hAnsi="Arial" w:cs="Arial"/>
                <w:sz w:val="14"/>
                <w:szCs w:val="14"/>
              </w:rPr>
              <w:t>W tym ponownie wpisane</w:t>
            </w:r>
          </w:p>
        </w:tc>
        <w:tc>
          <w:tcPr>
            <w:tcW w:w="1524" w:type="pct"/>
            <w:gridSpan w:val="2"/>
            <w:tcBorders>
              <w:top w:val="single" w:sz="4" w:space="0" w:color="auto"/>
              <w:left w:val="single" w:sz="4" w:space="0" w:color="auto"/>
              <w:bottom w:val="single" w:sz="4" w:space="0" w:color="auto"/>
              <w:right w:val="single" w:sz="18" w:space="0" w:color="auto"/>
            </w:tcBorders>
            <w:vAlign w:val="center"/>
          </w:tcPr>
          <w:p w:rsidR="004335FF" w:rsidRPr="00106D51" w:rsidRDefault="004335FF" w:rsidP="00DC2FA0">
            <w:pPr>
              <w:rPr>
                <w:rFonts w:ascii="Arial" w:hAnsi="Arial" w:cs="Arial"/>
                <w:iCs/>
                <w:sz w:val="12"/>
                <w:szCs w:val="12"/>
              </w:rPr>
            </w:pPr>
            <w:r w:rsidRPr="00106D51">
              <w:rPr>
                <w:rFonts w:ascii="Arial" w:hAnsi="Arial" w:cs="Arial"/>
                <w:iCs/>
                <w:sz w:val="12"/>
                <w:szCs w:val="12"/>
              </w:rPr>
              <w:t>razem (w. 03 = w.04 do 24) ponownie wpisane</w:t>
            </w:r>
          </w:p>
        </w:tc>
        <w:tc>
          <w:tcPr>
            <w:tcW w:w="202" w:type="pct"/>
            <w:tcBorders>
              <w:top w:val="single" w:sz="4" w:space="0" w:color="auto"/>
              <w:left w:val="single" w:sz="18" w:space="0" w:color="auto"/>
              <w:bottom w:val="single" w:sz="4" w:space="0" w:color="auto"/>
              <w:right w:val="single" w:sz="4" w:space="0" w:color="auto"/>
            </w:tcBorders>
            <w:vAlign w:val="center"/>
          </w:tcPr>
          <w:p w:rsidR="004335FF" w:rsidRPr="00F52A96" w:rsidRDefault="004335FF" w:rsidP="00DC2FA0">
            <w:pPr>
              <w:pStyle w:val="Tekstdymka"/>
              <w:jc w:val="center"/>
              <w:rPr>
                <w:rFonts w:ascii="Arial" w:hAnsi="Arial" w:cs="Arial"/>
                <w:iCs/>
                <w:sz w:val="12"/>
                <w:szCs w:val="12"/>
              </w:rPr>
            </w:pPr>
            <w:r w:rsidRPr="00F52A96">
              <w:rPr>
                <w:rFonts w:ascii="Arial" w:hAnsi="Arial" w:cs="Arial"/>
                <w:iCs/>
                <w:sz w:val="12"/>
                <w:szCs w:val="12"/>
              </w:rPr>
              <w:t>03</w:t>
            </w:r>
          </w:p>
        </w:tc>
        <w:tc>
          <w:tcPr>
            <w:tcW w:w="373" w:type="pct"/>
            <w:tcBorders>
              <w:top w:val="single" w:sz="4" w:space="0" w:color="auto"/>
              <w:left w:val="single" w:sz="4" w:space="0" w:color="auto"/>
              <w:bottom w:val="single" w:sz="4" w:space="0" w:color="auto"/>
              <w:right w:val="single" w:sz="4" w:space="0" w:color="auto"/>
            </w:tcBorders>
            <w:vAlign w:val="center"/>
          </w:tcPr>
          <w:p w:rsidR="004335FF" w:rsidRPr="00F52A96" w:rsidRDefault="004335FF" w:rsidP="00DC2FA0">
            <w:pPr>
              <w:jc w:val="right"/>
              <w:rPr>
                <w:rFonts w:ascii="Arial" w:hAnsi="Arial" w:cs="Arial"/>
                <w:sz w:val="14"/>
                <w:szCs w:val="14"/>
              </w:rPr>
            </w:pPr>
            <w:r w:rsidRPr="00F52A96">
              <w:rPr>
                <w:rFonts w:ascii="Arial" w:hAnsi="Arial" w:cs="Arial"/>
                <w:sz w:val="14"/>
                <w:szCs w:val="14"/>
              </w:rPr>
              <w:t>623</w:t>
            </w:r>
          </w:p>
        </w:tc>
        <w:tc>
          <w:tcPr>
            <w:tcW w:w="426" w:type="pct"/>
            <w:tcBorders>
              <w:top w:val="single" w:sz="4" w:space="0" w:color="auto"/>
              <w:left w:val="single" w:sz="4" w:space="0" w:color="auto"/>
              <w:bottom w:val="single" w:sz="4" w:space="0" w:color="auto"/>
              <w:right w:val="single" w:sz="4" w:space="0" w:color="auto"/>
            </w:tcBorders>
            <w:vAlign w:val="center"/>
          </w:tcPr>
          <w:p w:rsidR="004335FF" w:rsidRPr="00F52A96" w:rsidRDefault="004335FF" w:rsidP="00DC2FA0">
            <w:pPr>
              <w:jc w:val="right"/>
              <w:rPr>
                <w:rFonts w:ascii="Arial" w:hAnsi="Arial" w:cs="Arial"/>
                <w:sz w:val="14"/>
                <w:szCs w:val="14"/>
              </w:rPr>
            </w:pPr>
            <w:r w:rsidRPr="00F52A96">
              <w:rPr>
                <w:rFonts w:ascii="Arial" w:hAnsi="Arial" w:cs="Arial"/>
                <w:sz w:val="14"/>
                <w:szCs w:val="14"/>
              </w:rPr>
              <w:t>558</w:t>
            </w:r>
          </w:p>
        </w:tc>
        <w:tc>
          <w:tcPr>
            <w:tcW w:w="432" w:type="pct"/>
            <w:tcBorders>
              <w:top w:val="single" w:sz="4" w:space="0" w:color="auto"/>
              <w:left w:val="single" w:sz="4" w:space="0" w:color="auto"/>
              <w:bottom w:val="single" w:sz="4" w:space="0" w:color="auto"/>
              <w:right w:val="single" w:sz="4" w:space="0" w:color="auto"/>
            </w:tcBorders>
            <w:vAlign w:val="center"/>
          </w:tcPr>
          <w:p w:rsidR="004335FF" w:rsidRPr="00F52A96" w:rsidRDefault="004335FF" w:rsidP="00DC2FA0">
            <w:pPr>
              <w:jc w:val="right"/>
              <w:rPr>
                <w:rFonts w:ascii="Arial" w:hAnsi="Arial" w:cs="Arial"/>
                <w:sz w:val="14"/>
                <w:szCs w:val="14"/>
              </w:rPr>
            </w:pPr>
          </w:p>
        </w:tc>
        <w:tc>
          <w:tcPr>
            <w:tcW w:w="426" w:type="pct"/>
            <w:tcBorders>
              <w:top w:val="single" w:sz="4" w:space="0" w:color="auto"/>
              <w:left w:val="single" w:sz="4" w:space="0" w:color="auto"/>
              <w:bottom w:val="single" w:sz="4" w:space="0" w:color="auto"/>
              <w:right w:val="single" w:sz="4" w:space="0" w:color="auto"/>
            </w:tcBorders>
            <w:vAlign w:val="center"/>
          </w:tcPr>
          <w:p w:rsidR="004335FF" w:rsidRPr="00F52A96" w:rsidRDefault="004335FF" w:rsidP="00DC2FA0">
            <w:pPr>
              <w:jc w:val="right"/>
              <w:rPr>
                <w:rFonts w:ascii="Arial" w:hAnsi="Arial" w:cs="Arial"/>
                <w:sz w:val="14"/>
                <w:szCs w:val="14"/>
              </w:rPr>
            </w:pPr>
            <w:r w:rsidRPr="00F52A96">
              <w:rPr>
                <w:rFonts w:ascii="Arial" w:hAnsi="Arial" w:cs="Arial"/>
                <w:sz w:val="14"/>
                <w:szCs w:val="14"/>
              </w:rPr>
              <w:t>62</w:t>
            </w:r>
          </w:p>
        </w:tc>
        <w:tc>
          <w:tcPr>
            <w:tcW w:w="426" w:type="pct"/>
            <w:tcBorders>
              <w:top w:val="single" w:sz="4" w:space="0" w:color="auto"/>
              <w:left w:val="single" w:sz="4" w:space="0" w:color="auto"/>
              <w:bottom w:val="single" w:sz="4" w:space="0" w:color="auto"/>
              <w:right w:val="single" w:sz="4" w:space="0" w:color="auto"/>
            </w:tcBorders>
            <w:vAlign w:val="center"/>
          </w:tcPr>
          <w:p w:rsidR="004335FF" w:rsidRPr="00F52A96" w:rsidRDefault="004335FF" w:rsidP="00DC2FA0">
            <w:pPr>
              <w:jc w:val="right"/>
              <w:rPr>
                <w:rFonts w:ascii="Arial" w:hAnsi="Arial" w:cs="Arial"/>
                <w:sz w:val="14"/>
                <w:szCs w:val="14"/>
              </w:rPr>
            </w:pPr>
            <w:r w:rsidRPr="00F52A96">
              <w:rPr>
                <w:rFonts w:ascii="Arial" w:hAnsi="Arial" w:cs="Arial"/>
                <w:sz w:val="14"/>
                <w:szCs w:val="14"/>
              </w:rPr>
              <w:t>3</w:t>
            </w:r>
          </w:p>
        </w:tc>
        <w:tc>
          <w:tcPr>
            <w:tcW w:w="426" w:type="pct"/>
            <w:tcBorders>
              <w:top w:val="single" w:sz="4" w:space="0" w:color="auto"/>
              <w:left w:val="single" w:sz="4" w:space="0" w:color="auto"/>
              <w:bottom w:val="single" w:sz="4" w:space="0" w:color="auto"/>
              <w:right w:val="single" w:sz="4" w:space="0" w:color="auto"/>
            </w:tcBorders>
            <w:vAlign w:val="center"/>
          </w:tcPr>
          <w:p w:rsidR="004335FF" w:rsidRPr="00F52A96" w:rsidRDefault="004335FF" w:rsidP="00DC2FA0">
            <w:pPr>
              <w:jc w:val="right"/>
              <w:rPr>
                <w:rFonts w:ascii="Arial" w:hAnsi="Arial" w:cs="Arial"/>
                <w:sz w:val="14"/>
                <w:szCs w:val="14"/>
              </w:rPr>
            </w:pPr>
          </w:p>
        </w:tc>
        <w:tc>
          <w:tcPr>
            <w:tcW w:w="515" w:type="pct"/>
            <w:tcBorders>
              <w:top w:val="single" w:sz="4" w:space="0" w:color="auto"/>
              <w:left w:val="single" w:sz="4" w:space="0" w:color="auto"/>
              <w:bottom w:val="single" w:sz="4" w:space="0" w:color="auto"/>
              <w:right w:val="single" w:sz="18" w:space="0" w:color="auto"/>
            </w:tcBorders>
            <w:vAlign w:val="center"/>
          </w:tcPr>
          <w:p w:rsidR="004335FF" w:rsidRPr="00F52A96" w:rsidRDefault="004335FF" w:rsidP="00DC2FA0">
            <w:pPr>
              <w:jc w:val="right"/>
              <w:rPr>
                <w:rFonts w:ascii="Arial" w:hAnsi="Arial" w:cs="Arial"/>
                <w:sz w:val="14"/>
                <w:szCs w:val="14"/>
              </w:rPr>
            </w:pPr>
          </w:p>
        </w:tc>
      </w:tr>
      <w:tr w:rsidR="004335FF" w:rsidRPr="00F52A96" w:rsidTr="00E54D50">
        <w:trPr>
          <w:cantSplit/>
          <w:trHeight w:val="233"/>
        </w:trPr>
        <w:tc>
          <w:tcPr>
            <w:tcW w:w="249" w:type="pct"/>
            <w:gridSpan w:val="2"/>
            <w:vMerge/>
            <w:tcBorders>
              <w:left w:val="single" w:sz="4" w:space="0" w:color="auto"/>
              <w:right w:val="single" w:sz="4" w:space="0" w:color="auto"/>
            </w:tcBorders>
            <w:shd w:val="clear" w:color="auto" w:fill="auto"/>
            <w:vAlign w:val="center"/>
          </w:tcPr>
          <w:p w:rsidR="004335FF" w:rsidRPr="00106D51" w:rsidRDefault="004335FF" w:rsidP="00DC2FA0">
            <w:pPr>
              <w:rPr>
                <w:rFonts w:ascii="Arial" w:hAnsi="Arial" w:cs="Arial"/>
                <w:iCs/>
                <w:sz w:val="12"/>
                <w:szCs w:val="12"/>
              </w:rPr>
            </w:pPr>
          </w:p>
        </w:tc>
        <w:tc>
          <w:tcPr>
            <w:tcW w:w="1524" w:type="pct"/>
            <w:gridSpan w:val="2"/>
            <w:tcBorders>
              <w:top w:val="single" w:sz="4" w:space="0" w:color="auto"/>
              <w:left w:val="single" w:sz="4" w:space="0" w:color="auto"/>
              <w:bottom w:val="single" w:sz="4" w:space="0" w:color="auto"/>
              <w:right w:val="single" w:sz="18" w:space="0" w:color="auto"/>
            </w:tcBorders>
            <w:vAlign w:val="center"/>
          </w:tcPr>
          <w:p w:rsidR="004335FF" w:rsidRPr="00106D51" w:rsidRDefault="004335FF" w:rsidP="00DC2FA0">
            <w:pPr>
              <w:rPr>
                <w:rFonts w:ascii="Arial" w:hAnsi="Arial" w:cs="Arial"/>
                <w:iCs/>
                <w:sz w:val="12"/>
                <w:szCs w:val="12"/>
              </w:rPr>
            </w:pPr>
            <w:r w:rsidRPr="00106D51">
              <w:rPr>
                <w:rFonts w:ascii="Arial" w:hAnsi="Arial" w:cs="Arial"/>
                <w:iCs/>
                <w:sz w:val="12"/>
                <w:szCs w:val="12"/>
              </w:rPr>
              <w:t>zwrot pozwu/wniosku/skargi</w:t>
            </w:r>
          </w:p>
        </w:tc>
        <w:tc>
          <w:tcPr>
            <w:tcW w:w="202" w:type="pct"/>
            <w:tcBorders>
              <w:top w:val="single" w:sz="4" w:space="0" w:color="auto"/>
              <w:left w:val="single" w:sz="18" w:space="0" w:color="auto"/>
              <w:bottom w:val="single" w:sz="4" w:space="0" w:color="auto"/>
              <w:right w:val="single" w:sz="4" w:space="0" w:color="auto"/>
            </w:tcBorders>
            <w:vAlign w:val="center"/>
          </w:tcPr>
          <w:p w:rsidR="004335FF" w:rsidRPr="00F52A96" w:rsidRDefault="004335FF" w:rsidP="00DC2FA0">
            <w:pPr>
              <w:pStyle w:val="Tekstdymka"/>
              <w:jc w:val="center"/>
              <w:rPr>
                <w:rFonts w:ascii="Arial" w:hAnsi="Arial" w:cs="Arial"/>
                <w:iCs/>
                <w:sz w:val="12"/>
                <w:szCs w:val="12"/>
              </w:rPr>
            </w:pPr>
            <w:r w:rsidRPr="00F52A96">
              <w:rPr>
                <w:rFonts w:ascii="Arial" w:hAnsi="Arial" w:cs="Arial"/>
                <w:iCs/>
                <w:sz w:val="12"/>
                <w:szCs w:val="12"/>
              </w:rPr>
              <w:t>04</w:t>
            </w:r>
          </w:p>
        </w:tc>
        <w:tc>
          <w:tcPr>
            <w:tcW w:w="373" w:type="pct"/>
            <w:tcBorders>
              <w:top w:val="single" w:sz="4" w:space="0" w:color="auto"/>
              <w:left w:val="single" w:sz="4" w:space="0" w:color="auto"/>
              <w:bottom w:val="single" w:sz="4" w:space="0" w:color="auto"/>
              <w:right w:val="single" w:sz="4" w:space="0" w:color="auto"/>
            </w:tcBorders>
            <w:vAlign w:val="center"/>
          </w:tcPr>
          <w:p w:rsidR="004335FF" w:rsidRPr="00F52A96" w:rsidRDefault="004335FF" w:rsidP="00DC2FA0">
            <w:pPr>
              <w:jc w:val="right"/>
              <w:rPr>
                <w:rFonts w:ascii="Arial" w:hAnsi="Arial" w:cs="Arial"/>
                <w:sz w:val="14"/>
                <w:szCs w:val="14"/>
              </w:rPr>
            </w:pPr>
            <w:r w:rsidRPr="00F52A96">
              <w:rPr>
                <w:rFonts w:ascii="Arial" w:hAnsi="Arial" w:cs="Arial"/>
                <w:sz w:val="14"/>
                <w:szCs w:val="14"/>
              </w:rPr>
              <w:t>25</w:t>
            </w:r>
          </w:p>
        </w:tc>
        <w:tc>
          <w:tcPr>
            <w:tcW w:w="426" w:type="pct"/>
            <w:tcBorders>
              <w:top w:val="single" w:sz="4" w:space="0" w:color="auto"/>
              <w:left w:val="single" w:sz="4" w:space="0" w:color="auto"/>
              <w:bottom w:val="single" w:sz="4" w:space="0" w:color="auto"/>
              <w:right w:val="single" w:sz="4" w:space="0" w:color="auto"/>
            </w:tcBorders>
            <w:vAlign w:val="center"/>
          </w:tcPr>
          <w:p w:rsidR="004335FF" w:rsidRPr="00F52A96" w:rsidRDefault="004335FF" w:rsidP="00DC2FA0">
            <w:pPr>
              <w:jc w:val="right"/>
              <w:rPr>
                <w:rFonts w:ascii="Arial" w:hAnsi="Arial" w:cs="Arial"/>
                <w:sz w:val="14"/>
                <w:szCs w:val="14"/>
              </w:rPr>
            </w:pPr>
            <w:r w:rsidRPr="00F52A96">
              <w:rPr>
                <w:rFonts w:ascii="Arial" w:hAnsi="Arial" w:cs="Arial"/>
                <w:sz w:val="14"/>
                <w:szCs w:val="14"/>
              </w:rPr>
              <w:t>2</w:t>
            </w:r>
          </w:p>
        </w:tc>
        <w:tc>
          <w:tcPr>
            <w:tcW w:w="432" w:type="pct"/>
            <w:tcBorders>
              <w:top w:val="single" w:sz="4" w:space="0" w:color="auto"/>
              <w:left w:val="single" w:sz="4" w:space="0" w:color="auto"/>
              <w:bottom w:val="single" w:sz="4" w:space="0" w:color="auto"/>
              <w:right w:val="single" w:sz="4" w:space="0" w:color="auto"/>
            </w:tcBorders>
            <w:vAlign w:val="center"/>
          </w:tcPr>
          <w:p w:rsidR="004335FF" w:rsidRPr="00F52A96" w:rsidRDefault="004335FF" w:rsidP="00DC2FA0">
            <w:pPr>
              <w:jc w:val="right"/>
              <w:rPr>
                <w:rFonts w:ascii="Arial" w:hAnsi="Arial" w:cs="Arial"/>
                <w:sz w:val="14"/>
                <w:szCs w:val="14"/>
              </w:rPr>
            </w:pPr>
          </w:p>
        </w:tc>
        <w:tc>
          <w:tcPr>
            <w:tcW w:w="426" w:type="pct"/>
            <w:tcBorders>
              <w:top w:val="single" w:sz="4" w:space="0" w:color="auto"/>
              <w:left w:val="single" w:sz="4" w:space="0" w:color="auto"/>
              <w:bottom w:val="single" w:sz="4" w:space="0" w:color="auto"/>
              <w:right w:val="single" w:sz="4" w:space="0" w:color="auto"/>
            </w:tcBorders>
            <w:vAlign w:val="center"/>
          </w:tcPr>
          <w:p w:rsidR="004335FF" w:rsidRPr="00F52A96" w:rsidRDefault="004335FF" w:rsidP="00DC2FA0">
            <w:pPr>
              <w:jc w:val="right"/>
              <w:rPr>
                <w:rFonts w:ascii="Arial" w:hAnsi="Arial" w:cs="Arial"/>
                <w:sz w:val="14"/>
                <w:szCs w:val="14"/>
              </w:rPr>
            </w:pPr>
            <w:r w:rsidRPr="00F52A96">
              <w:rPr>
                <w:rFonts w:ascii="Arial" w:hAnsi="Arial" w:cs="Arial"/>
                <w:sz w:val="14"/>
                <w:szCs w:val="14"/>
              </w:rPr>
              <w:t>20</w:t>
            </w:r>
          </w:p>
        </w:tc>
        <w:tc>
          <w:tcPr>
            <w:tcW w:w="426" w:type="pct"/>
            <w:tcBorders>
              <w:top w:val="single" w:sz="4" w:space="0" w:color="auto"/>
              <w:left w:val="single" w:sz="4" w:space="0" w:color="auto"/>
              <w:bottom w:val="single" w:sz="4" w:space="0" w:color="auto"/>
              <w:right w:val="single" w:sz="4" w:space="0" w:color="auto"/>
            </w:tcBorders>
            <w:vAlign w:val="center"/>
          </w:tcPr>
          <w:p w:rsidR="004335FF" w:rsidRPr="00F52A96" w:rsidRDefault="004335FF" w:rsidP="00DC2FA0">
            <w:pPr>
              <w:jc w:val="right"/>
              <w:rPr>
                <w:rFonts w:ascii="Arial" w:hAnsi="Arial" w:cs="Arial"/>
                <w:sz w:val="14"/>
                <w:szCs w:val="14"/>
              </w:rPr>
            </w:pPr>
            <w:r w:rsidRPr="00F52A96">
              <w:rPr>
                <w:rFonts w:ascii="Arial" w:hAnsi="Arial" w:cs="Arial"/>
                <w:sz w:val="14"/>
                <w:szCs w:val="14"/>
              </w:rPr>
              <w:t>3</w:t>
            </w:r>
          </w:p>
        </w:tc>
        <w:tc>
          <w:tcPr>
            <w:tcW w:w="426" w:type="pct"/>
            <w:tcBorders>
              <w:top w:val="single" w:sz="4" w:space="0" w:color="auto"/>
              <w:left w:val="single" w:sz="4" w:space="0" w:color="auto"/>
              <w:bottom w:val="single" w:sz="4" w:space="0" w:color="auto"/>
              <w:right w:val="single" w:sz="4" w:space="0" w:color="auto"/>
            </w:tcBorders>
            <w:vAlign w:val="center"/>
          </w:tcPr>
          <w:p w:rsidR="004335FF" w:rsidRPr="00F52A96" w:rsidRDefault="004335FF" w:rsidP="00DC2FA0">
            <w:pPr>
              <w:jc w:val="right"/>
              <w:rPr>
                <w:rFonts w:ascii="Arial" w:hAnsi="Arial" w:cs="Arial"/>
                <w:sz w:val="14"/>
                <w:szCs w:val="14"/>
              </w:rPr>
            </w:pPr>
          </w:p>
        </w:tc>
        <w:tc>
          <w:tcPr>
            <w:tcW w:w="515" w:type="pct"/>
            <w:tcBorders>
              <w:top w:val="single" w:sz="4" w:space="0" w:color="auto"/>
              <w:left w:val="single" w:sz="4" w:space="0" w:color="auto"/>
              <w:bottom w:val="single" w:sz="4" w:space="0" w:color="auto"/>
              <w:right w:val="single" w:sz="18" w:space="0" w:color="auto"/>
            </w:tcBorders>
            <w:vAlign w:val="center"/>
          </w:tcPr>
          <w:p w:rsidR="004335FF" w:rsidRPr="00F52A96" w:rsidRDefault="004335FF" w:rsidP="00DC2FA0">
            <w:pPr>
              <w:jc w:val="right"/>
              <w:rPr>
                <w:rFonts w:ascii="Arial" w:hAnsi="Arial" w:cs="Arial"/>
                <w:sz w:val="14"/>
                <w:szCs w:val="14"/>
              </w:rPr>
            </w:pPr>
          </w:p>
        </w:tc>
      </w:tr>
      <w:tr w:rsidR="004335FF" w:rsidRPr="00F52A96" w:rsidTr="00E54D50">
        <w:trPr>
          <w:cantSplit/>
          <w:trHeight w:val="174"/>
        </w:trPr>
        <w:tc>
          <w:tcPr>
            <w:tcW w:w="249" w:type="pct"/>
            <w:gridSpan w:val="2"/>
            <w:vMerge/>
            <w:tcBorders>
              <w:left w:val="single" w:sz="4" w:space="0" w:color="auto"/>
              <w:right w:val="single" w:sz="4" w:space="0" w:color="auto"/>
            </w:tcBorders>
            <w:shd w:val="clear" w:color="auto" w:fill="auto"/>
            <w:vAlign w:val="center"/>
          </w:tcPr>
          <w:p w:rsidR="004335FF" w:rsidRPr="00106D51" w:rsidRDefault="004335FF" w:rsidP="00DC2FA0">
            <w:pPr>
              <w:rPr>
                <w:rFonts w:ascii="Arial" w:hAnsi="Arial" w:cs="Arial"/>
                <w:iCs/>
                <w:sz w:val="12"/>
                <w:szCs w:val="12"/>
              </w:rPr>
            </w:pPr>
          </w:p>
        </w:tc>
        <w:tc>
          <w:tcPr>
            <w:tcW w:w="1524" w:type="pct"/>
            <w:gridSpan w:val="2"/>
            <w:tcBorders>
              <w:top w:val="single" w:sz="4" w:space="0" w:color="auto"/>
              <w:left w:val="single" w:sz="4" w:space="0" w:color="auto"/>
              <w:bottom w:val="single" w:sz="4" w:space="0" w:color="auto"/>
              <w:right w:val="single" w:sz="18" w:space="0" w:color="auto"/>
            </w:tcBorders>
            <w:vAlign w:val="center"/>
          </w:tcPr>
          <w:p w:rsidR="004335FF" w:rsidRPr="00106D51" w:rsidRDefault="004335FF" w:rsidP="00DC2FA0">
            <w:pPr>
              <w:pStyle w:val="Tekstkomentarza"/>
              <w:ind w:right="-42"/>
              <w:rPr>
                <w:rFonts w:ascii="Arial" w:hAnsi="Arial" w:cs="Arial"/>
                <w:iCs/>
                <w:sz w:val="12"/>
                <w:szCs w:val="12"/>
              </w:rPr>
            </w:pPr>
            <w:r w:rsidRPr="00106D51">
              <w:rPr>
                <w:rFonts w:ascii="Arial" w:hAnsi="Arial" w:cs="Arial"/>
                <w:iCs/>
                <w:sz w:val="12"/>
                <w:szCs w:val="12"/>
              </w:rPr>
              <w:t xml:space="preserve">przekazanie z innych jednostek na podstawie </w:t>
            </w:r>
            <w:r w:rsidRPr="00106D51">
              <w:rPr>
                <w:rFonts w:ascii="Arial" w:hAnsi="Arial" w:cs="Arial"/>
                <w:iCs/>
                <w:sz w:val="12"/>
                <w:szCs w:val="12"/>
              </w:rPr>
              <w:br/>
              <w:t>art. 200§1 kpc (z wyjątkiem zmian organizacyjnych)</w:t>
            </w:r>
          </w:p>
        </w:tc>
        <w:tc>
          <w:tcPr>
            <w:tcW w:w="202" w:type="pct"/>
            <w:tcBorders>
              <w:top w:val="single" w:sz="4" w:space="0" w:color="auto"/>
              <w:left w:val="single" w:sz="18" w:space="0" w:color="auto"/>
              <w:bottom w:val="single" w:sz="4" w:space="0" w:color="auto"/>
              <w:right w:val="single" w:sz="4" w:space="0" w:color="auto"/>
            </w:tcBorders>
            <w:vAlign w:val="center"/>
          </w:tcPr>
          <w:p w:rsidR="004335FF" w:rsidRPr="00F52A96" w:rsidRDefault="004335FF" w:rsidP="00DC2FA0">
            <w:pPr>
              <w:jc w:val="center"/>
              <w:rPr>
                <w:rFonts w:ascii="Arial" w:hAnsi="Arial" w:cs="Arial"/>
                <w:iCs/>
                <w:sz w:val="12"/>
                <w:szCs w:val="12"/>
              </w:rPr>
            </w:pPr>
            <w:r w:rsidRPr="00F52A96">
              <w:rPr>
                <w:rFonts w:ascii="Arial" w:hAnsi="Arial" w:cs="Arial"/>
                <w:iCs/>
                <w:sz w:val="12"/>
                <w:szCs w:val="12"/>
              </w:rPr>
              <w:t>05</w:t>
            </w:r>
          </w:p>
        </w:tc>
        <w:tc>
          <w:tcPr>
            <w:tcW w:w="373" w:type="pct"/>
            <w:tcBorders>
              <w:top w:val="single" w:sz="4" w:space="0" w:color="auto"/>
              <w:left w:val="single" w:sz="4" w:space="0" w:color="auto"/>
              <w:bottom w:val="single" w:sz="4" w:space="0" w:color="auto"/>
              <w:right w:val="single" w:sz="4" w:space="0" w:color="auto"/>
            </w:tcBorders>
            <w:vAlign w:val="center"/>
          </w:tcPr>
          <w:p w:rsidR="004335FF" w:rsidRPr="00F52A96" w:rsidRDefault="004335FF" w:rsidP="00DC2FA0">
            <w:pPr>
              <w:jc w:val="right"/>
              <w:rPr>
                <w:rFonts w:ascii="Arial" w:hAnsi="Arial" w:cs="Arial"/>
                <w:sz w:val="14"/>
                <w:szCs w:val="14"/>
              </w:rPr>
            </w:pPr>
            <w:r w:rsidRPr="00F52A96">
              <w:rPr>
                <w:rFonts w:ascii="Arial" w:hAnsi="Arial" w:cs="Arial"/>
                <w:sz w:val="14"/>
                <w:szCs w:val="14"/>
              </w:rPr>
              <w:t>67</w:t>
            </w:r>
          </w:p>
        </w:tc>
        <w:tc>
          <w:tcPr>
            <w:tcW w:w="426" w:type="pct"/>
            <w:tcBorders>
              <w:top w:val="single" w:sz="4" w:space="0" w:color="auto"/>
              <w:left w:val="single" w:sz="4" w:space="0" w:color="auto"/>
              <w:bottom w:val="single" w:sz="4" w:space="0" w:color="auto"/>
              <w:right w:val="single" w:sz="4" w:space="0" w:color="auto"/>
            </w:tcBorders>
            <w:vAlign w:val="center"/>
          </w:tcPr>
          <w:p w:rsidR="004335FF" w:rsidRPr="00F52A96" w:rsidRDefault="004335FF" w:rsidP="00DC2FA0">
            <w:pPr>
              <w:jc w:val="right"/>
              <w:rPr>
                <w:rFonts w:ascii="Arial" w:hAnsi="Arial" w:cs="Arial"/>
                <w:sz w:val="14"/>
                <w:szCs w:val="14"/>
              </w:rPr>
            </w:pPr>
            <w:r w:rsidRPr="00F52A96">
              <w:rPr>
                <w:rFonts w:ascii="Arial" w:hAnsi="Arial" w:cs="Arial"/>
                <w:sz w:val="14"/>
                <w:szCs w:val="14"/>
              </w:rPr>
              <w:t>37</w:t>
            </w:r>
          </w:p>
        </w:tc>
        <w:tc>
          <w:tcPr>
            <w:tcW w:w="432" w:type="pct"/>
            <w:tcBorders>
              <w:top w:val="single" w:sz="4" w:space="0" w:color="auto"/>
              <w:left w:val="single" w:sz="4" w:space="0" w:color="auto"/>
              <w:bottom w:val="single" w:sz="4" w:space="0" w:color="auto"/>
              <w:right w:val="single" w:sz="4" w:space="0" w:color="auto"/>
            </w:tcBorders>
            <w:vAlign w:val="center"/>
          </w:tcPr>
          <w:p w:rsidR="004335FF" w:rsidRPr="00F52A96" w:rsidRDefault="004335FF" w:rsidP="00DC2FA0">
            <w:pPr>
              <w:jc w:val="right"/>
              <w:rPr>
                <w:rFonts w:ascii="Arial" w:hAnsi="Arial" w:cs="Arial"/>
                <w:sz w:val="14"/>
                <w:szCs w:val="14"/>
              </w:rPr>
            </w:pPr>
          </w:p>
        </w:tc>
        <w:tc>
          <w:tcPr>
            <w:tcW w:w="426" w:type="pct"/>
            <w:tcBorders>
              <w:top w:val="single" w:sz="4" w:space="0" w:color="auto"/>
              <w:left w:val="single" w:sz="4" w:space="0" w:color="auto"/>
              <w:bottom w:val="single" w:sz="4" w:space="0" w:color="auto"/>
              <w:right w:val="single" w:sz="4" w:space="0" w:color="auto"/>
            </w:tcBorders>
            <w:vAlign w:val="center"/>
          </w:tcPr>
          <w:p w:rsidR="004335FF" w:rsidRPr="00F52A96" w:rsidRDefault="004335FF" w:rsidP="00DC2FA0">
            <w:pPr>
              <w:jc w:val="right"/>
              <w:rPr>
                <w:rFonts w:ascii="Arial" w:hAnsi="Arial" w:cs="Arial"/>
                <w:sz w:val="14"/>
                <w:szCs w:val="14"/>
              </w:rPr>
            </w:pPr>
            <w:r w:rsidRPr="00F52A96">
              <w:rPr>
                <w:rFonts w:ascii="Arial" w:hAnsi="Arial" w:cs="Arial"/>
                <w:sz w:val="14"/>
                <w:szCs w:val="14"/>
              </w:rPr>
              <w:t>30</w:t>
            </w:r>
          </w:p>
        </w:tc>
        <w:tc>
          <w:tcPr>
            <w:tcW w:w="426" w:type="pct"/>
            <w:tcBorders>
              <w:top w:val="single" w:sz="4" w:space="0" w:color="auto"/>
              <w:left w:val="single" w:sz="4" w:space="0" w:color="auto"/>
              <w:bottom w:val="single" w:sz="4" w:space="0" w:color="auto"/>
              <w:right w:val="single" w:sz="4" w:space="0" w:color="auto"/>
            </w:tcBorders>
            <w:vAlign w:val="center"/>
          </w:tcPr>
          <w:p w:rsidR="004335FF" w:rsidRPr="00F52A96" w:rsidRDefault="004335FF" w:rsidP="00DC2FA0">
            <w:pPr>
              <w:jc w:val="right"/>
              <w:rPr>
                <w:rFonts w:ascii="Arial" w:hAnsi="Arial" w:cs="Arial"/>
                <w:sz w:val="14"/>
                <w:szCs w:val="14"/>
              </w:rPr>
            </w:pPr>
          </w:p>
        </w:tc>
        <w:tc>
          <w:tcPr>
            <w:tcW w:w="426" w:type="pct"/>
            <w:tcBorders>
              <w:top w:val="single" w:sz="4" w:space="0" w:color="auto"/>
              <w:left w:val="single" w:sz="4" w:space="0" w:color="auto"/>
              <w:bottom w:val="single" w:sz="4" w:space="0" w:color="auto"/>
              <w:right w:val="single" w:sz="4" w:space="0" w:color="auto"/>
            </w:tcBorders>
            <w:vAlign w:val="center"/>
          </w:tcPr>
          <w:p w:rsidR="004335FF" w:rsidRPr="00F52A96" w:rsidRDefault="004335FF" w:rsidP="00DC2FA0">
            <w:pPr>
              <w:jc w:val="right"/>
              <w:rPr>
                <w:rFonts w:ascii="Arial" w:hAnsi="Arial" w:cs="Arial"/>
                <w:sz w:val="14"/>
                <w:szCs w:val="14"/>
              </w:rPr>
            </w:pPr>
          </w:p>
        </w:tc>
        <w:tc>
          <w:tcPr>
            <w:tcW w:w="515" w:type="pct"/>
            <w:tcBorders>
              <w:top w:val="single" w:sz="4" w:space="0" w:color="auto"/>
              <w:left w:val="single" w:sz="4" w:space="0" w:color="auto"/>
              <w:bottom w:val="single" w:sz="4" w:space="0" w:color="auto"/>
              <w:right w:val="single" w:sz="18" w:space="0" w:color="auto"/>
            </w:tcBorders>
            <w:vAlign w:val="center"/>
          </w:tcPr>
          <w:p w:rsidR="004335FF" w:rsidRPr="00F52A96" w:rsidRDefault="004335FF" w:rsidP="00DC2FA0">
            <w:pPr>
              <w:jc w:val="right"/>
              <w:rPr>
                <w:rFonts w:ascii="Arial" w:hAnsi="Arial" w:cs="Arial"/>
                <w:sz w:val="14"/>
                <w:szCs w:val="14"/>
              </w:rPr>
            </w:pPr>
          </w:p>
        </w:tc>
      </w:tr>
      <w:tr w:rsidR="004335FF" w:rsidRPr="00F52A96" w:rsidTr="00E54D50">
        <w:trPr>
          <w:cantSplit/>
          <w:trHeight w:val="412"/>
        </w:trPr>
        <w:tc>
          <w:tcPr>
            <w:tcW w:w="249" w:type="pct"/>
            <w:gridSpan w:val="2"/>
            <w:vMerge/>
            <w:tcBorders>
              <w:left w:val="single" w:sz="4" w:space="0" w:color="auto"/>
              <w:right w:val="single" w:sz="4" w:space="0" w:color="auto"/>
            </w:tcBorders>
            <w:shd w:val="clear" w:color="auto" w:fill="auto"/>
            <w:vAlign w:val="center"/>
          </w:tcPr>
          <w:p w:rsidR="004335FF" w:rsidRPr="00106D51" w:rsidRDefault="004335FF" w:rsidP="00DC2FA0">
            <w:pPr>
              <w:rPr>
                <w:rFonts w:ascii="Arial" w:hAnsi="Arial" w:cs="Arial"/>
                <w:iCs/>
                <w:sz w:val="12"/>
                <w:szCs w:val="12"/>
              </w:rPr>
            </w:pPr>
          </w:p>
        </w:tc>
        <w:tc>
          <w:tcPr>
            <w:tcW w:w="1524" w:type="pct"/>
            <w:gridSpan w:val="2"/>
            <w:tcBorders>
              <w:top w:val="single" w:sz="4" w:space="0" w:color="auto"/>
              <w:left w:val="single" w:sz="4" w:space="0" w:color="auto"/>
              <w:bottom w:val="single" w:sz="4" w:space="0" w:color="auto"/>
              <w:right w:val="single" w:sz="18" w:space="0" w:color="auto"/>
            </w:tcBorders>
            <w:vAlign w:val="center"/>
          </w:tcPr>
          <w:p w:rsidR="004335FF" w:rsidRPr="00106D51" w:rsidRDefault="004335FF" w:rsidP="00DC2FA0">
            <w:pPr>
              <w:rPr>
                <w:rFonts w:ascii="Arial" w:hAnsi="Arial" w:cs="Arial"/>
                <w:iCs/>
                <w:sz w:val="12"/>
                <w:szCs w:val="12"/>
              </w:rPr>
            </w:pPr>
            <w:r w:rsidRPr="00106D51">
              <w:rPr>
                <w:rFonts w:ascii="Arial" w:hAnsi="Arial" w:cs="Arial"/>
                <w:iCs/>
                <w:sz w:val="12"/>
                <w:szCs w:val="12"/>
              </w:rPr>
              <w:t>wyłączenie sprawy do odrębnego rozpoznania – poprzednio połączonej na podstawie art. 219</w:t>
            </w:r>
          </w:p>
        </w:tc>
        <w:tc>
          <w:tcPr>
            <w:tcW w:w="202" w:type="pct"/>
            <w:tcBorders>
              <w:top w:val="single" w:sz="4" w:space="0" w:color="auto"/>
              <w:left w:val="single" w:sz="18" w:space="0" w:color="auto"/>
              <w:bottom w:val="single" w:sz="4" w:space="0" w:color="auto"/>
              <w:right w:val="single" w:sz="4" w:space="0" w:color="auto"/>
            </w:tcBorders>
            <w:vAlign w:val="center"/>
          </w:tcPr>
          <w:p w:rsidR="004335FF" w:rsidRPr="00F52A96" w:rsidRDefault="004335FF" w:rsidP="00DC2FA0">
            <w:pPr>
              <w:jc w:val="center"/>
              <w:rPr>
                <w:rFonts w:ascii="Arial" w:hAnsi="Arial" w:cs="Arial"/>
                <w:iCs/>
                <w:sz w:val="12"/>
                <w:szCs w:val="12"/>
              </w:rPr>
            </w:pPr>
            <w:r w:rsidRPr="00F52A96">
              <w:rPr>
                <w:rFonts w:ascii="Arial" w:hAnsi="Arial" w:cs="Arial"/>
                <w:iCs/>
                <w:sz w:val="12"/>
                <w:szCs w:val="12"/>
              </w:rPr>
              <w:t>06</w:t>
            </w:r>
          </w:p>
        </w:tc>
        <w:tc>
          <w:tcPr>
            <w:tcW w:w="373" w:type="pct"/>
            <w:tcBorders>
              <w:top w:val="single" w:sz="4" w:space="0" w:color="auto"/>
              <w:left w:val="single" w:sz="4" w:space="0" w:color="auto"/>
              <w:bottom w:val="single" w:sz="4" w:space="0" w:color="auto"/>
              <w:right w:val="single" w:sz="4" w:space="0" w:color="auto"/>
            </w:tcBorders>
            <w:vAlign w:val="center"/>
          </w:tcPr>
          <w:p w:rsidR="004335FF" w:rsidRPr="00F52A96" w:rsidRDefault="004335FF" w:rsidP="00DC2FA0">
            <w:pPr>
              <w:jc w:val="right"/>
              <w:rPr>
                <w:rFonts w:ascii="Arial" w:hAnsi="Arial" w:cs="Arial"/>
                <w:sz w:val="14"/>
                <w:szCs w:val="14"/>
              </w:rPr>
            </w:pPr>
          </w:p>
        </w:tc>
        <w:tc>
          <w:tcPr>
            <w:tcW w:w="426" w:type="pct"/>
            <w:tcBorders>
              <w:top w:val="single" w:sz="4" w:space="0" w:color="auto"/>
              <w:left w:val="single" w:sz="4" w:space="0" w:color="auto"/>
              <w:bottom w:val="single" w:sz="4" w:space="0" w:color="auto"/>
              <w:right w:val="single" w:sz="4" w:space="0" w:color="auto"/>
            </w:tcBorders>
            <w:vAlign w:val="center"/>
          </w:tcPr>
          <w:p w:rsidR="004335FF" w:rsidRPr="00F52A96" w:rsidRDefault="004335FF" w:rsidP="00DC2FA0">
            <w:pPr>
              <w:jc w:val="right"/>
              <w:rPr>
                <w:rFonts w:ascii="Arial" w:hAnsi="Arial" w:cs="Arial"/>
                <w:sz w:val="14"/>
                <w:szCs w:val="14"/>
              </w:rPr>
            </w:pPr>
          </w:p>
        </w:tc>
        <w:tc>
          <w:tcPr>
            <w:tcW w:w="432" w:type="pct"/>
            <w:tcBorders>
              <w:top w:val="single" w:sz="4" w:space="0" w:color="auto"/>
              <w:left w:val="single" w:sz="4" w:space="0" w:color="auto"/>
              <w:bottom w:val="single" w:sz="4" w:space="0" w:color="auto"/>
              <w:right w:val="single" w:sz="4" w:space="0" w:color="auto"/>
            </w:tcBorders>
            <w:vAlign w:val="center"/>
          </w:tcPr>
          <w:p w:rsidR="004335FF" w:rsidRPr="00F52A96" w:rsidRDefault="004335FF" w:rsidP="00DC2FA0">
            <w:pPr>
              <w:jc w:val="right"/>
              <w:rPr>
                <w:rFonts w:ascii="Arial" w:hAnsi="Arial" w:cs="Arial"/>
                <w:sz w:val="14"/>
                <w:szCs w:val="14"/>
              </w:rPr>
            </w:pPr>
          </w:p>
        </w:tc>
        <w:tc>
          <w:tcPr>
            <w:tcW w:w="426" w:type="pct"/>
            <w:tcBorders>
              <w:top w:val="single" w:sz="4" w:space="0" w:color="auto"/>
              <w:left w:val="single" w:sz="4" w:space="0" w:color="auto"/>
              <w:bottom w:val="single" w:sz="4" w:space="0" w:color="auto"/>
              <w:right w:val="single" w:sz="4" w:space="0" w:color="auto"/>
            </w:tcBorders>
            <w:vAlign w:val="center"/>
          </w:tcPr>
          <w:p w:rsidR="004335FF" w:rsidRPr="00F52A96" w:rsidRDefault="004335FF" w:rsidP="00DC2FA0">
            <w:pPr>
              <w:jc w:val="right"/>
              <w:rPr>
                <w:rFonts w:ascii="Arial" w:hAnsi="Arial" w:cs="Arial"/>
                <w:sz w:val="14"/>
                <w:szCs w:val="14"/>
              </w:rPr>
            </w:pPr>
          </w:p>
        </w:tc>
        <w:tc>
          <w:tcPr>
            <w:tcW w:w="426" w:type="pct"/>
            <w:tcBorders>
              <w:top w:val="single" w:sz="4" w:space="0" w:color="auto"/>
              <w:left w:val="single" w:sz="4" w:space="0" w:color="auto"/>
              <w:bottom w:val="single" w:sz="4" w:space="0" w:color="auto"/>
              <w:right w:val="single" w:sz="4" w:space="0" w:color="auto"/>
            </w:tcBorders>
            <w:vAlign w:val="center"/>
          </w:tcPr>
          <w:p w:rsidR="004335FF" w:rsidRPr="00F52A96" w:rsidRDefault="004335FF" w:rsidP="00DC2FA0">
            <w:pPr>
              <w:jc w:val="right"/>
              <w:rPr>
                <w:rFonts w:ascii="Arial" w:hAnsi="Arial" w:cs="Arial"/>
                <w:sz w:val="14"/>
                <w:szCs w:val="14"/>
              </w:rPr>
            </w:pPr>
          </w:p>
        </w:tc>
        <w:tc>
          <w:tcPr>
            <w:tcW w:w="426" w:type="pct"/>
            <w:tcBorders>
              <w:top w:val="single" w:sz="4" w:space="0" w:color="auto"/>
              <w:left w:val="single" w:sz="4" w:space="0" w:color="auto"/>
              <w:bottom w:val="single" w:sz="4" w:space="0" w:color="auto"/>
              <w:right w:val="single" w:sz="4" w:space="0" w:color="auto"/>
            </w:tcBorders>
            <w:vAlign w:val="center"/>
          </w:tcPr>
          <w:p w:rsidR="004335FF" w:rsidRPr="00F52A96" w:rsidRDefault="004335FF" w:rsidP="00DC2FA0">
            <w:pPr>
              <w:jc w:val="right"/>
              <w:rPr>
                <w:rFonts w:ascii="Arial" w:hAnsi="Arial" w:cs="Arial"/>
                <w:sz w:val="14"/>
                <w:szCs w:val="14"/>
              </w:rPr>
            </w:pPr>
          </w:p>
        </w:tc>
        <w:tc>
          <w:tcPr>
            <w:tcW w:w="515" w:type="pct"/>
            <w:tcBorders>
              <w:top w:val="single" w:sz="4" w:space="0" w:color="auto"/>
              <w:left w:val="single" w:sz="4" w:space="0" w:color="auto"/>
              <w:bottom w:val="single" w:sz="4" w:space="0" w:color="auto"/>
              <w:right w:val="single" w:sz="18" w:space="0" w:color="auto"/>
            </w:tcBorders>
            <w:vAlign w:val="center"/>
          </w:tcPr>
          <w:p w:rsidR="004335FF" w:rsidRPr="00F52A96" w:rsidRDefault="004335FF" w:rsidP="00DC2FA0">
            <w:pPr>
              <w:jc w:val="right"/>
              <w:rPr>
                <w:rFonts w:ascii="Arial" w:hAnsi="Arial" w:cs="Arial"/>
                <w:sz w:val="14"/>
                <w:szCs w:val="14"/>
              </w:rPr>
            </w:pPr>
          </w:p>
        </w:tc>
      </w:tr>
      <w:tr w:rsidR="004335FF" w:rsidRPr="00F52A96" w:rsidTr="00E54D50">
        <w:trPr>
          <w:cantSplit/>
          <w:trHeight w:val="174"/>
        </w:trPr>
        <w:tc>
          <w:tcPr>
            <w:tcW w:w="249" w:type="pct"/>
            <w:gridSpan w:val="2"/>
            <w:vMerge/>
            <w:tcBorders>
              <w:left w:val="single" w:sz="4" w:space="0" w:color="auto"/>
              <w:right w:val="single" w:sz="4" w:space="0" w:color="auto"/>
            </w:tcBorders>
            <w:shd w:val="clear" w:color="auto" w:fill="auto"/>
            <w:vAlign w:val="center"/>
          </w:tcPr>
          <w:p w:rsidR="004335FF" w:rsidRPr="00106D51" w:rsidRDefault="004335FF" w:rsidP="00DC2FA0">
            <w:pPr>
              <w:rPr>
                <w:rFonts w:ascii="Arial" w:hAnsi="Arial" w:cs="Arial"/>
                <w:iCs/>
                <w:sz w:val="12"/>
                <w:szCs w:val="12"/>
              </w:rPr>
            </w:pPr>
          </w:p>
        </w:tc>
        <w:tc>
          <w:tcPr>
            <w:tcW w:w="1524" w:type="pct"/>
            <w:gridSpan w:val="2"/>
            <w:tcBorders>
              <w:top w:val="single" w:sz="4" w:space="0" w:color="auto"/>
              <w:left w:val="single" w:sz="4" w:space="0" w:color="auto"/>
              <w:bottom w:val="single" w:sz="4" w:space="0" w:color="auto"/>
              <w:right w:val="single" w:sz="18" w:space="0" w:color="auto"/>
            </w:tcBorders>
            <w:vAlign w:val="center"/>
          </w:tcPr>
          <w:p w:rsidR="004335FF" w:rsidRPr="00106D51" w:rsidRDefault="004335FF" w:rsidP="00DC2FA0">
            <w:pPr>
              <w:rPr>
                <w:rFonts w:ascii="Arial" w:hAnsi="Arial" w:cs="Arial"/>
                <w:iCs/>
                <w:sz w:val="12"/>
                <w:szCs w:val="12"/>
              </w:rPr>
            </w:pPr>
            <w:r w:rsidRPr="00106D51">
              <w:rPr>
                <w:rFonts w:ascii="Arial" w:hAnsi="Arial" w:cs="Arial"/>
                <w:iCs/>
                <w:sz w:val="12"/>
                <w:szCs w:val="12"/>
              </w:rPr>
              <w:t>wyłączenie roszczenia do odrębnego rozpoznania (z wyłączeniem wiersza 06)</w:t>
            </w:r>
          </w:p>
        </w:tc>
        <w:tc>
          <w:tcPr>
            <w:tcW w:w="202" w:type="pct"/>
            <w:tcBorders>
              <w:top w:val="single" w:sz="4" w:space="0" w:color="auto"/>
              <w:left w:val="single" w:sz="18" w:space="0" w:color="auto"/>
              <w:bottom w:val="single" w:sz="4" w:space="0" w:color="auto"/>
              <w:right w:val="single" w:sz="4" w:space="0" w:color="auto"/>
            </w:tcBorders>
            <w:vAlign w:val="center"/>
          </w:tcPr>
          <w:p w:rsidR="004335FF" w:rsidRPr="00F52A96" w:rsidRDefault="004335FF" w:rsidP="00DC2FA0">
            <w:pPr>
              <w:jc w:val="center"/>
              <w:rPr>
                <w:rFonts w:ascii="Arial" w:hAnsi="Arial" w:cs="Arial"/>
                <w:iCs/>
                <w:sz w:val="12"/>
                <w:szCs w:val="12"/>
              </w:rPr>
            </w:pPr>
            <w:r w:rsidRPr="00F52A96">
              <w:rPr>
                <w:rFonts w:ascii="Arial" w:hAnsi="Arial" w:cs="Arial"/>
                <w:iCs/>
                <w:sz w:val="12"/>
                <w:szCs w:val="12"/>
              </w:rPr>
              <w:t>07</w:t>
            </w:r>
          </w:p>
        </w:tc>
        <w:tc>
          <w:tcPr>
            <w:tcW w:w="373" w:type="pct"/>
            <w:tcBorders>
              <w:top w:val="single" w:sz="4" w:space="0" w:color="auto"/>
              <w:left w:val="single" w:sz="4" w:space="0" w:color="auto"/>
              <w:bottom w:val="single" w:sz="4" w:space="0" w:color="auto"/>
              <w:right w:val="single" w:sz="4" w:space="0" w:color="auto"/>
            </w:tcBorders>
            <w:vAlign w:val="center"/>
          </w:tcPr>
          <w:p w:rsidR="004335FF" w:rsidRPr="00F52A96" w:rsidRDefault="004335FF" w:rsidP="00DC2FA0">
            <w:pPr>
              <w:jc w:val="right"/>
              <w:rPr>
                <w:rFonts w:ascii="Arial" w:hAnsi="Arial" w:cs="Arial"/>
                <w:sz w:val="14"/>
                <w:szCs w:val="14"/>
              </w:rPr>
            </w:pPr>
          </w:p>
        </w:tc>
        <w:tc>
          <w:tcPr>
            <w:tcW w:w="426" w:type="pct"/>
            <w:tcBorders>
              <w:top w:val="single" w:sz="4" w:space="0" w:color="auto"/>
              <w:left w:val="single" w:sz="4" w:space="0" w:color="auto"/>
              <w:bottom w:val="single" w:sz="4" w:space="0" w:color="auto"/>
              <w:right w:val="single" w:sz="4" w:space="0" w:color="auto"/>
            </w:tcBorders>
            <w:vAlign w:val="center"/>
          </w:tcPr>
          <w:p w:rsidR="004335FF" w:rsidRPr="00F52A96" w:rsidRDefault="004335FF" w:rsidP="00DC2FA0">
            <w:pPr>
              <w:jc w:val="right"/>
              <w:rPr>
                <w:rFonts w:ascii="Arial" w:hAnsi="Arial" w:cs="Arial"/>
                <w:sz w:val="14"/>
                <w:szCs w:val="14"/>
              </w:rPr>
            </w:pPr>
          </w:p>
        </w:tc>
        <w:tc>
          <w:tcPr>
            <w:tcW w:w="432" w:type="pct"/>
            <w:tcBorders>
              <w:top w:val="single" w:sz="4" w:space="0" w:color="auto"/>
              <w:left w:val="single" w:sz="4" w:space="0" w:color="auto"/>
              <w:bottom w:val="single" w:sz="4" w:space="0" w:color="auto"/>
              <w:right w:val="single" w:sz="4" w:space="0" w:color="auto"/>
            </w:tcBorders>
            <w:vAlign w:val="center"/>
          </w:tcPr>
          <w:p w:rsidR="004335FF" w:rsidRPr="00F52A96" w:rsidRDefault="004335FF" w:rsidP="00DC2FA0">
            <w:pPr>
              <w:jc w:val="right"/>
              <w:rPr>
                <w:rFonts w:ascii="Arial" w:hAnsi="Arial" w:cs="Arial"/>
                <w:sz w:val="14"/>
                <w:szCs w:val="14"/>
              </w:rPr>
            </w:pPr>
          </w:p>
        </w:tc>
        <w:tc>
          <w:tcPr>
            <w:tcW w:w="426" w:type="pct"/>
            <w:tcBorders>
              <w:top w:val="single" w:sz="4" w:space="0" w:color="auto"/>
              <w:left w:val="single" w:sz="4" w:space="0" w:color="auto"/>
              <w:bottom w:val="single" w:sz="4" w:space="0" w:color="auto"/>
              <w:right w:val="single" w:sz="4" w:space="0" w:color="auto"/>
            </w:tcBorders>
            <w:vAlign w:val="center"/>
          </w:tcPr>
          <w:p w:rsidR="004335FF" w:rsidRPr="00F52A96" w:rsidRDefault="004335FF" w:rsidP="00DC2FA0">
            <w:pPr>
              <w:jc w:val="right"/>
              <w:rPr>
                <w:rFonts w:ascii="Arial" w:hAnsi="Arial" w:cs="Arial"/>
                <w:sz w:val="14"/>
                <w:szCs w:val="14"/>
              </w:rPr>
            </w:pPr>
          </w:p>
        </w:tc>
        <w:tc>
          <w:tcPr>
            <w:tcW w:w="426" w:type="pct"/>
            <w:tcBorders>
              <w:top w:val="single" w:sz="4" w:space="0" w:color="auto"/>
              <w:left w:val="single" w:sz="4" w:space="0" w:color="auto"/>
              <w:bottom w:val="single" w:sz="4" w:space="0" w:color="auto"/>
              <w:right w:val="single" w:sz="4" w:space="0" w:color="auto"/>
            </w:tcBorders>
            <w:vAlign w:val="center"/>
          </w:tcPr>
          <w:p w:rsidR="004335FF" w:rsidRPr="00F52A96" w:rsidRDefault="004335FF" w:rsidP="00DC2FA0">
            <w:pPr>
              <w:jc w:val="right"/>
              <w:rPr>
                <w:rFonts w:ascii="Arial" w:hAnsi="Arial" w:cs="Arial"/>
                <w:sz w:val="14"/>
                <w:szCs w:val="14"/>
              </w:rPr>
            </w:pPr>
          </w:p>
        </w:tc>
        <w:tc>
          <w:tcPr>
            <w:tcW w:w="426" w:type="pct"/>
            <w:tcBorders>
              <w:top w:val="single" w:sz="4" w:space="0" w:color="auto"/>
              <w:left w:val="single" w:sz="4" w:space="0" w:color="auto"/>
              <w:bottom w:val="single" w:sz="4" w:space="0" w:color="auto"/>
              <w:right w:val="single" w:sz="4" w:space="0" w:color="auto"/>
            </w:tcBorders>
            <w:vAlign w:val="center"/>
          </w:tcPr>
          <w:p w:rsidR="004335FF" w:rsidRPr="00F52A96" w:rsidRDefault="004335FF" w:rsidP="00DC2FA0">
            <w:pPr>
              <w:jc w:val="right"/>
              <w:rPr>
                <w:rFonts w:ascii="Arial" w:hAnsi="Arial" w:cs="Arial"/>
                <w:sz w:val="14"/>
                <w:szCs w:val="14"/>
              </w:rPr>
            </w:pPr>
          </w:p>
        </w:tc>
        <w:tc>
          <w:tcPr>
            <w:tcW w:w="515" w:type="pct"/>
            <w:tcBorders>
              <w:top w:val="single" w:sz="4" w:space="0" w:color="auto"/>
              <w:left w:val="single" w:sz="4" w:space="0" w:color="auto"/>
              <w:bottom w:val="single" w:sz="4" w:space="0" w:color="auto"/>
              <w:right w:val="single" w:sz="18" w:space="0" w:color="auto"/>
            </w:tcBorders>
            <w:vAlign w:val="center"/>
          </w:tcPr>
          <w:p w:rsidR="004335FF" w:rsidRPr="00F52A96" w:rsidRDefault="004335FF" w:rsidP="00DC2FA0">
            <w:pPr>
              <w:jc w:val="right"/>
              <w:rPr>
                <w:rFonts w:ascii="Arial" w:hAnsi="Arial" w:cs="Arial"/>
                <w:sz w:val="14"/>
                <w:szCs w:val="14"/>
              </w:rPr>
            </w:pPr>
          </w:p>
        </w:tc>
      </w:tr>
      <w:tr w:rsidR="004335FF" w:rsidRPr="00F52A96" w:rsidTr="00E54D50">
        <w:trPr>
          <w:cantSplit/>
          <w:trHeight w:val="174"/>
        </w:trPr>
        <w:tc>
          <w:tcPr>
            <w:tcW w:w="249" w:type="pct"/>
            <w:gridSpan w:val="2"/>
            <w:vMerge/>
            <w:tcBorders>
              <w:left w:val="single" w:sz="4" w:space="0" w:color="auto"/>
              <w:right w:val="single" w:sz="4" w:space="0" w:color="auto"/>
            </w:tcBorders>
            <w:shd w:val="clear" w:color="auto" w:fill="auto"/>
            <w:vAlign w:val="center"/>
          </w:tcPr>
          <w:p w:rsidR="004335FF" w:rsidRPr="00106D51" w:rsidRDefault="004335FF" w:rsidP="00DC2FA0">
            <w:pPr>
              <w:rPr>
                <w:rFonts w:ascii="Arial" w:hAnsi="Arial" w:cs="Arial"/>
                <w:iCs/>
                <w:sz w:val="12"/>
                <w:szCs w:val="12"/>
              </w:rPr>
            </w:pPr>
          </w:p>
        </w:tc>
        <w:tc>
          <w:tcPr>
            <w:tcW w:w="1524" w:type="pct"/>
            <w:gridSpan w:val="2"/>
            <w:tcBorders>
              <w:top w:val="single" w:sz="4" w:space="0" w:color="auto"/>
              <w:left w:val="single" w:sz="4" w:space="0" w:color="auto"/>
              <w:bottom w:val="single" w:sz="4" w:space="0" w:color="auto"/>
              <w:right w:val="single" w:sz="18" w:space="0" w:color="auto"/>
            </w:tcBorders>
            <w:vAlign w:val="center"/>
          </w:tcPr>
          <w:p w:rsidR="004335FF" w:rsidRPr="00106D51" w:rsidRDefault="004335FF" w:rsidP="00DC2FA0">
            <w:pPr>
              <w:rPr>
                <w:rFonts w:ascii="Arial" w:hAnsi="Arial" w:cs="Arial"/>
                <w:iCs/>
                <w:sz w:val="12"/>
                <w:szCs w:val="12"/>
              </w:rPr>
            </w:pPr>
            <w:r w:rsidRPr="00106D51">
              <w:rPr>
                <w:rFonts w:ascii="Arial" w:hAnsi="Arial" w:cs="Arial"/>
                <w:iCs/>
                <w:sz w:val="12"/>
                <w:szCs w:val="12"/>
              </w:rPr>
              <w:t>sprawy zawieszone zakreślone, które podjęto</w:t>
            </w:r>
          </w:p>
        </w:tc>
        <w:tc>
          <w:tcPr>
            <w:tcW w:w="202" w:type="pct"/>
            <w:tcBorders>
              <w:top w:val="single" w:sz="4" w:space="0" w:color="auto"/>
              <w:left w:val="single" w:sz="18" w:space="0" w:color="auto"/>
              <w:bottom w:val="single" w:sz="4" w:space="0" w:color="auto"/>
              <w:right w:val="single" w:sz="4" w:space="0" w:color="auto"/>
            </w:tcBorders>
            <w:vAlign w:val="center"/>
          </w:tcPr>
          <w:p w:rsidR="004335FF" w:rsidRPr="00F52A96" w:rsidRDefault="004335FF" w:rsidP="00DC2FA0">
            <w:pPr>
              <w:jc w:val="center"/>
              <w:rPr>
                <w:rFonts w:ascii="Arial" w:hAnsi="Arial" w:cs="Arial"/>
                <w:iCs/>
                <w:sz w:val="12"/>
                <w:szCs w:val="12"/>
              </w:rPr>
            </w:pPr>
            <w:r w:rsidRPr="00F52A96">
              <w:rPr>
                <w:rFonts w:ascii="Arial" w:hAnsi="Arial" w:cs="Arial"/>
                <w:iCs/>
                <w:sz w:val="12"/>
                <w:szCs w:val="12"/>
              </w:rPr>
              <w:t>08</w:t>
            </w:r>
          </w:p>
        </w:tc>
        <w:tc>
          <w:tcPr>
            <w:tcW w:w="373" w:type="pct"/>
            <w:tcBorders>
              <w:top w:val="single" w:sz="4" w:space="0" w:color="auto"/>
              <w:left w:val="single" w:sz="4" w:space="0" w:color="auto"/>
              <w:bottom w:val="single" w:sz="4" w:space="0" w:color="auto"/>
              <w:right w:val="single" w:sz="4" w:space="0" w:color="auto"/>
            </w:tcBorders>
            <w:vAlign w:val="center"/>
          </w:tcPr>
          <w:p w:rsidR="004335FF" w:rsidRPr="00F52A96" w:rsidRDefault="004335FF" w:rsidP="00DC2FA0">
            <w:pPr>
              <w:jc w:val="right"/>
              <w:rPr>
                <w:rFonts w:ascii="Arial" w:hAnsi="Arial" w:cs="Arial"/>
                <w:sz w:val="14"/>
                <w:szCs w:val="14"/>
              </w:rPr>
            </w:pPr>
          </w:p>
        </w:tc>
        <w:tc>
          <w:tcPr>
            <w:tcW w:w="426" w:type="pct"/>
            <w:tcBorders>
              <w:top w:val="single" w:sz="4" w:space="0" w:color="auto"/>
              <w:left w:val="single" w:sz="4" w:space="0" w:color="auto"/>
              <w:bottom w:val="single" w:sz="4" w:space="0" w:color="auto"/>
              <w:right w:val="single" w:sz="4" w:space="0" w:color="auto"/>
            </w:tcBorders>
            <w:vAlign w:val="center"/>
          </w:tcPr>
          <w:p w:rsidR="004335FF" w:rsidRPr="00F52A96" w:rsidRDefault="004335FF" w:rsidP="00DC2FA0">
            <w:pPr>
              <w:jc w:val="right"/>
              <w:rPr>
                <w:rFonts w:ascii="Arial" w:hAnsi="Arial" w:cs="Arial"/>
                <w:sz w:val="14"/>
                <w:szCs w:val="14"/>
              </w:rPr>
            </w:pPr>
          </w:p>
        </w:tc>
        <w:tc>
          <w:tcPr>
            <w:tcW w:w="432" w:type="pct"/>
            <w:tcBorders>
              <w:top w:val="single" w:sz="4" w:space="0" w:color="auto"/>
              <w:left w:val="single" w:sz="4" w:space="0" w:color="auto"/>
              <w:bottom w:val="single" w:sz="4" w:space="0" w:color="auto"/>
              <w:right w:val="single" w:sz="4" w:space="0" w:color="auto"/>
            </w:tcBorders>
            <w:vAlign w:val="center"/>
          </w:tcPr>
          <w:p w:rsidR="004335FF" w:rsidRPr="00F52A96" w:rsidRDefault="004335FF" w:rsidP="00DC2FA0">
            <w:pPr>
              <w:jc w:val="right"/>
              <w:rPr>
                <w:rFonts w:ascii="Arial" w:hAnsi="Arial" w:cs="Arial"/>
                <w:sz w:val="14"/>
                <w:szCs w:val="14"/>
              </w:rPr>
            </w:pPr>
          </w:p>
        </w:tc>
        <w:tc>
          <w:tcPr>
            <w:tcW w:w="426" w:type="pct"/>
            <w:tcBorders>
              <w:top w:val="single" w:sz="4" w:space="0" w:color="auto"/>
              <w:left w:val="single" w:sz="4" w:space="0" w:color="auto"/>
              <w:bottom w:val="single" w:sz="4" w:space="0" w:color="auto"/>
              <w:right w:val="single" w:sz="4" w:space="0" w:color="auto"/>
            </w:tcBorders>
            <w:vAlign w:val="center"/>
          </w:tcPr>
          <w:p w:rsidR="004335FF" w:rsidRPr="00F52A96" w:rsidRDefault="004335FF" w:rsidP="00DC2FA0">
            <w:pPr>
              <w:jc w:val="right"/>
              <w:rPr>
                <w:rFonts w:ascii="Arial" w:hAnsi="Arial" w:cs="Arial"/>
                <w:sz w:val="14"/>
                <w:szCs w:val="14"/>
              </w:rPr>
            </w:pPr>
          </w:p>
        </w:tc>
        <w:tc>
          <w:tcPr>
            <w:tcW w:w="426" w:type="pct"/>
            <w:tcBorders>
              <w:top w:val="single" w:sz="4" w:space="0" w:color="auto"/>
              <w:left w:val="single" w:sz="4" w:space="0" w:color="auto"/>
              <w:bottom w:val="single" w:sz="4" w:space="0" w:color="auto"/>
              <w:right w:val="single" w:sz="4" w:space="0" w:color="auto"/>
            </w:tcBorders>
            <w:vAlign w:val="center"/>
          </w:tcPr>
          <w:p w:rsidR="004335FF" w:rsidRPr="00F52A96" w:rsidRDefault="004335FF" w:rsidP="00DC2FA0">
            <w:pPr>
              <w:jc w:val="right"/>
              <w:rPr>
                <w:rFonts w:ascii="Arial" w:hAnsi="Arial" w:cs="Arial"/>
                <w:sz w:val="14"/>
                <w:szCs w:val="14"/>
              </w:rPr>
            </w:pPr>
          </w:p>
        </w:tc>
        <w:tc>
          <w:tcPr>
            <w:tcW w:w="426" w:type="pct"/>
            <w:tcBorders>
              <w:top w:val="single" w:sz="4" w:space="0" w:color="auto"/>
              <w:left w:val="single" w:sz="4" w:space="0" w:color="auto"/>
              <w:bottom w:val="single" w:sz="4" w:space="0" w:color="auto"/>
              <w:right w:val="single" w:sz="4" w:space="0" w:color="auto"/>
            </w:tcBorders>
            <w:vAlign w:val="center"/>
          </w:tcPr>
          <w:p w:rsidR="004335FF" w:rsidRPr="00F52A96" w:rsidRDefault="004335FF" w:rsidP="00DC2FA0">
            <w:pPr>
              <w:jc w:val="right"/>
              <w:rPr>
                <w:rFonts w:ascii="Arial" w:hAnsi="Arial" w:cs="Arial"/>
                <w:sz w:val="14"/>
                <w:szCs w:val="14"/>
              </w:rPr>
            </w:pPr>
          </w:p>
        </w:tc>
        <w:tc>
          <w:tcPr>
            <w:tcW w:w="515" w:type="pct"/>
            <w:tcBorders>
              <w:top w:val="single" w:sz="4" w:space="0" w:color="auto"/>
              <w:left w:val="single" w:sz="4" w:space="0" w:color="auto"/>
              <w:bottom w:val="single" w:sz="4" w:space="0" w:color="auto"/>
              <w:right w:val="single" w:sz="18" w:space="0" w:color="auto"/>
            </w:tcBorders>
            <w:vAlign w:val="center"/>
          </w:tcPr>
          <w:p w:rsidR="004335FF" w:rsidRPr="00F52A96" w:rsidRDefault="004335FF" w:rsidP="00DC2FA0">
            <w:pPr>
              <w:jc w:val="right"/>
              <w:rPr>
                <w:rFonts w:ascii="Arial" w:hAnsi="Arial" w:cs="Arial"/>
                <w:sz w:val="14"/>
                <w:szCs w:val="14"/>
              </w:rPr>
            </w:pPr>
          </w:p>
        </w:tc>
      </w:tr>
      <w:tr w:rsidR="004335FF" w:rsidRPr="00F52A96" w:rsidTr="00E54D50">
        <w:trPr>
          <w:cantSplit/>
          <w:trHeight w:val="174"/>
        </w:trPr>
        <w:tc>
          <w:tcPr>
            <w:tcW w:w="249" w:type="pct"/>
            <w:gridSpan w:val="2"/>
            <w:vMerge/>
            <w:tcBorders>
              <w:left w:val="single" w:sz="4" w:space="0" w:color="auto"/>
              <w:right w:val="single" w:sz="4" w:space="0" w:color="auto"/>
            </w:tcBorders>
            <w:shd w:val="clear" w:color="auto" w:fill="auto"/>
            <w:vAlign w:val="center"/>
          </w:tcPr>
          <w:p w:rsidR="004335FF" w:rsidRPr="00106D51" w:rsidRDefault="004335FF" w:rsidP="00DC2FA0">
            <w:pPr>
              <w:rPr>
                <w:rFonts w:ascii="Arial" w:hAnsi="Arial" w:cs="Arial"/>
                <w:iCs/>
                <w:sz w:val="12"/>
                <w:szCs w:val="12"/>
              </w:rPr>
            </w:pPr>
          </w:p>
        </w:tc>
        <w:tc>
          <w:tcPr>
            <w:tcW w:w="1524" w:type="pct"/>
            <w:gridSpan w:val="2"/>
            <w:tcBorders>
              <w:top w:val="single" w:sz="4" w:space="0" w:color="auto"/>
              <w:left w:val="single" w:sz="4" w:space="0" w:color="auto"/>
              <w:bottom w:val="single" w:sz="4" w:space="0" w:color="auto"/>
              <w:right w:val="single" w:sz="18" w:space="0" w:color="auto"/>
            </w:tcBorders>
            <w:vAlign w:val="center"/>
          </w:tcPr>
          <w:p w:rsidR="004335FF" w:rsidRPr="00106D51" w:rsidRDefault="004335FF" w:rsidP="00DC2FA0">
            <w:pPr>
              <w:rPr>
                <w:rFonts w:ascii="Arial" w:hAnsi="Arial" w:cs="Arial"/>
                <w:iCs/>
                <w:sz w:val="12"/>
                <w:szCs w:val="12"/>
              </w:rPr>
            </w:pPr>
            <w:r w:rsidRPr="00106D51">
              <w:rPr>
                <w:rFonts w:ascii="Arial" w:hAnsi="Arial" w:cs="Arial"/>
                <w:iCs/>
                <w:sz w:val="12"/>
                <w:szCs w:val="12"/>
              </w:rPr>
              <w:t>wpisane na podstawie art. 486 kpc  i art. 498§2 kpc</w:t>
            </w:r>
          </w:p>
        </w:tc>
        <w:tc>
          <w:tcPr>
            <w:tcW w:w="202" w:type="pct"/>
            <w:tcBorders>
              <w:top w:val="single" w:sz="4" w:space="0" w:color="auto"/>
              <w:left w:val="single" w:sz="18" w:space="0" w:color="auto"/>
              <w:bottom w:val="single" w:sz="4" w:space="0" w:color="auto"/>
              <w:right w:val="single" w:sz="4" w:space="0" w:color="auto"/>
            </w:tcBorders>
            <w:vAlign w:val="center"/>
          </w:tcPr>
          <w:p w:rsidR="004335FF" w:rsidRPr="00F52A96" w:rsidRDefault="004335FF" w:rsidP="00DC2FA0">
            <w:pPr>
              <w:jc w:val="center"/>
              <w:rPr>
                <w:rFonts w:ascii="Arial" w:hAnsi="Arial" w:cs="Arial"/>
                <w:iCs/>
                <w:sz w:val="12"/>
                <w:szCs w:val="12"/>
              </w:rPr>
            </w:pPr>
            <w:r w:rsidRPr="00F52A96">
              <w:rPr>
                <w:rFonts w:ascii="Arial" w:hAnsi="Arial" w:cs="Arial"/>
                <w:iCs/>
                <w:sz w:val="12"/>
                <w:szCs w:val="12"/>
              </w:rPr>
              <w:t>09</w:t>
            </w:r>
          </w:p>
        </w:tc>
        <w:tc>
          <w:tcPr>
            <w:tcW w:w="373" w:type="pct"/>
            <w:tcBorders>
              <w:top w:val="single" w:sz="4" w:space="0" w:color="auto"/>
              <w:left w:val="single" w:sz="4" w:space="0" w:color="auto"/>
              <w:bottom w:val="single" w:sz="4" w:space="0" w:color="auto"/>
              <w:right w:val="single" w:sz="4" w:space="0" w:color="auto"/>
            </w:tcBorders>
            <w:vAlign w:val="center"/>
          </w:tcPr>
          <w:p w:rsidR="004335FF" w:rsidRPr="00F52A96" w:rsidRDefault="004335FF" w:rsidP="00DC2FA0">
            <w:pPr>
              <w:jc w:val="right"/>
              <w:rPr>
                <w:rFonts w:ascii="Arial" w:hAnsi="Arial" w:cs="Arial"/>
                <w:sz w:val="14"/>
                <w:szCs w:val="14"/>
              </w:rPr>
            </w:pPr>
            <w:r w:rsidRPr="00F52A96">
              <w:rPr>
                <w:rFonts w:ascii="Arial" w:hAnsi="Arial" w:cs="Arial"/>
                <w:sz w:val="14"/>
                <w:szCs w:val="14"/>
              </w:rPr>
              <w:t>66</w:t>
            </w:r>
          </w:p>
        </w:tc>
        <w:tc>
          <w:tcPr>
            <w:tcW w:w="426" w:type="pct"/>
            <w:tcBorders>
              <w:top w:val="single" w:sz="4" w:space="0" w:color="auto"/>
              <w:left w:val="single" w:sz="4" w:space="0" w:color="auto"/>
              <w:bottom w:val="single" w:sz="4" w:space="0" w:color="auto"/>
              <w:right w:val="single" w:sz="4" w:space="0" w:color="auto"/>
            </w:tcBorders>
            <w:vAlign w:val="center"/>
          </w:tcPr>
          <w:p w:rsidR="004335FF" w:rsidRPr="00F52A96" w:rsidRDefault="004335FF" w:rsidP="00DC2FA0">
            <w:pPr>
              <w:jc w:val="right"/>
              <w:rPr>
                <w:rFonts w:ascii="Arial" w:hAnsi="Arial" w:cs="Arial"/>
                <w:sz w:val="14"/>
                <w:szCs w:val="14"/>
              </w:rPr>
            </w:pPr>
            <w:r w:rsidRPr="00F52A96">
              <w:rPr>
                <w:rFonts w:ascii="Arial" w:hAnsi="Arial" w:cs="Arial"/>
                <w:sz w:val="14"/>
                <w:szCs w:val="14"/>
              </w:rPr>
              <w:t>66</w:t>
            </w:r>
          </w:p>
        </w:tc>
        <w:tc>
          <w:tcPr>
            <w:tcW w:w="432" w:type="pct"/>
            <w:tcBorders>
              <w:top w:val="single" w:sz="4" w:space="0" w:color="auto"/>
              <w:left w:val="single" w:sz="4" w:space="0" w:color="auto"/>
              <w:bottom w:val="single" w:sz="4" w:space="0" w:color="auto"/>
              <w:right w:val="single" w:sz="4" w:space="0" w:color="auto"/>
            </w:tcBorders>
            <w:vAlign w:val="center"/>
          </w:tcPr>
          <w:p w:rsidR="004335FF" w:rsidRPr="00F52A96" w:rsidRDefault="004335FF" w:rsidP="00DC2FA0">
            <w:pPr>
              <w:jc w:val="right"/>
              <w:rPr>
                <w:rFonts w:ascii="Arial" w:hAnsi="Arial" w:cs="Arial"/>
                <w:sz w:val="14"/>
                <w:szCs w:val="14"/>
              </w:rPr>
            </w:pPr>
          </w:p>
        </w:tc>
        <w:tc>
          <w:tcPr>
            <w:tcW w:w="426" w:type="pct"/>
            <w:tcBorders>
              <w:top w:val="single" w:sz="4" w:space="0" w:color="auto"/>
              <w:left w:val="single" w:sz="4" w:space="0" w:color="auto"/>
              <w:bottom w:val="single" w:sz="4" w:space="0" w:color="auto"/>
              <w:right w:val="single" w:sz="4" w:space="0" w:color="auto"/>
            </w:tcBorders>
            <w:vAlign w:val="center"/>
          </w:tcPr>
          <w:p w:rsidR="004335FF" w:rsidRPr="00F52A96" w:rsidRDefault="004335FF" w:rsidP="00DC2FA0">
            <w:pPr>
              <w:jc w:val="right"/>
              <w:rPr>
                <w:rFonts w:ascii="Arial" w:hAnsi="Arial" w:cs="Arial"/>
                <w:sz w:val="14"/>
                <w:szCs w:val="14"/>
              </w:rPr>
            </w:pPr>
          </w:p>
        </w:tc>
        <w:tc>
          <w:tcPr>
            <w:tcW w:w="426" w:type="pct"/>
            <w:tcBorders>
              <w:top w:val="single" w:sz="4" w:space="0" w:color="auto"/>
              <w:left w:val="single" w:sz="4" w:space="0" w:color="auto"/>
              <w:bottom w:val="single" w:sz="4" w:space="0" w:color="auto"/>
              <w:right w:val="single" w:sz="4" w:space="0" w:color="auto"/>
            </w:tcBorders>
            <w:vAlign w:val="center"/>
          </w:tcPr>
          <w:p w:rsidR="004335FF" w:rsidRPr="00F52A96" w:rsidRDefault="004335FF" w:rsidP="00DC2FA0">
            <w:pPr>
              <w:jc w:val="right"/>
              <w:rPr>
                <w:rFonts w:ascii="Arial" w:hAnsi="Arial" w:cs="Arial"/>
                <w:sz w:val="14"/>
                <w:szCs w:val="14"/>
              </w:rPr>
            </w:pPr>
          </w:p>
        </w:tc>
        <w:tc>
          <w:tcPr>
            <w:tcW w:w="426" w:type="pct"/>
            <w:tcBorders>
              <w:top w:val="single" w:sz="4" w:space="0" w:color="auto"/>
              <w:left w:val="single" w:sz="4" w:space="0" w:color="auto"/>
              <w:bottom w:val="single" w:sz="4" w:space="0" w:color="auto"/>
              <w:right w:val="single" w:sz="4" w:space="0" w:color="auto"/>
            </w:tcBorders>
            <w:vAlign w:val="center"/>
          </w:tcPr>
          <w:p w:rsidR="004335FF" w:rsidRPr="00F52A96" w:rsidRDefault="004335FF" w:rsidP="00DC2FA0">
            <w:pPr>
              <w:jc w:val="right"/>
              <w:rPr>
                <w:rFonts w:ascii="Arial" w:hAnsi="Arial" w:cs="Arial"/>
                <w:sz w:val="14"/>
                <w:szCs w:val="14"/>
              </w:rPr>
            </w:pPr>
          </w:p>
        </w:tc>
        <w:tc>
          <w:tcPr>
            <w:tcW w:w="515" w:type="pct"/>
            <w:tcBorders>
              <w:top w:val="single" w:sz="4" w:space="0" w:color="auto"/>
              <w:left w:val="single" w:sz="4" w:space="0" w:color="auto"/>
              <w:bottom w:val="single" w:sz="4" w:space="0" w:color="auto"/>
              <w:right w:val="single" w:sz="18" w:space="0" w:color="auto"/>
            </w:tcBorders>
            <w:vAlign w:val="center"/>
          </w:tcPr>
          <w:p w:rsidR="004335FF" w:rsidRPr="00F52A96" w:rsidRDefault="004335FF" w:rsidP="00DC2FA0">
            <w:pPr>
              <w:jc w:val="right"/>
              <w:rPr>
                <w:rFonts w:ascii="Arial" w:hAnsi="Arial" w:cs="Arial"/>
                <w:sz w:val="14"/>
                <w:szCs w:val="14"/>
              </w:rPr>
            </w:pPr>
          </w:p>
        </w:tc>
      </w:tr>
      <w:tr w:rsidR="004335FF" w:rsidRPr="00F52A96" w:rsidTr="00E54D50">
        <w:trPr>
          <w:cantSplit/>
          <w:trHeight w:val="126"/>
        </w:trPr>
        <w:tc>
          <w:tcPr>
            <w:tcW w:w="249" w:type="pct"/>
            <w:gridSpan w:val="2"/>
            <w:vMerge/>
            <w:tcBorders>
              <w:left w:val="single" w:sz="4" w:space="0" w:color="auto"/>
              <w:right w:val="single" w:sz="4" w:space="0" w:color="auto"/>
            </w:tcBorders>
            <w:shd w:val="clear" w:color="auto" w:fill="auto"/>
            <w:vAlign w:val="center"/>
          </w:tcPr>
          <w:p w:rsidR="004335FF" w:rsidRPr="00106D51" w:rsidRDefault="004335FF" w:rsidP="00DC2FA0">
            <w:pPr>
              <w:rPr>
                <w:rFonts w:ascii="Arial" w:hAnsi="Arial" w:cs="Arial"/>
                <w:iCs/>
                <w:sz w:val="12"/>
                <w:szCs w:val="12"/>
              </w:rPr>
            </w:pPr>
          </w:p>
        </w:tc>
        <w:tc>
          <w:tcPr>
            <w:tcW w:w="1524" w:type="pct"/>
            <w:gridSpan w:val="2"/>
            <w:tcBorders>
              <w:top w:val="single" w:sz="4" w:space="0" w:color="auto"/>
              <w:left w:val="single" w:sz="4" w:space="0" w:color="auto"/>
              <w:bottom w:val="single" w:sz="4" w:space="0" w:color="auto"/>
              <w:right w:val="single" w:sz="18" w:space="0" w:color="auto"/>
            </w:tcBorders>
            <w:vAlign w:val="center"/>
          </w:tcPr>
          <w:p w:rsidR="004335FF" w:rsidRPr="00106D51" w:rsidRDefault="004335FF" w:rsidP="00DC2FA0">
            <w:pPr>
              <w:rPr>
                <w:rFonts w:ascii="Arial" w:hAnsi="Arial" w:cs="Arial"/>
                <w:iCs/>
                <w:sz w:val="12"/>
                <w:szCs w:val="12"/>
              </w:rPr>
            </w:pPr>
            <w:r w:rsidRPr="00106D51">
              <w:rPr>
                <w:rFonts w:ascii="Arial" w:hAnsi="Arial" w:cs="Arial"/>
                <w:iCs/>
                <w:sz w:val="12"/>
                <w:szCs w:val="12"/>
              </w:rPr>
              <w:t>wpisane na podstawie art. 495§1 kpc</w:t>
            </w:r>
          </w:p>
        </w:tc>
        <w:tc>
          <w:tcPr>
            <w:tcW w:w="202" w:type="pct"/>
            <w:tcBorders>
              <w:top w:val="single" w:sz="4" w:space="0" w:color="auto"/>
              <w:left w:val="single" w:sz="18" w:space="0" w:color="auto"/>
              <w:bottom w:val="single" w:sz="4" w:space="0" w:color="auto"/>
              <w:right w:val="single" w:sz="4" w:space="0" w:color="auto"/>
            </w:tcBorders>
            <w:vAlign w:val="center"/>
          </w:tcPr>
          <w:p w:rsidR="004335FF" w:rsidRPr="00F52A96" w:rsidRDefault="004335FF" w:rsidP="00DC2FA0">
            <w:pPr>
              <w:jc w:val="center"/>
              <w:rPr>
                <w:rFonts w:ascii="Arial" w:hAnsi="Arial" w:cs="Arial"/>
                <w:iCs/>
                <w:sz w:val="12"/>
                <w:szCs w:val="12"/>
              </w:rPr>
            </w:pPr>
            <w:r w:rsidRPr="00F52A96">
              <w:rPr>
                <w:rFonts w:ascii="Arial" w:hAnsi="Arial" w:cs="Arial"/>
                <w:iCs/>
                <w:sz w:val="12"/>
                <w:szCs w:val="12"/>
              </w:rPr>
              <w:t>10</w:t>
            </w:r>
          </w:p>
        </w:tc>
        <w:tc>
          <w:tcPr>
            <w:tcW w:w="373" w:type="pct"/>
            <w:tcBorders>
              <w:top w:val="single" w:sz="4" w:space="0" w:color="auto"/>
              <w:left w:val="single" w:sz="4" w:space="0" w:color="auto"/>
              <w:bottom w:val="single" w:sz="4" w:space="0" w:color="auto"/>
              <w:right w:val="single" w:sz="4" w:space="0" w:color="auto"/>
            </w:tcBorders>
            <w:vAlign w:val="center"/>
          </w:tcPr>
          <w:p w:rsidR="004335FF" w:rsidRPr="00F52A96" w:rsidRDefault="004335FF" w:rsidP="00DC2FA0">
            <w:pPr>
              <w:jc w:val="right"/>
              <w:rPr>
                <w:rFonts w:ascii="Arial" w:hAnsi="Arial" w:cs="Arial"/>
                <w:sz w:val="14"/>
                <w:szCs w:val="14"/>
              </w:rPr>
            </w:pPr>
            <w:r w:rsidRPr="00F52A96">
              <w:rPr>
                <w:rFonts w:ascii="Arial" w:hAnsi="Arial" w:cs="Arial"/>
                <w:sz w:val="14"/>
                <w:szCs w:val="14"/>
              </w:rPr>
              <w:t>29</w:t>
            </w:r>
          </w:p>
        </w:tc>
        <w:tc>
          <w:tcPr>
            <w:tcW w:w="426" w:type="pct"/>
            <w:tcBorders>
              <w:top w:val="single" w:sz="4" w:space="0" w:color="auto"/>
              <w:left w:val="single" w:sz="4" w:space="0" w:color="auto"/>
              <w:bottom w:val="single" w:sz="4" w:space="0" w:color="auto"/>
              <w:right w:val="single" w:sz="4" w:space="0" w:color="auto"/>
            </w:tcBorders>
            <w:vAlign w:val="center"/>
          </w:tcPr>
          <w:p w:rsidR="004335FF" w:rsidRPr="00F52A96" w:rsidRDefault="004335FF" w:rsidP="00DC2FA0">
            <w:pPr>
              <w:jc w:val="right"/>
              <w:rPr>
                <w:rFonts w:ascii="Arial" w:hAnsi="Arial" w:cs="Arial"/>
                <w:sz w:val="14"/>
                <w:szCs w:val="14"/>
              </w:rPr>
            </w:pPr>
            <w:r w:rsidRPr="00F52A96">
              <w:rPr>
                <w:rFonts w:ascii="Arial" w:hAnsi="Arial" w:cs="Arial"/>
                <w:sz w:val="14"/>
                <w:szCs w:val="14"/>
              </w:rPr>
              <w:t>29</w:t>
            </w:r>
          </w:p>
        </w:tc>
        <w:tc>
          <w:tcPr>
            <w:tcW w:w="432" w:type="pct"/>
            <w:tcBorders>
              <w:top w:val="single" w:sz="4" w:space="0" w:color="auto"/>
              <w:left w:val="single" w:sz="4" w:space="0" w:color="auto"/>
              <w:bottom w:val="single" w:sz="4" w:space="0" w:color="auto"/>
              <w:right w:val="single" w:sz="4" w:space="0" w:color="auto"/>
            </w:tcBorders>
            <w:vAlign w:val="center"/>
          </w:tcPr>
          <w:p w:rsidR="004335FF" w:rsidRPr="00F52A96" w:rsidRDefault="004335FF" w:rsidP="00DC2FA0">
            <w:pPr>
              <w:jc w:val="right"/>
              <w:rPr>
                <w:rFonts w:ascii="Arial" w:hAnsi="Arial" w:cs="Arial"/>
                <w:sz w:val="14"/>
                <w:szCs w:val="14"/>
              </w:rPr>
            </w:pPr>
          </w:p>
        </w:tc>
        <w:tc>
          <w:tcPr>
            <w:tcW w:w="426" w:type="pct"/>
            <w:tcBorders>
              <w:top w:val="single" w:sz="4" w:space="0" w:color="auto"/>
              <w:left w:val="single" w:sz="4" w:space="0" w:color="auto"/>
              <w:bottom w:val="single" w:sz="4" w:space="0" w:color="auto"/>
              <w:right w:val="single" w:sz="4" w:space="0" w:color="auto"/>
            </w:tcBorders>
            <w:vAlign w:val="center"/>
          </w:tcPr>
          <w:p w:rsidR="004335FF" w:rsidRPr="00F52A96" w:rsidRDefault="004335FF" w:rsidP="00DC2FA0">
            <w:pPr>
              <w:jc w:val="right"/>
              <w:rPr>
                <w:rFonts w:ascii="Arial" w:hAnsi="Arial" w:cs="Arial"/>
                <w:sz w:val="14"/>
                <w:szCs w:val="14"/>
              </w:rPr>
            </w:pPr>
          </w:p>
        </w:tc>
        <w:tc>
          <w:tcPr>
            <w:tcW w:w="426" w:type="pct"/>
            <w:tcBorders>
              <w:top w:val="single" w:sz="4" w:space="0" w:color="auto"/>
              <w:left w:val="single" w:sz="4" w:space="0" w:color="auto"/>
              <w:bottom w:val="single" w:sz="4" w:space="0" w:color="auto"/>
              <w:right w:val="single" w:sz="4" w:space="0" w:color="auto"/>
            </w:tcBorders>
            <w:vAlign w:val="center"/>
          </w:tcPr>
          <w:p w:rsidR="004335FF" w:rsidRPr="00F52A96" w:rsidRDefault="004335FF" w:rsidP="00DC2FA0">
            <w:pPr>
              <w:jc w:val="right"/>
              <w:rPr>
                <w:rFonts w:ascii="Arial" w:hAnsi="Arial" w:cs="Arial"/>
                <w:sz w:val="14"/>
                <w:szCs w:val="14"/>
              </w:rPr>
            </w:pPr>
          </w:p>
        </w:tc>
        <w:tc>
          <w:tcPr>
            <w:tcW w:w="426" w:type="pct"/>
            <w:tcBorders>
              <w:top w:val="single" w:sz="4" w:space="0" w:color="auto"/>
              <w:left w:val="single" w:sz="4" w:space="0" w:color="auto"/>
              <w:bottom w:val="single" w:sz="4" w:space="0" w:color="auto"/>
              <w:right w:val="single" w:sz="4" w:space="0" w:color="auto"/>
            </w:tcBorders>
            <w:vAlign w:val="center"/>
          </w:tcPr>
          <w:p w:rsidR="004335FF" w:rsidRPr="00F52A96" w:rsidRDefault="004335FF" w:rsidP="00DC2FA0">
            <w:pPr>
              <w:jc w:val="right"/>
              <w:rPr>
                <w:rFonts w:ascii="Arial" w:hAnsi="Arial" w:cs="Arial"/>
                <w:sz w:val="14"/>
                <w:szCs w:val="14"/>
              </w:rPr>
            </w:pPr>
          </w:p>
        </w:tc>
        <w:tc>
          <w:tcPr>
            <w:tcW w:w="515" w:type="pct"/>
            <w:tcBorders>
              <w:top w:val="single" w:sz="4" w:space="0" w:color="auto"/>
              <w:left w:val="single" w:sz="4" w:space="0" w:color="auto"/>
              <w:bottom w:val="single" w:sz="4" w:space="0" w:color="auto"/>
              <w:right w:val="single" w:sz="18" w:space="0" w:color="auto"/>
            </w:tcBorders>
            <w:vAlign w:val="center"/>
          </w:tcPr>
          <w:p w:rsidR="004335FF" w:rsidRPr="00F52A96" w:rsidRDefault="004335FF" w:rsidP="00DC2FA0">
            <w:pPr>
              <w:jc w:val="right"/>
              <w:rPr>
                <w:rFonts w:ascii="Arial" w:hAnsi="Arial" w:cs="Arial"/>
                <w:sz w:val="14"/>
                <w:szCs w:val="14"/>
              </w:rPr>
            </w:pPr>
          </w:p>
        </w:tc>
      </w:tr>
      <w:tr w:rsidR="004335FF" w:rsidRPr="00F52A96" w:rsidTr="00E54D50">
        <w:trPr>
          <w:cantSplit/>
          <w:trHeight w:val="101"/>
        </w:trPr>
        <w:tc>
          <w:tcPr>
            <w:tcW w:w="249" w:type="pct"/>
            <w:gridSpan w:val="2"/>
            <w:vMerge/>
            <w:tcBorders>
              <w:left w:val="single" w:sz="4" w:space="0" w:color="auto"/>
              <w:right w:val="single" w:sz="4" w:space="0" w:color="auto"/>
            </w:tcBorders>
            <w:shd w:val="clear" w:color="auto" w:fill="auto"/>
            <w:vAlign w:val="center"/>
          </w:tcPr>
          <w:p w:rsidR="004335FF" w:rsidRPr="00106D51" w:rsidRDefault="004335FF" w:rsidP="00DC2FA0">
            <w:pPr>
              <w:rPr>
                <w:rFonts w:ascii="Arial" w:hAnsi="Arial" w:cs="Arial"/>
                <w:iCs/>
                <w:sz w:val="12"/>
                <w:szCs w:val="12"/>
              </w:rPr>
            </w:pPr>
          </w:p>
        </w:tc>
        <w:tc>
          <w:tcPr>
            <w:tcW w:w="1524" w:type="pct"/>
            <w:gridSpan w:val="2"/>
            <w:tcBorders>
              <w:top w:val="single" w:sz="4" w:space="0" w:color="auto"/>
              <w:left w:val="single" w:sz="4" w:space="0" w:color="auto"/>
              <w:bottom w:val="single" w:sz="4" w:space="0" w:color="auto"/>
              <w:right w:val="single" w:sz="18" w:space="0" w:color="auto"/>
            </w:tcBorders>
            <w:vAlign w:val="center"/>
          </w:tcPr>
          <w:p w:rsidR="004335FF" w:rsidRPr="00106D51" w:rsidRDefault="004335FF" w:rsidP="00DC2FA0">
            <w:pPr>
              <w:rPr>
                <w:rFonts w:ascii="Arial" w:hAnsi="Arial" w:cs="Arial"/>
                <w:iCs/>
                <w:sz w:val="12"/>
                <w:szCs w:val="12"/>
              </w:rPr>
            </w:pPr>
            <w:r w:rsidRPr="00106D51">
              <w:rPr>
                <w:rFonts w:ascii="Arial" w:hAnsi="Arial" w:cs="Arial"/>
                <w:iCs/>
                <w:sz w:val="12"/>
                <w:szCs w:val="12"/>
              </w:rPr>
              <w:t>wpisane na podstawie art. 505§1 kpc</w:t>
            </w:r>
          </w:p>
        </w:tc>
        <w:tc>
          <w:tcPr>
            <w:tcW w:w="202" w:type="pct"/>
            <w:tcBorders>
              <w:top w:val="single" w:sz="4" w:space="0" w:color="auto"/>
              <w:left w:val="single" w:sz="18" w:space="0" w:color="auto"/>
              <w:bottom w:val="single" w:sz="4" w:space="0" w:color="auto"/>
              <w:right w:val="single" w:sz="4" w:space="0" w:color="auto"/>
            </w:tcBorders>
            <w:vAlign w:val="center"/>
          </w:tcPr>
          <w:p w:rsidR="004335FF" w:rsidRPr="00F52A96" w:rsidRDefault="004335FF" w:rsidP="00DC2FA0">
            <w:pPr>
              <w:jc w:val="center"/>
              <w:rPr>
                <w:rFonts w:ascii="Arial" w:hAnsi="Arial" w:cs="Arial"/>
                <w:iCs/>
                <w:sz w:val="12"/>
                <w:szCs w:val="12"/>
              </w:rPr>
            </w:pPr>
            <w:r w:rsidRPr="00F52A96">
              <w:rPr>
                <w:rFonts w:ascii="Arial" w:hAnsi="Arial" w:cs="Arial"/>
                <w:iCs/>
                <w:sz w:val="12"/>
                <w:szCs w:val="12"/>
              </w:rPr>
              <w:t>11</w:t>
            </w:r>
          </w:p>
        </w:tc>
        <w:tc>
          <w:tcPr>
            <w:tcW w:w="373" w:type="pct"/>
            <w:tcBorders>
              <w:top w:val="single" w:sz="4" w:space="0" w:color="auto"/>
              <w:left w:val="single" w:sz="4" w:space="0" w:color="auto"/>
              <w:bottom w:val="single" w:sz="4" w:space="0" w:color="auto"/>
              <w:right w:val="single" w:sz="4" w:space="0" w:color="auto"/>
            </w:tcBorders>
            <w:vAlign w:val="center"/>
          </w:tcPr>
          <w:p w:rsidR="004335FF" w:rsidRPr="00F52A96" w:rsidRDefault="004335FF" w:rsidP="00DC2FA0">
            <w:pPr>
              <w:jc w:val="right"/>
              <w:rPr>
                <w:rFonts w:ascii="Arial" w:hAnsi="Arial" w:cs="Arial"/>
                <w:sz w:val="14"/>
                <w:szCs w:val="14"/>
              </w:rPr>
            </w:pPr>
            <w:r w:rsidRPr="00F52A96">
              <w:rPr>
                <w:rFonts w:ascii="Arial" w:hAnsi="Arial" w:cs="Arial"/>
                <w:sz w:val="14"/>
                <w:szCs w:val="14"/>
              </w:rPr>
              <w:t>227</w:t>
            </w:r>
          </w:p>
        </w:tc>
        <w:tc>
          <w:tcPr>
            <w:tcW w:w="426" w:type="pct"/>
            <w:tcBorders>
              <w:top w:val="single" w:sz="4" w:space="0" w:color="auto"/>
              <w:left w:val="single" w:sz="4" w:space="0" w:color="auto"/>
              <w:bottom w:val="single" w:sz="4" w:space="0" w:color="auto"/>
              <w:right w:val="single" w:sz="4" w:space="0" w:color="auto"/>
            </w:tcBorders>
            <w:vAlign w:val="center"/>
          </w:tcPr>
          <w:p w:rsidR="004335FF" w:rsidRPr="00F52A96" w:rsidRDefault="004335FF" w:rsidP="00DC2FA0">
            <w:pPr>
              <w:jc w:val="right"/>
              <w:rPr>
                <w:rFonts w:ascii="Arial" w:hAnsi="Arial" w:cs="Arial"/>
                <w:sz w:val="14"/>
                <w:szCs w:val="14"/>
              </w:rPr>
            </w:pPr>
            <w:r w:rsidRPr="00F52A96">
              <w:rPr>
                <w:rFonts w:ascii="Arial" w:hAnsi="Arial" w:cs="Arial"/>
                <w:sz w:val="14"/>
                <w:szCs w:val="14"/>
              </w:rPr>
              <w:t>227</w:t>
            </w:r>
          </w:p>
        </w:tc>
        <w:tc>
          <w:tcPr>
            <w:tcW w:w="432" w:type="pct"/>
            <w:tcBorders>
              <w:top w:val="single" w:sz="4" w:space="0" w:color="auto"/>
              <w:left w:val="single" w:sz="4" w:space="0" w:color="auto"/>
              <w:bottom w:val="single" w:sz="4" w:space="0" w:color="auto"/>
              <w:right w:val="single" w:sz="4" w:space="0" w:color="auto"/>
            </w:tcBorders>
            <w:vAlign w:val="center"/>
          </w:tcPr>
          <w:p w:rsidR="004335FF" w:rsidRPr="00F52A96" w:rsidRDefault="004335FF" w:rsidP="00DC2FA0">
            <w:pPr>
              <w:jc w:val="right"/>
              <w:rPr>
                <w:rFonts w:ascii="Arial" w:hAnsi="Arial" w:cs="Arial"/>
                <w:sz w:val="14"/>
                <w:szCs w:val="14"/>
              </w:rPr>
            </w:pPr>
          </w:p>
        </w:tc>
        <w:tc>
          <w:tcPr>
            <w:tcW w:w="426" w:type="pct"/>
            <w:tcBorders>
              <w:top w:val="single" w:sz="4" w:space="0" w:color="auto"/>
              <w:left w:val="single" w:sz="4" w:space="0" w:color="auto"/>
              <w:bottom w:val="single" w:sz="4" w:space="0" w:color="auto"/>
              <w:right w:val="single" w:sz="4" w:space="0" w:color="auto"/>
            </w:tcBorders>
            <w:vAlign w:val="center"/>
          </w:tcPr>
          <w:p w:rsidR="004335FF" w:rsidRPr="00F52A96" w:rsidRDefault="004335FF" w:rsidP="00DC2FA0">
            <w:pPr>
              <w:jc w:val="right"/>
              <w:rPr>
                <w:rFonts w:ascii="Arial" w:hAnsi="Arial" w:cs="Arial"/>
                <w:sz w:val="14"/>
                <w:szCs w:val="14"/>
              </w:rPr>
            </w:pPr>
          </w:p>
        </w:tc>
        <w:tc>
          <w:tcPr>
            <w:tcW w:w="426" w:type="pct"/>
            <w:tcBorders>
              <w:top w:val="single" w:sz="4" w:space="0" w:color="auto"/>
              <w:left w:val="single" w:sz="4" w:space="0" w:color="auto"/>
              <w:bottom w:val="single" w:sz="4" w:space="0" w:color="auto"/>
              <w:right w:val="single" w:sz="4" w:space="0" w:color="auto"/>
            </w:tcBorders>
            <w:vAlign w:val="center"/>
          </w:tcPr>
          <w:p w:rsidR="004335FF" w:rsidRPr="00F52A96" w:rsidRDefault="004335FF" w:rsidP="00DC2FA0">
            <w:pPr>
              <w:jc w:val="right"/>
              <w:rPr>
                <w:rFonts w:ascii="Arial" w:hAnsi="Arial" w:cs="Arial"/>
                <w:sz w:val="14"/>
                <w:szCs w:val="14"/>
              </w:rPr>
            </w:pPr>
          </w:p>
        </w:tc>
        <w:tc>
          <w:tcPr>
            <w:tcW w:w="426" w:type="pct"/>
            <w:tcBorders>
              <w:top w:val="single" w:sz="4" w:space="0" w:color="auto"/>
              <w:left w:val="single" w:sz="4" w:space="0" w:color="auto"/>
              <w:bottom w:val="single" w:sz="4" w:space="0" w:color="auto"/>
              <w:right w:val="single" w:sz="4" w:space="0" w:color="auto"/>
            </w:tcBorders>
            <w:vAlign w:val="center"/>
          </w:tcPr>
          <w:p w:rsidR="004335FF" w:rsidRPr="00F52A96" w:rsidRDefault="004335FF" w:rsidP="00DC2FA0">
            <w:pPr>
              <w:jc w:val="right"/>
              <w:rPr>
                <w:rFonts w:ascii="Arial" w:hAnsi="Arial" w:cs="Arial"/>
                <w:sz w:val="14"/>
                <w:szCs w:val="14"/>
              </w:rPr>
            </w:pPr>
          </w:p>
        </w:tc>
        <w:tc>
          <w:tcPr>
            <w:tcW w:w="515" w:type="pct"/>
            <w:tcBorders>
              <w:top w:val="single" w:sz="4" w:space="0" w:color="auto"/>
              <w:left w:val="single" w:sz="4" w:space="0" w:color="auto"/>
              <w:bottom w:val="single" w:sz="4" w:space="0" w:color="auto"/>
              <w:right w:val="single" w:sz="18" w:space="0" w:color="auto"/>
            </w:tcBorders>
            <w:vAlign w:val="center"/>
          </w:tcPr>
          <w:p w:rsidR="004335FF" w:rsidRPr="00F52A96" w:rsidRDefault="004335FF" w:rsidP="00DC2FA0">
            <w:pPr>
              <w:jc w:val="right"/>
              <w:rPr>
                <w:rFonts w:ascii="Arial" w:hAnsi="Arial" w:cs="Arial"/>
                <w:sz w:val="14"/>
                <w:szCs w:val="14"/>
              </w:rPr>
            </w:pPr>
          </w:p>
        </w:tc>
      </w:tr>
      <w:tr w:rsidR="004335FF" w:rsidRPr="00F52A96" w:rsidTr="00E54D50">
        <w:trPr>
          <w:cantSplit/>
          <w:trHeight w:val="74"/>
        </w:trPr>
        <w:tc>
          <w:tcPr>
            <w:tcW w:w="249" w:type="pct"/>
            <w:gridSpan w:val="2"/>
            <w:vMerge/>
            <w:tcBorders>
              <w:left w:val="single" w:sz="4" w:space="0" w:color="auto"/>
              <w:right w:val="single" w:sz="4" w:space="0" w:color="auto"/>
            </w:tcBorders>
            <w:shd w:val="clear" w:color="auto" w:fill="auto"/>
            <w:vAlign w:val="center"/>
          </w:tcPr>
          <w:p w:rsidR="004335FF" w:rsidRPr="00106D51" w:rsidRDefault="004335FF" w:rsidP="00DC2FA0">
            <w:pPr>
              <w:rPr>
                <w:rFonts w:ascii="Arial" w:hAnsi="Arial" w:cs="Arial"/>
                <w:iCs/>
                <w:sz w:val="12"/>
                <w:szCs w:val="12"/>
              </w:rPr>
            </w:pPr>
          </w:p>
        </w:tc>
        <w:tc>
          <w:tcPr>
            <w:tcW w:w="1524" w:type="pct"/>
            <w:gridSpan w:val="2"/>
            <w:tcBorders>
              <w:top w:val="single" w:sz="4" w:space="0" w:color="auto"/>
              <w:left w:val="single" w:sz="4" w:space="0" w:color="auto"/>
              <w:bottom w:val="single" w:sz="4" w:space="0" w:color="auto"/>
              <w:right w:val="single" w:sz="18" w:space="0" w:color="auto"/>
            </w:tcBorders>
            <w:vAlign w:val="center"/>
          </w:tcPr>
          <w:p w:rsidR="004335FF" w:rsidRPr="00106D51" w:rsidRDefault="004335FF" w:rsidP="00DC2FA0">
            <w:pPr>
              <w:rPr>
                <w:rFonts w:ascii="Arial" w:hAnsi="Arial" w:cs="Arial"/>
                <w:iCs/>
                <w:sz w:val="12"/>
                <w:szCs w:val="12"/>
              </w:rPr>
            </w:pPr>
            <w:r w:rsidRPr="00106D51">
              <w:rPr>
                <w:rFonts w:ascii="Arial" w:hAnsi="Arial" w:cs="Arial"/>
                <w:iCs/>
                <w:sz w:val="12"/>
                <w:szCs w:val="12"/>
              </w:rPr>
              <w:t>przekazano sprawy w ramach sądu pomiędzy wydziałami tego samego pionu</w:t>
            </w:r>
          </w:p>
        </w:tc>
        <w:tc>
          <w:tcPr>
            <w:tcW w:w="202" w:type="pct"/>
            <w:tcBorders>
              <w:top w:val="single" w:sz="4" w:space="0" w:color="auto"/>
              <w:left w:val="single" w:sz="18" w:space="0" w:color="auto"/>
              <w:bottom w:val="single" w:sz="4" w:space="0" w:color="auto"/>
              <w:right w:val="single" w:sz="4" w:space="0" w:color="auto"/>
            </w:tcBorders>
            <w:vAlign w:val="center"/>
          </w:tcPr>
          <w:p w:rsidR="004335FF" w:rsidRPr="00F52A96" w:rsidRDefault="004335FF" w:rsidP="00DC2FA0">
            <w:pPr>
              <w:jc w:val="center"/>
              <w:rPr>
                <w:rFonts w:ascii="Arial" w:hAnsi="Arial" w:cs="Arial"/>
                <w:iCs/>
                <w:sz w:val="12"/>
                <w:szCs w:val="12"/>
              </w:rPr>
            </w:pPr>
            <w:r w:rsidRPr="00F52A96">
              <w:rPr>
                <w:rFonts w:ascii="Arial" w:hAnsi="Arial" w:cs="Arial"/>
                <w:iCs/>
                <w:sz w:val="12"/>
                <w:szCs w:val="12"/>
              </w:rPr>
              <w:t>12</w:t>
            </w:r>
          </w:p>
        </w:tc>
        <w:tc>
          <w:tcPr>
            <w:tcW w:w="373" w:type="pct"/>
            <w:tcBorders>
              <w:top w:val="single" w:sz="4" w:space="0" w:color="auto"/>
              <w:left w:val="single" w:sz="4" w:space="0" w:color="auto"/>
              <w:bottom w:val="single" w:sz="4" w:space="0" w:color="auto"/>
              <w:right w:val="single" w:sz="4" w:space="0" w:color="auto"/>
            </w:tcBorders>
            <w:vAlign w:val="center"/>
          </w:tcPr>
          <w:p w:rsidR="004335FF" w:rsidRPr="00F52A96" w:rsidRDefault="004335FF" w:rsidP="00DC2FA0">
            <w:pPr>
              <w:jc w:val="right"/>
              <w:rPr>
                <w:rFonts w:ascii="Arial" w:hAnsi="Arial" w:cs="Arial"/>
                <w:sz w:val="14"/>
                <w:szCs w:val="14"/>
              </w:rPr>
            </w:pPr>
          </w:p>
        </w:tc>
        <w:tc>
          <w:tcPr>
            <w:tcW w:w="426" w:type="pct"/>
            <w:tcBorders>
              <w:top w:val="single" w:sz="4" w:space="0" w:color="auto"/>
              <w:left w:val="single" w:sz="4" w:space="0" w:color="auto"/>
              <w:bottom w:val="single" w:sz="4" w:space="0" w:color="auto"/>
              <w:right w:val="single" w:sz="4" w:space="0" w:color="auto"/>
            </w:tcBorders>
            <w:vAlign w:val="center"/>
          </w:tcPr>
          <w:p w:rsidR="004335FF" w:rsidRPr="00F52A96" w:rsidRDefault="004335FF" w:rsidP="00DC2FA0">
            <w:pPr>
              <w:jc w:val="right"/>
              <w:rPr>
                <w:rFonts w:ascii="Arial" w:hAnsi="Arial" w:cs="Arial"/>
                <w:sz w:val="14"/>
                <w:szCs w:val="14"/>
              </w:rPr>
            </w:pPr>
          </w:p>
        </w:tc>
        <w:tc>
          <w:tcPr>
            <w:tcW w:w="432" w:type="pct"/>
            <w:tcBorders>
              <w:top w:val="single" w:sz="4" w:space="0" w:color="auto"/>
              <w:left w:val="single" w:sz="4" w:space="0" w:color="auto"/>
              <w:bottom w:val="single" w:sz="4" w:space="0" w:color="auto"/>
              <w:right w:val="single" w:sz="4" w:space="0" w:color="auto"/>
            </w:tcBorders>
            <w:vAlign w:val="center"/>
          </w:tcPr>
          <w:p w:rsidR="004335FF" w:rsidRPr="00F52A96" w:rsidRDefault="004335FF" w:rsidP="00DC2FA0">
            <w:pPr>
              <w:jc w:val="right"/>
              <w:rPr>
                <w:rFonts w:ascii="Arial" w:hAnsi="Arial" w:cs="Arial"/>
                <w:sz w:val="14"/>
                <w:szCs w:val="14"/>
              </w:rPr>
            </w:pPr>
          </w:p>
        </w:tc>
        <w:tc>
          <w:tcPr>
            <w:tcW w:w="426" w:type="pct"/>
            <w:tcBorders>
              <w:top w:val="single" w:sz="4" w:space="0" w:color="auto"/>
              <w:left w:val="single" w:sz="4" w:space="0" w:color="auto"/>
              <w:bottom w:val="single" w:sz="4" w:space="0" w:color="auto"/>
              <w:right w:val="single" w:sz="4" w:space="0" w:color="auto"/>
            </w:tcBorders>
            <w:vAlign w:val="center"/>
          </w:tcPr>
          <w:p w:rsidR="004335FF" w:rsidRPr="00F52A96" w:rsidRDefault="004335FF" w:rsidP="00DC2FA0">
            <w:pPr>
              <w:jc w:val="right"/>
              <w:rPr>
                <w:rFonts w:ascii="Arial" w:hAnsi="Arial" w:cs="Arial"/>
                <w:sz w:val="14"/>
                <w:szCs w:val="14"/>
              </w:rPr>
            </w:pPr>
          </w:p>
        </w:tc>
        <w:tc>
          <w:tcPr>
            <w:tcW w:w="426" w:type="pct"/>
            <w:tcBorders>
              <w:top w:val="single" w:sz="4" w:space="0" w:color="auto"/>
              <w:left w:val="single" w:sz="4" w:space="0" w:color="auto"/>
              <w:bottom w:val="single" w:sz="4" w:space="0" w:color="auto"/>
              <w:right w:val="single" w:sz="4" w:space="0" w:color="auto"/>
            </w:tcBorders>
            <w:vAlign w:val="center"/>
          </w:tcPr>
          <w:p w:rsidR="004335FF" w:rsidRPr="00F52A96" w:rsidRDefault="004335FF" w:rsidP="00DC2FA0">
            <w:pPr>
              <w:jc w:val="right"/>
              <w:rPr>
                <w:rFonts w:ascii="Arial" w:hAnsi="Arial" w:cs="Arial"/>
                <w:sz w:val="14"/>
                <w:szCs w:val="14"/>
              </w:rPr>
            </w:pPr>
          </w:p>
        </w:tc>
        <w:tc>
          <w:tcPr>
            <w:tcW w:w="426" w:type="pct"/>
            <w:tcBorders>
              <w:top w:val="single" w:sz="4" w:space="0" w:color="auto"/>
              <w:left w:val="single" w:sz="4" w:space="0" w:color="auto"/>
              <w:bottom w:val="single" w:sz="4" w:space="0" w:color="auto"/>
              <w:right w:val="single" w:sz="4" w:space="0" w:color="auto"/>
            </w:tcBorders>
            <w:vAlign w:val="center"/>
          </w:tcPr>
          <w:p w:rsidR="004335FF" w:rsidRPr="00F52A96" w:rsidRDefault="004335FF" w:rsidP="00DC2FA0">
            <w:pPr>
              <w:jc w:val="right"/>
              <w:rPr>
                <w:rFonts w:ascii="Arial" w:hAnsi="Arial" w:cs="Arial"/>
                <w:sz w:val="14"/>
                <w:szCs w:val="14"/>
              </w:rPr>
            </w:pPr>
          </w:p>
        </w:tc>
        <w:tc>
          <w:tcPr>
            <w:tcW w:w="515" w:type="pct"/>
            <w:tcBorders>
              <w:top w:val="single" w:sz="4" w:space="0" w:color="auto"/>
              <w:left w:val="single" w:sz="4" w:space="0" w:color="auto"/>
              <w:bottom w:val="single" w:sz="4" w:space="0" w:color="auto"/>
              <w:right w:val="single" w:sz="18" w:space="0" w:color="auto"/>
            </w:tcBorders>
            <w:vAlign w:val="center"/>
          </w:tcPr>
          <w:p w:rsidR="004335FF" w:rsidRPr="00F52A96" w:rsidRDefault="004335FF" w:rsidP="00DC2FA0">
            <w:pPr>
              <w:jc w:val="right"/>
              <w:rPr>
                <w:rFonts w:ascii="Arial" w:hAnsi="Arial" w:cs="Arial"/>
                <w:sz w:val="14"/>
                <w:szCs w:val="14"/>
              </w:rPr>
            </w:pPr>
          </w:p>
        </w:tc>
      </w:tr>
      <w:tr w:rsidR="004335FF" w:rsidRPr="00F52A96" w:rsidTr="00E54D50">
        <w:trPr>
          <w:cantSplit/>
          <w:trHeight w:val="176"/>
        </w:trPr>
        <w:tc>
          <w:tcPr>
            <w:tcW w:w="249" w:type="pct"/>
            <w:gridSpan w:val="2"/>
            <w:vMerge/>
            <w:tcBorders>
              <w:left w:val="single" w:sz="4" w:space="0" w:color="auto"/>
              <w:right w:val="single" w:sz="4" w:space="0" w:color="auto"/>
            </w:tcBorders>
            <w:shd w:val="clear" w:color="auto" w:fill="auto"/>
            <w:vAlign w:val="center"/>
          </w:tcPr>
          <w:p w:rsidR="004335FF" w:rsidRPr="00106D51" w:rsidRDefault="004335FF" w:rsidP="00DC2FA0">
            <w:pPr>
              <w:rPr>
                <w:rFonts w:ascii="Arial" w:hAnsi="Arial" w:cs="Arial"/>
                <w:iCs/>
                <w:sz w:val="12"/>
                <w:szCs w:val="12"/>
              </w:rPr>
            </w:pPr>
          </w:p>
        </w:tc>
        <w:tc>
          <w:tcPr>
            <w:tcW w:w="1524" w:type="pct"/>
            <w:gridSpan w:val="2"/>
            <w:tcBorders>
              <w:top w:val="single" w:sz="4" w:space="0" w:color="auto"/>
              <w:left w:val="single" w:sz="4" w:space="0" w:color="auto"/>
              <w:bottom w:val="single" w:sz="4" w:space="0" w:color="auto"/>
              <w:right w:val="single" w:sz="18" w:space="0" w:color="auto"/>
            </w:tcBorders>
            <w:vAlign w:val="center"/>
          </w:tcPr>
          <w:p w:rsidR="004335FF" w:rsidRPr="00106D51" w:rsidRDefault="004335FF" w:rsidP="00DC2FA0">
            <w:pPr>
              <w:rPr>
                <w:rFonts w:ascii="Arial" w:hAnsi="Arial" w:cs="Arial"/>
                <w:iCs/>
                <w:sz w:val="12"/>
                <w:szCs w:val="12"/>
              </w:rPr>
            </w:pPr>
            <w:r w:rsidRPr="00106D51">
              <w:rPr>
                <w:rFonts w:ascii="Arial" w:hAnsi="Arial" w:cs="Arial"/>
                <w:iCs/>
                <w:sz w:val="12"/>
                <w:szCs w:val="12"/>
              </w:rPr>
              <w:t>przekazano sprawy w ramach sądu pomiędzy wydziałami różnych pionów</w:t>
            </w:r>
          </w:p>
        </w:tc>
        <w:tc>
          <w:tcPr>
            <w:tcW w:w="202" w:type="pct"/>
            <w:tcBorders>
              <w:top w:val="single" w:sz="4" w:space="0" w:color="auto"/>
              <w:left w:val="single" w:sz="18" w:space="0" w:color="auto"/>
              <w:bottom w:val="single" w:sz="4" w:space="0" w:color="auto"/>
              <w:right w:val="single" w:sz="4" w:space="0" w:color="auto"/>
            </w:tcBorders>
            <w:vAlign w:val="center"/>
          </w:tcPr>
          <w:p w:rsidR="004335FF" w:rsidRPr="00F52A96" w:rsidRDefault="004335FF" w:rsidP="00DC2FA0">
            <w:pPr>
              <w:jc w:val="center"/>
              <w:rPr>
                <w:rFonts w:ascii="Arial" w:hAnsi="Arial" w:cs="Arial"/>
                <w:iCs/>
                <w:sz w:val="12"/>
                <w:szCs w:val="12"/>
              </w:rPr>
            </w:pPr>
            <w:r w:rsidRPr="00F52A96">
              <w:rPr>
                <w:rFonts w:ascii="Arial" w:hAnsi="Arial" w:cs="Arial"/>
                <w:iCs/>
                <w:sz w:val="12"/>
                <w:szCs w:val="12"/>
              </w:rPr>
              <w:t>13</w:t>
            </w:r>
          </w:p>
        </w:tc>
        <w:tc>
          <w:tcPr>
            <w:tcW w:w="373" w:type="pct"/>
            <w:tcBorders>
              <w:top w:val="single" w:sz="4" w:space="0" w:color="auto"/>
              <w:left w:val="single" w:sz="4" w:space="0" w:color="auto"/>
              <w:bottom w:val="single" w:sz="4" w:space="0" w:color="auto"/>
              <w:right w:val="single" w:sz="4" w:space="0" w:color="auto"/>
            </w:tcBorders>
            <w:vAlign w:val="center"/>
          </w:tcPr>
          <w:p w:rsidR="004335FF" w:rsidRPr="00F52A96" w:rsidRDefault="004335FF" w:rsidP="00DC2FA0">
            <w:pPr>
              <w:jc w:val="right"/>
              <w:rPr>
                <w:rFonts w:ascii="Arial" w:hAnsi="Arial" w:cs="Arial"/>
                <w:sz w:val="14"/>
                <w:szCs w:val="14"/>
              </w:rPr>
            </w:pPr>
            <w:r w:rsidRPr="00F52A96">
              <w:rPr>
                <w:rFonts w:ascii="Arial" w:hAnsi="Arial" w:cs="Arial"/>
                <w:sz w:val="14"/>
                <w:szCs w:val="14"/>
              </w:rPr>
              <w:t>31</w:t>
            </w:r>
          </w:p>
        </w:tc>
        <w:tc>
          <w:tcPr>
            <w:tcW w:w="426" w:type="pct"/>
            <w:tcBorders>
              <w:top w:val="single" w:sz="4" w:space="0" w:color="auto"/>
              <w:left w:val="single" w:sz="4" w:space="0" w:color="auto"/>
              <w:bottom w:val="single" w:sz="4" w:space="0" w:color="auto"/>
              <w:right w:val="single" w:sz="4" w:space="0" w:color="auto"/>
            </w:tcBorders>
            <w:vAlign w:val="center"/>
          </w:tcPr>
          <w:p w:rsidR="004335FF" w:rsidRPr="00F52A96" w:rsidRDefault="004335FF" w:rsidP="00DC2FA0">
            <w:pPr>
              <w:jc w:val="right"/>
              <w:rPr>
                <w:rFonts w:ascii="Arial" w:hAnsi="Arial" w:cs="Arial"/>
                <w:sz w:val="14"/>
                <w:szCs w:val="14"/>
              </w:rPr>
            </w:pPr>
            <w:r w:rsidRPr="00F52A96">
              <w:rPr>
                <w:rFonts w:ascii="Arial" w:hAnsi="Arial" w:cs="Arial"/>
                <w:sz w:val="14"/>
                <w:szCs w:val="14"/>
              </w:rPr>
              <w:t>25</w:t>
            </w:r>
          </w:p>
        </w:tc>
        <w:tc>
          <w:tcPr>
            <w:tcW w:w="432" w:type="pct"/>
            <w:tcBorders>
              <w:top w:val="single" w:sz="4" w:space="0" w:color="auto"/>
              <w:left w:val="single" w:sz="4" w:space="0" w:color="auto"/>
              <w:bottom w:val="single" w:sz="4" w:space="0" w:color="auto"/>
              <w:right w:val="single" w:sz="4" w:space="0" w:color="auto"/>
            </w:tcBorders>
            <w:vAlign w:val="center"/>
          </w:tcPr>
          <w:p w:rsidR="004335FF" w:rsidRPr="00F52A96" w:rsidRDefault="004335FF" w:rsidP="00DC2FA0">
            <w:pPr>
              <w:jc w:val="right"/>
              <w:rPr>
                <w:rFonts w:ascii="Arial" w:hAnsi="Arial" w:cs="Arial"/>
                <w:sz w:val="14"/>
                <w:szCs w:val="14"/>
              </w:rPr>
            </w:pPr>
          </w:p>
        </w:tc>
        <w:tc>
          <w:tcPr>
            <w:tcW w:w="426" w:type="pct"/>
            <w:tcBorders>
              <w:top w:val="single" w:sz="4" w:space="0" w:color="auto"/>
              <w:left w:val="single" w:sz="4" w:space="0" w:color="auto"/>
              <w:bottom w:val="single" w:sz="4" w:space="0" w:color="auto"/>
              <w:right w:val="single" w:sz="4" w:space="0" w:color="auto"/>
            </w:tcBorders>
            <w:vAlign w:val="center"/>
          </w:tcPr>
          <w:p w:rsidR="004335FF" w:rsidRPr="00F52A96" w:rsidRDefault="004335FF" w:rsidP="00DC2FA0">
            <w:pPr>
              <w:jc w:val="right"/>
              <w:rPr>
                <w:rFonts w:ascii="Arial" w:hAnsi="Arial" w:cs="Arial"/>
                <w:sz w:val="14"/>
                <w:szCs w:val="14"/>
              </w:rPr>
            </w:pPr>
            <w:r w:rsidRPr="00F52A96">
              <w:rPr>
                <w:rFonts w:ascii="Arial" w:hAnsi="Arial" w:cs="Arial"/>
                <w:sz w:val="14"/>
                <w:szCs w:val="14"/>
              </w:rPr>
              <w:t>6</w:t>
            </w:r>
          </w:p>
        </w:tc>
        <w:tc>
          <w:tcPr>
            <w:tcW w:w="426" w:type="pct"/>
            <w:tcBorders>
              <w:top w:val="single" w:sz="4" w:space="0" w:color="auto"/>
              <w:left w:val="single" w:sz="4" w:space="0" w:color="auto"/>
              <w:bottom w:val="single" w:sz="4" w:space="0" w:color="auto"/>
              <w:right w:val="single" w:sz="4" w:space="0" w:color="auto"/>
            </w:tcBorders>
            <w:vAlign w:val="center"/>
          </w:tcPr>
          <w:p w:rsidR="004335FF" w:rsidRPr="00F52A96" w:rsidRDefault="004335FF" w:rsidP="00DC2FA0">
            <w:pPr>
              <w:jc w:val="right"/>
              <w:rPr>
                <w:rFonts w:ascii="Arial" w:hAnsi="Arial" w:cs="Arial"/>
                <w:sz w:val="14"/>
                <w:szCs w:val="14"/>
              </w:rPr>
            </w:pPr>
          </w:p>
        </w:tc>
        <w:tc>
          <w:tcPr>
            <w:tcW w:w="426" w:type="pct"/>
            <w:tcBorders>
              <w:top w:val="single" w:sz="4" w:space="0" w:color="auto"/>
              <w:left w:val="single" w:sz="4" w:space="0" w:color="auto"/>
              <w:bottom w:val="single" w:sz="4" w:space="0" w:color="auto"/>
              <w:right w:val="single" w:sz="4" w:space="0" w:color="auto"/>
            </w:tcBorders>
            <w:vAlign w:val="center"/>
          </w:tcPr>
          <w:p w:rsidR="004335FF" w:rsidRPr="00F52A96" w:rsidRDefault="004335FF" w:rsidP="00DC2FA0">
            <w:pPr>
              <w:jc w:val="right"/>
              <w:rPr>
                <w:rFonts w:ascii="Arial" w:hAnsi="Arial" w:cs="Arial"/>
                <w:sz w:val="14"/>
                <w:szCs w:val="14"/>
              </w:rPr>
            </w:pPr>
          </w:p>
        </w:tc>
        <w:tc>
          <w:tcPr>
            <w:tcW w:w="515" w:type="pct"/>
            <w:tcBorders>
              <w:top w:val="single" w:sz="4" w:space="0" w:color="auto"/>
              <w:left w:val="single" w:sz="4" w:space="0" w:color="auto"/>
              <w:bottom w:val="single" w:sz="4" w:space="0" w:color="auto"/>
              <w:right w:val="single" w:sz="18" w:space="0" w:color="auto"/>
            </w:tcBorders>
            <w:vAlign w:val="center"/>
          </w:tcPr>
          <w:p w:rsidR="004335FF" w:rsidRPr="00F52A96" w:rsidRDefault="004335FF" w:rsidP="00DC2FA0">
            <w:pPr>
              <w:jc w:val="right"/>
              <w:rPr>
                <w:rFonts w:ascii="Arial" w:hAnsi="Arial" w:cs="Arial"/>
                <w:sz w:val="14"/>
                <w:szCs w:val="14"/>
              </w:rPr>
            </w:pPr>
          </w:p>
        </w:tc>
      </w:tr>
      <w:tr w:rsidR="004335FF" w:rsidRPr="00F52A96" w:rsidTr="00E54D50">
        <w:trPr>
          <w:cantSplit/>
          <w:trHeight w:val="434"/>
        </w:trPr>
        <w:tc>
          <w:tcPr>
            <w:tcW w:w="249" w:type="pct"/>
            <w:gridSpan w:val="2"/>
            <w:vMerge/>
            <w:tcBorders>
              <w:left w:val="single" w:sz="4" w:space="0" w:color="auto"/>
              <w:right w:val="single" w:sz="4" w:space="0" w:color="auto"/>
            </w:tcBorders>
            <w:shd w:val="clear" w:color="auto" w:fill="auto"/>
            <w:vAlign w:val="center"/>
          </w:tcPr>
          <w:p w:rsidR="004335FF" w:rsidRPr="00106D51" w:rsidRDefault="004335FF" w:rsidP="00DC2FA0">
            <w:pPr>
              <w:rPr>
                <w:rFonts w:ascii="Arial" w:hAnsi="Arial" w:cs="Arial"/>
                <w:iCs/>
                <w:sz w:val="12"/>
                <w:szCs w:val="12"/>
              </w:rPr>
            </w:pPr>
          </w:p>
        </w:tc>
        <w:tc>
          <w:tcPr>
            <w:tcW w:w="1524" w:type="pct"/>
            <w:gridSpan w:val="2"/>
            <w:tcBorders>
              <w:top w:val="single" w:sz="4" w:space="0" w:color="auto"/>
              <w:left w:val="single" w:sz="4" w:space="0" w:color="auto"/>
              <w:bottom w:val="single" w:sz="4" w:space="0" w:color="auto"/>
              <w:right w:val="single" w:sz="18" w:space="0" w:color="auto"/>
            </w:tcBorders>
            <w:vAlign w:val="center"/>
          </w:tcPr>
          <w:p w:rsidR="004335FF" w:rsidRPr="00106D51" w:rsidRDefault="004335FF" w:rsidP="00DC2FA0">
            <w:pPr>
              <w:rPr>
                <w:rFonts w:ascii="Arial" w:hAnsi="Arial" w:cs="Arial"/>
                <w:iCs/>
                <w:sz w:val="12"/>
                <w:szCs w:val="12"/>
              </w:rPr>
            </w:pPr>
            <w:r w:rsidRPr="00106D51">
              <w:rPr>
                <w:rFonts w:ascii="Arial" w:hAnsi="Arial" w:cs="Arial"/>
                <w:iCs/>
                <w:sz w:val="12"/>
                <w:szCs w:val="12"/>
              </w:rPr>
              <w:t>przekazane przez SR Lublin-Zachód (e-sąd) na podstawie art. 505</w:t>
            </w:r>
            <w:r w:rsidRPr="00106D51">
              <w:rPr>
                <w:rFonts w:ascii="Arial" w:hAnsi="Arial" w:cs="Arial"/>
                <w:iCs/>
                <w:sz w:val="12"/>
                <w:szCs w:val="12"/>
                <w:vertAlign w:val="superscript"/>
              </w:rPr>
              <w:t xml:space="preserve">33 </w:t>
            </w:r>
            <w:r w:rsidRPr="00106D51">
              <w:rPr>
                <w:rFonts w:ascii="Arial" w:hAnsi="Arial" w:cs="Arial"/>
                <w:iCs/>
                <w:sz w:val="12"/>
                <w:szCs w:val="12"/>
              </w:rPr>
              <w:t>§1, 505</w:t>
            </w:r>
            <w:r w:rsidRPr="00106D51">
              <w:rPr>
                <w:rFonts w:ascii="Arial" w:hAnsi="Arial" w:cs="Arial"/>
                <w:iCs/>
                <w:sz w:val="12"/>
                <w:szCs w:val="12"/>
                <w:vertAlign w:val="superscript"/>
              </w:rPr>
              <w:t xml:space="preserve">34 </w:t>
            </w:r>
            <w:r w:rsidRPr="00106D51">
              <w:rPr>
                <w:rFonts w:ascii="Arial" w:hAnsi="Arial" w:cs="Arial"/>
                <w:iCs/>
                <w:sz w:val="12"/>
                <w:szCs w:val="12"/>
              </w:rPr>
              <w:t>§1,  505</w:t>
            </w:r>
            <w:r w:rsidRPr="00106D51">
              <w:rPr>
                <w:rFonts w:ascii="Arial" w:hAnsi="Arial" w:cs="Arial"/>
                <w:iCs/>
                <w:sz w:val="12"/>
                <w:szCs w:val="12"/>
                <w:vertAlign w:val="superscript"/>
              </w:rPr>
              <w:t xml:space="preserve">36 </w:t>
            </w:r>
            <w:r w:rsidRPr="00106D51">
              <w:rPr>
                <w:rFonts w:ascii="Arial" w:hAnsi="Arial" w:cs="Arial"/>
                <w:iCs/>
                <w:sz w:val="12"/>
                <w:szCs w:val="12"/>
              </w:rPr>
              <w:t>§1 kpc</w:t>
            </w:r>
          </w:p>
        </w:tc>
        <w:tc>
          <w:tcPr>
            <w:tcW w:w="202" w:type="pct"/>
            <w:tcBorders>
              <w:top w:val="single" w:sz="4" w:space="0" w:color="auto"/>
              <w:left w:val="single" w:sz="18" w:space="0" w:color="auto"/>
              <w:bottom w:val="single" w:sz="4" w:space="0" w:color="auto"/>
              <w:right w:val="single" w:sz="4" w:space="0" w:color="auto"/>
            </w:tcBorders>
            <w:vAlign w:val="center"/>
          </w:tcPr>
          <w:p w:rsidR="004335FF" w:rsidRPr="00F52A96" w:rsidRDefault="004335FF" w:rsidP="00DC2FA0">
            <w:pPr>
              <w:jc w:val="center"/>
              <w:rPr>
                <w:rFonts w:ascii="Arial" w:hAnsi="Arial" w:cs="Arial"/>
                <w:iCs/>
                <w:sz w:val="12"/>
                <w:szCs w:val="12"/>
              </w:rPr>
            </w:pPr>
            <w:r>
              <w:rPr>
                <w:rFonts w:ascii="Arial" w:hAnsi="Arial" w:cs="Arial"/>
                <w:iCs/>
                <w:sz w:val="12"/>
                <w:szCs w:val="12"/>
              </w:rPr>
              <w:t>14</w:t>
            </w:r>
          </w:p>
        </w:tc>
        <w:tc>
          <w:tcPr>
            <w:tcW w:w="373" w:type="pct"/>
            <w:tcBorders>
              <w:top w:val="single" w:sz="4" w:space="0" w:color="auto"/>
              <w:left w:val="single" w:sz="4" w:space="0" w:color="auto"/>
              <w:bottom w:val="single" w:sz="4" w:space="0" w:color="auto"/>
              <w:right w:val="single" w:sz="4" w:space="0" w:color="auto"/>
            </w:tcBorders>
            <w:vAlign w:val="center"/>
          </w:tcPr>
          <w:p w:rsidR="004335FF" w:rsidRPr="00F52A96" w:rsidRDefault="004335FF" w:rsidP="00DC2FA0">
            <w:pPr>
              <w:jc w:val="right"/>
              <w:rPr>
                <w:rFonts w:ascii="Arial" w:hAnsi="Arial" w:cs="Arial"/>
                <w:sz w:val="14"/>
                <w:szCs w:val="14"/>
              </w:rPr>
            </w:pPr>
            <w:r w:rsidRPr="00F52A96">
              <w:rPr>
                <w:rFonts w:ascii="Arial" w:hAnsi="Arial" w:cs="Arial"/>
                <w:sz w:val="14"/>
                <w:szCs w:val="14"/>
              </w:rPr>
              <w:t>170</w:t>
            </w:r>
          </w:p>
        </w:tc>
        <w:tc>
          <w:tcPr>
            <w:tcW w:w="426" w:type="pct"/>
            <w:tcBorders>
              <w:top w:val="single" w:sz="4" w:space="0" w:color="auto"/>
              <w:left w:val="single" w:sz="4" w:space="0" w:color="auto"/>
              <w:bottom w:val="single" w:sz="4" w:space="0" w:color="auto"/>
              <w:right w:val="single" w:sz="4" w:space="0" w:color="auto"/>
            </w:tcBorders>
            <w:vAlign w:val="center"/>
          </w:tcPr>
          <w:p w:rsidR="004335FF" w:rsidRPr="00F52A96" w:rsidRDefault="004335FF" w:rsidP="00DC2FA0">
            <w:pPr>
              <w:jc w:val="right"/>
              <w:rPr>
                <w:rFonts w:ascii="Arial" w:hAnsi="Arial" w:cs="Arial"/>
                <w:sz w:val="14"/>
                <w:szCs w:val="14"/>
              </w:rPr>
            </w:pPr>
            <w:r w:rsidRPr="00F52A96">
              <w:rPr>
                <w:rFonts w:ascii="Arial" w:hAnsi="Arial" w:cs="Arial"/>
                <w:sz w:val="14"/>
                <w:szCs w:val="14"/>
              </w:rPr>
              <w:t>170</w:t>
            </w:r>
          </w:p>
        </w:tc>
        <w:tc>
          <w:tcPr>
            <w:tcW w:w="432" w:type="pct"/>
            <w:tcBorders>
              <w:top w:val="single" w:sz="4" w:space="0" w:color="auto"/>
              <w:left w:val="single" w:sz="4" w:space="0" w:color="auto"/>
              <w:bottom w:val="single" w:sz="4" w:space="0" w:color="auto"/>
              <w:right w:val="single" w:sz="4" w:space="0" w:color="auto"/>
            </w:tcBorders>
            <w:vAlign w:val="center"/>
          </w:tcPr>
          <w:p w:rsidR="004335FF" w:rsidRPr="00F52A96" w:rsidRDefault="004335FF" w:rsidP="00DC2FA0">
            <w:pPr>
              <w:jc w:val="right"/>
              <w:rPr>
                <w:rFonts w:ascii="Arial" w:hAnsi="Arial" w:cs="Arial"/>
                <w:sz w:val="14"/>
                <w:szCs w:val="14"/>
              </w:rPr>
            </w:pPr>
          </w:p>
        </w:tc>
        <w:tc>
          <w:tcPr>
            <w:tcW w:w="426" w:type="pct"/>
            <w:tcBorders>
              <w:top w:val="single" w:sz="4" w:space="0" w:color="auto"/>
              <w:left w:val="single" w:sz="4" w:space="0" w:color="auto"/>
              <w:bottom w:val="single" w:sz="4" w:space="0" w:color="auto"/>
              <w:right w:val="single" w:sz="4" w:space="0" w:color="auto"/>
            </w:tcBorders>
            <w:vAlign w:val="center"/>
          </w:tcPr>
          <w:p w:rsidR="004335FF" w:rsidRPr="00F52A96" w:rsidRDefault="004335FF" w:rsidP="00DC2FA0">
            <w:pPr>
              <w:jc w:val="right"/>
              <w:rPr>
                <w:rFonts w:ascii="Arial" w:hAnsi="Arial" w:cs="Arial"/>
                <w:sz w:val="14"/>
                <w:szCs w:val="14"/>
              </w:rPr>
            </w:pPr>
          </w:p>
        </w:tc>
        <w:tc>
          <w:tcPr>
            <w:tcW w:w="426" w:type="pct"/>
            <w:tcBorders>
              <w:top w:val="single" w:sz="4" w:space="0" w:color="auto"/>
              <w:left w:val="single" w:sz="4" w:space="0" w:color="auto"/>
              <w:bottom w:val="single" w:sz="4" w:space="0" w:color="auto"/>
              <w:right w:val="single" w:sz="4" w:space="0" w:color="auto"/>
            </w:tcBorders>
            <w:vAlign w:val="center"/>
          </w:tcPr>
          <w:p w:rsidR="004335FF" w:rsidRPr="00F52A96" w:rsidRDefault="004335FF" w:rsidP="00DC2FA0">
            <w:pPr>
              <w:jc w:val="right"/>
              <w:rPr>
                <w:rFonts w:ascii="Arial" w:hAnsi="Arial" w:cs="Arial"/>
                <w:sz w:val="14"/>
                <w:szCs w:val="14"/>
              </w:rPr>
            </w:pPr>
          </w:p>
        </w:tc>
        <w:tc>
          <w:tcPr>
            <w:tcW w:w="426" w:type="pct"/>
            <w:tcBorders>
              <w:top w:val="single" w:sz="4" w:space="0" w:color="auto"/>
              <w:left w:val="single" w:sz="4" w:space="0" w:color="auto"/>
              <w:bottom w:val="single" w:sz="4" w:space="0" w:color="auto"/>
              <w:right w:val="single" w:sz="4" w:space="0" w:color="auto"/>
            </w:tcBorders>
            <w:vAlign w:val="center"/>
          </w:tcPr>
          <w:p w:rsidR="004335FF" w:rsidRPr="00F52A96" w:rsidRDefault="004335FF" w:rsidP="00DC2FA0">
            <w:pPr>
              <w:jc w:val="right"/>
              <w:rPr>
                <w:rFonts w:ascii="Arial" w:hAnsi="Arial" w:cs="Arial"/>
                <w:sz w:val="14"/>
                <w:szCs w:val="14"/>
              </w:rPr>
            </w:pPr>
          </w:p>
        </w:tc>
        <w:tc>
          <w:tcPr>
            <w:tcW w:w="515" w:type="pct"/>
            <w:tcBorders>
              <w:top w:val="single" w:sz="4" w:space="0" w:color="auto"/>
              <w:left w:val="single" w:sz="4" w:space="0" w:color="auto"/>
              <w:bottom w:val="single" w:sz="4" w:space="0" w:color="auto"/>
              <w:right w:val="single" w:sz="18" w:space="0" w:color="auto"/>
            </w:tcBorders>
            <w:vAlign w:val="center"/>
          </w:tcPr>
          <w:p w:rsidR="004335FF" w:rsidRPr="00F52A96" w:rsidRDefault="004335FF" w:rsidP="00DC2FA0">
            <w:pPr>
              <w:jc w:val="right"/>
              <w:rPr>
                <w:rFonts w:ascii="Arial" w:hAnsi="Arial" w:cs="Arial"/>
                <w:sz w:val="14"/>
                <w:szCs w:val="14"/>
              </w:rPr>
            </w:pPr>
          </w:p>
        </w:tc>
      </w:tr>
      <w:tr w:rsidR="004335FF" w:rsidRPr="00F52A96" w:rsidTr="00E54D50">
        <w:trPr>
          <w:cantSplit/>
          <w:trHeight w:val="174"/>
        </w:trPr>
        <w:tc>
          <w:tcPr>
            <w:tcW w:w="249" w:type="pct"/>
            <w:gridSpan w:val="2"/>
            <w:vMerge/>
            <w:tcBorders>
              <w:left w:val="single" w:sz="4" w:space="0" w:color="auto"/>
              <w:right w:val="single" w:sz="4" w:space="0" w:color="auto"/>
            </w:tcBorders>
            <w:shd w:val="clear" w:color="auto" w:fill="auto"/>
            <w:vAlign w:val="center"/>
          </w:tcPr>
          <w:p w:rsidR="004335FF" w:rsidRPr="00106D51" w:rsidRDefault="004335FF" w:rsidP="00DC2FA0">
            <w:pPr>
              <w:rPr>
                <w:rFonts w:ascii="Arial" w:hAnsi="Arial" w:cs="Arial"/>
                <w:iCs/>
                <w:sz w:val="12"/>
                <w:szCs w:val="12"/>
              </w:rPr>
            </w:pPr>
          </w:p>
        </w:tc>
        <w:tc>
          <w:tcPr>
            <w:tcW w:w="1524" w:type="pct"/>
            <w:gridSpan w:val="2"/>
            <w:tcBorders>
              <w:top w:val="single" w:sz="4" w:space="0" w:color="auto"/>
              <w:left w:val="single" w:sz="4" w:space="0" w:color="auto"/>
              <w:bottom w:val="single" w:sz="4" w:space="0" w:color="auto"/>
              <w:right w:val="single" w:sz="18" w:space="0" w:color="auto"/>
            </w:tcBorders>
            <w:vAlign w:val="center"/>
          </w:tcPr>
          <w:p w:rsidR="004335FF" w:rsidRPr="00106D51" w:rsidRDefault="004335FF" w:rsidP="00DC2FA0">
            <w:pPr>
              <w:rPr>
                <w:rFonts w:ascii="Arial" w:hAnsi="Arial" w:cs="Arial"/>
                <w:iCs/>
                <w:sz w:val="12"/>
                <w:szCs w:val="12"/>
              </w:rPr>
            </w:pPr>
            <w:r w:rsidRPr="00106D51">
              <w:rPr>
                <w:rFonts w:ascii="Arial" w:hAnsi="Arial" w:cs="Arial"/>
                <w:iCs/>
                <w:sz w:val="12"/>
                <w:szCs w:val="12"/>
              </w:rPr>
              <w:t xml:space="preserve">po uchyleniu orzeczenia i przekazaniu sprawy do ponownego rozpoznania </w:t>
            </w:r>
          </w:p>
        </w:tc>
        <w:tc>
          <w:tcPr>
            <w:tcW w:w="202" w:type="pct"/>
            <w:tcBorders>
              <w:top w:val="single" w:sz="4" w:space="0" w:color="auto"/>
              <w:left w:val="single" w:sz="18" w:space="0" w:color="auto"/>
              <w:bottom w:val="single" w:sz="4" w:space="0" w:color="auto"/>
              <w:right w:val="single" w:sz="4" w:space="0" w:color="auto"/>
            </w:tcBorders>
            <w:vAlign w:val="center"/>
          </w:tcPr>
          <w:p w:rsidR="004335FF" w:rsidRPr="00F52A96" w:rsidRDefault="004335FF" w:rsidP="00DC2FA0">
            <w:pPr>
              <w:jc w:val="center"/>
              <w:rPr>
                <w:rFonts w:ascii="Arial" w:hAnsi="Arial" w:cs="Arial"/>
                <w:iCs/>
                <w:sz w:val="12"/>
                <w:szCs w:val="12"/>
              </w:rPr>
            </w:pPr>
            <w:r>
              <w:rPr>
                <w:rFonts w:ascii="Arial" w:hAnsi="Arial" w:cs="Arial"/>
                <w:iCs/>
                <w:sz w:val="12"/>
                <w:szCs w:val="12"/>
              </w:rPr>
              <w:t>15</w:t>
            </w:r>
          </w:p>
        </w:tc>
        <w:tc>
          <w:tcPr>
            <w:tcW w:w="373" w:type="pct"/>
            <w:tcBorders>
              <w:top w:val="single" w:sz="4" w:space="0" w:color="auto"/>
              <w:left w:val="single" w:sz="4" w:space="0" w:color="auto"/>
              <w:bottom w:val="single" w:sz="4" w:space="0" w:color="auto"/>
              <w:right w:val="single" w:sz="4" w:space="0" w:color="auto"/>
            </w:tcBorders>
            <w:vAlign w:val="center"/>
          </w:tcPr>
          <w:p w:rsidR="004335FF" w:rsidRPr="00F52A96" w:rsidRDefault="004335FF" w:rsidP="00DC2FA0">
            <w:pPr>
              <w:jc w:val="right"/>
              <w:rPr>
                <w:rFonts w:ascii="Arial" w:hAnsi="Arial" w:cs="Arial"/>
                <w:sz w:val="14"/>
                <w:szCs w:val="14"/>
              </w:rPr>
            </w:pPr>
            <w:r w:rsidRPr="00F52A96">
              <w:rPr>
                <w:rFonts w:ascii="Arial" w:hAnsi="Arial" w:cs="Arial"/>
                <w:sz w:val="14"/>
                <w:szCs w:val="14"/>
              </w:rPr>
              <w:t>1</w:t>
            </w:r>
          </w:p>
        </w:tc>
        <w:tc>
          <w:tcPr>
            <w:tcW w:w="426" w:type="pct"/>
            <w:tcBorders>
              <w:top w:val="single" w:sz="4" w:space="0" w:color="auto"/>
              <w:left w:val="single" w:sz="4" w:space="0" w:color="auto"/>
              <w:bottom w:val="single" w:sz="4" w:space="0" w:color="auto"/>
              <w:right w:val="single" w:sz="4" w:space="0" w:color="auto"/>
            </w:tcBorders>
            <w:vAlign w:val="center"/>
          </w:tcPr>
          <w:p w:rsidR="004335FF" w:rsidRPr="00F52A96" w:rsidRDefault="004335FF" w:rsidP="00DC2FA0">
            <w:pPr>
              <w:jc w:val="right"/>
              <w:rPr>
                <w:rFonts w:ascii="Arial" w:hAnsi="Arial" w:cs="Arial"/>
                <w:sz w:val="14"/>
                <w:szCs w:val="14"/>
              </w:rPr>
            </w:pPr>
            <w:r w:rsidRPr="00F52A96">
              <w:rPr>
                <w:rFonts w:ascii="Arial" w:hAnsi="Arial" w:cs="Arial"/>
                <w:sz w:val="14"/>
                <w:szCs w:val="14"/>
              </w:rPr>
              <w:t>1</w:t>
            </w:r>
          </w:p>
        </w:tc>
        <w:tc>
          <w:tcPr>
            <w:tcW w:w="432" w:type="pct"/>
            <w:tcBorders>
              <w:top w:val="single" w:sz="4" w:space="0" w:color="auto"/>
              <w:left w:val="single" w:sz="4" w:space="0" w:color="auto"/>
              <w:bottom w:val="single" w:sz="4" w:space="0" w:color="auto"/>
              <w:right w:val="single" w:sz="4" w:space="0" w:color="auto"/>
            </w:tcBorders>
            <w:vAlign w:val="center"/>
          </w:tcPr>
          <w:p w:rsidR="004335FF" w:rsidRPr="00F52A96" w:rsidRDefault="004335FF" w:rsidP="00DC2FA0">
            <w:pPr>
              <w:jc w:val="right"/>
              <w:rPr>
                <w:rFonts w:ascii="Arial" w:hAnsi="Arial" w:cs="Arial"/>
                <w:sz w:val="14"/>
                <w:szCs w:val="14"/>
              </w:rPr>
            </w:pPr>
          </w:p>
        </w:tc>
        <w:tc>
          <w:tcPr>
            <w:tcW w:w="426" w:type="pct"/>
            <w:tcBorders>
              <w:top w:val="single" w:sz="4" w:space="0" w:color="auto"/>
              <w:left w:val="single" w:sz="4" w:space="0" w:color="auto"/>
              <w:bottom w:val="single" w:sz="4" w:space="0" w:color="auto"/>
              <w:right w:val="single" w:sz="4" w:space="0" w:color="auto"/>
            </w:tcBorders>
            <w:vAlign w:val="center"/>
          </w:tcPr>
          <w:p w:rsidR="004335FF" w:rsidRPr="00F52A96" w:rsidRDefault="004335FF" w:rsidP="00DC2FA0">
            <w:pPr>
              <w:jc w:val="right"/>
              <w:rPr>
                <w:rFonts w:ascii="Arial" w:hAnsi="Arial" w:cs="Arial"/>
                <w:sz w:val="14"/>
                <w:szCs w:val="14"/>
              </w:rPr>
            </w:pPr>
          </w:p>
        </w:tc>
        <w:tc>
          <w:tcPr>
            <w:tcW w:w="426" w:type="pct"/>
            <w:tcBorders>
              <w:top w:val="single" w:sz="4" w:space="0" w:color="auto"/>
              <w:left w:val="single" w:sz="4" w:space="0" w:color="auto"/>
              <w:bottom w:val="single" w:sz="4" w:space="0" w:color="auto"/>
              <w:right w:val="single" w:sz="4" w:space="0" w:color="auto"/>
            </w:tcBorders>
            <w:vAlign w:val="center"/>
          </w:tcPr>
          <w:p w:rsidR="004335FF" w:rsidRPr="00F52A96" w:rsidRDefault="004335FF" w:rsidP="00DC2FA0">
            <w:pPr>
              <w:jc w:val="right"/>
              <w:rPr>
                <w:rFonts w:ascii="Arial" w:hAnsi="Arial" w:cs="Arial"/>
                <w:sz w:val="14"/>
                <w:szCs w:val="14"/>
              </w:rPr>
            </w:pPr>
          </w:p>
        </w:tc>
        <w:tc>
          <w:tcPr>
            <w:tcW w:w="426" w:type="pct"/>
            <w:tcBorders>
              <w:top w:val="single" w:sz="4" w:space="0" w:color="auto"/>
              <w:left w:val="single" w:sz="4" w:space="0" w:color="auto"/>
              <w:bottom w:val="single" w:sz="4" w:space="0" w:color="auto"/>
              <w:right w:val="single" w:sz="4" w:space="0" w:color="auto"/>
            </w:tcBorders>
            <w:vAlign w:val="center"/>
          </w:tcPr>
          <w:p w:rsidR="004335FF" w:rsidRPr="00F52A96" w:rsidRDefault="004335FF" w:rsidP="00DC2FA0">
            <w:pPr>
              <w:jc w:val="right"/>
              <w:rPr>
                <w:rFonts w:ascii="Arial" w:hAnsi="Arial" w:cs="Arial"/>
                <w:sz w:val="14"/>
                <w:szCs w:val="14"/>
              </w:rPr>
            </w:pPr>
          </w:p>
        </w:tc>
        <w:tc>
          <w:tcPr>
            <w:tcW w:w="515" w:type="pct"/>
            <w:tcBorders>
              <w:top w:val="single" w:sz="4" w:space="0" w:color="auto"/>
              <w:left w:val="single" w:sz="4" w:space="0" w:color="auto"/>
              <w:bottom w:val="single" w:sz="4" w:space="0" w:color="auto"/>
              <w:right w:val="single" w:sz="18" w:space="0" w:color="auto"/>
            </w:tcBorders>
            <w:vAlign w:val="center"/>
          </w:tcPr>
          <w:p w:rsidR="004335FF" w:rsidRPr="00F52A96" w:rsidRDefault="004335FF" w:rsidP="00DC2FA0">
            <w:pPr>
              <w:jc w:val="right"/>
              <w:rPr>
                <w:rFonts w:ascii="Arial" w:hAnsi="Arial" w:cs="Arial"/>
                <w:sz w:val="14"/>
                <w:szCs w:val="14"/>
              </w:rPr>
            </w:pPr>
          </w:p>
        </w:tc>
      </w:tr>
      <w:tr w:rsidR="004335FF" w:rsidRPr="00F52A96" w:rsidTr="00E54D50">
        <w:trPr>
          <w:cantSplit/>
          <w:trHeight w:val="174"/>
        </w:trPr>
        <w:tc>
          <w:tcPr>
            <w:tcW w:w="249" w:type="pct"/>
            <w:gridSpan w:val="2"/>
            <w:vMerge/>
            <w:tcBorders>
              <w:left w:val="single" w:sz="4" w:space="0" w:color="auto"/>
              <w:right w:val="single" w:sz="4" w:space="0" w:color="auto"/>
            </w:tcBorders>
            <w:shd w:val="clear" w:color="auto" w:fill="auto"/>
            <w:vAlign w:val="center"/>
          </w:tcPr>
          <w:p w:rsidR="004335FF" w:rsidRPr="00106D51" w:rsidRDefault="004335FF" w:rsidP="00DC2FA0">
            <w:pPr>
              <w:rPr>
                <w:rFonts w:ascii="Arial" w:hAnsi="Arial" w:cs="Arial"/>
                <w:iCs/>
                <w:sz w:val="12"/>
                <w:szCs w:val="12"/>
              </w:rPr>
            </w:pPr>
          </w:p>
        </w:tc>
        <w:tc>
          <w:tcPr>
            <w:tcW w:w="1524" w:type="pct"/>
            <w:gridSpan w:val="2"/>
            <w:tcBorders>
              <w:top w:val="single" w:sz="4" w:space="0" w:color="auto"/>
              <w:left w:val="single" w:sz="4" w:space="0" w:color="auto"/>
              <w:bottom w:val="single" w:sz="4" w:space="0" w:color="auto"/>
              <w:right w:val="single" w:sz="18" w:space="0" w:color="auto"/>
            </w:tcBorders>
            <w:vAlign w:val="center"/>
          </w:tcPr>
          <w:p w:rsidR="004335FF" w:rsidRPr="00106D51" w:rsidRDefault="004335FF" w:rsidP="00DC2FA0">
            <w:pPr>
              <w:rPr>
                <w:rFonts w:ascii="Arial" w:hAnsi="Arial" w:cs="Arial"/>
                <w:iCs/>
                <w:sz w:val="12"/>
                <w:szCs w:val="12"/>
              </w:rPr>
            </w:pPr>
            <w:r w:rsidRPr="00106D51">
              <w:rPr>
                <w:rFonts w:ascii="Arial" w:hAnsi="Arial" w:cs="Arial"/>
                <w:iCs/>
                <w:sz w:val="12"/>
                <w:szCs w:val="12"/>
              </w:rPr>
              <w:t>wpisane w wyniku przywrócenia terminu do wniesienia środka zaskarżenia</w:t>
            </w:r>
          </w:p>
        </w:tc>
        <w:tc>
          <w:tcPr>
            <w:tcW w:w="202" w:type="pct"/>
            <w:tcBorders>
              <w:top w:val="single" w:sz="4" w:space="0" w:color="auto"/>
              <w:left w:val="single" w:sz="18" w:space="0" w:color="auto"/>
              <w:bottom w:val="single" w:sz="4" w:space="0" w:color="auto"/>
              <w:right w:val="single" w:sz="4" w:space="0" w:color="auto"/>
            </w:tcBorders>
            <w:vAlign w:val="center"/>
          </w:tcPr>
          <w:p w:rsidR="004335FF" w:rsidRPr="00F52A96" w:rsidRDefault="004335FF" w:rsidP="00DC2FA0">
            <w:pPr>
              <w:jc w:val="center"/>
              <w:rPr>
                <w:rFonts w:ascii="Arial" w:hAnsi="Arial" w:cs="Arial"/>
                <w:iCs/>
                <w:sz w:val="12"/>
                <w:szCs w:val="12"/>
              </w:rPr>
            </w:pPr>
            <w:r>
              <w:rPr>
                <w:rFonts w:ascii="Arial" w:hAnsi="Arial" w:cs="Arial"/>
                <w:iCs/>
                <w:sz w:val="12"/>
                <w:szCs w:val="12"/>
              </w:rPr>
              <w:t>16</w:t>
            </w:r>
          </w:p>
        </w:tc>
        <w:tc>
          <w:tcPr>
            <w:tcW w:w="373" w:type="pct"/>
            <w:tcBorders>
              <w:top w:val="single" w:sz="4" w:space="0" w:color="auto"/>
              <w:left w:val="single" w:sz="4" w:space="0" w:color="auto"/>
              <w:bottom w:val="single" w:sz="4" w:space="0" w:color="auto"/>
              <w:right w:val="single" w:sz="4" w:space="0" w:color="auto"/>
            </w:tcBorders>
            <w:vAlign w:val="center"/>
          </w:tcPr>
          <w:p w:rsidR="004335FF" w:rsidRPr="00F52A96" w:rsidRDefault="004335FF" w:rsidP="00DC2FA0">
            <w:pPr>
              <w:jc w:val="right"/>
              <w:rPr>
                <w:rFonts w:ascii="Arial" w:hAnsi="Arial" w:cs="Arial"/>
                <w:sz w:val="14"/>
                <w:szCs w:val="14"/>
              </w:rPr>
            </w:pPr>
          </w:p>
        </w:tc>
        <w:tc>
          <w:tcPr>
            <w:tcW w:w="426" w:type="pct"/>
            <w:tcBorders>
              <w:top w:val="single" w:sz="4" w:space="0" w:color="auto"/>
              <w:left w:val="single" w:sz="4" w:space="0" w:color="auto"/>
              <w:bottom w:val="single" w:sz="4" w:space="0" w:color="auto"/>
              <w:right w:val="single" w:sz="4" w:space="0" w:color="auto"/>
            </w:tcBorders>
            <w:vAlign w:val="center"/>
          </w:tcPr>
          <w:p w:rsidR="004335FF" w:rsidRPr="00F52A96" w:rsidRDefault="004335FF" w:rsidP="00DC2FA0">
            <w:pPr>
              <w:jc w:val="right"/>
              <w:rPr>
                <w:rFonts w:ascii="Arial" w:hAnsi="Arial" w:cs="Arial"/>
                <w:sz w:val="14"/>
                <w:szCs w:val="14"/>
              </w:rPr>
            </w:pPr>
          </w:p>
        </w:tc>
        <w:tc>
          <w:tcPr>
            <w:tcW w:w="432" w:type="pct"/>
            <w:tcBorders>
              <w:top w:val="single" w:sz="4" w:space="0" w:color="auto"/>
              <w:left w:val="single" w:sz="4" w:space="0" w:color="auto"/>
              <w:bottom w:val="single" w:sz="4" w:space="0" w:color="auto"/>
              <w:right w:val="single" w:sz="4" w:space="0" w:color="auto"/>
            </w:tcBorders>
            <w:vAlign w:val="center"/>
          </w:tcPr>
          <w:p w:rsidR="004335FF" w:rsidRPr="00F52A96" w:rsidRDefault="004335FF" w:rsidP="00DC2FA0">
            <w:pPr>
              <w:jc w:val="right"/>
              <w:rPr>
                <w:rFonts w:ascii="Arial" w:hAnsi="Arial" w:cs="Arial"/>
                <w:sz w:val="14"/>
                <w:szCs w:val="14"/>
              </w:rPr>
            </w:pPr>
          </w:p>
        </w:tc>
        <w:tc>
          <w:tcPr>
            <w:tcW w:w="426" w:type="pct"/>
            <w:tcBorders>
              <w:top w:val="single" w:sz="4" w:space="0" w:color="auto"/>
              <w:left w:val="single" w:sz="4" w:space="0" w:color="auto"/>
              <w:bottom w:val="single" w:sz="4" w:space="0" w:color="auto"/>
              <w:right w:val="single" w:sz="4" w:space="0" w:color="auto"/>
            </w:tcBorders>
            <w:vAlign w:val="center"/>
          </w:tcPr>
          <w:p w:rsidR="004335FF" w:rsidRPr="00F52A96" w:rsidRDefault="004335FF" w:rsidP="00DC2FA0">
            <w:pPr>
              <w:jc w:val="right"/>
              <w:rPr>
                <w:rFonts w:ascii="Arial" w:hAnsi="Arial" w:cs="Arial"/>
                <w:sz w:val="14"/>
                <w:szCs w:val="14"/>
              </w:rPr>
            </w:pPr>
          </w:p>
        </w:tc>
        <w:tc>
          <w:tcPr>
            <w:tcW w:w="426" w:type="pct"/>
            <w:tcBorders>
              <w:top w:val="single" w:sz="4" w:space="0" w:color="auto"/>
              <w:left w:val="single" w:sz="4" w:space="0" w:color="auto"/>
              <w:bottom w:val="single" w:sz="4" w:space="0" w:color="auto"/>
              <w:right w:val="single" w:sz="4" w:space="0" w:color="auto"/>
            </w:tcBorders>
            <w:vAlign w:val="center"/>
          </w:tcPr>
          <w:p w:rsidR="004335FF" w:rsidRPr="00F52A96" w:rsidRDefault="004335FF" w:rsidP="00DC2FA0">
            <w:pPr>
              <w:jc w:val="right"/>
              <w:rPr>
                <w:rFonts w:ascii="Arial" w:hAnsi="Arial" w:cs="Arial"/>
                <w:sz w:val="14"/>
                <w:szCs w:val="14"/>
              </w:rPr>
            </w:pPr>
          </w:p>
        </w:tc>
        <w:tc>
          <w:tcPr>
            <w:tcW w:w="426" w:type="pct"/>
            <w:tcBorders>
              <w:top w:val="single" w:sz="4" w:space="0" w:color="auto"/>
              <w:left w:val="single" w:sz="4" w:space="0" w:color="auto"/>
              <w:bottom w:val="single" w:sz="4" w:space="0" w:color="auto"/>
              <w:right w:val="single" w:sz="4" w:space="0" w:color="auto"/>
            </w:tcBorders>
            <w:vAlign w:val="center"/>
          </w:tcPr>
          <w:p w:rsidR="004335FF" w:rsidRPr="00F52A96" w:rsidRDefault="004335FF" w:rsidP="00DC2FA0">
            <w:pPr>
              <w:jc w:val="right"/>
              <w:rPr>
                <w:rFonts w:ascii="Arial" w:hAnsi="Arial" w:cs="Arial"/>
                <w:sz w:val="14"/>
                <w:szCs w:val="14"/>
              </w:rPr>
            </w:pPr>
          </w:p>
        </w:tc>
        <w:tc>
          <w:tcPr>
            <w:tcW w:w="515" w:type="pct"/>
            <w:tcBorders>
              <w:top w:val="single" w:sz="4" w:space="0" w:color="auto"/>
              <w:left w:val="single" w:sz="4" w:space="0" w:color="auto"/>
              <w:bottom w:val="single" w:sz="4" w:space="0" w:color="auto"/>
              <w:right w:val="single" w:sz="18" w:space="0" w:color="auto"/>
            </w:tcBorders>
            <w:vAlign w:val="center"/>
          </w:tcPr>
          <w:p w:rsidR="004335FF" w:rsidRPr="00F52A96" w:rsidRDefault="004335FF" w:rsidP="00DC2FA0">
            <w:pPr>
              <w:jc w:val="right"/>
              <w:rPr>
                <w:rFonts w:ascii="Arial" w:hAnsi="Arial" w:cs="Arial"/>
                <w:sz w:val="14"/>
                <w:szCs w:val="14"/>
              </w:rPr>
            </w:pPr>
          </w:p>
        </w:tc>
      </w:tr>
      <w:tr w:rsidR="004335FF" w:rsidRPr="00F52A96" w:rsidTr="00E54D50">
        <w:trPr>
          <w:cantSplit/>
          <w:trHeight w:val="174"/>
        </w:trPr>
        <w:tc>
          <w:tcPr>
            <w:tcW w:w="249" w:type="pct"/>
            <w:gridSpan w:val="2"/>
            <w:vMerge/>
            <w:tcBorders>
              <w:left w:val="single" w:sz="4" w:space="0" w:color="auto"/>
              <w:right w:val="single" w:sz="4" w:space="0" w:color="auto"/>
            </w:tcBorders>
            <w:shd w:val="clear" w:color="auto" w:fill="auto"/>
            <w:vAlign w:val="center"/>
          </w:tcPr>
          <w:p w:rsidR="004335FF" w:rsidRPr="00106D51" w:rsidRDefault="004335FF" w:rsidP="00DC2FA0">
            <w:pPr>
              <w:rPr>
                <w:rFonts w:ascii="Arial" w:hAnsi="Arial" w:cs="Arial"/>
                <w:iCs/>
                <w:sz w:val="12"/>
                <w:szCs w:val="12"/>
              </w:rPr>
            </w:pPr>
          </w:p>
        </w:tc>
        <w:tc>
          <w:tcPr>
            <w:tcW w:w="1524" w:type="pct"/>
            <w:gridSpan w:val="2"/>
            <w:tcBorders>
              <w:top w:val="single" w:sz="4" w:space="0" w:color="auto"/>
              <w:left w:val="single" w:sz="4" w:space="0" w:color="auto"/>
              <w:bottom w:val="single" w:sz="4" w:space="0" w:color="auto"/>
              <w:right w:val="single" w:sz="18" w:space="0" w:color="auto"/>
            </w:tcBorders>
            <w:vAlign w:val="center"/>
          </w:tcPr>
          <w:p w:rsidR="004335FF" w:rsidRPr="00106D51" w:rsidRDefault="004335FF" w:rsidP="00DC2FA0">
            <w:pPr>
              <w:rPr>
                <w:rFonts w:ascii="Arial" w:hAnsi="Arial" w:cs="Arial"/>
                <w:sz w:val="12"/>
                <w:szCs w:val="12"/>
              </w:rPr>
            </w:pPr>
            <w:r w:rsidRPr="00106D51">
              <w:rPr>
                <w:rFonts w:ascii="Arial" w:hAnsi="Arial" w:cs="Arial"/>
                <w:sz w:val="12"/>
                <w:szCs w:val="12"/>
              </w:rPr>
              <w:t>w wyniku zmian zarządzenia MS o biurowości</w:t>
            </w:r>
          </w:p>
        </w:tc>
        <w:tc>
          <w:tcPr>
            <w:tcW w:w="202" w:type="pct"/>
            <w:tcBorders>
              <w:top w:val="single" w:sz="4" w:space="0" w:color="auto"/>
              <w:left w:val="single" w:sz="18" w:space="0" w:color="auto"/>
              <w:bottom w:val="single" w:sz="4" w:space="0" w:color="auto"/>
              <w:right w:val="single" w:sz="4" w:space="0" w:color="auto"/>
            </w:tcBorders>
            <w:vAlign w:val="center"/>
          </w:tcPr>
          <w:p w:rsidR="004335FF" w:rsidRPr="00F52A96" w:rsidRDefault="004335FF" w:rsidP="00DC2FA0">
            <w:pPr>
              <w:jc w:val="center"/>
              <w:rPr>
                <w:rFonts w:ascii="Arial" w:hAnsi="Arial" w:cs="Arial"/>
                <w:iCs/>
                <w:sz w:val="12"/>
                <w:szCs w:val="12"/>
              </w:rPr>
            </w:pPr>
            <w:r>
              <w:rPr>
                <w:rFonts w:ascii="Arial" w:hAnsi="Arial" w:cs="Arial"/>
                <w:iCs/>
                <w:sz w:val="12"/>
                <w:szCs w:val="12"/>
              </w:rPr>
              <w:t>17</w:t>
            </w:r>
          </w:p>
        </w:tc>
        <w:tc>
          <w:tcPr>
            <w:tcW w:w="373" w:type="pct"/>
            <w:tcBorders>
              <w:top w:val="single" w:sz="4" w:space="0" w:color="auto"/>
              <w:left w:val="single" w:sz="4" w:space="0" w:color="auto"/>
              <w:bottom w:val="single" w:sz="4" w:space="0" w:color="auto"/>
              <w:right w:val="single" w:sz="4" w:space="0" w:color="auto"/>
            </w:tcBorders>
            <w:vAlign w:val="center"/>
          </w:tcPr>
          <w:p w:rsidR="004335FF" w:rsidRPr="00F52A96" w:rsidRDefault="004335FF" w:rsidP="00DC2FA0">
            <w:pPr>
              <w:jc w:val="right"/>
              <w:rPr>
                <w:rFonts w:ascii="Arial" w:hAnsi="Arial" w:cs="Arial"/>
                <w:sz w:val="14"/>
                <w:szCs w:val="14"/>
              </w:rPr>
            </w:pPr>
          </w:p>
        </w:tc>
        <w:tc>
          <w:tcPr>
            <w:tcW w:w="426" w:type="pct"/>
            <w:tcBorders>
              <w:top w:val="single" w:sz="4" w:space="0" w:color="auto"/>
              <w:left w:val="single" w:sz="4" w:space="0" w:color="auto"/>
              <w:bottom w:val="single" w:sz="4" w:space="0" w:color="auto"/>
              <w:right w:val="single" w:sz="4" w:space="0" w:color="auto"/>
            </w:tcBorders>
            <w:vAlign w:val="center"/>
          </w:tcPr>
          <w:p w:rsidR="004335FF" w:rsidRPr="00F52A96" w:rsidRDefault="004335FF" w:rsidP="00DC2FA0">
            <w:pPr>
              <w:jc w:val="right"/>
              <w:rPr>
                <w:rFonts w:ascii="Arial" w:hAnsi="Arial" w:cs="Arial"/>
                <w:sz w:val="14"/>
                <w:szCs w:val="14"/>
              </w:rPr>
            </w:pPr>
          </w:p>
        </w:tc>
        <w:tc>
          <w:tcPr>
            <w:tcW w:w="432" w:type="pct"/>
            <w:tcBorders>
              <w:top w:val="single" w:sz="4" w:space="0" w:color="auto"/>
              <w:left w:val="single" w:sz="4" w:space="0" w:color="auto"/>
              <w:bottom w:val="single" w:sz="4" w:space="0" w:color="auto"/>
              <w:right w:val="single" w:sz="4" w:space="0" w:color="auto"/>
            </w:tcBorders>
            <w:vAlign w:val="center"/>
          </w:tcPr>
          <w:p w:rsidR="004335FF" w:rsidRPr="00F52A96" w:rsidRDefault="004335FF" w:rsidP="00DC2FA0">
            <w:pPr>
              <w:jc w:val="right"/>
              <w:rPr>
                <w:rFonts w:ascii="Arial" w:hAnsi="Arial" w:cs="Arial"/>
                <w:sz w:val="14"/>
                <w:szCs w:val="14"/>
              </w:rPr>
            </w:pPr>
          </w:p>
        </w:tc>
        <w:tc>
          <w:tcPr>
            <w:tcW w:w="426" w:type="pct"/>
            <w:tcBorders>
              <w:top w:val="single" w:sz="4" w:space="0" w:color="auto"/>
              <w:left w:val="single" w:sz="4" w:space="0" w:color="auto"/>
              <w:bottom w:val="single" w:sz="4" w:space="0" w:color="auto"/>
              <w:right w:val="single" w:sz="4" w:space="0" w:color="auto"/>
            </w:tcBorders>
            <w:vAlign w:val="center"/>
          </w:tcPr>
          <w:p w:rsidR="004335FF" w:rsidRPr="00F52A96" w:rsidRDefault="004335FF" w:rsidP="00DC2FA0">
            <w:pPr>
              <w:jc w:val="right"/>
              <w:rPr>
                <w:rFonts w:ascii="Arial" w:hAnsi="Arial" w:cs="Arial"/>
                <w:sz w:val="14"/>
                <w:szCs w:val="14"/>
              </w:rPr>
            </w:pPr>
          </w:p>
        </w:tc>
        <w:tc>
          <w:tcPr>
            <w:tcW w:w="426" w:type="pct"/>
            <w:tcBorders>
              <w:top w:val="single" w:sz="4" w:space="0" w:color="auto"/>
              <w:left w:val="single" w:sz="4" w:space="0" w:color="auto"/>
              <w:bottom w:val="single" w:sz="4" w:space="0" w:color="auto"/>
              <w:right w:val="single" w:sz="4" w:space="0" w:color="auto"/>
            </w:tcBorders>
            <w:vAlign w:val="center"/>
          </w:tcPr>
          <w:p w:rsidR="004335FF" w:rsidRPr="00F52A96" w:rsidRDefault="004335FF" w:rsidP="00DC2FA0">
            <w:pPr>
              <w:jc w:val="right"/>
              <w:rPr>
                <w:rFonts w:ascii="Arial" w:hAnsi="Arial" w:cs="Arial"/>
                <w:sz w:val="14"/>
                <w:szCs w:val="14"/>
              </w:rPr>
            </w:pPr>
          </w:p>
        </w:tc>
        <w:tc>
          <w:tcPr>
            <w:tcW w:w="426" w:type="pct"/>
            <w:tcBorders>
              <w:top w:val="single" w:sz="4" w:space="0" w:color="auto"/>
              <w:left w:val="single" w:sz="4" w:space="0" w:color="auto"/>
              <w:bottom w:val="single" w:sz="4" w:space="0" w:color="auto"/>
              <w:right w:val="single" w:sz="4" w:space="0" w:color="auto"/>
            </w:tcBorders>
            <w:vAlign w:val="center"/>
          </w:tcPr>
          <w:p w:rsidR="004335FF" w:rsidRPr="00F52A96" w:rsidRDefault="004335FF" w:rsidP="00DC2FA0">
            <w:pPr>
              <w:jc w:val="right"/>
              <w:rPr>
                <w:rFonts w:ascii="Arial" w:hAnsi="Arial" w:cs="Arial"/>
                <w:sz w:val="14"/>
                <w:szCs w:val="14"/>
              </w:rPr>
            </w:pPr>
          </w:p>
        </w:tc>
        <w:tc>
          <w:tcPr>
            <w:tcW w:w="515" w:type="pct"/>
            <w:tcBorders>
              <w:top w:val="single" w:sz="4" w:space="0" w:color="auto"/>
              <w:left w:val="single" w:sz="4" w:space="0" w:color="auto"/>
              <w:bottom w:val="single" w:sz="4" w:space="0" w:color="auto"/>
              <w:right w:val="single" w:sz="18" w:space="0" w:color="auto"/>
            </w:tcBorders>
            <w:vAlign w:val="center"/>
          </w:tcPr>
          <w:p w:rsidR="004335FF" w:rsidRPr="00F52A96" w:rsidRDefault="004335FF" w:rsidP="00DC2FA0">
            <w:pPr>
              <w:jc w:val="right"/>
              <w:rPr>
                <w:rFonts w:ascii="Arial" w:hAnsi="Arial" w:cs="Arial"/>
                <w:sz w:val="14"/>
                <w:szCs w:val="14"/>
              </w:rPr>
            </w:pPr>
          </w:p>
        </w:tc>
      </w:tr>
      <w:tr w:rsidR="004335FF" w:rsidRPr="00F52A96" w:rsidTr="00E54D50">
        <w:trPr>
          <w:cantSplit/>
          <w:trHeight w:val="158"/>
        </w:trPr>
        <w:tc>
          <w:tcPr>
            <w:tcW w:w="249" w:type="pct"/>
            <w:gridSpan w:val="2"/>
            <w:vMerge/>
            <w:tcBorders>
              <w:left w:val="single" w:sz="4" w:space="0" w:color="auto"/>
              <w:right w:val="single" w:sz="4" w:space="0" w:color="auto"/>
            </w:tcBorders>
            <w:shd w:val="clear" w:color="auto" w:fill="auto"/>
            <w:vAlign w:val="center"/>
          </w:tcPr>
          <w:p w:rsidR="004335FF" w:rsidRPr="00106D51" w:rsidRDefault="004335FF" w:rsidP="00DC2FA0">
            <w:pPr>
              <w:rPr>
                <w:rFonts w:ascii="Arial" w:hAnsi="Arial" w:cs="Arial"/>
                <w:iCs/>
                <w:sz w:val="12"/>
                <w:szCs w:val="12"/>
              </w:rPr>
            </w:pPr>
          </w:p>
        </w:tc>
        <w:tc>
          <w:tcPr>
            <w:tcW w:w="732" w:type="pct"/>
            <w:vMerge w:val="restart"/>
            <w:tcBorders>
              <w:top w:val="single" w:sz="4" w:space="0" w:color="auto"/>
              <w:left w:val="single" w:sz="4" w:space="0" w:color="auto"/>
              <w:bottom w:val="single" w:sz="4" w:space="0" w:color="auto"/>
              <w:right w:val="single" w:sz="4" w:space="0" w:color="auto"/>
            </w:tcBorders>
            <w:vAlign w:val="center"/>
          </w:tcPr>
          <w:p w:rsidR="004335FF" w:rsidRPr="00106D51" w:rsidRDefault="004335FF" w:rsidP="00DC2FA0">
            <w:pPr>
              <w:rPr>
                <w:rFonts w:ascii="Arial" w:hAnsi="Arial" w:cs="Arial"/>
                <w:iCs/>
                <w:sz w:val="12"/>
                <w:szCs w:val="12"/>
              </w:rPr>
            </w:pPr>
            <w:r w:rsidRPr="00106D51">
              <w:rPr>
                <w:rFonts w:ascii="Arial" w:hAnsi="Arial" w:cs="Arial"/>
                <w:iCs/>
                <w:sz w:val="12"/>
                <w:szCs w:val="12"/>
              </w:rPr>
              <w:t>zmiany organizacyjne związane z utworzeniem lub likwidacją</w:t>
            </w:r>
          </w:p>
        </w:tc>
        <w:tc>
          <w:tcPr>
            <w:tcW w:w="792" w:type="pct"/>
            <w:tcBorders>
              <w:top w:val="single" w:sz="4" w:space="0" w:color="auto"/>
              <w:left w:val="single" w:sz="4" w:space="0" w:color="auto"/>
              <w:bottom w:val="single" w:sz="4" w:space="0" w:color="auto"/>
              <w:right w:val="single" w:sz="18" w:space="0" w:color="auto"/>
            </w:tcBorders>
            <w:vAlign w:val="center"/>
          </w:tcPr>
          <w:p w:rsidR="004335FF" w:rsidRPr="00106D51" w:rsidRDefault="004335FF" w:rsidP="00DC2FA0">
            <w:pPr>
              <w:rPr>
                <w:rFonts w:ascii="Arial" w:hAnsi="Arial" w:cs="Arial"/>
                <w:iCs/>
                <w:sz w:val="12"/>
                <w:szCs w:val="12"/>
              </w:rPr>
            </w:pPr>
            <w:r w:rsidRPr="00106D51">
              <w:rPr>
                <w:rFonts w:ascii="Arial" w:hAnsi="Arial" w:cs="Arial"/>
                <w:iCs/>
                <w:sz w:val="12"/>
                <w:szCs w:val="12"/>
              </w:rPr>
              <w:t>wydziału (ów)</w:t>
            </w:r>
          </w:p>
        </w:tc>
        <w:tc>
          <w:tcPr>
            <w:tcW w:w="202" w:type="pct"/>
            <w:tcBorders>
              <w:top w:val="single" w:sz="4" w:space="0" w:color="auto"/>
              <w:left w:val="single" w:sz="18" w:space="0" w:color="auto"/>
              <w:bottom w:val="single" w:sz="4" w:space="0" w:color="auto"/>
              <w:right w:val="single" w:sz="4" w:space="0" w:color="auto"/>
            </w:tcBorders>
            <w:vAlign w:val="center"/>
          </w:tcPr>
          <w:p w:rsidR="004335FF" w:rsidRPr="00F52A96" w:rsidRDefault="004335FF" w:rsidP="00DC2FA0">
            <w:pPr>
              <w:jc w:val="center"/>
              <w:rPr>
                <w:rFonts w:ascii="Arial" w:hAnsi="Arial" w:cs="Arial"/>
                <w:iCs/>
                <w:sz w:val="12"/>
                <w:szCs w:val="12"/>
              </w:rPr>
            </w:pPr>
            <w:r>
              <w:rPr>
                <w:rFonts w:ascii="Arial" w:hAnsi="Arial" w:cs="Arial"/>
                <w:iCs/>
                <w:sz w:val="12"/>
                <w:szCs w:val="12"/>
              </w:rPr>
              <w:t>18</w:t>
            </w:r>
          </w:p>
        </w:tc>
        <w:tc>
          <w:tcPr>
            <w:tcW w:w="373" w:type="pct"/>
            <w:tcBorders>
              <w:top w:val="single" w:sz="4" w:space="0" w:color="auto"/>
              <w:left w:val="single" w:sz="4" w:space="0" w:color="auto"/>
              <w:bottom w:val="single" w:sz="4" w:space="0" w:color="auto"/>
              <w:right w:val="single" w:sz="4" w:space="0" w:color="auto"/>
            </w:tcBorders>
            <w:vAlign w:val="center"/>
          </w:tcPr>
          <w:p w:rsidR="004335FF" w:rsidRPr="00F52A96" w:rsidRDefault="004335FF" w:rsidP="00DC2FA0">
            <w:pPr>
              <w:jc w:val="right"/>
              <w:rPr>
                <w:rFonts w:ascii="Arial" w:hAnsi="Arial" w:cs="Arial"/>
                <w:sz w:val="14"/>
                <w:szCs w:val="14"/>
              </w:rPr>
            </w:pPr>
          </w:p>
        </w:tc>
        <w:tc>
          <w:tcPr>
            <w:tcW w:w="426" w:type="pct"/>
            <w:tcBorders>
              <w:top w:val="single" w:sz="4" w:space="0" w:color="auto"/>
              <w:left w:val="single" w:sz="4" w:space="0" w:color="auto"/>
              <w:bottom w:val="single" w:sz="4" w:space="0" w:color="auto"/>
              <w:right w:val="single" w:sz="4" w:space="0" w:color="auto"/>
            </w:tcBorders>
            <w:vAlign w:val="center"/>
          </w:tcPr>
          <w:p w:rsidR="004335FF" w:rsidRPr="00F52A96" w:rsidRDefault="004335FF" w:rsidP="00DC2FA0">
            <w:pPr>
              <w:jc w:val="right"/>
              <w:rPr>
                <w:rFonts w:ascii="Arial" w:hAnsi="Arial" w:cs="Arial"/>
                <w:sz w:val="14"/>
                <w:szCs w:val="14"/>
              </w:rPr>
            </w:pPr>
          </w:p>
        </w:tc>
        <w:tc>
          <w:tcPr>
            <w:tcW w:w="432" w:type="pct"/>
            <w:tcBorders>
              <w:top w:val="single" w:sz="4" w:space="0" w:color="auto"/>
              <w:left w:val="single" w:sz="4" w:space="0" w:color="auto"/>
              <w:bottom w:val="single" w:sz="4" w:space="0" w:color="auto"/>
              <w:right w:val="single" w:sz="4" w:space="0" w:color="auto"/>
            </w:tcBorders>
            <w:vAlign w:val="center"/>
          </w:tcPr>
          <w:p w:rsidR="004335FF" w:rsidRPr="00F52A96" w:rsidRDefault="004335FF" w:rsidP="00DC2FA0">
            <w:pPr>
              <w:jc w:val="right"/>
              <w:rPr>
                <w:rFonts w:ascii="Arial" w:hAnsi="Arial" w:cs="Arial"/>
                <w:sz w:val="14"/>
                <w:szCs w:val="14"/>
              </w:rPr>
            </w:pPr>
          </w:p>
        </w:tc>
        <w:tc>
          <w:tcPr>
            <w:tcW w:w="426" w:type="pct"/>
            <w:tcBorders>
              <w:top w:val="single" w:sz="4" w:space="0" w:color="auto"/>
              <w:left w:val="single" w:sz="4" w:space="0" w:color="auto"/>
              <w:bottom w:val="single" w:sz="4" w:space="0" w:color="auto"/>
              <w:right w:val="single" w:sz="4" w:space="0" w:color="auto"/>
            </w:tcBorders>
            <w:vAlign w:val="center"/>
          </w:tcPr>
          <w:p w:rsidR="004335FF" w:rsidRPr="00F52A96" w:rsidRDefault="004335FF" w:rsidP="00DC2FA0">
            <w:pPr>
              <w:jc w:val="right"/>
              <w:rPr>
                <w:rFonts w:ascii="Arial" w:hAnsi="Arial" w:cs="Arial"/>
                <w:sz w:val="14"/>
                <w:szCs w:val="14"/>
              </w:rPr>
            </w:pPr>
          </w:p>
        </w:tc>
        <w:tc>
          <w:tcPr>
            <w:tcW w:w="426" w:type="pct"/>
            <w:tcBorders>
              <w:top w:val="single" w:sz="4" w:space="0" w:color="auto"/>
              <w:left w:val="single" w:sz="4" w:space="0" w:color="auto"/>
              <w:bottom w:val="single" w:sz="4" w:space="0" w:color="auto"/>
              <w:right w:val="single" w:sz="4" w:space="0" w:color="auto"/>
            </w:tcBorders>
            <w:vAlign w:val="center"/>
          </w:tcPr>
          <w:p w:rsidR="004335FF" w:rsidRPr="00F52A96" w:rsidRDefault="004335FF" w:rsidP="00DC2FA0">
            <w:pPr>
              <w:jc w:val="right"/>
              <w:rPr>
                <w:rFonts w:ascii="Arial" w:hAnsi="Arial" w:cs="Arial"/>
                <w:sz w:val="14"/>
                <w:szCs w:val="14"/>
              </w:rPr>
            </w:pPr>
          </w:p>
        </w:tc>
        <w:tc>
          <w:tcPr>
            <w:tcW w:w="426" w:type="pct"/>
            <w:tcBorders>
              <w:top w:val="single" w:sz="4" w:space="0" w:color="auto"/>
              <w:left w:val="single" w:sz="4" w:space="0" w:color="auto"/>
              <w:bottom w:val="single" w:sz="4" w:space="0" w:color="auto"/>
              <w:right w:val="single" w:sz="4" w:space="0" w:color="auto"/>
            </w:tcBorders>
            <w:vAlign w:val="center"/>
          </w:tcPr>
          <w:p w:rsidR="004335FF" w:rsidRPr="00F52A96" w:rsidRDefault="004335FF" w:rsidP="00DC2FA0">
            <w:pPr>
              <w:jc w:val="right"/>
              <w:rPr>
                <w:rFonts w:ascii="Arial" w:hAnsi="Arial" w:cs="Arial"/>
                <w:sz w:val="14"/>
                <w:szCs w:val="14"/>
              </w:rPr>
            </w:pPr>
          </w:p>
        </w:tc>
        <w:tc>
          <w:tcPr>
            <w:tcW w:w="515" w:type="pct"/>
            <w:tcBorders>
              <w:top w:val="single" w:sz="4" w:space="0" w:color="auto"/>
              <w:left w:val="single" w:sz="4" w:space="0" w:color="auto"/>
              <w:bottom w:val="single" w:sz="4" w:space="0" w:color="auto"/>
              <w:right w:val="single" w:sz="18" w:space="0" w:color="auto"/>
            </w:tcBorders>
            <w:vAlign w:val="center"/>
          </w:tcPr>
          <w:p w:rsidR="004335FF" w:rsidRPr="00F52A96" w:rsidRDefault="004335FF" w:rsidP="00DC2FA0">
            <w:pPr>
              <w:jc w:val="right"/>
              <w:rPr>
                <w:rFonts w:ascii="Arial" w:hAnsi="Arial" w:cs="Arial"/>
                <w:sz w:val="14"/>
                <w:szCs w:val="14"/>
              </w:rPr>
            </w:pPr>
          </w:p>
        </w:tc>
      </w:tr>
      <w:tr w:rsidR="004335FF" w:rsidRPr="00F52A96" w:rsidTr="00E54D50">
        <w:trPr>
          <w:cantSplit/>
          <w:trHeight w:val="58"/>
        </w:trPr>
        <w:tc>
          <w:tcPr>
            <w:tcW w:w="249" w:type="pct"/>
            <w:gridSpan w:val="2"/>
            <w:vMerge/>
            <w:tcBorders>
              <w:left w:val="single" w:sz="4" w:space="0" w:color="auto"/>
              <w:right w:val="single" w:sz="4" w:space="0" w:color="auto"/>
            </w:tcBorders>
            <w:shd w:val="clear" w:color="auto" w:fill="auto"/>
            <w:vAlign w:val="center"/>
          </w:tcPr>
          <w:p w:rsidR="004335FF" w:rsidRPr="00106D51" w:rsidRDefault="004335FF" w:rsidP="00DC2FA0">
            <w:pPr>
              <w:rPr>
                <w:rFonts w:ascii="Arial" w:hAnsi="Arial" w:cs="Arial"/>
                <w:iCs/>
                <w:sz w:val="12"/>
                <w:szCs w:val="12"/>
              </w:rPr>
            </w:pPr>
          </w:p>
        </w:tc>
        <w:tc>
          <w:tcPr>
            <w:tcW w:w="732" w:type="pct"/>
            <w:vMerge/>
            <w:tcBorders>
              <w:top w:val="single" w:sz="4" w:space="0" w:color="auto"/>
              <w:left w:val="single" w:sz="4" w:space="0" w:color="auto"/>
              <w:bottom w:val="single" w:sz="4" w:space="0" w:color="auto"/>
              <w:right w:val="single" w:sz="4" w:space="0" w:color="auto"/>
            </w:tcBorders>
            <w:vAlign w:val="center"/>
          </w:tcPr>
          <w:p w:rsidR="004335FF" w:rsidRPr="00106D51" w:rsidRDefault="004335FF" w:rsidP="00DC2FA0">
            <w:pPr>
              <w:rPr>
                <w:rFonts w:ascii="Arial" w:hAnsi="Arial" w:cs="Arial"/>
                <w:iCs/>
                <w:sz w:val="12"/>
                <w:szCs w:val="12"/>
              </w:rPr>
            </w:pPr>
          </w:p>
        </w:tc>
        <w:tc>
          <w:tcPr>
            <w:tcW w:w="792" w:type="pct"/>
            <w:tcBorders>
              <w:top w:val="single" w:sz="4" w:space="0" w:color="auto"/>
              <w:left w:val="single" w:sz="4" w:space="0" w:color="auto"/>
              <w:bottom w:val="single" w:sz="4" w:space="0" w:color="auto"/>
              <w:right w:val="single" w:sz="18" w:space="0" w:color="auto"/>
            </w:tcBorders>
            <w:vAlign w:val="center"/>
          </w:tcPr>
          <w:p w:rsidR="004335FF" w:rsidRPr="00106D51" w:rsidRDefault="004335FF" w:rsidP="00DC2FA0">
            <w:pPr>
              <w:rPr>
                <w:rFonts w:ascii="Arial" w:hAnsi="Arial" w:cs="Arial"/>
                <w:iCs/>
                <w:sz w:val="12"/>
                <w:szCs w:val="12"/>
              </w:rPr>
            </w:pPr>
            <w:r w:rsidRPr="00106D51">
              <w:rPr>
                <w:rFonts w:ascii="Arial" w:hAnsi="Arial" w:cs="Arial"/>
                <w:iCs/>
                <w:sz w:val="12"/>
                <w:szCs w:val="12"/>
              </w:rPr>
              <w:t>sądu (ów)</w:t>
            </w:r>
          </w:p>
        </w:tc>
        <w:tc>
          <w:tcPr>
            <w:tcW w:w="202" w:type="pct"/>
            <w:tcBorders>
              <w:top w:val="single" w:sz="4" w:space="0" w:color="auto"/>
              <w:left w:val="single" w:sz="18" w:space="0" w:color="auto"/>
              <w:bottom w:val="single" w:sz="4" w:space="0" w:color="auto"/>
              <w:right w:val="single" w:sz="4" w:space="0" w:color="auto"/>
            </w:tcBorders>
            <w:vAlign w:val="center"/>
          </w:tcPr>
          <w:p w:rsidR="004335FF" w:rsidRPr="00F52A96" w:rsidRDefault="004335FF" w:rsidP="00DC2FA0">
            <w:pPr>
              <w:jc w:val="center"/>
              <w:rPr>
                <w:rFonts w:ascii="Arial" w:hAnsi="Arial" w:cs="Arial"/>
                <w:iCs/>
                <w:sz w:val="12"/>
                <w:szCs w:val="12"/>
              </w:rPr>
            </w:pPr>
            <w:r>
              <w:rPr>
                <w:rFonts w:ascii="Arial" w:hAnsi="Arial" w:cs="Arial"/>
                <w:iCs/>
                <w:sz w:val="12"/>
                <w:szCs w:val="12"/>
              </w:rPr>
              <w:t>19</w:t>
            </w:r>
          </w:p>
        </w:tc>
        <w:tc>
          <w:tcPr>
            <w:tcW w:w="373" w:type="pct"/>
            <w:tcBorders>
              <w:top w:val="single" w:sz="4" w:space="0" w:color="auto"/>
              <w:left w:val="single" w:sz="4" w:space="0" w:color="auto"/>
              <w:bottom w:val="single" w:sz="4" w:space="0" w:color="auto"/>
              <w:right w:val="single" w:sz="4" w:space="0" w:color="auto"/>
            </w:tcBorders>
            <w:vAlign w:val="center"/>
          </w:tcPr>
          <w:p w:rsidR="004335FF" w:rsidRPr="00F52A96" w:rsidRDefault="004335FF" w:rsidP="00DC2FA0">
            <w:pPr>
              <w:jc w:val="right"/>
              <w:rPr>
                <w:rFonts w:ascii="Arial" w:hAnsi="Arial" w:cs="Arial"/>
                <w:sz w:val="14"/>
                <w:szCs w:val="14"/>
              </w:rPr>
            </w:pPr>
          </w:p>
        </w:tc>
        <w:tc>
          <w:tcPr>
            <w:tcW w:w="426" w:type="pct"/>
            <w:tcBorders>
              <w:top w:val="single" w:sz="4" w:space="0" w:color="auto"/>
              <w:left w:val="single" w:sz="4" w:space="0" w:color="auto"/>
              <w:bottom w:val="single" w:sz="4" w:space="0" w:color="auto"/>
              <w:right w:val="single" w:sz="4" w:space="0" w:color="auto"/>
            </w:tcBorders>
            <w:vAlign w:val="center"/>
          </w:tcPr>
          <w:p w:rsidR="004335FF" w:rsidRPr="00F52A96" w:rsidRDefault="004335FF" w:rsidP="00DC2FA0">
            <w:pPr>
              <w:jc w:val="right"/>
              <w:rPr>
                <w:rFonts w:ascii="Arial" w:hAnsi="Arial" w:cs="Arial"/>
                <w:sz w:val="14"/>
                <w:szCs w:val="14"/>
              </w:rPr>
            </w:pPr>
          </w:p>
        </w:tc>
        <w:tc>
          <w:tcPr>
            <w:tcW w:w="432" w:type="pct"/>
            <w:tcBorders>
              <w:top w:val="single" w:sz="4" w:space="0" w:color="auto"/>
              <w:left w:val="single" w:sz="4" w:space="0" w:color="auto"/>
              <w:bottom w:val="single" w:sz="4" w:space="0" w:color="auto"/>
              <w:right w:val="single" w:sz="4" w:space="0" w:color="auto"/>
            </w:tcBorders>
            <w:vAlign w:val="center"/>
          </w:tcPr>
          <w:p w:rsidR="004335FF" w:rsidRPr="00F52A96" w:rsidRDefault="004335FF" w:rsidP="00DC2FA0">
            <w:pPr>
              <w:jc w:val="right"/>
              <w:rPr>
                <w:rFonts w:ascii="Arial" w:hAnsi="Arial" w:cs="Arial"/>
                <w:sz w:val="14"/>
                <w:szCs w:val="14"/>
              </w:rPr>
            </w:pPr>
          </w:p>
        </w:tc>
        <w:tc>
          <w:tcPr>
            <w:tcW w:w="426" w:type="pct"/>
            <w:tcBorders>
              <w:top w:val="single" w:sz="4" w:space="0" w:color="auto"/>
              <w:left w:val="single" w:sz="4" w:space="0" w:color="auto"/>
              <w:bottom w:val="single" w:sz="4" w:space="0" w:color="auto"/>
              <w:right w:val="single" w:sz="4" w:space="0" w:color="auto"/>
            </w:tcBorders>
            <w:vAlign w:val="center"/>
          </w:tcPr>
          <w:p w:rsidR="004335FF" w:rsidRPr="00F52A96" w:rsidRDefault="004335FF" w:rsidP="00DC2FA0">
            <w:pPr>
              <w:jc w:val="right"/>
              <w:rPr>
                <w:rFonts w:ascii="Arial" w:hAnsi="Arial" w:cs="Arial"/>
                <w:sz w:val="14"/>
                <w:szCs w:val="14"/>
              </w:rPr>
            </w:pPr>
          </w:p>
        </w:tc>
        <w:tc>
          <w:tcPr>
            <w:tcW w:w="426" w:type="pct"/>
            <w:tcBorders>
              <w:top w:val="single" w:sz="4" w:space="0" w:color="auto"/>
              <w:left w:val="single" w:sz="4" w:space="0" w:color="auto"/>
              <w:bottom w:val="single" w:sz="4" w:space="0" w:color="auto"/>
              <w:right w:val="single" w:sz="4" w:space="0" w:color="auto"/>
            </w:tcBorders>
            <w:vAlign w:val="center"/>
          </w:tcPr>
          <w:p w:rsidR="004335FF" w:rsidRPr="00F52A96" w:rsidRDefault="004335FF" w:rsidP="00DC2FA0">
            <w:pPr>
              <w:jc w:val="right"/>
              <w:rPr>
                <w:rFonts w:ascii="Arial" w:hAnsi="Arial" w:cs="Arial"/>
                <w:sz w:val="14"/>
                <w:szCs w:val="14"/>
              </w:rPr>
            </w:pPr>
          </w:p>
        </w:tc>
        <w:tc>
          <w:tcPr>
            <w:tcW w:w="426" w:type="pct"/>
            <w:tcBorders>
              <w:top w:val="single" w:sz="4" w:space="0" w:color="auto"/>
              <w:left w:val="single" w:sz="4" w:space="0" w:color="auto"/>
              <w:bottom w:val="single" w:sz="4" w:space="0" w:color="auto"/>
              <w:right w:val="single" w:sz="4" w:space="0" w:color="auto"/>
            </w:tcBorders>
            <w:vAlign w:val="center"/>
          </w:tcPr>
          <w:p w:rsidR="004335FF" w:rsidRPr="00F52A96" w:rsidRDefault="004335FF" w:rsidP="00DC2FA0">
            <w:pPr>
              <w:jc w:val="right"/>
              <w:rPr>
                <w:rFonts w:ascii="Arial" w:hAnsi="Arial" w:cs="Arial"/>
                <w:sz w:val="14"/>
                <w:szCs w:val="14"/>
              </w:rPr>
            </w:pPr>
          </w:p>
        </w:tc>
        <w:tc>
          <w:tcPr>
            <w:tcW w:w="515" w:type="pct"/>
            <w:tcBorders>
              <w:top w:val="single" w:sz="4" w:space="0" w:color="auto"/>
              <w:left w:val="single" w:sz="4" w:space="0" w:color="auto"/>
              <w:bottom w:val="single" w:sz="4" w:space="0" w:color="auto"/>
              <w:right w:val="single" w:sz="18" w:space="0" w:color="auto"/>
            </w:tcBorders>
            <w:vAlign w:val="center"/>
          </w:tcPr>
          <w:p w:rsidR="004335FF" w:rsidRPr="00F52A96" w:rsidRDefault="004335FF" w:rsidP="00DC2FA0">
            <w:pPr>
              <w:jc w:val="right"/>
              <w:rPr>
                <w:rFonts w:ascii="Arial" w:hAnsi="Arial" w:cs="Arial"/>
                <w:sz w:val="14"/>
                <w:szCs w:val="14"/>
              </w:rPr>
            </w:pPr>
          </w:p>
        </w:tc>
      </w:tr>
      <w:tr w:rsidR="004335FF" w:rsidRPr="00F52A96" w:rsidTr="00E54D50">
        <w:trPr>
          <w:cantSplit/>
          <w:trHeight w:val="92"/>
        </w:trPr>
        <w:tc>
          <w:tcPr>
            <w:tcW w:w="249" w:type="pct"/>
            <w:gridSpan w:val="2"/>
            <w:vMerge/>
            <w:tcBorders>
              <w:left w:val="single" w:sz="4" w:space="0" w:color="auto"/>
              <w:right w:val="single" w:sz="4" w:space="0" w:color="auto"/>
            </w:tcBorders>
            <w:shd w:val="clear" w:color="auto" w:fill="auto"/>
            <w:vAlign w:val="center"/>
          </w:tcPr>
          <w:p w:rsidR="004335FF" w:rsidRPr="00106D51" w:rsidRDefault="004335FF" w:rsidP="00DC2FA0">
            <w:pPr>
              <w:rPr>
                <w:rFonts w:ascii="Arial" w:hAnsi="Arial" w:cs="Arial"/>
                <w:iCs/>
                <w:sz w:val="12"/>
                <w:szCs w:val="12"/>
              </w:rPr>
            </w:pPr>
          </w:p>
        </w:tc>
        <w:tc>
          <w:tcPr>
            <w:tcW w:w="732" w:type="pct"/>
            <w:vMerge w:val="restart"/>
            <w:tcBorders>
              <w:top w:val="single" w:sz="4" w:space="0" w:color="auto"/>
              <w:left w:val="single" w:sz="4" w:space="0" w:color="auto"/>
              <w:right w:val="single" w:sz="4" w:space="0" w:color="auto"/>
            </w:tcBorders>
            <w:vAlign w:val="center"/>
          </w:tcPr>
          <w:p w:rsidR="004335FF" w:rsidRPr="00106D51" w:rsidRDefault="004335FF" w:rsidP="00DC2FA0">
            <w:pPr>
              <w:rPr>
                <w:rFonts w:ascii="Arial" w:hAnsi="Arial" w:cs="Arial"/>
                <w:iCs/>
                <w:sz w:val="12"/>
                <w:szCs w:val="12"/>
              </w:rPr>
            </w:pPr>
            <w:r w:rsidRPr="00106D51">
              <w:rPr>
                <w:rFonts w:ascii="Arial" w:hAnsi="Arial" w:cs="Arial"/>
                <w:iCs/>
                <w:sz w:val="12"/>
                <w:szCs w:val="12"/>
              </w:rPr>
              <w:t>w związku ze zmianą obszaru właściwości miejscowej</w:t>
            </w:r>
          </w:p>
        </w:tc>
        <w:tc>
          <w:tcPr>
            <w:tcW w:w="792" w:type="pct"/>
            <w:tcBorders>
              <w:top w:val="single" w:sz="4" w:space="0" w:color="auto"/>
              <w:left w:val="single" w:sz="4" w:space="0" w:color="auto"/>
              <w:bottom w:val="single" w:sz="4" w:space="0" w:color="auto"/>
              <w:right w:val="single" w:sz="18" w:space="0" w:color="auto"/>
            </w:tcBorders>
            <w:vAlign w:val="center"/>
          </w:tcPr>
          <w:p w:rsidR="004335FF" w:rsidRPr="00106D51" w:rsidRDefault="004335FF" w:rsidP="00DC2FA0">
            <w:pPr>
              <w:spacing w:line="360" w:lineRule="auto"/>
              <w:rPr>
                <w:rFonts w:ascii="Arial" w:hAnsi="Arial" w:cs="Arial"/>
                <w:iCs/>
                <w:sz w:val="12"/>
                <w:szCs w:val="12"/>
              </w:rPr>
            </w:pPr>
            <w:r w:rsidRPr="00106D51">
              <w:rPr>
                <w:rFonts w:ascii="Arial" w:hAnsi="Arial" w:cs="Arial"/>
                <w:iCs/>
                <w:sz w:val="12"/>
                <w:szCs w:val="12"/>
              </w:rPr>
              <w:t>wydziału (ów)</w:t>
            </w:r>
          </w:p>
        </w:tc>
        <w:tc>
          <w:tcPr>
            <w:tcW w:w="202" w:type="pct"/>
            <w:tcBorders>
              <w:top w:val="single" w:sz="4" w:space="0" w:color="auto"/>
              <w:left w:val="single" w:sz="18" w:space="0" w:color="auto"/>
              <w:bottom w:val="single" w:sz="4" w:space="0" w:color="auto"/>
              <w:right w:val="single" w:sz="4" w:space="0" w:color="auto"/>
            </w:tcBorders>
            <w:vAlign w:val="center"/>
          </w:tcPr>
          <w:p w:rsidR="004335FF" w:rsidRPr="00F52A96" w:rsidRDefault="004335FF" w:rsidP="00DC2FA0">
            <w:pPr>
              <w:jc w:val="center"/>
              <w:rPr>
                <w:rFonts w:ascii="Arial" w:hAnsi="Arial" w:cs="Arial"/>
                <w:iCs/>
                <w:sz w:val="12"/>
                <w:szCs w:val="12"/>
              </w:rPr>
            </w:pPr>
            <w:r>
              <w:rPr>
                <w:rFonts w:ascii="Arial" w:hAnsi="Arial" w:cs="Arial"/>
                <w:iCs/>
                <w:sz w:val="12"/>
                <w:szCs w:val="12"/>
              </w:rPr>
              <w:t>20</w:t>
            </w:r>
          </w:p>
        </w:tc>
        <w:tc>
          <w:tcPr>
            <w:tcW w:w="373" w:type="pct"/>
            <w:tcBorders>
              <w:top w:val="single" w:sz="4" w:space="0" w:color="auto"/>
              <w:left w:val="single" w:sz="4" w:space="0" w:color="auto"/>
              <w:bottom w:val="single" w:sz="4" w:space="0" w:color="auto"/>
              <w:right w:val="single" w:sz="4" w:space="0" w:color="auto"/>
            </w:tcBorders>
            <w:vAlign w:val="center"/>
          </w:tcPr>
          <w:p w:rsidR="004335FF" w:rsidRPr="00F52A96" w:rsidRDefault="004335FF" w:rsidP="00DC2FA0">
            <w:pPr>
              <w:jc w:val="right"/>
              <w:rPr>
                <w:rFonts w:ascii="Arial" w:hAnsi="Arial" w:cs="Arial"/>
                <w:sz w:val="14"/>
                <w:szCs w:val="14"/>
              </w:rPr>
            </w:pPr>
          </w:p>
        </w:tc>
        <w:tc>
          <w:tcPr>
            <w:tcW w:w="426" w:type="pct"/>
            <w:tcBorders>
              <w:top w:val="single" w:sz="4" w:space="0" w:color="auto"/>
              <w:left w:val="single" w:sz="4" w:space="0" w:color="auto"/>
              <w:bottom w:val="single" w:sz="4" w:space="0" w:color="auto"/>
              <w:right w:val="single" w:sz="4" w:space="0" w:color="auto"/>
            </w:tcBorders>
            <w:vAlign w:val="center"/>
          </w:tcPr>
          <w:p w:rsidR="004335FF" w:rsidRPr="00F52A96" w:rsidRDefault="004335FF" w:rsidP="00DC2FA0">
            <w:pPr>
              <w:jc w:val="right"/>
              <w:rPr>
                <w:rFonts w:ascii="Arial" w:hAnsi="Arial" w:cs="Arial"/>
                <w:sz w:val="14"/>
                <w:szCs w:val="14"/>
              </w:rPr>
            </w:pPr>
          </w:p>
        </w:tc>
        <w:tc>
          <w:tcPr>
            <w:tcW w:w="432" w:type="pct"/>
            <w:tcBorders>
              <w:top w:val="single" w:sz="4" w:space="0" w:color="auto"/>
              <w:left w:val="single" w:sz="4" w:space="0" w:color="auto"/>
              <w:bottom w:val="single" w:sz="4" w:space="0" w:color="auto"/>
              <w:right w:val="single" w:sz="4" w:space="0" w:color="auto"/>
            </w:tcBorders>
            <w:vAlign w:val="center"/>
          </w:tcPr>
          <w:p w:rsidR="004335FF" w:rsidRPr="00F52A96" w:rsidRDefault="004335FF" w:rsidP="00DC2FA0">
            <w:pPr>
              <w:jc w:val="right"/>
              <w:rPr>
                <w:rFonts w:ascii="Arial" w:hAnsi="Arial" w:cs="Arial"/>
                <w:sz w:val="14"/>
                <w:szCs w:val="14"/>
              </w:rPr>
            </w:pPr>
          </w:p>
        </w:tc>
        <w:tc>
          <w:tcPr>
            <w:tcW w:w="426" w:type="pct"/>
            <w:tcBorders>
              <w:top w:val="single" w:sz="4" w:space="0" w:color="auto"/>
              <w:left w:val="single" w:sz="4" w:space="0" w:color="auto"/>
              <w:bottom w:val="single" w:sz="4" w:space="0" w:color="auto"/>
              <w:right w:val="single" w:sz="4" w:space="0" w:color="auto"/>
            </w:tcBorders>
            <w:vAlign w:val="center"/>
          </w:tcPr>
          <w:p w:rsidR="004335FF" w:rsidRPr="00F52A96" w:rsidRDefault="004335FF" w:rsidP="00DC2FA0">
            <w:pPr>
              <w:jc w:val="right"/>
              <w:rPr>
                <w:rFonts w:ascii="Arial" w:hAnsi="Arial" w:cs="Arial"/>
                <w:sz w:val="14"/>
                <w:szCs w:val="14"/>
              </w:rPr>
            </w:pPr>
          </w:p>
        </w:tc>
        <w:tc>
          <w:tcPr>
            <w:tcW w:w="426" w:type="pct"/>
            <w:tcBorders>
              <w:top w:val="single" w:sz="4" w:space="0" w:color="auto"/>
              <w:left w:val="single" w:sz="4" w:space="0" w:color="auto"/>
              <w:bottom w:val="single" w:sz="4" w:space="0" w:color="auto"/>
              <w:right w:val="single" w:sz="4" w:space="0" w:color="auto"/>
            </w:tcBorders>
            <w:vAlign w:val="center"/>
          </w:tcPr>
          <w:p w:rsidR="004335FF" w:rsidRPr="00F52A96" w:rsidRDefault="004335FF" w:rsidP="00DC2FA0">
            <w:pPr>
              <w:jc w:val="right"/>
              <w:rPr>
                <w:rFonts w:ascii="Arial" w:hAnsi="Arial" w:cs="Arial"/>
                <w:sz w:val="14"/>
                <w:szCs w:val="14"/>
              </w:rPr>
            </w:pPr>
          </w:p>
        </w:tc>
        <w:tc>
          <w:tcPr>
            <w:tcW w:w="426" w:type="pct"/>
            <w:tcBorders>
              <w:top w:val="single" w:sz="4" w:space="0" w:color="auto"/>
              <w:left w:val="single" w:sz="4" w:space="0" w:color="auto"/>
              <w:bottom w:val="single" w:sz="4" w:space="0" w:color="auto"/>
              <w:right w:val="single" w:sz="4" w:space="0" w:color="auto"/>
            </w:tcBorders>
            <w:vAlign w:val="center"/>
          </w:tcPr>
          <w:p w:rsidR="004335FF" w:rsidRPr="00F52A96" w:rsidRDefault="004335FF" w:rsidP="00DC2FA0">
            <w:pPr>
              <w:jc w:val="right"/>
              <w:rPr>
                <w:rFonts w:ascii="Arial" w:hAnsi="Arial" w:cs="Arial"/>
                <w:sz w:val="14"/>
                <w:szCs w:val="14"/>
              </w:rPr>
            </w:pPr>
          </w:p>
        </w:tc>
        <w:tc>
          <w:tcPr>
            <w:tcW w:w="515" w:type="pct"/>
            <w:tcBorders>
              <w:top w:val="single" w:sz="4" w:space="0" w:color="auto"/>
              <w:left w:val="single" w:sz="4" w:space="0" w:color="auto"/>
              <w:bottom w:val="single" w:sz="4" w:space="0" w:color="auto"/>
              <w:right w:val="single" w:sz="18" w:space="0" w:color="auto"/>
            </w:tcBorders>
            <w:vAlign w:val="center"/>
          </w:tcPr>
          <w:p w:rsidR="004335FF" w:rsidRPr="00F52A96" w:rsidRDefault="004335FF" w:rsidP="00DC2FA0">
            <w:pPr>
              <w:jc w:val="right"/>
              <w:rPr>
                <w:rFonts w:ascii="Arial" w:hAnsi="Arial" w:cs="Arial"/>
                <w:sz w:val="14"/>
                <w:szCs w:val="14"/>
              </w:rPr>
            </w:pPr>
          </w:p>
        </w:tc>
      </w:tr>
      <w:tr w:rsidR="004335FF" w:rsidRPr="00F52A96" w:rsidTr="00E54D50">
        <w:trPr>
          <w:cantSplit/>
          <w:trHeight w:val="58"/>
        </w:trPr>
        <w:tc>
          <w:tcPr>
            <w:tcW w:w="249" w:type="pct"/>
            <w:gridSpan w:val="2"/>
            <w:vMerge/>
            <w:tcBorders>
              <w:left w:val="single" w:sz="4" w:space="0" w:color="auto"/>
              <w:right w:val="single" w:sz="4" w:space="0" w:color="auto"/>
            </w:tcBorders>
            <w:shd w:val="clear" w:color="auto" w:fill="auto"/>
            <w:vAlign w:val="center"/>
          </w:tcPr>
          <w:p w:rsidR="004335FF" w:rsidRPr="00106D51" w:rsidRDefault="004335FF" w:rsidP="00DC2FA0">
            <w:pPr>
              <w:rPr>
                <w:rFonts w:ascii="Arial" w:hAnsi="Arial" w:cs="Arial"/>
                <w:iCs/>
                <w:sz w:val="12"/>
                <w:szCs w:val="12"/>
              </w:rPr>
            </w:pPr>
          </w:p>
        </w:tc>
        <w:tc>
          <w:tcPr>
            <w:tcW w:w="732" w:type="pct"/>
            <w:vMerge/>
            <w:tcBorders>
              <w:left w:val="single" w:sz="4" w:space="0" w:color="auto"/>
              <w:bottom w:val="single" w:sz="4" w:space="0" w:color="auto"/>
              <w:right w:val="single" w:sz="4" w:space="0" w:color="auto"/>
            </w:tcBorders>
            <w:vAlign w:val="center"/>
          </w:tcPr>
          <w:p w:rsidR="004335FF" w:rsidRPr="00106D51" w:rsidRDefault="004335FF" w:rsidP="00DC2FA0">
            <w:pPr>
              <w:jc w:val="center"/>
              <w:rPr>
                <w:rFonts w:ascii="Arial" w:hAnsi="Arial" w:cs="Arial"/>
                <w:iCs/>
                <w:sz w:val="12"/>
                <w:szCs w:val="12"/>
              </w:rPr>
            </w:pPr>
          </w:p>
        </w:tc>
        <w:tc>
          <w:tcPr>
            <w:tcW w:w="792" w:type="pct"/>
            <w:tcBorders>
              <w:top w:val="single" w:sz="4" w:space="0" w:color="auto"/>
              <w:left w:val="single" w:sz="4" w:space="0" w:color="auto"/>
              <w:bottom w:val="single" w:sz="4" w:space="0" w:color="auto"/>
              <w:right w:val="single" w:sz="18" w:space="0" w:color="auto"/>
            </w:tcBorders>
            <w:vAlign w:val="center"/>
          </w:tcPr>
          <w:p w:rsidR="004335FF" w:rsidRPr="00106D51" w:rsidRDefault="004335FF" w:rsidP="00DC2FA0">
            <w:pPr>
              <w:rPr>
                <w:rFonts w:ascii="Arial" w:hAnsi="Arial" w:cs="Arial"/>
                <w:iCs/>
                <w:sz w:val="12"/>
                <w:szCs w:val="12"/>
              </w:rPr>
            </w:pPr>
            <w:r w:rsidRPr="00106D51">
              <w:rPr>
                <w:rFonts w:ascii="Arial" w:hAnsi="Arial" w:cs="Arial"/>
                <w:iCs/>
                <w:sz w:val="12"/>
                <w:szCs w:val="12"/>
              </w:rPr>
              <w:t>sądu (ów)</w:t>
            </w:r>
          </w:p>
        </w:tc>
        <w:tc>
          <w:tcPr>
            <w:tcW w:w="202" w:type="pct"/>
            <w:tcBorders>
              <w:top w:val="single" w:sz="4" w:space="0" w:color="auto"/>
              <w:left w:val="single" w:sz="18" w:space="0" w:color="auto"/>
              <w:bottom w:val="single" w:sz="4" w:space="0" w:color="auto"/>
              <w:right w:val="single" w:sz="4" w:space="0" w:color="auto"/>
            </w:tcBorders>
            <w:vAlign w:val="center"/>
          </w:tcPr>
          <w:p w:rsidR="004335FF" w:rsidRPr="00F52A96" w:rsidRDefault="004335FF" w:rsidP="00DC2FA0">
            <w:pPr>
              <w:jc w:val="center"/>
              <w:rPr>
                <w:rFonts w:ascii="Arial" w:hAnsi="Arial" w:cs="Arial"/>
                <w:iCs/>
                <w:sz w:val="12"/>
                <w:szCs w:val="12"/>
              </w:rPr>
            </w:pPr>
            <w:r>
              <w:rPr>
                <w:rFonts w:ascii="Arial" w:hAnsi="Arial" w:cs="Arial"/>
                <w:iCs/>
                <w:sz w:val="12"/>
                <w:szCs w:val="12"/>
              </w:rPr>
              <w:t>21</w:t>
            </w:r>
          </w:p>
        </w:tc>
        <w:tc>
          <w:tcPr>
            <w:tcW w:w="373" w:type="pct"/>
            <w:tcBorders>
              <w:top w:val="single" w:sz="4" w:space="0" w:color="auto"/>
              <w:left w:val="single" w:sz="4" w:space="0" w:color="auto"/>
              <w:bottom w:val="single" w:sz="4" w:space="0" w:color="auto"/>
              <w:right w:val="single" w:sz="4" w:space="0" w:color="auto"/>
            </w:tcBorders>
            <w:vAlign w:val="center"/>
          </w:tcPr>
          <w:p w:rsidR="004335FF" w:rsidRPr="00F52A96" w:rsidRDefault="004335FF" w:rsidP="00DC2FA0">
            <w:pPr>
              <w:jc w:val="right"/>
              <w:rPr>
                <w:rFonts w:ascii="Arial" w:hAnsi="Arial" w:cs="Arial"/>
                <w:sz w:val="14"/>
                <w:szCs w:val="14"/>
              </w:rPr>
            </w:pPr>
          </w:p>
        </w:tc>
        <w:tc>
          <w:tcPr>
            <w:tcW w:w="426" w:type="pct"/>
            <w:tcBorders>
              <w:top w:val="single" w:sz="4" w:space="0" w:color="auto"/>
              <w:left w:val="single" w:sz="4" w:space="0" w:color="auto"/>
              <w:bottom w:val="single" w:sz="4" w:space="0" w:color="auto"/>
              <w:right w:val="single" w:sz="4" w:space="0" w:color="auto"/>
            </w:tcBorders>
            <w:vAlign w:val="center"/>
          </w:tcPr>
          <w:p w:rsidR="004335FF" w:rsidRPr="00F52A96" w:rsidRDefault="004335FF" w:rsidP="00DC2FA0">
            <w:pPr>
              <w:jc w:val="right"/>
              <w:rPr>
                <w:rFonts w:ascii="Arial" w:hAnsi="Arial" w:cs="Arial"/>
                <w:sz w:val="14"/>
                <w:szCs w:val="14"/>
              </w:rPr>
            </w:pPr>
          </w:p>
        </w:tc>
        <w:tc>
          <w:tcPr>
            <w:tcW w:w="432" w:type="pct"/>
            <w:tcBorders>
              <w:top w:val="single" w:sz="4" w:space="0" w:color="auto"/>
              <w:left w:val="single" w:sz="4" w:space="0" w:color="auto"/>
              <w:bottom w:val="single" w:sz="4" w:space="0" w:color="auto"/>
              <w:right w:val="single" w:sz="4" w:space="0" w:color="auto"/>
            </w:tcBorders>
            <w:vAlign w:val="center"/>
          </w:tcPr>
          <w:p w:rsidR="004335FF" w:rsidRPr="00F52A96" w:rsidRDefault="004335FF" w:rsidP="00DC2FA0">
            <w:pPr>
              <w:jc w:val="right"/>
              <w:rPr>
                <w:rFonts w:ascii="Arial" w:hAnsi="Arial" w:cs="Arial"/>
                <w:sz w:val="14"/>
                <w:szCs w:val="14"/>
              </w:rPr>
            </w:pPr>
          </w:p>
        </w:tc>
        <w:tc>
          <w:tcPr>
            <w:tcW w:w="426" w:type="pct"/>
            <w:tcBorders>
              <w:top w:val="single" w:sz="4" w:space="0" w:color="auto"/>
              <w:left w:val="single" w:sz="4" w:space="0" w:color="auto"/>
              <w:bottom w:val="single" w:sz="4" w:space="0" w:color="auto"/>
              <w:right w:val="single" w:sz="4" w:space="0" w:color="auto"/>
            </w:tcBorders>
            <w:vAlign w:val="center"/>
          </w:tcPr>
          <w:p w:rsidR="004335FF" w:rsidRPr="00F52A96" w:rsidRDefault="004335FF" w:rsidP="00DC2FA0">
            <w:pPr>
              <w:jc w:val="right"/>
              <w:rPr>
                <w:rFonts w:ascii="Arial" w:hAnsi="Arial" w:cs="Arial"/>
                <w:sz w:val="14"/>
                <w:szCs w:val="14"/>
              </w:rPr>
            </w:pPr>
          </w:p>
        </w:tc>
        <w:tc>
          <w:tcPr>
            <w:tcW w:w="426" w:type="pct"/>
            <w:tcBorders>
              <w:top w:val="single" w:sz="4" w:space="0" w:color="auto"/>
              <w:left w:val="single" w:sz="4" w:space="0" w:color="auto"/>
              <w:bottom w:val="single" w:sz="4" w:space="0" w:color="auto"/>
              <w:right w:val="single" w:sz="4" w:space="0" w:color="auto"/>
            </w:tcBorders>
            <w:vAlign w:val="center"/>
          </w:tcPr>
          <w:p w:rsidR="004335FF" w:rsidRPr="00F52A96" w:rsidRDefault="004335FF" w:rsidP="00DC2FA0">
            <w:pPr>
              <w:jc w:val="right"/>
              <w:rPr>
                <w:rFonts w:ascii="Arial" w:hAnsi="Arial" w:cs="Arial"/>
                <w:sz w:val="14"/>
                <w:szCs w:val="14"/>
              </w:rPr>
            </w:pPr>
          </w:p>
        </w:tc>
        <w:tc>
          <w:tcPr>
            <w:tcW w:w="426" w:type="pct"/>
            <w:tcBorders>
              <w:top w:val="single" w:sz="4" w:space="0" w:color="auto"/>
              <w:left w:val="single" w:sz="4" w:space="0" w:color="auto"/>
              <w:bottom w:val="single" w:sz="4" w:space="0" w:color="auto"/>
              <w:right w:val="single" w:sz="4" w:space="0" w:color="auto"/>
            </w:tcBorders>
            <w:vAlign w:val="center"/>
          </w:tcPr>
          <w:p w:rsidR="004335FF" w:rsidRPr="00F52A96" w:rsidRDefault="004335FF" w:rsidP="00DC2FA0">
            <w:pPr>
              <w:jc w:val="right"/>
              <w:rPr>
                <w:rFonts w:ascii="Arial" w:hAnsi="Arial" w:cs="Arial"/>
                <w:sz w:val="14"/>
                <w:szCs w:val="14"/>
              </w:rPr>
            </w:pPr>
          </w:p>
        </w:tc>
        <w:tc>
          <w:tcPr>
            <w:tcW w:w="515" w:type="pct"/>
            <w:tcBorders>
              <w:top w:val="single" w:sz="4" w:space="0" w:color="auto"/>
              <w:left w:val="single" w:sz="4" w:space="0" w:color="auto"/>
              <w:bottom w:val="single" w:sz="4" w:space="0" w:color="auto"/>
              <w:right w:val="single" w:sz="18" w:space="0" w:color="auto"/>
            </w:tcBorders>
            <w:vAlign w:val="center"/>
          </w:tcPr>
          <w:p w:rsidR="004335FF" w:rsidRPr="00F52A96" w:rsidRDefault="004335FF" w:rsidP="00DC2FA0">
            <w:pPr>
              <w:jc w:val="right"/>
              <w:rPr>
                <w:rFonts w:ascii="Arial" w:hAnsi="Arial" w:cs="Arial"/>
                <w:sz w:val="14"/>
                <w:szCs w:val="14"/>
              </w:rPr>
            </w:pPr>
          </w:p>
        </w:tc>
      </w:tr>
      <w:tr w:rsidR="004335FF" w:rsidRPr="00F52A96" w:rsidTr="00E54D50">
        <w:trPr>
          <w:cantSplit/>
          <w:trHeight w:val="148"/>
        </w:trPr>
        <w:tc>
          <w:tcPr>
            <w:tcW w:w="249" w:type="pct"/>
            <w:gridSpan w:val="2"/>
            <w:vMerge/>
            <w:tcBorders>
              <w:left w:val="single" w:sz="4" w:space="0" w:color="auto"/>
              <w:right w:val="single" w:sz="4" w:space="0" w:color="auto"/>
            </w:tcBorders>
            <w:shd w:val="clear" w:color="auto" w:fill="auto"/>
            <w:vAlign w:val="center"/>
          </w:tcPr>
          <w:p w:rsidR="004335FF" w:rsidRPr="00106D51" w:rsidRDefault="004335FF" w:rsidP="00DC2FA0">
            <w:pPr>
              <w:rPr>
                <w:rFonts w:ascii="Arial" w:hAnsi="Arial" w:cs="Arial"/>
                <w:iCs/>
                <w:sz w:val="12"/>
                <w:szCs w:val="12"/>
              </w:rPr>
            </w:pPr>
          </w:p>
        </w:tc>
        <w:tc>
          <w:tcPr>
            <w:tcW w:w="1524" w:type="pct"/>
            <w:gridSpan w:val="2"/>
            <w:tcBorders>
              <w:top w:val="single" w:sz="4" w:space="0" w:color="auto"/>
              <w:left w:val="single" w:sz="4" w:space="0" w:color="auto"/>
              <w:bottom w:val="single" w:sz="4" w:space="0" w:color="auto"/>
              <w:right w:val="single" w:sz="18" w:space="0" w:color="auto"/>
            </w:tcBorders>
            <w:vAlign w:val="center"/>
          </w:tcPr>
          <w:p w:rsidR="004335FF" w:rsidRPr="00106D51" w:rsidRDefault="00106D51" w:rsidP="00DC2FA0">
            <w:pPr>
              <w:pStyle w:val="Tekstkomentarza"/>
              <w:rPr>
                <w:rFonts w:ascii="Arial" w:hAnsi="Arial" w:cs="Arial"/>
                <w:iCs/>
                <w:sz w:val="12"/>
                <w:szCs w:val="12"/>
              </w:rPr>
            </w:pPr>
            <w:r w:rsidRPr="00106D51">
              <w:rPr>
                <w:rFonts w:ascii="Arial" w:hAnsi="Arial" w:cs="Arial"/>
                <w:iCs/>
                <w:sz w:val="12"/>
                <w:szCs w:val="12"/>
              </w:rPr>
              <w:t>w wyniku zmiany trybu lub rodzaju postępowania (art. 201 § 1 i 2 kpc)</w:t>
            </w:r>
          </w:p>
        </w:tc>
        <w:tc>
          <w:tcPr>
            <w:tcW w:w="202" w:type="pct"/>
            <w:tcBorders>
              <w:top w:val="single" w:sz="4" w:space="0" w:color="auto"/>
              <w:left w:val="single" w:sz="18" w:space="0" w:color="auto"/>
              <w:bottom w:val="single" w:sz="4" w:space="0" w:color="auto"/>
              <w:right w:val="single" w:sz="4" w:space="0" w:color="auto"/>
            </w:tcBorders>
            <w:vAlign w:val="center"/>
          </w:tcPr>
          <w:p w:rsidR="004335FF" w:rsidRPr="00F52A96" w:rsidRDefault="004335FF" w:rsidP="00DC2FA0">
            <w:pPr>
              <w:jc w:val="center"/>
              <w:rPr>
                <w:rFonts w:ascii="Arial" w:hAnsi="Arial" w:cs="Arial"/>
                <w:iCs/>
                <w:sz w:val="12"/>
                <w:szCs w:val="12"/>
              </w:rPr>
            </w:pPr>
            <w:r>
              <w:rPr>
                <w:rFonts w:ascii="Arial" w:hAnsi="Arial" w:cs="Arial"/>
                <w:iCs/>
                <w:sz w:val="12"/>
                <w:szCs w:val="12"/>
              </w:rPr>
              <w:t>22</w:t>
            </w:r>
          </w:p>
        </w:tc>
        <w:tc>
          <w:tcPr>
            <w:tcW w:w="373" w:type="pct"/>
            <w:tcBorders>
              <w:top w:val="single" w:sz="4" w:space="0" w:color="auto"/>
              <w:left w:val="single" w:sz="4" w:space="0" w:color="auto"/>
              <w:bottom w:val="single" w:sz="4" w:space="0" w:color="auto"/>
              <w:right w:val="single" w:sz="4" w:space="0" w:color="auto"/>
            </w:tcBorders>
            <w:vAlign w:val="center"/>
          </w:tcPr>
          <w:p w:rsidR="004335FF" w:rsidRPr="00F52A96" w:rsidRDefault="004335FF" w:rsidP="00DC2FA0">
            <w:pPr>
              <w:jc w:val="right"/>
              <w:rPr>
                <w:rFonts w:ascii="Arial" w:hAnsi="Arial" w:cs="Arial"/>
                <w:sz w:val="14"/>
                <w:szCs w:val="14"/>
              </w:rPr>
            </w:pPr>
            <w:r w:rsidRPr="00F52A96">
              <w:rPr>
                <w:rFonts w:ascii="Arial" w:hAnsi="Arial" w:cs="Arial"/>
                <w:sz w:val="14"/>
                <w:szCs w:val="14"/>
              </w:rPr>
              <w:t>6</w:t>
            </w:r>
          </w:p>
        </w:tc>
        <w:tc>
          <w:tcPr>
            <w:tcW w:w="426" w:type="pct"/>
            <w:tcBorders>
              <w:top w:val="single" w:sz="4" w:space="0" w:color="auto"/>
              <w:left w:val="single" w:sz="4" w:space="0" w:color="auto"/>
              <w:bottom w:val="single" w:sz="4" w:space="0" w:color="auto"/>
              <w:right w:val="single" w:sz="4" w:space="0" w:color="auto"/>
            </w:tcBorders>
            <w:vAlign w:val="center"/>
          </w:tcPr>
          <w:p w:rsidR="004335FF" w:rsidRPr="00F52A96" w:rsidRDefault="004335FF" w:rsidP="00DC2FA0">
            <w:pPr>
              <w:jc w:val="right"/>
              <w:rPr>
                <w:rFonts w:ascii="Arial" w:hAnsi="Arial" w:cs="Arial"/>
                <w:sz w:val="14"/>
                <w:szCs w:val="14"/>
              </w:rPr>
            </w:pPr>
          </w:p>
        </w:tc>
        <w:tc>
          <w:tcPr>
            <w:tcW w:w="432" w:type="pct"/>
            <w:tcBorders>
              <w:top w:val="single" w:sz="4" w:space="0" w:color="auto"/>
              <w:left w:val="single" w:sz="4" w:space="0" w:color="auto"/>
              <w:bottom w:val="single" w:sz="4" w:space="0" w:color="auto"/>
              <w:right w:val="single" w:sz="4" w:space="0" w:color="auto"/>
            </w:tcBorders>
            <w:vAlign w:val="center"/>
          </w:tcPr>
          <w:p w:rsidR="004335FF" w:rsidRPr="00F52A96" w:rsidRDefault="004335FF" w:rsidP="00DC2FA0">
            <w:pPr>
              <w:jc w:val="right"/>
              <w:rPr>
                <w:rFonts w:ascii="Arial" w:hAnsi="Arial" w:cs="Arial"/>
                <w:sz w:val="14"/>
                <w:szCs w:val="14"/>
              </w:rPr>
            </w:pPr>
          </w:p>
        </w:tc>
        <w:tc>
          <w:tcPr>
            <w:tcW w:w="426" w:type="pct"/>
            <w:tcBorders>
              <w:top w:val="single" w:sz="4" w:space="0" w:color="auto"/>
              <w:left w:val="single" w:sz="4" w:space="0" w:color="auto"/>
              <w:bottom w:val="single" w:sz="4" w:space="0" w:color="auto"/>
              <w:right w:val="single" w:sz="4" w:space="0" w:color="auto"/>
            </w:tcBorders>
            <w:vAlign w:val="center"/>
          </w:tcPr>
          <w:p w:rsidR="004335FF" w:rsidRPr="00F52A96" w:rsidRDefault="004335FF" w:rsidP="00DC2FA0">
            <w:pPr>
              <w:jc w:val="right"/>
              <w:rPr>
                <w:rFonts w:ascii="Arial" w:hAnsi="Arial" w:cs="Arial"/>
                <w:sz w:val="14"/>
                <w:szCs w:val="14"/>
              </w:rPr>
            </w:pPr>
            <w:r w:rsidRPr="00F52A96">
              <w:rPr>
                <w:rFonts w:ascii="Arial" w:hAnsi="Arial" w:cs="Arial"/>
                <w:sz w:val="14"/>
                <w:szCs w:val="14"/>
              </w:rPr>
              <w:t>6</w:t>
            </w:r>
          </w:p>
        </w:tc>
        <w:tc>
          <w:tcPr>
            <w:tcW w:w="426" w:type="pct"/>
            <w:tcBorders>
              <w:top w:val="single" w:sz="4" w:space="0" w:color="auto"/>
              <w:left w:val="single" w:sz="4" w:space="0" w:color="auto"/>
              <w:bottom w:val="single" w:sz="4" w:space="0" w:color="auto"/>
              <w:right w:val="single" w:sz="4" w:space="0" w:color="auto"/>
            </w:tcBorders>
            <w:vAlign w:val="center"/>
          </w:tcPr>
          <w:p w:rsidR="004335FF" w:rsidRPr="00F52A96" w:rsidRDefault="004335FF" w:rsidP="00DC2FA0">
            <w:pPr>
              <w:jc w:val="right"/>
              <w:rPr>
                <w:rFonts w:ascii="Arial" w:hAnsi="Arial" w:cs="Arial"/>
                <w:sz w:val="14"/>
                <w:szCs w:val="14"/>
              </w:rPr>
            </w:pPr>
          </w:p>
        </w:tc>
        <w:tc>
          <w:tcPr>
            <w:tcW w:w="426" w:type="pct"/>
            <w:tcBorders>
              <w:top w:val="single" w:sz="4" w:space="0" w:color="auto"/>
              <w:left w:val="single" w:sz="4" w:space="0" w:color="auto"/>
              <w:bottom w:val="single" w:sz="4" w:space="0" w:color="auto"/>
              <w:right w:val="single" w:sz="4" w:space="0" w:color="auto"/>
            </w:tcBorders>
            <w:vAlign w:val="center"/>
          </w:tcPr>
          <w:p w:rsidR="004335FF" w:rsidRPr="00F52A96" w:rsidRDefault="004335FF" w:rsidP="00DC2FA0">
            <w:pPr>
              <w:jc w:val="right"/>
              <w:rPr>
                <w:rFonts w:ascii="Arial" w:hAnsi="Arial" w:cs="Arial"/>
                <w:sz w:val="14"/>
                <w:szCs w:val="14"/>
              </w:rPr>
            </w:pPr>
          </w:p>
        </w:tc>
        <w:tc>
          <w:tcPr>
            <w:tcW w:w="515" w:type="pct"/>
            <w:tcBorders>
              <w:top w:val="single" w:sz="4" w:space="0" w:color="auto"/>
              <w:left w:val="single" w:sz="4" w:space="0" w:color="auto"/>
              <w:bottom w:val="single" w:sz="4" w:space="0" w:color="auto"/>
              <w:right w:val="single" w:sz="18" w:space="0" w:color="auto"/>
            </w:tcBorders>
            <w:vAlign w:val="center"/>
          </w:tcPr>
          <w:p w:rsidR="004335FF" w:rsidRPr="00F52A96" w:rsidRDefault="004335FF" w:rsidP="00DC2FA0">
            <w:pPr>
              <w:jc w:val="right"/>
              <w:rPr>
                <w:rFonts w:ascii="Arial" w:hAnsi="Arial" w:cs="Arial"/>
                <w:sz w:val="14"/>
                <w:szCs w:val="14"/>
              </w:rPr>
            </w:pPr>
          </w:p>
        </w:tc>
      </w:tr>
      <w:tr w:rsidR="004335FF" w:rsidRPr="00F52A96" w:rsidTr="00E54D50">
        <w:trPr>
          <w:cantSplit/>
          <w:trHeight w:val="174"/>
        </w:trPr>
        <w:tc>
          <w:tcPr>
            <w:tcW w:w="249" w:type="pct"/>
            <w:gridSpan w:val="2"/>
            <w:vMerge/>
            <w:tcBorders>
              <w:left w:val="single" w:sz="4" w:space="0" w:color="auto"/>
              <w:right w:val="single" w:sz="4" w:space="0" w:color="auto"/>
            </w:tcBorders>
            <w:shd w:val="clear" w:color="auto" w:fill="auto"/>
            <w:vAlign w:val="center"/>
          </w:tcPr>
          <w:p w:rsidR="004335FF" w:rsidRPr="00F52A96" w:rsidRDefault="004335FF" w:rsidP="00DC2FA0">
            <w:pPr>
              <w:rPr>
                <w:rFonts w:ascii="Arial" w:hAnsi="Arial" w:cs="Arial"/>
                <w:iCs/>
                <w:sz w:val="12"/>
                <w:szCs w:val="12"/>
              </w:rPr>
            </w:pPr>
          </w:p>
        </w:tc>
        <w:tc>
          <w:tcPr>
            <w:tcW w:w="1524" w:type="pct"/>
            <w:gridSpan w:val="2"/>
            <w:tcBorders>
              <w:top w:val="single" w:sz="4" w:space="0" w:color="auto"/>
              <w:left w:val="single" w:sz="4" w:space="0" w:color="auto"/>
              <w:bottom w:val="single" w:sz="4" w:space="0" w:color="auto"/>
              <w:right w:val="single" w:sz="18" w:space="0" w:color="auto"/>
            </w:tcBorders>
            <w:vAlign w:val="center"/>
          </w:tcPr>
          <w:p w:rsidR="004335FF" w:rsidRPr="00F52A96" w:rsidRDefault="004335FF" w:rsidP="00DC2FA0">
            <w:pPr>
              <w:pStyle w:val="Tekstkomentarza"/>
              <w:rPr>
                <w:rFonts w:ascii="Arial" w:hAnsi="Arial" w:cs="Arial"/>
                <w:iCs/>
                <w:sz w:val="12"/>
                <w:szCs w:val="12"/>
              </w:rPr>
            </w:pPr>
            <w:r w:rsidRPr="00F52A96">
              <w:rPr>
                <w:rFonts w:ascii="Arial" w:hAnsi="Arial" w:cs="Arial"/>
                <w:iCs/>
                <w:sz w:val="12"/>
                <w:szCs w:val="12"/>
              </w:rPr>
              <w:t>dokonano omyłkowego wpisu</w:t>
            </w:r>
          </w:p>
        </w:tc>
        <w:tc>
          <w:tcPr>
            <w:tcW w:w="202" w:type="pct"/>
            <w:tcBorders>
              <w:top w:val="single" w:sz="4" w:space="0" w:color="auto"/>
              <w:left w:val="single" w:sz="18" w:space="0" w:color="auto"/>
              <w:bottom w:val="single" w:sz="4" w:space="0" w:color="auto"/>
              <w:right w:val="single" w:sz="4" w:space="0" w:color="auto"/>
            </w:tcBorders>
            <w:vAlign w:val="center"/>
          </w:tcPr>
          <w:p w:rsidR="004335FF" w:rsidRPr="00F52A96" w:rsidRDefault="004335FF" w:rsidP="00DC2FA0">
            <w:pPr>
              <w:jc w:val="center"/>
              <w:rPr>
                <w:rFonts w:ascii="Arial" w:hAnsi="Arial" w:cs="Arial"/>
                <w:iCs/>
                <w:sz w:val="12"/>
                <w:szCs w:val="12"/>
              </w:rPr>
            </w:pPr>
            <w:r>
              <w:rPr>
                <w:rFonts w:ascii="Arial" w:hAnsi="Arial" w:cs="Arial"/>
                <w:iCs/>
                <w:sz w:val="12"/>
                <w:szCs w:val="12"/>
              </w:rPr>
              <w:t>23</w:t>
            </w:r>
          </w:p>
        </w:tc>
        <w:tc>
          <w:tcPr>
            <w:tcW w:w="373" w:type="pct"/>
            <w:tcBorders>
              <w:top w:val="single" w:sz="4" w:space="0" w:color="auto"/>
              <w:left w:val="single" w:sz="4" w:space="0" w:color="auto"/>
              <w:bottom w:val="single" w:sz="4" w:space="0" w:color="auto"/>
              <w:right w:val="single" w:sz="4" w:space="0" w:color="auto"/>
            </w:tcBorders>
            <w:vAlign w:val="center"/>
          </w:tcPr>
          <w:p w:rsidR="004335FF" w:rsidRPr="00F52A96" w:rsidRDefault="004335FF" w:rsidP="00DC2FA0">
            <w:pPr>
              <w:jc w:val="right"/>
              <w:rPr>
                <w:rFonts w:ascii="Arial" w:hAnsi="Arial" w:cs="Arial"/>
                <w:sz w:val="14"/>
                <w:szCs w:val="14"/>
              </w:rPr>
            </w:pPr>
            <w:r w:rsidRPr="00F52A96">
              <w:rPr>
                <w:rFonts w:ascii="Arial" w:hAnsi="Arial" w:cs="Arial"/>
                <w:sz w:val="14"/>
                <w:szCs w:val="14"/>
              </w:rPr>
              <w:t>1</w:t>
            </w:r>
          </w:p>
        </w:tc>
        <w:tc>
          <w:tcPr>
            <w:tcW w:w="426" w:type="pct"/>
            <w:tcBorders>
              <w:top w:val="single" w:sz="4" w:space="0" w:color="auto"/>
              <w:left w:val="single" w:sz="4" w:space="0" w:color="auto"/>
              <w:bottom w:val="single" w:sz="4" w:space="0" w:color="auto"/>
              <w:right w:val="single" w:sz="4" w:space="0" w:color="auto"/>
            </w:tcBorders>
            <w:vAlign w:val="center"/>
          </w:tcPr>
          <w:p w:rsidR="004335FF" w:rsidRPr="00F52A96" w:rsidRDefault="004335FF" w:rsidP="00DC2FA0">
            <w:pPr>
              <w:jc w:val="right"/>
              <w:rPr>
                <w:rFonts w:ascii="Arial" w:hAnsi="Arial" w:cs="Arial"/>
                <w:sz w:val="14"/>
                <w:szCs w:val="14"/>
              </w:rPr>
            </w:pPr>
            <w:r w:rsidRPr="00F52A96">
              <w:rPr>
                <w:rFonts w:ascii="Arial" w:hAnsi="Arial" w:cs="Arial"/>
                <w:sz w:val="14"/>
                <w:szCs w:val="14"/>
              </w:rPr>
              <w:t>1</w:t>
            </w:r>
          </w:p>
        </w:tc>
        <w:tc>
          <w:tcPr>
            <w:tcW w:w="432" w:type="pct"/>
            <w:tcBorders>
              <w:top w:val="single" w:sz="4" w:space="0" w:color="auto"/>
              <w:left w:val="single" w:sz="4" w:space="0" w:color="auto"/>
              <w:bottom w:val="single" w:sz="4" w:space="0" w:color="auto"/>
              <w:right w:val="single" w:sz="4" w:space="0" w:color="auto"/>
            </w:tcBorders>
            <w:vAlign w:val="center"/>
          </w:tcPr>
          <w:p w:rsidR="004335FF" w:rsidRPr="00F52A96" w:rsidRDefault="004335FF" w:rsidP="00DC2FA0">
            <w:pPr>
              <w:jc w:val="right"/>
              <w:rPr>
                <w:rFonts w:ascii="Arial" w:hAnsi="Arial" w:cs="Arial"/>
                <w:sz w:val="14"/>
                <w:szCs w:val="14"/>
              </w:rPr>
            </w:pPr>
          </w:p>
        </w:tc>
        <w:tc>
          <w:tcPr>
            <w:tcW w:w="426" w:type="pct"/>
            <w:tcBorders>
              <w:top w:val="single" w:sz="4" w:space="0" w:color="auto"/>
              <w:left w:val="single" w:sz="4" w:space="0" w:color="auto"/>
              <w:bottom w:val="single" w:sz="4" w:space="0" w:color="auto"/>
              <w:right w:val="single" w:sz="4" w:space="0" w:color="auto"/>
            </w:tcBorders>
            <w:vAlign w:val="center"/>
          </w:tcPr>
          <w:p w:rsidR="004335FF" w:rsidRPr="00F52A96" w:rsidRDefault="004335FF" w:rsidP="00DC2FA0">
            <w:pPr>
              <w:jc w:val="right"/>
              <w:rPr>
                <w:rFonts w:ascii="Arial" w:hAnsi="Arial" w:cs="Arial"/>
                <w:sz w:val="14"/>
                <w:szCs w:val="14"/>
              </w:rPr>
            </w:pPr>
          </w:p>
        </w:tc>
        <w:tc>
          <w:tcPr>
            <w:tcW w:w="426" w:type="pct"/>
            <w:tcBorders>
              <w:top w:val="single" w:sz="4" w:space="0" w:color="auto"/>
              <w:left w:val="single" w:sz="4" w:space="0" w:color="auto"/>
              <w:bottom w:val="single" w:sz="4" w:space="0" w:color="auto"/>
              <w:right w:val="single" w:sz="4" w:space="0" w:color="auto"/>
            </w:tcBorders>
            <w:vAlign w:val="center"/>
          </w:tcPr>
          <w:p w:rsidR="004335FF" w:rsidRPr="00F52A96" w:rsidRDefault="004335FF" w:rsidP="00DC2FA0">
            <w:pPr>
              <w:jc w:val="right"/>
              <w:rPr>
                <w:rFonts w:ascii="Arial" w:hAnsi="Arial" w:cs="Arial"/>
                <w:sz w:val="14"/>
                <w:szCs w:val="14"/>
              </w:rPr>
            </w:pPr>
          </w:p>
        </w:tc>
        <w:tc>
          <w:tcPr>
            <w:tcW w:w="426" w:type="pct"/>
            <w:tcBorders>
              <w:top w:val="single" w:sz="4" w:space="0" w:color="auto"/>
              <w:left w:val="single" w:sz="4" w:space="0" w:color="auto"/>
              <w:bottom w:val="single" w:sz="4" w:space="0" w:color="auto"/>
              <w:right w:val="single" w:sz="4" w:space="0" w:color="auto"/>
            </w:tcBorders>
            <w:vAlign w:val="center"/>
          </w:tcPr>
          <w:p w:rsidR="004335FF" w:rsidRPr="00F52A96" w:rsidRDefault="004335FF" w:rsidP="00DC2FA0">
            <w:pPr>
              <w:jc w:val="right"/>
              <w:rPr>
                <w:rFonts w:ascii="Arial" w:hAnsi="Arial" w:cs="Arial"/>
                <w:sz w:val="14"/>
                <w:szCs w:val="14"/>
              </w:rPr>
            </w:pPr>
          </w:p>
        </w:tc>
        <w:tc>
          <w:tcPr>
            <w:tcW w:w="515" w:type="pct"/>
            <w:tcBorders>
              <w:top w:val="single" w:sz="4" w:space="0" w:color="auto"/>
              <w:left w:val="single" w:sz="4" w:space="0" w:color="auto"/>
              <w:bottom w:val="single" w:sz="4" w:space="0" w:color="auto"/>
              <w:right w:val="single" w:sz="18" w:space="0" w:color="auto"/>
            </w:tcBorders>
            <w:vAlign w:val="center"/>
          </w:tcPr>
          <w:p w:rsidR="004335FF" w:rsidRPr="00F52A96" w:rsidRDefault="004335FF" w:rsidP="00DC2FA0">
            <w:pPr>
              <w:jc w:val="right"/>
              <w:rPr>
                <w:rFonts w:ascii="Arial" w:hAnsi="Arial" w:cs="Arial"/>
                <w:sz w:val="14"/>
                <w:szCs w:val="14"/>
              </w:rPr>
            </w:pPr>
          </w:p>
        </w:tc>
      </w:tr>
      <w:tr w:rsidR="004335FF" w:rsidRPr="00F52A96" w:rsidTr="00E54D50">
        <w:trPr>
          <w:cantSplit/>
          <w:trHeight w:val="61"/>
        </w:trPr>
        <w:tc>
          <w:tcPr>
            <w:tcW w:w="249" w:type="pct"/>
            <w:gridSpan w:val="2"/>
            <w:vMerge/>
            <w:tcBorders>
              <w:left w:val="single" w:sz="4" w:space="0" w:color="auto"/>
              <w:bottom w:val="single" w:sz="4" w:space="0" w:color="auto"/>
              <w:right w:val="single" w:sz="4" w:space="0" w:color="auto"/>
            </w:tcBorders>
            <w:shd w:val="clear" w:color="auto" w:fill="auto"/>
            <w:vAlign w:val="center"/>
          </w:tcPr>
          <w:p w:rsidR="004335FF" w:rsidRPr="00F52A96" w:rsidRDefault="004335FF" w:rsidP="00DC2FA0">
            <w:pPr>
              <w:rPr>
                <w:rFonts w:ascii="Arial" w:hAnsi="Arial" w:cs="Arial"/>
                <w:iCs/>
                <w:sz w:val="12"/>
                <w:szCs w:val="12"/>
              </w:rPr>
            </w:pPr>
          </w:p>
        </w:tc>
        <w:tc>
          <w:tcPr>
            <w:tcW w:w="1524" w:type="pct"/>
            <w:gridSpan w:val="2"/>
            <w:tcBorders>
              <w:top w:val="single" w:sz="4" w:space="0" w:color="auto"/>
              <w:left w:val="single" w:sz="4" w:space="0" w:color="auto"/>
              <w:bottom w:val="single" w:sz="4" w:space="0" w:color="auto"/>
              <w:right w:val="single" w:sz="18" w:space="0" w:color="auto"/>
            </w:tcBorders>
            <w:vAlign w:val="center"/>
          </w:tcPr>
          <w:p w:rsidR="004335FF" w:rsidRPr="00F52A96" w:rsidRDefault="004335FF" w:rsidP="00DC2FA0">
            <w:pPr>
              <w:pStyle w:val="Tekstdymka"/>
              <w:rPr>
                <w:rFonts w:ascii="Arial" w:hAnsi="Arial" w:cs="Arial"/>
                <w:iCs/>
                <w:sz w:val="12"/>
                <w:szCs w:val="12"/>
              </w:rPr>
            </w:pPr>
            <w:r w:rsidRPr="00F52A96">
              <w:rPr>
                <w:rFonts w:ascii="Arial" w:hAnsi="Arial" w:cs="Arial"/>
                <w:iCs/>
                <w:sz w:val="12"/>
                <w:szCs w:val="12"/>
              </w:rPr>
              <w:t>inne ponownie wpisane</w:t>
            </w:r>
          </w:p>
        </w:tc>
        <w:tc>
          <w:tcPr>
            <w:tcW w:w="202" w:type="pct"/>
            <w:tcBorders>
              <w:top w:val="single" w:sz="4" w:space="0" w:color="auto"/>
              <w:left w:val="single" w:sz="18" w:space="0" w:color="auto"/>
              <w:bottom w:val="single" w:sz="4" w:space="0" w:color="auto"/>
              <w:right w:val="single" w:sz="4" w:space="0" w:color="auto"/>
            </w:tcBorders>
            <w:vAlign w:val="center"/>
          </w:tcPr>
          <w:p w:rsidR="004335FF" w:rsidRPr="00F52A96" w:rsidRDefault="004335FF" w:rsidP="00DC2FA0">
            <w:pPr>
              <w:jc w:val="center"/>
              <w:rPr>
                <w:rFonts w:ascii="Arial" w:hAnsi="Arial" w:cs="Arial"/>
                <w:iCs/>
                <w:sz w:val="12"/>
                <w:szCs w:val="12"/>
              </w:rPr>
            </w:pPr>
            <w:r>
              <w:rPr>
                <w:rFonts w:ascii="Arial" w:hAnsi="Arial" w:cs="Arial"/>
                <w:iCs/>
                <w:sz w:val="12"/>
                <w:szCs w:val="12"/>
              </w:rPr>
              <w:t>24</w:t>
            </w:r>
          </w:p>
        </w:tc>
        <w:tc>
          <w:tcPr>
            <w:tcW w:w="373" w:type="pct"/>
            <w:tcBorders>
              <w:top w:val="single" w:sz="4" w:space="0" w:color="auto"/>
              <w:left w:val="single" w:sz="4" w:space="0" w:color="auto"/>
              <w:bottom w:val="single" w:sz="4" w:space="0" w:color="auto"/>
              <w:right w:val="single" w:sz="4" w:space="0" w:color="auto"/>
            </w:tcBorders>
            <w:vAlign w:val="center"/>
          </w:tcPr>
          <w:p w:rsidR="004335FF" w:rsidRPr="00F52A96" w:rsidRDefault="004335FF" w:rsidP="00DC2FA0">
            <w:pPr>
              <w:jc w:val="right"/>
              <w:rPr>
                <w:rFonts w:ascii="Arial" w:hAnsi="Arial" w:cs="Arial"/>
                <w:sz w:val="14"/>
                <w:szCs w:val="14"/>
              </w:rPr>
            </w:pPr>
          </w:p>
        </w:tc>
        <w:tc>
          <w:tcPr>
            <w:tcW w:w="426" w:type="pct"/>
            <w:tcBorders>
              <w:top w:val="single" w:sz="4" w:space="0" w:color="auto"/>
              <w:left w:val="single" w:sz="4" w:space="0" w:color="auto"/>
              <w:bottom w:val="single" w:sz="4" w:space="0" w:color="auto"/>
              <w:right w:val="single" w:sz="4" w:space="0" w:color="auto"/>
            </w:tcBorders>
            <w:vAlign w:val="center"/>
          </w:tcPr>
          <w:p w:rsidR="004335FF" w:rsidRPr="00F52A96" w:rsidRDefault="004335FF" w:rsidP="00DC2FA0">
            <w:pPr>
              <w:jc w:val="right"/>
              <w:rPr>
                <w:rFonts w:ascii="Arial" w:hAnsi="Arial" w:cs="Arial"/>
                <w:sz w:val="14"/>
                <w:szCs w:val="14"/>
              </w:rPr>
            </w:pPr>
          </w:p>
        </w:tc>
        <w:tc>
          <w:tcPr>
            <w:tcW w:w="432" w:type="pct"/>
            <w:tcBorders>
              <w:top w:val="single" w:sz="4" w:space="0" w:color="auto"/>
              <w:left w:val="single" w:sz="4" w:space="0" w:color="auto"/>
              <w:bottom w:val="single" w:sz="4" w:space="0" w:color="auto"/>
              <w:right w:val="single" w:sz="4" w:space="0" w:color="auto"/>
            </w:tcBorders>
            <w:vAlign w:val="center"/>
          </w:tcPr>
          <w:p w:rsidR="004335FF" w:rsidRPr="00F52A96" w:rsidRDefault="004335FF" w:rsidP="00DC2FA0">
            <w:pPr>
              <w:jc w:val="right"/>
              <w:rPr>
                <w:rFonts w:ascii="Arial" w:hAnsi="Arial" w:cs="Arial"/>
                <w:sz w:val="14"/>
                <w:szCs w:val="14"/>
              </w:rPr>
            </w:pPr>
          </w:p>
        </w:tc>
        <w:tc>
          <w:tcPr>
            <w:tcW w:w="426" w:type="pct"/>
            <w:tcBorders>
              <w:top w:val="single" w:sz="4" w:space="0" w:color="auto"/>
              <w:left w:val="single" w:sz="4" w:space="0" w:color="auto"/>
              <w:bottom w:val="single" w:sz="4" w:space="0" w:color="auto"/>
              <w:right w:val="single" w:sz="4" w:space="0" w:color="auto"/>
            </w:tcBorders>
            <w:vAlign w:val="center"/>
          </w:tcPr>
          <w:p w:rsidR="004335FF" w:rsidRPr="00F52A96" w:rsidRDefault="004335FF" w:rsidP="00DC2FA0">
            <w:pPr>
              <w:jc w:val="right"/>
              <w:rPr>
                <w:rFonts w:ascii="Arial" w:hAnsi="Arial" w:cs="Arial"/>
                <w:sz w:val="14"/>
                <w:szCs w:val="14"/>
              </w:rPr>
            </w:pPr>
          </w:p>
        </w:tc>
        <w:tc>
          <w:tcPr>
            <w:tcW w:w="426" w:type="pct"/>
            <w:tcBorders>
              <w:top w:val="single" w:sz="4" w:space="0" w:color="auto"/>
              <w:left w:val="single" w:sz="4" w:space="0" w:color="auto"/>
              <w:bottom w:val="single" w:sz="4" w:space="0" w:color="auto"/>
              <w:right w:val="single" w:sz="4" w:space="0" w:color="auto"/>
            </w:tcBorders>
            <w:vAlign w:val="center"/>
          </w:tcPr>
          <w:p w:rsidR="004335FF" w:rsidRPr="00F52A96" w:rsidRDefault="004335FF" w:rsidP="00DC2FA0">
            <w:pPr>
              <w:jc w:val="right"/>
              <w:rPr>
                <w:rFonts w:ascii="Arial" w:hAnsi="Arial" w:cs="Arial"/>
                <w:sz w:val="14"/>
                <w:szCs w:val="14"/>
              </w:rPr>
            </w:pPr>
          </w:p>
        </w:tc>
        <w:tc>
          <w:tcPr>
            <w:tcW w:w="426" w:type="pct"/>
            <w:tcBorders>
              <w:top w:val="single" w:sz="4" w:space="0" w:color="auto"/>
              <w:left w:val="single" w:sz="4" w:space="0" w:color="auto"/>
              <w:bottom w:val="single" w:sz="4" w:space="0" w:color="auto"/>
              <w:right w:val="single" w:sz="4" w:space="0" w:color="auto"/>
            </w:tcBorders>
            <w:vAlign w:val="center"/>
          </w:tcPr>
          <w:p w:rsidR="004335FF" w:rsidRPr="00F52A96" w:rsidRDefault="004335FF" w:rsidP="00DC2FA0">
            <w:pPr>
              <w:jc w:val="right"/>
              <w:rPr>
                <w:rFonts w:ascii="Arial" w:hAnsi="Arial" w:cs="Arial"/>
                <w:sz w:val="14"/>
                <w:szCs w:val="14"/>
              </w:rPr>
            </w:pPr>
          </w:p>
        </w:tc>
        <w:tc>
          <w:tcPr>
            <w:tcW w:w="515" w:type="pct"/>
            <w:tcBorders>
              <w:top w:val="single" w:sz="4" w:space="0" w:color="auto"/>
              <w:left w:val="single" w:sz="4" w:space="0" w:color="auto"/>
              <w:bottom w:val="single" w:sz="4" w:space="0" w:color="auto"/>
              <w:right w:val="single" w:sz="18" w:space="0" w:color="auto"/>
            </w:tcBorders>
            <w:vAlign w:val="center"/>
          </w:tcPr>
          <w:p w:rsidR="004335FF" w:rsidRPr="00F52A96" w:rsidRDefault="004335FF" w:rsidP="00DC2FA0">
            <w:pPr>
              <w:jc w:val="right"/>
              <w:rPr>
                <w:rFonts w:ascii="Arial" w:hAnsi="Arial" w:cs="Arial"/>
                <w:sz w:val="14"/>
                <w:szCs w:val="14"/>
              </w:rPr>
            </w:pPr>
          </w:p>
        </w:tc>
      </w:tr>
      <w:tr w:rsidR="004335FF" w:rsidRPr="00F52A96" w:rsidTr="00E54D50">
        <w:trPr>
          <w:cantSplit/>
          <w:trHeight w:val="177"/>
        </w:trPr>
        <w:tc>
          <w:tcPr>
            <w:tcW w:w="1773" w:type="pct"/>
            <w:gridSpan w:val="4"/>
            <w:tcBorders>
              <w:left w:val="single" w:sz="4" w:space="0" w:color="auto"/>
              <w:bottom w:val="single" w:sz="4" w:space="0" w:color="auto"/>
              <w:right w:val="single" w:sz="18" w:space="0" w:color="auto"/>
            </w:tcBorders>
            <w:shd w:val="clear" w:color="auto" w:fill="auto"/>
            <w:vAlign w:val="center"/>
          </w:tcPr>
          <w:p w:rsidR="004335FF" w:rsidRPr="00F52A96" w:rsidRDefault="004335FF" w:rsidP="00DC2FA0">
            <w:pPr>
              <w:pStyle w:val="Tekstdymka"/>
              <w:rPr>
                <w:rFonts w:ascii="Arial" w:hAnsi="Arial" w:cs="Arial"/>
                <w:iCs/>
                <w:sz w:val="12"/>
                <w:szCs w:val="12"/>
              </w:rPr>
            </w:pPr>
            <w:r w:rsidRPr="00F52A96">
              <w:rPr>
                <w:rFonts w:ascii="Arial" w:hAnsi="Arial" w:cs="Arial"/>
                <w:iCs/>
                <w:sz w:val="12"/>
                <w:szCs w:val="12"/>
              </w:rPr>
              <w:t>Wpływ pozostałych spraw</w:t>
            </w:r>
          </w:p>
        </w:tc>
        <w:tc>
          <w:tcPr>
            <w:tcW w:w="202" w:type="pct"/>
            <w:tcBorders>
              <w:top w:val="single" w:sz="4" w:space="0" w:color="auto"/>
              <w:left w:val="single" w:sz="18" w:space="0" w:color="auto"/>
              <w:bottom w:val="single" w:sz="4" w:space="0" w:color="auto"/>
              <w:right w:val="single" w:sz="4" w:space="0" w:color="auto"/>
            </w:tcBorders>
            <w:vAlign w:val="center"/>
          </w:tcPr>
          <w:p w:rsidR="004335FF" w:rsidRPr="00F52A96" w:rsidRDefault="004335FF" w:rsidP="00DC2FA0">
            <w:pPr>
              <w:jc w:val="center"/>
              <w:rPr>
                <w:rFonts w:ascii="Arial" w:hAnsi="Arial" w:cs="Arial"/>
                <w:iCs/>
                <w:sz w:val="12"/>
                <w:szCs w:val="12"/>
              </w:rPr>
            </w:pPr>
            <w:r>
              <w:rPr>
                <w:rFonts w:ascii="Arial" w:hAnsi="Arial" w:cs="Arial"/>
                <w:iCs/>
                <w:sz w:val="12"/>
                <w:szCs w:val="12"/>
              </w:rPr>
              <w:t>25</w:t>
            </w:r>
          </w:p>
        </w:tc>
        <w:tc>
          <w:tcPr>
            <w:tcW w:w="373" w:type="pct"/>
            <w:tcBorders>
              <w:top w:val="single" w:sz="4" w:space="0" w:color="auto"/>
              <w:left w:val="single" w:sz="4" w:space="0" w:color="auto"/>
              <w:bottom w:val="single" w:sz="4" w:space="0" w:color="auto"/>
              <w:right w:val="single" w:sz="4" w:space="0" w:color="auto"/>
            </w:tcBorders>
            <w:vAlign w:val="center"/>
          </w:tcPr>
          <w:p w:rsidR="004335FF" w:rsidRPr="00F52A96" w:rsidRDefault="004335FF" w:rsidP="00DC2FA0">
            <w:pPr>
              <w:jc w:val="right"/>
              <w:rPr>
                <w:rFonts w:ascii="Arial" w:hAnsi="Arial" w:cs="Arial"/>
                <w:sz w:val="14"/>
                <w:szCs w:val="14"/>
              </w:rPr>
            </w:pPr>
            <w:r w:rsidRPr="00F52A96">
              <w:rPr>
                <w:rFonts w:ascii="Arial" w:hAnsi="Arial" w:cs="Arial"/>
                <w:sz w:val="14"/>
                <w:szCs w:val="14"/>
              </w:rPr>
              <w:t>1.509</w:t>
            </w:r>
          </w:p>
        </w:tc>
        <w:tc>
          <w:tcPr>
            <w:tcW w:w="426" w:type="pct"/>
            <w:tcBorders>
              <w:top w:val="single" w:sz="4" w:space="0" w:color="auto"/>
              <w:left w:val="single" w:sz="4" w:space="0" w:color="auto"/>
              <w:bottom w:val="single" w:sz="4" w:space="0" w:color="auto"/>
              <w:right w:val="single" w:sz="4" w:space="0" w:color="auto"/>
            </w:tcBorders>
            <w:vAlign w:val="center"/>
          </w:tcPr>
          <w:p w:rsidR="004335FF" w:rsidRPr="00F52A96" w:rsidRDefault="004335FF" w:rsidP="00DC2FA0">
            <w:pPr>
              <w:jc w:val="right"/>
              <w:rPr>
                <w:rFonts w:ascii="Arial" w:hAnsi="Arial" w:cs="Arial"/>
                <w:sz w:val="14"/>
                <w:szCs w:val="14"/>
              </w:rPr>
            </w:pPr>
            <w:r w:rsidRPr="00F52A96">
              <w:rPr>
                <w:rFonts w:ascii="Arial" w:hAnsi="Arial" w:cs="Arial"/>
                <w:sz w:val="14"/>
                <w:szCs w:val="14"/>
              </w:rPr>
              <w:t>20</w:t>
            </w:r>
          </w:p>
        </w:tc>
        <w:tc>
          <w:tcPr>
            <w:tcW w:w="432" w:type="pct"/>
            <w:tcBorders>
              <w:top w:val="single" w:sz="4" w:space="0" w:color="auto"/>
              <w:left w:val="single" w:sz="4" w:space="0" w:color="auto"/>
              <w:bottom w:val="single" w:sz="4" w:space="0" w:color="auto"/>
              <w:right w:val="single" w:sz="4" w:space="0" w:color="auto"/>
            </w:tcBorders>
            <w:vAlign w:val="center"/>
          </w:tcPr>
          <w:p w:rsidR="004335FF" w:rsidRPr="00F52A96" w:rsidRDefault="004335FF" w:rsidP="00DC2FA0">
            <w:pPr>
              <w:jc w:val="right"/>
              <w:rPr>
                <w:rFonts w:ascii="Arial" w:hAnsi="Arial" w:cs="Arial"/>
                <w:sz w:val="14"/>
                <w:szCs w:val="14"/>
              </w:rPr>
            </w:pPr>
            <w:r w:rsidRPr="00F52A96">
              <w:rPr>
                <w:rFonts w:ascii="Arial" w:hAnsi="Arial" w:cs="Arial"/>
                <w:sz w:val="14"/>
                <w:szCs w:val="14"/>
              </w:rPr>
              <w:t>5</w:t>
            </w:r>
          </w:p>
        </w:tc>
        <w:tc>
          <w:tcPr>
            <w:tcW w:w="426" w:type="pct"/>
            <w:tcBorders>
              <w:top w:val="single" w:sz="4" w:space="0" w:color="auto"/>
              <w:left w:val="single" w:sz="4" w:space="0" w:color="auto"/>
              <w:bottom w:val="single" w:sz="4" w:space="0" w:color="auto"/>
              <w:right w:val="single" w:sz="4" w:space="0" w:color="auto"/>
            </w:tcBorders>
            <w:vAlign w:val="center"/>
          </w:tcPr>
          <w:p w:rsidR="004335FF" w:rsidRPr="00F52A96" w:rsidRDefault="004335FF" w:rsidP="00DC2FA0">
            <w:pPr>
              <w:jc w:val="right"/>
              <w:rPr>
                <w:rFonts w:ascii="Arial" w:hAnsi="Arial" w:cs="Arial"/>
                <w:sz w:val="14"/>
                <w:szCs w:val="14"/>
              </w:rPr>
            </w:pPr>
            <w:r w:rsidRPr="00F52A96">
              <w:rPr>
                <w:rFonts w:ascii="Arial" w:hAnsi="Arial" w:cs="Arial"/>
                <w:sz w:val="14"/>
                <w:szCs w:val="14"/>
              </w:rPr>
              <w:t>1.281</w:t>
            </w:r>
          </w:p>
        </w:tc>
        <w:tc>
          <w:tcPr>
            <w:tcW w:w="426" w:type="pct"/>
            <w:tcBorders>
              <w:top w:val="single" w:sz="4" w:space="0" w:color="auto"/>
              <w:left w:val="single" w:sz="4" w:space="0" w:color="auto"/>
              <w:bottom w:val="single" w:sz="4" w:space="0" w:color="auto"/>
              <w:right w:val="single" w:sz="4" w:space="0" w:color="auto"/>
            </w:tcBorders>
            <w:vAlign w:val="center"/>
          </w:tcPr>
          <w:p w:rsidR="004335FF" w:rsidRPr="00F52A96" w:rsidRDefault="004335FF" w:rsidP="00DC2FA0">
            <w:pPr>
              <w:jc w:val="right"/>
              <w:rPr>
                <w:rFonts w:ascii="Arial" w:hAnsi="Arial" w:cs="Arial"/>
                <w:sz w:val="14"/>
                <w:szCs w:val="14"/>
              </w:rPr>
            </w:pPr>
            <w:r w:rsidRPr="00F52A96">
              <w:rPr>
                <w:rFonts w:ascii="Arial" w:hAnsi="Arial" w:cs="Arial"/>
                <w:sz w:val="14"/>
                <w:szCs w:val="14"/>
              </w:rPr>
              <w:t>179</w:t>
            </w:r>
          </w:p>
        </w:tc>
        <w:tc>
          <w:tcPr>
            <w:tcW w:w="426" w:type="pct"/>
            <w:tcBorders>
              <w:top w:val="single" w:sz="4" w:space="0" w:color="auto"/>
              <w:left w:val="single" w:sz="4" w:space="0" w:color="auto"/>
              <w:bottom w:val="single" w:sz="4" w:space="0" w:color="auto"/>
              <w:right w:val="single" w:sz="4" w:space="0" w:color="auto"/>
            </w:tcBorders>
            <w:vAlign w:val="center"/>
          </w:tcPr>
          <w:p w:rsidR="004335FF" w:rsidRPr="00F52A96" w:rsidRDefault="004335FF" w:rsidP="00DC2FA0">
            <w:pPr>
              <w:jc w:val="right"/>
              <w:rPr>
                <w:rFonts w:ascii="Arial" w:hAnsi="Arial" w:cs="Arial"/>
                <w:sz w:val="14"/>
                <w:szCs w:val="14"/>
              </w:rPr>
            </w:pPr>
            <w:r w:rsidRPr="00F52A96">
              <w:rPr>
                <w:rFonts w:ascii="Arial" w:hAnsi="Arial" w:cs="Arial"/>
                <w:sz w:val="14"/>
                <w:szCs w:val="14"/>
              </w:rPr>
              <w:t>24</w:t>
            </w:r>
          </w:p>
        </w:tc>
        <w:tc>
          <w:tcPr>
            <w:tcW w:w="515" w:type="pct"/>
            <w:tcBorders>
              <w:top w:val="single" w:sz="4" w:space="0" w:color="auto"/>
              <w:left w:val="single" w:sz="4" w:space="0" w:color="auto"/>
              <w:bottom w:val="single" w:sz="4" w:space="0" w:color="auto"/>
              <w:right w:val="single" w:sz="18" w:space="0" w:color="auto"/>
            </w:tcBorders>
            <w:vAlign w:val="center"/>
          </w:tcPr>
          <w:p w:rsidR="004335FF" w:rsidRPr="00F52A96" w:rsidRDefault="004335FF" w:rsidP="00DC2FA0">
            <w:pPr>
              <w:jc w:val="right"/>
              <w:rPr>
                <w:rFonts w:ascii="Arial" w:hAnsi="Arial" w:cs="Arial"/>
                <w:sz w:val="14"/>
                <w:szCs w:val="14"/>
              </w:rPr>
            </w:pPr>
          </w:p>
        </w:tc>
      </w:tr>
      <w:tr w:rsidR="004335FF" w:rsidRPr="00F52A96" w:rsidTr="00E54D50">
        <w:trPr>
          <w:trHeight w:val="410"/>
        </w:trPr>
        <w:tc>
          <w:tcPr>
            <w:tcW w:w="1773" w:type="pct"/>
            <w:gridSpan w:val="4"/>
            <w:tcBorders>
              <w:top w:val="single" w:sz="4" w:space="0" w:color="auto"/>
              <w:left w:val="single" w:sz="4" w:space="0" w:color="auto"/>
              <w:bottom w:val="single" w:sz="4" w:space="0" w:color="auto"/>
              <w:right w:val="single" w:sz="18" w:space="0" w:color="auto"/>
            </w:tcBorders>
          </w:tcPr>
          <w:p w:rsidR="004335FF" w:rsidRPr="00F52A96" w:rsidRDefault="004335FF" w:rsidP="00DC2FA0">
            <w:pPr>
              <w:rPr>
                <w:rFonts w:ascii="Arial" w:hAnsi="Arial" w:cs="Arial"/>
                <w:iCs/>
                <w:sz w:val="12"/>
                <w:szCs w:val="12"/>
              </w:rPr>
            </w:pPr>
            <w:r w:rsidRPr="00F52A96">
              <w:rPr>
                <w:rFonts w:ascii="Arial" w:hAnsi="Arial" w:cs="Arial"/>
                <w:iCs/>
                <w:sz w:val="12"/>
                <w:szCs w:val="12"/>
              </w:rPr>
              <w:t xml:space="preserve">Załatwiono ogółem </w:t>
            </w:r>
            <w:r w:rsidRPr="00F52A96">
              <w:rPr>
                <w:rFonts w:ascii="Arial" w:hAnsi="Arial" w:cs="Arial"/>
                <w:iCs/>
                <w:sz w:val="12"/>
                <w:szCs w:val="12"/>
              </w:rPr>
              <w:br/>
              <w:t>(w.2</w:t>
            </w:r>
            <w:r>
              <w:rPr>
                <w:rFonts w:ascii="Arial" w:hAnsi="Arial" w:cs="Arial"/>
                <w:iCs/>
                <w:sz w:val="12"/>
                <w:szCs w:val="12"/>
              </w:rPr>
              <w:t>6</w:t>
            </w:r>
            <w:r w:rsidRPr="00F52A96">
              <w:rPr>
                <w:rFonts w:ascii="Arial" w:hAnsi="Arial" w:cs="Arial"/>
                <w:iCs/>
                <w:sz w:val="12"/>
                <w:szCs w:val="12"/>
              </w:rPr>
              <w:t>= dz.1.1.  kol. 3  odpowiednie wiersze = w.2</w:t>
            </w:r>
            <w:r>
              <w:rPr>
                <w:rFonts w:ascii="Arial" w:hAnsi="Arial" w:cs="Arial"/>
                <w:iCs/>
                <w:sz w:val="12"/>
                <w:szCs w:val="12"/>
              </w:rPr>
              <w:t>7</w:t>
            </w:r>
            <w:r w:rsidRPr="00F52A96">
              <w:rPr>
                <w:rFonts w:ascii="Arial" w:hAnsi="Arial" w:cs="Arial"/>
                <w:iCs/>
                <w:sz w:val="12"/>
                <w:szCs w:val="12"/>
              </w:rPr>
              <w:t>+5</w:t>
            </w:r>
            <w:r>
              <w:rPr>
                <w:rFonts w:ascii="Arial" w:hAnsi="Arial" w:cs="Arial"/>
                <w:iCs/>
                <w:sz w:val="12"/>
                <w:szCs w:val="12"/>
              </w:rPr>
              <w:t>4)</w:t>
            </w:r>
          </w:p>
        </w:tc>
        <w:tc>
          <w:tcPr>
            <w:tcW w:w="202" w:type="pct"/>
            <w:tcBorders>
              <w:top w:val="single" w:sz="4" w:space="0" w:color="auto"/>
              <w:left w:val="single" w:sz="18" w:space="0" w:color="auto"/>
              <w:bottom w:val="single" w:sz="4" w:space="0" w:color="auto"/>
              <w:right w:val="single" w:sz="4" w:space="0" w:color="auto"/>
            </w:tcBorders>
            <w:vAlign w:val="center"/>
          </w:tcPr>
          <w:p w:rsidR="004335FF" w:rsidRPr="00F52A96" w:rsidRDefault="004335FF" w:rsidP="00DC2FA0">
            <w:pPr>
              <w:pStyle w:val="Tekstdymka"/>
              <w:jc w:val="center"/>
              <w:rPr>
                <w:rFonts w:ascii="Arial" w:hAnsi="Arial" w:cs="Arial"/>
                <w:iCs/>
                <w:sz w:val="12"/>
                <w:szCs w:val="12"/>
              </w:rPr>
            </w:pPr>
            <w:r>
              <w:rPr>
                <w:rFonts w:ascii="Arial" w:hAnsi="Arial" w:cs="Arial"/>
                <w:iCs/>
                <w:sz w:val="12"/>
                <w:szCs w:val="12"/>
              </w:rPr>
              <w:t>26</w:t>
            </w:r>
          </w:p>
        </w:tc>
        <w:tc>
          <w:tcPr>
            <w:tcW w:w="373" w:type="pct"/>
            <w:tcBorders>
              <w:top w:val="single" w:sz="4" w:space="0" w:color="auto"/>
              <w:left w:val="single" w:sz="4" w:space="0" w:color="auto"/>
              <w:bottom w:val="single" w:sz="4" w:space="0" w:color="auto"/>
              <w:right w:val="single" w:sz="4" w:space="0" w:color="auto"/>
            </w:tcBorders>
            <w:vAlign w:val="center"/>
          </w:tcPr>
          <w:p w:rsidR="004335FF" w:rsidRPr="00F52A96" w:rsidRDefault="004335FF" w:rsidP="00DC2FA0">
            <w:pPr>
              <w:jc w:val="right"/>
              <w:rPr>
                <w:rFonts w:ascii="Arial" w:hAnsi="Arial" w:cs="Arial"/>
                <w:sz w:val="14"/>
                <w:szCs w:val="14"/>
              </w:rPr>
            </w:pPr>
            <w:r w:rsidRPr="00F52A96">
              <w:rPr>
                <w:rFonts w:ascii="Arial" w:hAnsi="Arial" w:cs="Arial"/>
                <w:sz w:val="14"/>
                <w:szCs w:val="14"/>
              </w:rPr>
              <w:t>2.139</w:t>
            </w:r>
          </w:p>
        </w:tc>
        <w:tc>
          <w:tcPr>
            <w:tcW w:w="426" w:type="pct"/>
            <w:tcBorders>
              <w:top w:val="single" w:sz="4" w:space="0" w:color="auto"/>
              <w:left w:val="single" w:sz="4" w:space="0" w:color="auto"/>
              <w:bottom w:val="single" w:sz="4" w:space="0" w:color="auto"/>
              <w:right w:val="single" w:sz="4" w:space="0" w:color="auto"/>
            </w:tcBorders>
            <w:vAlign w:val="center"/>
          </w:tcPr>
          <w:p w:rsidR="004335FF" w:rsidRPr="00F52A96" w:rsidRDefault="004335FF" w:rsidP="00DC2FA0">
            <w:pPr>
              <w:jc w:val="right"/>
              <w:rPr>
                <w:rFonts w:ascii="Arial" w:hAnsi="Arial" w:cs="Arial"/>
                <w:sz w:val="14"/>
                <w:szCs w:val="14"/>
              </w:rPr>
            </w:pPr>
            <w:r w:rsidRPr="00F52A96">
              <w:rPr>
                <w:rFonts w:ascii="Arial" w:hAnsi="Arial" w:cs="Arial"/>
                <w:sz w:val="14"/>
                <w:szCs w:val="14"/>
              </w:rPr>
              <w:t>509</w:t>
            </w:r>
          </w:p>
        </w:tc>
        <w:tc>
          <w:tcPr>
            <w:tcW w:w="432" w:type="pct"/>
            <w:tcBorders>
              <w:top w:val="single" w:sz="4" w:space="0" w:color="auto"/>
              <w:left w:val="single" w:sz="4" w:space="0" w:color="auto"/>
              <w:bottom w:val="single" w:sz="4" w:space="0" w:color="auto"/>
              <w:right w:val="single" w:sz="4" w:space="0" w:color="auto"/>
            </w:tcBorders>
            <w:vAlign w:val="center"/>
          </w:tcPr>
          <w:p w:rsidR="004335FF" w:rsidRPr="00F52A96" w:rsidRDefault="004335FF" w:rsidP="00DC2FA0">
            <w:pPr>
              <w:jc w:val="right"/>
              <w:rPr>
                <w:rFonts w:ascii="Arial" w:hAnsi="Arial" w:cs="Arial"/>
                <w:sz w:val="14"/>
                <w:szCs w:val="14"/>
              </w:rPr>
            </w:pPr>
            <w:r w:rsidRPr="00F52A96">
              <w:rPr>
                <w:rFonts w:ascii="Arial" w:hAnsi="Arial" w:cs="Arial"/>
                <w:sz w:val="14"/>
                <w:szCs w:val="14"/>
              </w:rPr>
              <w:t>4</w:t>
            </w:r>
          </w:p>
        </w:tc>
        <w:tc>
          <w:tcPr>
            <w:tcW w:w="426" w:type="pct"/>
            <w:tcBorders>
              <w:top w:val="single" w:sz="4" w:space="0" w:color="auto"/>
              <w:left w:val="single" w:sz="4" w:space="0" w:color="auto"/>
              <w:bottom w:val="single" w:sz="4" w:space="0" w:color="auto"/>
              <w:right w:val="single" w:sz="4" w:space="0" w:color="auto"/>
            </w:tcBorders>
            <w:vAlign w:val="center"/>
          </w:tcPr>
          <w:p w:rsidR="004335FF" w:rsidRPr="00F52A96" w:rsidRDefault="004335FF" w:rsidP="00DC2FA0">
            <w:pPr>
              <w:jc w:val="right"/>
              <w:rPr>
                <w:rFonts w:ascii="Arial" w:hAnsi="Arial" w:cs="Arial"/>
                <w:sz w:val="14"/>
                <w:szCs w:val="14"/>
              </w:rPr>
            </w:pPr>
            <w:r w:rsidRPr="00F52A96">
              <w:rPr>
                <w:rFonts w:ascii="Arial" w:hAnsi="Arial" w:cs="Arial"/>
                <w:sz w:val="14"/>
                <w:szCs w:val="14"/>
              </w:rPr>
              <w:t>1.407</w:t>
            </w:r>
          </w:p>
        </w:tc>
        <w:tc>
          <w:tcPr>
            <w:tcW w:w="426" w:type="pct"/>
            <w:tcBorders>
              <w:top w:val="single" w:sz="4" w:space="0" w:color="auto"/>
              <w:left w:val="single" w:sz="4" w:space="0" w:color="auto"/>
              <w:bottom w:val="single" w:sz="4" w:space="0" w:color="auto"/>
              <w:right w:val="single" w:sz="4" w:space="0" w:color="auto"/>
            </w:tcBorders>
            <w:vAlign w:val="center"/>
          </w:tcPr>
          <w:p w:rsidR="004335FF" w:rsidRPr="00F52A96" w:rsidRDefault="004335FF" w:rsidP="00DC2FA0">
            <w:pPr>
              <w:jc w:val="right"/>
              <w:rPr>
                <w:rFonts w:ascii="Arial" w:hAnsi="Arial" w:cs="Arial"/>
                <w:sz w:val="14"/>
                <w:szCs w:val="14"/>
              </w:rPr>
            </w:pPr>
            <w:r w:rsidRPr="00F52A96">
              <w:rPr>
                <w:rFonts w:ascii="Arial" w:hAnsi="Arial" w:cs="Arial"/>
                <w:sz w:val="14"/>
                <w:szCs w:val="14"/>
              </w:rPr>
              <w:t>196</w:t>
            </w:r>
          </w:p>
        </w:tc>
        <w:tc>
          <w:tcPr>
            <w:tcW w:w="426" w:type="pct"/>
            <w:tcBorders>
              <w:top w:val="single" w:sz="4" w:space="0" w:color="auto"/>
              <w:left w:val="single" w:sz="4" w:space="0" w:color="auto"/>
              <w:bottom w:val="single" w:sz="4" w:space="0" w:color="auto"/>
              <w:right w:val="single" w:sz="4" w:space="0" w:color="auto"/>
            </w:tcBorders>
            <w:vAlign w:val="center"/>
          </w:tcPr>
          <w:p w:rsidR="004335FF" w:rsidRPr="00F52A96" w:rsidRDefault="004335FF" w:rsidP="00DC2FA0">
            <w:pPr>
              <w:jc w:val="right"/>
              <w:rPr>
                <w:rFonts w:ascii="Arial" w:hAnsi="Arial" w:cs="Arial"/>
                <w:sz w:val="14"/>
                <w:szCs w:val="14"/>
              </w:rPr>
            </w:pPr>
            <w:r w:rsidRPr="00F52A96">
              <w:rPr>
                <w:rFonts w:ascii="Arial" w:hAnsi="Arial" w:cs="Arial"/>
                <w:sz w:val="14"/>
                <w:szCs w:val="14"/>
              </w:rPr>
              <w:t>23</w:t>
            </w:r>
          </w:p>
        </w:tc>
        <w:tc>
          <w:tcPr>
            <w:tcW w:w="515" w:type="pct"/>
            <w:tcBorders>
              <w:top w:val="single" w:sz="4" w:space="0" w:color="auto"/>
              <w:left w:val="single" w:sz="4" w:space="0" w:color="auto"/>
              <w:bottom w:val="single" w:sz="4" w:space="0" w:color="auto"/>
              <w:right w:val="single" w:sz="18" w:space="0" w:color="auto"/>
            </w:tcBorders>
            <w:vAlign w:val="center"/>
          </w:tcPr>
          <w:p w:rsidR="004335FF" w:rsidRPr="00F52A96" w:rsidRDefault="004335FF" w:rsidP="00DC2FA0">
            <w:pPr>
              <w:jc w:val="right"/>
              <w:rPr>
                <w:rFonts w:ascii="Arial" w:hAnsi="Arial" w:cs="Arial"/>
                <w:sz w:val="14"/>
                <w:szCs w:val="14"/>
              </w:rPr>
            </w:pPr>
          </w:p>
        </w:tc>
      </w:tr>
      <w:tr w:rsidR="004335FF" w:rsidRPr="00F52A96" w:rsidTr="00E54D50">
        <w:trPr>
          <w:cantSplit/>
          <w:trHeight w:val="127"/>
        </w:trPr>
        <w:tc>
          <w:tcPr>
            <w:tcW w:w="179" w:type="pct"/>
            <w:vMerge w:val="restart"/>
            <w:tcBorders>
              <w:top w:val="single" w:sz="4" w:space="0" w:color="auto"/>
              <w:left w:val="single" w:sz="4" w:space="0" w:color="auto"/>
              <w:right w:val="single" w:sz="4" w:space="0" w:color="auto"/>
            </w:tcBorders>
            <w:shd w:val="clear" w:color="auto" w:fill="auto"/>
            <w:textDirection w:val="btLr"/>
            <w:vAlign w:val="center"/>
          </w:tcPr>
          <w:p w:rsidR="004335FF" w:rsidRPr="00F52A96" w:rsidRDefault="004335FF" w:rsidP="00DC2FA0">
            <w:pPr>
              <w:pStyle w:val="Tekstkomentarza"/>
              <w:jc w:val="center"/>
              <w:rPr>
                <w:rFonts w:ascii="Arial" w:hAnsi="Arial" w:cs="Arial"/>
                <w:iCs/>
                <w:sz w:val="12"/>
                <w:szCs w:val="12"/>
              </w:rPr>
            </w:pPr>
            <w:r w:rsidRPr="00F52A96">
              <w:rPr>
                <w:rFonts w:ascii="Arial" w:hAnsi="Arial" w:cs="Arial"/>
                <w:sz w:val="12"/>
                <w:szCs w:val="12"/>
              </w:rPr>
              <w:t>W tym szczególne  rodzaje załatwień</w:t>
            </w:r>
          </w:p>
        </w:tc>
        <w:tc>
          <w:tcPr>
            <w:tcW w:w="1595" w:type="pct"/>
            <w:gridSpan w:val="3"/>
            <w:tcBorders>
              <w:top w:val="single" w:sz="4" w:space="0" w:color="auto"/>
              <w:left w:val="single" w:sz="4" w:space="0" w:color="auto"/>
              <w:bottom w:val="single" w:sz="4" w:space="0" w:color="auto"/>
              <w:right w:val="single" w:sz="18" w:space="0" w:color="auto"/>
            </w:tcBorders>
            <w:vAlign w:val="center"/>
          </w:tcPr>
          <w:p w:rsidR="004335FF" w:rsidRPr="00F52A96" w:rsidRDefault="004335FF" w:rsidP="00DC2FA0">
            <w:pPr>
              <w:rPr>
                <w:rFonts w:ascii="Arial" w:hAnsi="Arial" w:cs="Arial"/>
                <w:iCs/>
                <w:sz w:val="12"/>
                <w:szCs w:val="12"/>
              </w:rPr>
            </w:pPr>
            <w:r>
              <w:rPr>
                <w:rFonts w:ascii="Arial" w:hAnsi="Arial" w:cs="Arial"/>
                <w:iCs/>
                <w:sz w:val="12"/>
                <w:szCs w:val="12"/>
              </w:rPr>
              <w:t>razem (w. 27</w:t>
            </w:r>
            <w:r w:rsidRPr="00F52A96">
              <w:rPr>
                <w:rFonts w:ascii="Arial" w:hAnsi="Arial" w:cs="Arial"/>
                <w:iCs/>
                <w:sz w:val="12"/>
                <w:szCs w:val="12"/>
              </w:rPr>
              <w:t xml:space="preserve"> = w.2</w:t>
            </w:r>
            <w:r>
              <w:rPr>
                <w:rFonts w:ascii="Arial" w:hAnsi="Arial" w:cs="Arial"/>
                <w:iCs/>
                <w:sz w:val="12"/>
                <w:szCs w:val="12"/>
              </w:rPr>
              <w:t>8 do 53</w:t>
            </w:r>
            <w:r w:rsidRPr="00F52A96">
              <w:rPr>
                <w:rFonts w:ascii="Arial" w:hAnsi="Arial" w:cs="Arial"/>
                <w:iCs/>
                <w:sz w:val="12"/>
                <w:szCs w:val="12"/>
              </w:rPr>
              <w:t>)</w:t>
            </w:r>
          </w:p>
        </w:tc>
        <w:tc>
          <w:tcPr>
            <w:tcW w:w="202" w:type="pct"/>
            <w:tcBorders>
              <w:top w:val="single" w:sz="4" w:space="0" w:color="auto"/>
              <w:left w:val="single" w:sz="18" w:space="0" w:color="auto"/>
              <w:bottom w:val="single" w:sz="4" w:space="0" w:color="auto"/>
              <w:right w:val="single" w:sz="4" w:space="0" w:color="auto"/>
            </w:tcBorders>
            <w:vAlign w:val="center"/>
          </w:tcPr>
          <w:p w:rsidR="004335FF" w:rsidRPr="00F52A96" w:rsidRDefault="004335FF" w:rsidP="00DC2FA0">
            <w:pPr>
              <w:pStyle w:val="Tekstdymka"/>
              <w:jc w:val="center"/>
              <w:rPr>
                <w:rFonts w:ascii="Arial" w:hAnsi="Arial" w:cs="Arial"/>
                <w:iCs/>
                <w:sz w:val="12"/>
                <w:szCs w:val="12"/>
              </w:rPr>
            </w:pPr>
            <w:r>
              <w:rPr>
                <w:rFonts w:ascii="Arial" w:hAnsi="Arial" w:cs="Arial"/>
                <w:iCs/>
                <w:sz w:val="12"/>
                <w:szCs w:val="12"/>
              </w:rPr>
              <w:t>27</w:t>
            </w:r>
          </w:p>
        </w:tc>
        <w:tc>
          <w:tcPr>
            <w:tcW w:w="373" w:type="pct"/>
            <w:tcBorders>
              <w:top w:val="single" w:sz="4" w:space="0" w:color="auto"/>
              <w:left w:val="single" w:sz="4" w:space="0" w:color="auto"/>
              <w:bottom w:val="single" w:sz="4" w:space="0" w:color="auto"/>
              <w:right w:val="single" w:sz="4" w:space="0" w:color="auto"/>
            </w:tcBorders>
            <w:vAlign w:val="center"/>
          </w:tcPr>
          <w:p w:rsidR="004335FF" w:rsidRPr="00F52A96" w:rsidRDefault="004335FF" w:rsidP="00DC2FA0">
            <w:pPr>
              <w:jc w:val="right"/>
              <w:rPr>
                <w:rFonts w:ascii="Arial" w:hAnsi="Arial" w:cs="Arial"/>
                <w:sz w:val="14"/>
                <w:szCs w:val="14"/>
              </w:rPr>
            </w:pPr>
            <w:r w:rsidRPr="00F52A96">
              <w:rPr>
                <w:rFonts w:ascii="Arial" w:hAnsi="Arial" w:cs="Arial"/>
                <w:sz w:val="14"/>
                <w:szCs w:val="14"/>
              </w:rPr>
              <w:t>486</w:t>
            </w:r>
          </w:p>
        </w:tc>
        <w:tc>
          <w:tcPr>
            <w:tcW w:w="426" w:type="pct"/>
            <w:tcBorders>
              <w:top w:val="single" w:sz="4" w:space="0" w:color="auto"/>
              <w:left w:val="single" w:sz="4" w:space="0" w:color="auto"/>
              <w:bottom w:val="single" w:sz="4" w:space="0" w:color="auto"/>
              <w:right w:val="single" w:sz="4" w:space="0" w:color="auto"/>
            </w:tcBorders>
            <w:vAlign w:val="center"/>
          </w:tcPr>
          <w:p w:rsidR="004335FF" w:rsidRPr="00F52A96" w:rsidRDefault="004335FF" w:rsidP="00DC2FA0">
            <w:pPr>
              <w:jc w:val="right"/>
              <w:rPr>
                <w:rFonts w:ascii="Arial" w:hAnsi="Arial" w:cs="Arial"/>
                <w:sz w:val="14"/>
                <w:szCs w:val="14"/>
              </w:rPr>
            </w:pPr>
            <w:r w:rsidRPr="00F52A96">
              <w:rPr>
                <w:rFonts w:ascii="Arial" w:hAnsi="Arial" w:cs="Arial"/>
                <w:sz w:val="14"/>
                <w:szCs w:val="14"/>
              </w:rPr>
              <w:t>250</w:t>
            </w:r>
          </w:p>
        </w:tc>
        <w:tc>
          <w:tcPr>
            <w:tcW w:w="432" w:type="pct"/>
            <w:tcBorders>
              <w:top w:val="single" w:sz="4" w:space="0" w:color="auto"/>
              <w:left w:val="single" w:sz="4" w:space="0" w:color="auto"/>
              <w:bottom w:val="single" w:sz="4" w:space="0" w:color="auto"/>
              <w:right w:val="single" w:sz="4" w:space="0" w:color="auto"/>
            </w:tcBorders>
            <w:vAlign w:val="center"/>
          </w:tcPr>
          <w:p w:rsidR="004335FF" w:rsidRPr="00F52A96" w:rsidRDefault="004335FF" w:rsidP="00DC2FA0">
            <w:pPr>
              <w:jc w:val="right"/>
              <w:rPr>
                <w:rFonts w:ascii="Arial" w:hAnsi="Arial" w:cs="Arial"/>
                <w:sz w:val="14"/>
                <w:szCs w:val="14"/>
              </w:rPr>
            </w:pPr>
            <w:r w:rsidRPr="00F52A96">
              <w:rPr>
                <w:rFonts w:ascii="Arial" w:hAnsi="Arial" w:cs="Arial"/>
                <w:sz w:val="14"/>
                <w:szCs w:val="14"/>
              </w:rPr>
              <w:t>3</w:t>
            </w:r>
          </w:p>
        </w:tc>
        <w:tc>
          <w:tcPr>
            <w:tcW w:w="426" w:type="pct"/>
            <w:tcBorders>
              <w:top w:val="single" w:sz="4" w:space="0" w:color="auto"/>
              <w:left w:val="single" w:sz="4" w:space="0" w:color="auto"/>
              <w:bottom w:val="single" w:sz="4" w:space="0" w:color="auto"/>
              <w:right w:val="single" w:sz="4" w:space="0" w:color="auto"/>
            </w:tcBorders>
            <w:vAlign w:val="center"/>
          </w:tcPr>
          <w:p w:rsidR="004335FF" w:rsidRPr="00F52A96" w:rsidRDefault="004335FF" w:rsidP="00DC2FA0">
            <w:pPr>
              <w:jc w:val="right"/>
              <w:rPr>
                <w:rFonts w:ascii="Arial" w:hAnsi="Arial" w:cs="Arial"/>
                <w:sz w:val="14"/>
                <w:szCs w:val="14"/>
              </w:rPr>
            </w:pPr>
            <w:r w:rsidRPr="00F52A96">
              <w:rPr>
                <w:rFonts w:ascii="Arial" w:hAnsi="Arial" w:cs="Arial"/>
                <w:sz w:val="14"/>
                <w:szCs w:val="14"/>
              </w:rPr>
              <w:t>168</w:t>
            </w:r>
          </w:p>
        </w:tc>
        <w:tc>
          <w:tcPr>
            <w:tcW w:w="426" w:type="pct"/>
            <w:tcBorders>
              <w:top w:val="single" w:sz="4" w:space="0" w:color="auto"/>
              <w:left w:val="single" w:sz="4" w:space="0" w:color="auto"/>
              <w:bottom w:val="single" w:sz="4" w:space="0" w:color="auto"/>
              <w:right w:val="single" w:sz="4" w:space="0" w:color="auto"/>
            </w:tcBorders>
            <w:vAlign w:val="center"/>
          </w:tcPr>
          <w:p w:rsidR="004335FF" w:rsidRPr="00F52A96" w:rsidRDefault="004335FF" w:rsidP="00DC2FA0">
            <w:pPr>
              <w:jc w:val="right"/>
              <w:rPr>
                <w:rFonts w:ascii="Arial" w:hAnsi="Arial" w:cs="Arial"/>
                <w:sz w:val="14"/>
                <w:szCs w:val="14"/>
              </w:rPr>
            </w:pPr>
            <w:r w:rsidRPr="00F52A96">
              <w:rPr>
                <w:rFonts w:ascii="Arial" w:hAnsi="Arial" w:cs="Arial"/>
                <w:sz w:val="14"/>
                <w:szCs w:val="14"/>
              </w:rPr>
              <w:t>63</w:t>
            </w:r>
          </w:p>
        </w:tc>
        <w:tc>
          <w:tcPr>
            <w:tcW w:w="426" w:type="pct"/>
            <w:tcBorders>
              <w:top w:val="single" w:sz="4" w:space="0" w:color="auto"/>
              <w:left w:val="single" w:sz="4" w:space="0" w:color="auto"/>
              <w:bottom w:val="single" w:sz="4" w:space="0" w:color="auto"/>
              <w:right w:val="single" w:sz="4" w:space="0" w:color="auto"/>
            </w:tcBorders>
            <w:vAlign w:val="center"/>
          </w:tcPr>
          <w:p w:rsidR="004335FF" w:rsidRPr="00F52A96" w:rsidRDefault="004335FF" w:rsidP="00DC2FA0">
            <w:pPr>
              <w:jc w:val="right"/>
              <w:rPr>
                <w:rFonts w:ascii="Arial" w:hAnsi="Arial" w:cs="Arial"/>
                <w:sz w:val="14"/>
                <w:szCs w:val="14"/>
              </w:rPr>
            </w:pPr>
            <w:r w:rsidRPr="00F52A96">
              <w:rPr>
                <w:rFonts w:ascii="Arial" w:hAnsi="Arial" w:cs="Arial"/>
                <w:sz w:val="14"/>
                <w:szCs w:val="14"/>
              </w:rPr>
              <w:t>2</w:t>
            </w:r>
          </w:p>
        </w:tc>
        <w:tc>
          <w:tcPr>
            <w:tcW w:w="515" w:type="pct"/>
            <w:tcBorders>
              <w:top w:val="single" w:sz="4" w:space="0" w:color="auto"/>
              <w:left w:val="single" w:sz="4" w:space="0" w:color="auto"/>
              <w:bottom w:val="single" w:sz="4" w:space="0" w:color="auto"/>
              <w:right w:val="single" w:sz="18" w:space="0" w:color="auto"/>
            </w:tcBorders>
            <w:vAlign w:val="center"/>
          </w:tcPr>
          <w:p w:rsidR="004335FF" w:rsidRPr="00F52A96" w:rsidRDefault="004335FF" w:rsidP="00DC2FA0">
            <w:pPr>
              <w:jc w:val="right"/>
              <w:rPr>
                <w:rFonts w:ascii="Arial" w:hAnsi="Arial" w:cs="Arial"/>
                <w:sz w:val="14"/>
                <w:szCs w:val="14"/>
              </w:rPr>
            </w:pPr>
          </w:p>
        </w:tc>
      </w:tr>
      <w:tr w:rsidR="004335FF" w:rsidRPr="00F52A96" w:rsidTr="00E54D50">
        <w:trPr>
          <w:cantSplit/>
          <w:trHeight w:val="184"/>
        </w:trPr>
        <w:tc>
          <w:tcPr>
            <w:tcW w:w="179" w:type="pct"/>
            <w:vMerge/>
            <w:tcBorders>
              <w:left w:val="single" w:sz="4" w:space="0" w:color="auto"/>
              <w:right w:val="single" w:sz="4" w:space="0" w:color="auto"/>
            </w:tcBorders>
            <w:shd w:val="clear" w:color="auto" w:fill="auto"/>
            <w:vAlign w:val="center"/>
          </w:tcPr>
          <w:p w:rsidR="004335FF" w:rsidRPr="00F52A96" w:rsidRDefault="004335FF" w:rsidP="00DC2FA0">
            <w:pPr>
              <w:rPr>
                <w:rFonts w:ascii="Arial" w:hAnsi="Arial" w:cs="Arial"/>
                <w:iCs/>
                <w:sz w:val="12"/>
                <w:szCs w:val="12"/>
              </w:rPr>
            </w:pPr>
          </w:p>
        </w:tc>
        <w:tc>
          <w:tcPr>
            <w:tcW w:w="1595" w:type="pct"/>
            <w:gridSpan w:val="3"/>
            <w:tcBorders>
              <w:top w:val="single" w:sz="4" w:space="0" w:color="auto"/>
              <w:left w:val="single" w:sz="4" w:space="0" w:color="auto"/>
              <w:bottom w:val="single" w:sz="4" w:space="0" w:color="auto"/>
              <w:right w:val="single" w:sz="18" w:space="0" w:color="auto"/>
            </w:tcBorders>
            <w:vAlign w:val="center"/>
          </w:tcPr>
          <w:p w:rsidR="004335FF" w:rsidRPr="00F52A96" w:rsidRDefault="004335FF" w:rsidP="00DC2FA0">
            <w:pPr>
              <w:rPr>
                <w:rFonts w:ascii="Arial" w:hAnsi="Arial" w:cs="Arial"/>
                <w:iCs/>
                <w:sz w:val="12"/>
                <w:szCs w:val="12"/>
              </w:rPr>
            </w:pPr>
            <w:r w:rsidRPr="00F52A96">
              <w:rPr>
                <w:rFonts w:ascii="Arial" w:hAnsi="Arial" w:cs="Arial"/>
                <w:iCs/>
                <w:sz w:val="12"/>
                <w:szCs w:val="12"/>
              </w:rPr>
              <w:t>zwrot pozwu/wniosku/skargi</w:t>
            </w:r>
          </w:p>
        </w:tc>
        <w:tc>
          <w:tcPr>
            <w:tcW w:w="202" w:type="pct"/>
            <w:tcBorders>
              <w:top w:val="single" w:sz="4" w:space="0" w:color="auto"/>
              <w:left w:val="single" w:sz="18" w:space="0" w:color="auto"/>
              <w:bottom w:val="single" w:sz="4" w:space="0" w:color="auto"/>
              <w:right w:val="single" w:sz="4" w:space="0" w:color="auto"/>
            </w:tcBorders>
            <w:vAlign w:val="center"/>
          </w:tcPr>
          <w:p w:rsidR="004335FF" w:rsidRPr="00F52A96" w:rsidRDefault="004335FF" w:rsidP="00DC2FA0">
            <w:pPr>
              <w:pStyle w:val="Tekstdymka"/>
              <w:jc w:val="center"/>
              <w:rPr>
                <w:rFonts w:ascii="Arial" w:hAnsi="Arial" w:cs="Arial"/>
                <w:iCs/>
                <w:sz w:val="12"/>
                <w:szCs w:val="12"/>
              </w:rPr>
            </w:pPr>
            <w:r>
              <w:rPr>
                <w:rFonts w:ascii="Arial" w:hAnsi="Arial" w:cs="Arial"/>
                <w:iCs/>
                <w:sz w:val="12"/>
                <w:szCs w:val="12"/>
              </w:rPr>
              <w:t>28</w:t>
            </w:r>
          </w:p>
        </w:tc>
        <w:tc>
          <w:tcPr>
            <w:tcW w:w="373" w:type="pct"/>
            <w:tcBorders>
              <w:top w:val="single" w:sz="4" w:space="0" w:color="auto"/>
              <w:left w:val="single" w:sz="4" w:space="0" w:color="auto"/>
              <w:bottom w:val="single" w:sz="4" w:space="0" w:color="auto"/>
              <w:right w:val="single" w:sz="4" w:space="0" w:color="auto"/>
            </w:tcBorders>
            <w:vAlign w:val="center"/>
          </w:tcPr>
          <w:p w:rsidR="004335FF" w:rsidRPr="00F52A96" w:rsidRDefault="004335FF" w:rsidP="00DC2FA0">
            <w:pPr>
              <w:jc w:val="right"/>
              <w:rPr>
                <w:rFonts w:ascii="Arial" w:hAnsi="Arial" w:cs="Arial"/>
                <w:sz w:val="14"/>
                <w:szCs w:val="14"/>
              </w:rPr>
            </w:pPr>
            <w:r w:rsidRPr="00F52A96">
              <w:rPr>
                <w:rFonts w:ascii="Arial" w:hAnsi="Arial" w:cs="Arial"/>
                <w:sz w:val="14"/>
                <w:szCs w:val="14"/>
              </w:rPr>
              <w:t>60</w:t>
            </w:r>
          </w:p>
        </w:tc>
        <w:tc>
          <w:tcPr>
            <w:tcW w:w="426" w:type="pct"/>
            <w:tcBorders>
              <w:top w:val="single" w:sz="4" w:space="0" w:color="auto"/>
              <w:left w:val="single" w:sz="4" w:space="0" w:color="auto"/>
              <w:bottom w:val="single" w:sz="4" w:space="0" w:color="auto"/>
              <w:right w:val="single" w:sz="4" w:space="0" w:color="auto"/>
            </w:tcBorders>
            <w:vAlign w:val="center"/>
          </w:tcPr>
          <w:p w:rsidR="004335FF" w:rsidRPr="00F52A96" w:rsidRDefault="004335FF" w:rsidP="00DC2FA0">
            <w:pPr>
              <w:jc w:val="right"/>
              <w:rPr>
                <w:rFonts w:ascii="Arial" w:hAnsi="Arial" w:cs="Arial"/>
                <w:sz w:val="14"/>
                <w:szCs w:val="14"/>
              </w:rPr>
            </w:pPr>
            <w:r w:rsidRPr="00F52A96">
              <w:rPr>
                <w:rFonts w:ascii="Arial" w:hAnsi="Arial" w:cs="Arial"/>
                <w:sz w:val="14"/>
                <w:szCs w:val="14"/>
              </w:rPr>
              <w:t>3</w:t>
            </w:r>
          </w:p>
        </w:tc>
        <w:tc>
          <w:tcPr>
            <w:tcW w:w="432" w:type="pct"/>
            <w:tcBorders>
              <w:top w:val="single" w:sz="4" w:space="0" w:color="auto"/>
              <w:left w:val="single" w:sz="4" w:space="0" w:color="auto"/>
              <w:bottom w:val="single" w:sz="4" w:space="0" w:color="auto"/>
              <w:right w:val="single" w:sz="4" w:space="0" w:color="auto"/>
            </w:tcBorders>
            <w:vAlign w:val="center"/>
          </w:tcPr>
          <w:p w:rsidR="004335FF" w:rsidRPr="00F52A96" w:rsidRDefault="004335FF" w:rsidP="00DC2FA0">
            <w:pPr>
              <w:jc w:val="right"/>
              <w:rPr>
                <w:rFonts w:ascii="Arial" w:hAnsi="Arial" w:cs="Arial"/>
                <w:sz w:val="14"/>
                <w:szCs w:val="14"/>
              </w:rPr>
            </w:pPr>
          </w:p>
        </w:tc>
        <w:tc>
          <w:tcPr>
            <w:tcW w:w="426" w:type="pct"/>
            <w:tcBorders>
              <w:top w:val="single" w:sz="4" w:space="0" w:color="auto"/>
              <w:left w:val="single" w:sz="4" w:space="0" w:color="auto"/>
              <w:bottom w:val="single" w:sz="4" w:space="0" w:color="auto"/>
              <w:right w:val="single" w:sz="4" w:space="0" w:color="auto"/>
            </w:tcBorders>
            <w:vAlign w:val="center"/>
          </w:tcPr>
          <w:p w:rsidR="004335FF" w:rsidRPr="00F52A96" w:rsidRDefault="004335FF" w:rsidP="00DC2FA0">
            <w:pPr>
              <w:jc w:val="right"/>
              <w:rPr>
                <w:rFonts w:ascii="Arial" w:hAnsi="Arial" w:cs="Arial"/>
                <w:sz w:val="14"/>
                <w:szCs w:val="14"/>
              </w:rPr>
            </w:pPr>
            <w:r w:rsidRPr="00F52A96">
              <w:rPr>
                <w:rFonts w:ascii="Arial" w:hAnsi="Arial" w:cs="Arial"/>
                <w:sz w:val="14"/>
                <w:szCs w:val="14"/>
              </w:rPr>
              <w:t>50</w:t>
            </w:r>
          </w:p>
        </w:tc>
        <w:tc>
          <w:tcPr>
            <w:tcW w:w="426" w:type="pct"/>
            <w:tcBorders>
              <w:top w:val="single" w:sz="4" w:space="0" w:color="auto"/>
              <w:left w:val="single" w:sz="4" w:space="0" w:color="auto"/>
              <w:bottom w:val="single" w:sz="4" w:space="0" w:color="auto"/>
              <w:right w:val="single" w:sz="4" w:space="0" w:color="auto"/>
            </w:tcBorders>
            <w:vAlign w:val="center"/>
          </w:tcPr>
          <w:p w:rsidR="004335FF" w:rsidRPr="00F52A96" w:rsidRDefault="004335FF" w:rsidP="00DC2FA0">
            <w:pPr>
              <w:jc w:val="right"/>
              <w:rPr>
                <w:rFonts w:ascii="Arial" w:hAnsi="Arial" w:cs="Arial"/>
                <w:sz w:val="14"/>
                <w:szCs w:val="14"/>
              </w:rPr>
            </w:pPr>
            <w:r w:rsidRPr="00F52A96">
              <w:rPr>
                <w:rFonts w:ascii="Arial" w:hAnsi="Arial" w:cs="Arial"/>
                <w:sz w:val="14"/>
                <w:szCs w:val="14"/>
              </w:rPr>
              <w:t>5</w:t>
            </w:r>
          </w:p>
        </w:tc>
        <w:tc>
          <w:tcPr>
            <w:tcW w:w="426" w:type="pct"/>
            <w:tcBorders>
              <w:top w:val="single" w:sz="4" w:space="0" w:color="auto"/>
              <w:left w:val="single" w:sz="4" w:space="0" w:color="auto"/>
              <w:bottom w:val="single" w:sz="4" w:space="0" w:color="auto"/>
              <w:right w:val="single" w:sz="4" w:space="0" w:color="auto"/>
            </w:tcBorders>
            <w:vAlign w:val="center"/>
          </w:tcPr>
          <w:p w:rsidR="004335FF" w:rsidRPr="00F52A96" w:rsidRDefault="004335FF" w:rsidP="00DC2FA0">
            <w:pPr>
              <w:jc w:val="right"/>
              <w:rPr>
                <w:rFonts w:ascii="Arial" w:hAnsi="Arial" w:cs="Arial"/>
                <w:sz w:val="14"/>
                <w:szCs w:val="14"/>
              </w:rPr>
            </w:pPr>
            <w:r w:rsidRPr="00F52A96">
              <w:rPr>
                <w:rFonts w:ascii="Arial" w:hAnsi="Arial" w:cs="Arial"/>
                <w:sz w:val="14"/>
                <w:szCs w:val="14"/>
              </w:rPr>
              <w:t>2</w:t>
            </w:r>
          </w:p>
        </w:tc>
        <w:tc>
          <w:tcPr>
            <w:tcW w:w="515" w:type="pct"/>
            <w:tcBorders>
              <w:top w:val="single" w:sz="4" w:space="0" w:color="auto"/>
              <w:left w:val="single" w:sz="4" w:space="0" w:color="auto"/>
              <w:bottom w:val="single" w:sz="4" w:space="0" w:color="auto"/>
              <w:right w:val="single" w:sz="18" w:space="0" w:color="auto"/>
            </w:tcBorders>
            <w:vAlign w:val="center"/>
          </w:tcPr>
          <w:p w:rsidR="004335FF" w:rsidRPr="00F52A96" w:rsidRDefault="004335FF" w:rsidP="00DC2FA0">
            <w:pPr>
              <w:jc w:val="right"/>
              <w:rPr>
                <w:rFonts w:ascii="Arial" w:hAnsi="Arial" w:cs="Arial"/>
                <w:sz w:val="14"/>
                <w:szCs w:val="14"/>
              </w:rPr>
            </w:pPr>
          </w:p>
        </w:tc>
      </w:tr>
      <w:tr w:rsidR="004335FF" w:rsidRPr="00F52A96" w:rsidTr="00E54D50">
        <w:trPr>
          <w:cantSplit/>
          <w:trHeight w:val="174"/>
        </w:trPr>
        <w:tc>
          <w:tcPr>
            <w:tcW w:w="179" w:type="pct"/>
            <w:vMerge/>
            <w:tcBorders>
              <w:left w:val="single" w:sz="4" w:space="0" w:color="auto"/>
              <w:right w:val="single" w:sz="4" w:space="0" w:color="auto"/>
            </w:tcBorders>
            <w:shd w:val="clear" w:color="auto" w:fill="auto"/>
            <w:vAlign w:val="center"/>
          </w:tcPr>
          <w:p w:rsidR="004335FF" w:rsidRPr="00F52A96" w:rsidRDefault="004335FF" w:rsidP="00DC2FA0">
            <w:pPr>
              <w:rPr>
                <w:rFonts w:ascii="Arial" w:hAnsi="Arial" w:cs="Arial"/>
                <w:iCs/>
                <w:sz w:val="12"/>
                <w:szCs w:val="12"/>
              </w:rPr>
            </w:pPr>
          </w:p>
        </w:tc>
        <w:tc>
          <w:tcPr>
            <w:tcW w:w="1595" w:type="pct"/>
            <w:gridSpan w:val="3"/>
            <w:tcBorders>
              <w:top w:val="single" w:sz="4" w:space="0" w:color="auto"/>
              <w:left w:val="single" w:sz="4" w:space="0" w:color="auto"/>
              <w:bottom w:val="single" w:sz="4" w:space="0" w:color="auto"/>
              <w:right w:val="single" w:sz="18" w:space="0" w:color="auto"/>
            </w:tcBorders>
            <w:vAlign w:val="center"/>
          </w:tcPr>
          <w:p w:rsidR="004335FF" w:rsidRPr="00F52A96" w:rsidRDefault="004335FF" w:rsidP="00DC2FA0">
            <w:pPr>
              <w:pStyle w:val="Tekstkomentarza"/>
              <w:rPr>
                <w:rFonts w:ascii="Arial" w:hAnsi="Arial" w:cs="Arial"/>
                <w:iCs/>
                <w:sz w:val="12"/>
                <w:szCs w:val="12"/>
              </w:rPr>
            </w:pPr>
            <w:r w:rsidRPr="00F52A96">
              <w:rPr>
                <w:rFonts w:ascii="Arial" w:hAnsi="Arial" w:cs="Arial"/>
                <w:iCs/>
                <w:sz w:val="12"/>
                <w:szCs w:val="12"/>
              </w:rPr>
              <w:t>przekazanie do innych jednostek na pod</w:t>
            </w:r>
            <w:r w:rsidRPr="00F52A96">
              <w:rPr>
                <w:rFonts w:ascii="Arial" w:hAnsi="Arial" w:cs="Arial"/>
                <w:iCs/>
                <w:sz w:val="12"/>
                <w:szCs w:val="12"/>
              </w:rPr>
              <w:softHyphen/>
              <w:t>stawie art. 200 §1 kpc (z wyjątkiem zmian organizacyjnych)</w:t>
            </w:r>
          </w:p>
        </w:tc>
        <w:tc>
          <w:tcPr>
            <w:tcW w:w="202" w:type="pct"/>
            <w:tcBorders>
              <w:top w:val="single" w:sz="4" w:space="0" w:color="auto"/>
              <w:left w:val="single" w:sz="18" w:space="0" w:color="auto"/>
              <w:bottom w:val="single" w:sz="4" w:space="0" w:color="auto"/>
              <w:right w:val="single" w:sz="4" w:space="0" w:color="auto"/>
            </w:tcBorders>
            <w:vAlign w:val="center"/>
          </w:tcPr>
          <w:p w:rsidR="004335FF" w:rsidRPr="00F52A96" w:rsidRDefault="004335FF" w:rsidP="00DC2FA0">
            <w:pPr>
              <w:jc w:val="center"/>
              <w:rPr>
                <w:rFonts w:ascii="Arial" w:hAnsi="Arial" w:cs="Arial"/>
                <w:iCs/>
                <w:sz w:val="12"/>
                <w:szCs w:val="12"/>
              </w:rPr>
            </w:pPr>
            <w:r>
              <w:rPr>
                <w:rFonts w:ascii="Arial" w:hAnsi="Arial" w:cs="Arial"/>
                <w:iCs/>
                <w:sz w:val="12"/>
                <w:szCs w:val="12"/>
              </w:rPr>
              <w:t>29</w:t>
            </w:r>
          </w:p>
        </w:tc>
        <w:tc>
          <w:tcPr>
            <w:tcW w:w="373" w:type="pct"/>
            <w:tcBorders>
              <w:top w:val="single" w:sz="4" w:space="0" w:color="auto"/>
              <w:left w:val="single" w:sz="4" w:space="0" w:color="auto"/>
              <w:bottom w:val="single" w:sz="4" w:space="0" w:color="auto"/>
              <w:right w:val="single" w:sz="4" w:space="0" w:color="auto"/>
            </w:tcBorders>
            <w:vAlign w:val="center"/>
          </w:tcPr>
          <w:p w:rsidR="004335FF" w:rsidRPr="00F52A96" w:rsidRDefault="004335FF" w:rsidP="00DC2FA0">
            <w:pPr>
              <w:jc w:val="right"/>
              <w:rPr>
                <w:rFonts w:ascii="Arial" w:hAnsi="Arial" w:cs="Arial"/>
                <w:sz w:val="14"/>
                <w:szCs w:val="14"/>
              </w:rPr>
            </w:pPr>
            <w:r w:rsidRPr="00F52A96">
              <w:rPr>
                <w:rFonts w:ascii="Arial" w:hAnsi="Arial" w:cs="Arial"/>
                <w:sz w:val="14"/>
                <w:szCs w:val="14"/>
              </w:rPr>
              <w:t>80</w:t>
            </w:r>
          </w:p>
        </w:tc>
        <w:tc>
          <w:tcPr>
            <w:tcW w:w="426" w:type="pct"/>
            <w:tcBorders>
              <w:top w:val="single" w:sz="4" w:space="0" w:color="auto"/>
              <w:left w:val="single" w:sz="4" w:space="0" w:color="auto"/>
              <w:bottom w:val="single" w:sz="4" w:space="0" w:color="auto"/>
              <w:right w:val="single" w:sz="4" w:space="0" w:color="auto"/>
            </w:tcBorders>
            <w:vAlign w:val="center"/>
          </w:tcPr>
          <w:p w:rsidR="004335FF" w:rsidRPr="00F52A96" w:rsidRDefault="004335FF" w:rsidP="00DC2FA0">
            <w:pPr>
              <w:jc w:val="right"/>
              <w:rPr>
                <w:rFonts w:ascii="Arial" w:hAnsi="Arial" w:cs="Arial"/>
                <w:sz w:val="14"/>
                <w:szCs w:val="14"/>
              </w:rPr>
            </w:pPr>
            <w:r w:rsidRPr="00F52A96">
              <w:rPr>
                <w:rFonts w:ascii="Arial" w:hAnsi="Arial" w:cs="Arial"/>
                <w:sz w:val="14"/>
                <w:szCs w:val="14"/>
              </w:rPr>
              <w:t>49</w:t>
            </w:r>
          </w:p>
        </w:tc>
        <w:tc>
          <w:tcPr>
            <w:tcW w:w="432" w:type="pct"/>
            <w:tcBorders>
              <w:top w:val="single" w:sz="4" w:space="0" w:color="auto"/>
              <w:left w:val="single" w:sz="4" w:space="0" w:color="auto"/>
              <w:bottom w:val="single" w:sz="4" w:space="0" w:color="auto"/>
              <w:right w:val="single" w:sz="4" w:space="0" w:color="auto"/>
            </w:tcBorders>
            <w:vAlign w:val="center"/>
          </w:tcPr>
          <w:p w:rsidR="004335FF" w:rsidRPr="00F52A96" w:rsidRDefault="004335FF" w:rsidP="00DC2FA0">
            <w:pPr>
              <w:jc w:val="right"/>
              <w:rPr>
                <w:rFonts w:ascii="Arial" w:hAnsi="Arial" w:cs="Arial"/>
                <w:sz w:val="14"/>
                <w:szCs w:val="14"/>
              </w:rPr>
            </w:pPr>
            <w:r w:rsidRPr="00F52A96">
              <w:rPr>
                <w:rFonts w:ascii="Arial" w:hAnsi="Arial" w:cs="Arial"/>
                <w:sz w:val="14"/>
                <w:szCs w:val="14"/>
              </w:rPr>
              <w:t>2</w:t>
            </w:r>
          </w:p>
        </w:tc>
        <w:tc>
          <w:tcPr>
            <w:tcW w:w="426" w:type="pct"/>
            <w:tcBorders>
              <w:top w:val="single" w:sz="4" w:space="0" w:color="auto"/>
              <w:left w:val="single" w:sz="4" w:space="0" w:color="auto"/>
              <w:bottom w:val="single" w:sz="4" w:space="0" w:color="auto"/>
              <w:right w:val="single" w:sz="4" w:space="0" w:color="auto"/>
            </w:tcBorders>
            <w:vAlign w:val="center"/>
          </w:tcPr>
          <w:p w:rsidR="004335FF" w:rsidRPr="00F52A96" w:rsidRDefault="004335FF" w:rsidP="00DC2FA0">
            <w:pPr>
              <w:jc w:val="right"/>
              <w:rPr>
                <w:rFonts w:ascii="Arial" w:hAnsi="Arial" w:cs="Arial"/>
                <w:sz w:val="14"/>
                <w:szCs w:val="14"/>
              </w:rPr>
            </w:pPr>
            <w:r w:rsidRPr="00F52A96">
              <w:rPr>
                <w:rFonts w:ascii="Arial" w:hAnsi="Arial" w:cs="Arial"/>
                <w:sz w:val="14"/>
                <w:szCs w:val="14"/>
              </w:rPr>
              <w:t>22</w:t>
            </w:r>
          </w:p>
        </w:tc>
        <w:tc>
          <w:tcPr>
            <w:tcW w:w="426" w:type="pct"/>
            <w:tcBorders>
              <w:top w:val="single" w:sz="4" w:space="0" w:color="auto"/>
              <w:left w:val="single" w:sz="4" w:space="0" w:color="auto"/>
              <w:bottom w:val="single" w:sz="4" w:space="0" w:color="auto"/>
              <w:right w:val="single" w:sz="4" w:space="0" w:color="auto"/>
            </w:tcBorders>
            <w:vAlign w:val="center"/>
          </w:tcPr>
          <w:p w:rsidR="004335FF" w:rsidRPr="00F52A96" w:rsidRDefault="004335FF" w:rsidP="00DC2FA0">
            <w:pPr>
              <w:jc w:val="right"/>
              <w:rPr>
                <w:rFonts w:ascii="Arial" w:hAnsi="Arial" w:cs="Arial"/>
                <w:sz w:val="14"/>
                <w:szCs w:val="14"/>
              </w:rPr>
            </w:pPr>
            <w:r w:rsidRPr="00F52A96">
              <w:rPr>
                <w:rFonts w:ascii="Arial" w:hAnsi="Arial" w:cs="Arial"/>
                <w:sz w:val="14"/>
                <w:szCs w:val="14"/>
              </w:rPr>
              <w:t>7</w:t>
            </w:r>
          </w:p>
        </w:tc>
        <w:tc>
          <w:tcPr>
            <w:tcW w:w="426" w:type="pct"/>
            <w:tcBorders>
              <w:top w:val="single" w:sz="4" w:space="0" w:color="auto"/>
              <w:left w:val="single" w:sz="4" w:space="0" w:color="auto"/>
              <w:bottom w:val="single" w:sz="4" w:space="0" w:color="auto"/>
              <w:right w:val="single" w:sz="4" w:space="0" w:color="auto"/>
            </w:tcBorders>
            <w:vAlign w:val="center"/>
          </w:tcPr>
          <w:p w:rsidR="004335FF" w:rsidRPr="00F52A96" w:rsidRDefault="004335FF" w:rsidP="00DC2FA0">
            <w:pPr>
              <w:jc w:val="right"/>
              <w:rPr>
                <w:rFonts w:ascii="Arial" w:hAnsi="Arial" w:cs="Arial"/>
                <w:sz w:val="14"/>
                <w:szCs w:val="14"/>
              </w:rPr>
            </w:pPr>
          </w:p>
        </w:tc>
        <w:tc>
          <w:tcPr>
            <w:tcW w:w="515" w:type="pct"/>
            <w:tcBorders>
              <w:top w:val="single" w:sz="4" w:space="0" w:color="auto"/>
              <w:left w:val="single" w:sz="4" w:space="0" w:color="auto"/>
              <w:bottom w:val="single" w:sz="4" w:space="0" w:color="auto"/>
              <w:right w:val="single" w:sz="18" w:space="0" w:color="auto"/>
            </w:tcBorders>
            <w:vAlign w:val="center"/>
          </w:tcPr>
          <w:p w:rsidR="004335FF" w:rsidRPr="00F52A96" w:rsidRDefault="004335FF" w:rsidP="00DC2FA0">
            <w:pPr>
              <w:jc w:val="right"/>
              <w:rPr>
                <w:rFonts w:ascii="Arial" w:hAnsi="Arial" w:cs="Arial"/>
                <w:sz w:val="14"/>
                <w:szCs w:val="14"/>
              </w:rPr>
            </w:pPr>
          </w:p>
        </w:tc>
      </w:tr>
      <w:tr w:rsidR="004335FF" w:rsidRPr="00F52A96" w:rsidTr="00E54D50">
        <w:trPr>
          <w:cantSplit/>
          <w:trHeight w:val="174"/>
        </w:trPr>
        <w:tc>
          <w:tcPr>
            <w:tcW w:w="179" w:type="pct"/>
            <w:vMerge/>
            <w:tcBorders>
              <w:left w:val="single" w:sz="4" w:space="0" w:color="auto"/>
              <w:right w:val="single" w:sz="4" w:space="0" w:color="auto"/>
            </w:tcBorders>
            <w:shd w:val="clear" w:color="auto" w:fill="auto"/>
            <w:vAlign w:val="center"/>
          </w:tcPr>
          <w:p w:rsidR="004335FF" w:rsidRPr="00F52A96" w:rsidRDefault="004335FF" w:rsidP="00DC2FA0">
            <w:pPr>
              <w:rPr>
                <w:rFonts w:ascii="Arial" w:hAnsi="Arial" w:cs="Arial"/>
                <w:iCs/>
                <w:sz w:val="12"/>
                <w:szCs w:val="12"/>
              </w:rPr>
            </w:pPr>
          </w:p>
        </w:tc>
        <w:tc>
          <w:tcPr>
            <w:tcW w:w="1595" w:type="pct"/>
            <w:gridSpan w:val="3"/>
            <w:tcBorders>
              <w:top w:val="single" w:sz="4" w:space="0" w:color="auto"/>
              <w:left w:val="single" w:sz="4" w:space="0" w:color="auto"/>
              <w:bottom w:val="single" w:sz="4" w:space="0" w:color="auto"/>
              <w:right w:val="single" w:sz="18" w:space="0" w:color="auto"/>
            </w:tcBorders>
            <w:vAlign w:val="center"/>
          </w:tcPr>
          <w:p w:rsidR="004335FF" w:rsidRPr="00F52A96" w:rsidRDefault="004335FF" w:rsidP="00DC2FA0">
            <w:pPr>
              <w:rPr>
                <w:rFonts w:ascii="Arial" w:hAnsi="Arial" w:cs="Arial"/>
                <w:sz w:val="12"/>
                <w:szCs w:val="12"/>
              </w:rPr>
            </w:pPr>
            <w:r w:rsidRPr="00F52A96">
              <w:rPr>
                <w:rFonts w:ascii="Arial" w:hAnsi="Arial" w:cs="Arial"/>
                <w:sz w:val="12"/>
                <w:szCs w:val="12"/>
              </w:rPr>
              <w:t>zakończono w trybie art. 479</w:t>
            </w:r>
            <w:r w:rsidRPr="00F52A96">
              <w:rPr>
                <w:rFonts w:ascii="Arial" w:hAnsi="Arial" w:cs="Arial"/>
                <w:sz w:val="12"/>
                <w:szCs w:val="12"/>
                <w:vertAlign w:val="superscript"/>
              </w:rPr>
              <w:t>17</w:t>
            </w:r>
            <w:r w:rsidRPr="00F52A96">
              <w:rPr>
                <w:rFonts w:ascii="Arial" w:hAnsi="Arial" w:cs="Arial"/>
                <w:sz w:val="12"/>
                <w:szCs w:val="12"/>
              </w:rPr>
              <w:t xml:space="preserve"> kpc</w:t>
            </w:r>
          </w:p>
        </w:tc>
        <w:tc>
          <w:tcPr>
            <w:tcW w:w="202" w:type="pct"/>
            <w:tcBorders>
              <w:top w:val="single" w:sz="4" w:space="0" w:color="auto"/>
              <w:left w:val="single" w:sz="18" w:space="0" w:color="auto"/>
              <w:bottom w:val="single" w:sz="4" w:space="0" w:color="auto"/>
              <w:right w:val="single" w:sz="4" w:space="0" w:color="auto"/>
            </w:tcBorders>
            <w:vAlign w:val="center"/>
          </w:tcPr>
          <w:p w:rsidR="004335FF" w:rsidRPr="00F52A96" w:rsidRDefault="004335FF" w:rsidP="00DC2FA0">
            <w:pPr>
              <w:jc w:val="center"/>
              <w:rPr>
                <w:rFonts w:ascii="Arial" w:hAnsi="Arial" w:cs="Arial"/>
                <w:iCs/>
                <w:sz w:val="12"/>
                <w:szCs w:val="12"/>
              </w:rPr>
            </w:pPr>
            <w:r>
              <w:rPr>
                <w:rFonts w:ascii="Arial" w:hAnsi="Arial" w:cs="Arial"/>
                <w:iCs/>
                <w:sz w:val="12"/>
                <w:szCs w:val="12"/>
              </w:rPr>
              <w:t>30</w:t>
            </w:r>
          </w:p>
        </w:tc>
        <w:tc>
          <w:tcPr>
            <w:tcW w:w="373" w:type="pct"/>
            <w:tcBorders>
              <w:top w:val="single" w:sz="4" w:space="0" w:color="auto"/>
              <w:left w:val="single" w:sz="4" w:space="0" w:color="auto"/>
              <w:bottom w:val="single" w:sz="4" w:space="0" w:color="auto"/>
              <w:right w:val="single" w:sz="4" w:space="0" w:color="auto"/>
            </w:tcBorders>
            <w:vAlign w:val="center"/>
          </w:tcPr>
          <w:p w:rsidR="004335FF" w:rsidRPr="00F52A96" w:rsidRDefault="004335FF" w:rsidP="00DC2FA0">
            <w:pPr>
              <w:jc w:val="right"/>
              <w:rPr>
                <w:rFonts w:ascii="Arial" w:hAnsi="Arial" w:cs="Arial"/>
                <w:sz w:val="14"/>
                <w:szCs w:val="14"/>
              </w:rPr>
            </w:pPr>
          </w:p>
        </w:tc>
        <w:tc>
          <w:tcPr>
            <w:tcW w:w="426" w:type="pct"/>
            <w:tcBorders>
              <w:top w:val="single" w:sz="4" w:space="0" w:color="auto"/>
              <w:left w:val="single" w:sz="4" w:space="0" w:color="auto"/>
              <w:bottom w:val="single" w:sz="4" w:space="0" w:color="auto"/>
              <w:right w:val="single" w:sz="4" w:space="0" w:color="auto"/>
            </w:tcBorders>
            <w:vAlign w:val="center"/>
          </w:tcPr>
          <w:p w:rsidR="004335FF" w:rsidRPr="00F52A96" w:rsidRDefault="004335FF" w:rsidP="00DC2FA0">
            <w:pPr>
              <w:jc w:val="right"/>
              <w:rPr>
                <w:rFonts w:ascii="Arial" w:hAnsi="Arial" w:cs="Arial"/>
                <w:sz w:val="14"/>
                <w:szCs w:val="14"/>
              </w:rPr>
            </w:pPr>
          </w:p>
        </w:tc>
        <w:tc>
          <w:tcPr>
            <w:tcW w:w="432" w:type="pct"/>
            <w:tcBorders>
              <w:top w:val="single" w:sz="4" w:space="0" w:color="auto"/>
              <w:left w:val="single" w:sz="4" w:space="0" w:color="auto"/>
              <w:bottom w:val="single" w:sz="4" w:space="0" w:color="auto"/>
              <w:right w:val="single" w:sz="4" w:space="0" w:color="auto"/>
            </w:tcBorders>
            <w:vAlign w:val="center"/>
          </w:tcPr>
          <w:p w:rsidR="004335FF" w:rsidRPr="00F52A96" w:rsidRDefault="004335FF" w:rsidP="00DC2FA0">
            <w:pPr>
              <w:jc w:val="right"/>
              <w:rPr>
                <w:rFonts w:ascii="Arial" w:hAnsi="Arial" w:cs="Arial"/>
                <w:sz w:val="14"/>
                <w:szCs w:val="14"/>
              </w:rPr>
            </w:pPr>
          </w:p>
        </w:tc>
        <w:tc>
          <w:tcPr>
            <w:tcW w:w="426" w:type="pct"/>
            <w:tcBorders>
              <w:top w:val="single" w:sz="4" w:space="0" w:color="auto"/>
              <w:left w:val="single" w:sz="4" w:space="0" w:color="auto"/>
              <w:bottom w:val="single" w:sz="4" w:space="0" w:color="auto"/>
              <w:right w:val="single" w:sz="4" w:space="0" w:color="auto"/>
            </w:tcBorders>
            <w:vAlign w:val="center"/>
          </w:tcPr>
          <w:p w:rsidR="004335FF" w:rsidRPr="00F52A96" w:rsidRDefault="004335FF" w:rsidP="00DC2FA0">
            <w:pPr>
              <w:jc w:val="right"/>
              <w:rPr>
                <w:rFonts w:ascii="Arial" w:hAnsi="Arial" w:cs="Arial"/>
                <w:sz w:val="14"/>
                <w:szCs w:val="14"/>
              </w:rPr>
            </w:pPr>
          </w:p>
        </w:tc>
        <w:tc>
          <w:tcPr>
            <w:tcW w:w="426" w:type="pct"/>
            <w:tcBorders>
              <w:top w:val="single" w:sz="4" w:space="0" w:color="auto"/>
              <w:left w:val="single" w:sz="4" w:space="0" w:color="auto"/>
              <w:bottom w:val="single" w:sz="4" w:space="0" w:color="auto"/>
              <w:right w:val="single" w:sz="4" w:space="0" w:color="auto"/>
            </w:tcBorders>
            <w:vAlign w:val="center"/>
          </w:tcPr>
          <w:p w:rsidR="004335FF" w:rsidRPr="00F52A96" w:rsidRDefault="004335FF" w:rsidP="00DC2FA0">
            <w:pPr>
              <w:jc w:val="right"/>
              <w:rPr>
                <w:rFonts w:ascii="Arial" w:hAnsi="Arial" w:cs="Arial"/>
                <w:sz w:val="14"/>
                <w:szCs w:val="14"/>
              </w:rPr>
            </w:pPr>
          </w:p>
        </w:tc>
        <w:tc>
          <w:tcPr>
            <w:tcW w:w="426" w:type="pct"/>
            <w:tcBorders>
              <w:top w:val="single" w:sz="4" w:space="0" w:color="auto"/>
              <w:left w:val="single" w:sz="4" w:space="0" w:color="auto"/>
              <w:bottom w:val="single" w:sz="4" w:space="0" w:color="auto"/>
              <w:right w:val="single" w:sz="4" w:space="0" w:color="auto"/>
            </w:tcBorders>
            <w:vAlign w:val="center"/>
          </w:tcPr>
          <w:p w:rsidR="004335FF" w:rsidRPr="00F52A96" w:rsidRDefault="004335FF" w:rsidP="00DC2FA0">
            <w:pPr>
              <w:jc w:val="right"/>
              <w:rPr>
                <w:rFonts w:ascii="Arial" w:hAnsi="Arial" w:cs="Arial"/>
                <w:sz w:val="14"/>
                <w:szCs w:val="14"/>
              </w:rPr>
            </w:pPr>
          </w:p>
        </w:tc>
        <w:tc>
          <w:tcPr>
            <w:tcW w:w="515" w:type="pct"/>
            <w:tcBorders>
              <w:top w:val="single" w:sz="4" w:space="0" w:color="auto"/>
              <w:left w:val="single" w:sz="4" w:space="0" w:color="auto"/>
              <w:bottom w:val="single" w:sz="4" w:space="0" w:color="auto"/>
              <w:right w:val="single" w:sz="18" w:space="0" w:color="auto"/>
            </w:tcBorders>
            <w:vAlign w:val="center"/>
          </w:tcPr>
          <w:p w:rsidR="004335FF" w:rsidRPr="00F52A96" w:rsidRDefault="004335FF" w:rsidP="00DC2FA0">
            <w:pPr>
              <w:jc w:val="right"/>
              <w:rPr>
                <w:rFonts w:ascii="Arial" w:hAnsi="Arial" w:cs="Arial"/>
                <w:sz w:val="14"/>
                <w:szCs w:val="14"/>
              </w:rPr>
            </w:pPr>
          </w:p>
        </w:tc>
      </w:tr>
      <w:tr w:rsidR="004335FF" w:rsidRPr="00F52A96" w:rsidTr="00E54D50">
        <w:trPr>
          <w:cantSplit/>
          <w:trHeight w:val="174"/>
        </w:trPr>
        <w:tc>
          <w:tcPr>
            <w:tcW w:w="179" w:type="pct"/>
            <w:vMerge/>
            <w:tcBorders>
              <w:left w:val="single" w:sz="4" w:space="0" w:color="auto"/>
              <w:right w:val="single" w:sz="4" w:space="0" w:color="auto"/>
            </w:tcBorders>
            <w:shd w:val="clear" w:color="auto" w:fill="auto"/>
            <w:vAlign w:val="center"/>
          </w:tcPr>
          <w:p w:rsidR="004335FF" w:rsidRPr="00F52A96" w:rsidRDefault="004335FF" w:rsidP="00DC2FA0">
            <w:pPr>
              <w:rPr>
                <w:rFonts w:ascii="Arial" w:hAnsi="Arial" w:cs="Arial"/>
                <w:iCs/>
                <w:sz w:val="12"/>
                <w:szCs w:val="12"/>
              </w:rPr>
            </w:pPr>
          </w:p>
        </w:tc>
        <w:tc>
          <w:tcPr>
            <w:tcW w:w="1595" w:type="pct"/>
            <w:gridSpan w:val="3"/>
            <w:tcBorders>
              <w:top w:val="single" w:sz="4" w:space="0" w:color="auto"/>
              <w:left w:val="single" w:sz="4" w:space="0" w:color="auto"/>
              <w:bottom w:val="single" w:sz="4" w:space="0" w:color="auto"/>
              <w:right w:val="single" w:sz="18" w:space="0" w:color="auto"/>
            </w:tcBorders>
            <w:vAlign w:val="center"/>
          </w:tcPr>
          <w:p w:rsidR="004335FF" w:rsidRPr="00F52A96" w:rsidRDefault="004335FF" w:rsidP="00DC2FA0">
            <w:pPr>
              <w:rPr>
                <w:rFonts w:ascii="Arial" w:hAnsi="Arial" w:cs="Arial"/>
                <w:sz w:val="12"/>
                <w:szCs w:val="12"/>
              </w:rPr>
            </w:pPr>
            <w:r w:rsidRPr="00F52A96">
              <w:rPr>
                <w:rFonts w:ascii="Arial" w:hAnsi="Arial" w:cs="Arial"/>
                <w:sz w:val="12"/>
                <w:szCs w:val="12"/>
              </w:rPr>
              <w:t>zakończono w trybie art. 479</w:t>
            </w:r>
            <w:r w:rsidRPr="00F52A96">
              <w:rPr>
                <w:rFonts w:ascii="Arial" w:hAnsi="Arial" w:cs="Arial"/>
                <w:sz w:val="12"/>
                <w:szCs w:val="12"/>
                <w:vertAlign w:val="superscript"/>
              </w:rPr>
              <w:t>18</w:t>
            </w:r>
            <w:r w:rsidRPr="00F52A96">
              <w:rPr>
                <w:rFonts w:ascii="Arial" w:hAnsi="Arial" w:cs="Arial"/>
                <w:sz w:val="12"/>
                <w:szCs w:val="12"/>
              </w:rPr>
              <w:t xml:space="preserve"> kpc</w:t>
            </w:r>
          </w:p>
        </w:tc>
        <w:tc>
          <w:tcPr>
            <w:tcW w:w="202" w:type="pct"/>
            <w:tcBorders>
              <w:top w:val="single" w:sz="4" w:space="0" w:color="auto"/>
              <w:left w:val="single" w:sz="18" w:space="0" w:color="auto"/>
              <w:bottom w:val="single" w:sz="4" w:space="0" w:color="auto"/>
              <w:right w:val="single" w:sz="4" w:space="0" w:color="auto"/>
            </w:tcBorders>
            <w:vAlign w:val="center"/>
          </w:tcPr>
          <w:p w:rsidR="004335FF" w:rsidRPr="00F52A96" w:rsidRDefault="004335FF" w:rsidP="00DC2FA0">
            <w:pPr>
              <w:jc w:val="center"/>
              <w:rPr>
                <w:rFonts w:ascii="Arial" w:hAnsi="Arial" w:cs="Arial"/>
                <w:iCs/>
                <w:sz w:val="12"/>
                <w:szCs w:val="12"/>
              </w:rPr>
            </w:pPr>
            <w:r>
              <w:rPr>
                <w:rFonts w:ascii="Arial" w:hAnsi="Arial" w:cs="Arial"/>
                <w:iCs/>
                <w:sz w:val="12"/>
                <w:szCs w:val="12"/>
              </w:rPr>
              <w:t>31</w:t>
            </w:r>
          </w:p>
        </w:tc>
        <w:tc>
          <w:tcPr>
            <w:tcW w:w="373" w:type="pct"/>
            <w:tcBorders>
              <w:top w:val="single" w:sz="4" w:space="0" w:color="auto"/>
              <w:left w:val="single" w:sz="4" w:space="0" w:color="auto"/>
              <w:bottom w:val="single" w:sz="4" w:space="0" w:color="auto"/>
              <w:right w:val="single" w:sz="4" w:space="0" w:color="auto"/>
            </w:tcBorders>
            <w:vAlign w:val="center"/>
          </w:tcPr>
          <w:p w:rsidR="004335FF" w:rsidRPr="00F52A96" w:rsidRDefault="004335FF" w:rsidP="00DC2FA0">
            <w:pPr>
              <w:jc w:val="right"/>
              <w:rPr>
                <w:rFonts w:ascii="Arial" w:hAnsi="Arial" w:cs="Arial"/>
                <w:sz w:val="14"/>
                <w:szCs w:val="14"/>
              </w:rPr>
            </w:pPr>
            <w:r w:rsidRPr="00F52A96">
              <w:rPr>
                <w:rFonts w:ascii="Arial" w:hAnsi="Arial" w:cs="Arial"/>
                <w:sz w:val="14"/>
                <w:szCs w:val="14"/>
              </w:rPr>
              <w:t>1</w:t>
            </w:r>
          </w:p>
        </w:tc>
        <w:tc>
          <w:tcPr>
            <w:tcW w:w="426" w:type="pct"/>
            <w:tcBorders>
              <w:top w:val="single" w:sz="4" w:space="0" w:color="auto"/>
              <w:left w:val="single" w:sz="4" w:space="0" w:color="auto"/>
              <w:bottom w:val="single" w:sz="4" w:space="0" w:color="auto"/>
              <w:right w:val="single" w:sz="4" w:space="0" w:color="auto"/>
            </w:tcBorders>
            <w:vAlign w:val="center"/>
          </w:tcPr>
          <w:p w:rsidR="004335FF" w:rsidRPr="00F52A96" w:rsidRDefault="004335FF" w:rsidP="00DC2FA0">
            <w:pPr>
              <w:jc w:val="right"/>
              <w:rPr>
                <w:rFonts w:ascii="Arial" w:hAnsi="Arial" w:cs="Arial"/>
                <w:sz w:val="14"/>
                <w:szCs w:val="14"/>
              </w:rPr>
            </w:pPr>
            <w:r w:rsidRPr="00F52A96">
              <w:rPr>
                <w:rFonts w:ascii="Arial" w:hAnsi="Arial" w:cs="Arial"/>
                <w:sz w:val="14"/>
                <w:szCs w:val="14"/>
              </w:rPr>
              <w:t>1</w:t>
            </w:r>
          </w:p>
        </w:tc>
        <w:tc>
          <w:tcPr>
            <w:tcW w:w="432" w:type="pct"/>
            <w:tcBorders>
              <w:top w:val="single" w:sz="4" w:space="0" w:color="auto"/>
              <w:left w:val="single" w:sz="4" w:space="0" w:color="auto"/>
              <w:bottom w:val="single" w:sz="4" w:space="0" w:color="auto"/>
              <w:right w:val="single" w:sz="4" w:space="0" w:color="auto"/>
            </w:tcBorders>
            <w:vAlign w:val="center"/>
          </w:tcPr>
          <w:p w:rsidR="004335FF" w:rsidRPr="00F52A96" w:rsidRDefault="004335FF" w:rsidP="00DC2FA0">
            <w:pPr>
              <w:jc w:val="right"/>
              <w:rPr>
                <w:rFonts w:ascii="Arial" w:hAnsi="Arial" w:cs="Arial"/>
                <w:sz w:val="14"/>
                <w:szCs w:val="14"/>
              </w:rPr>
            </w:pPr>
          </w:p>
        </w:tc>
        <w:tc>
          <w:tcPr>
            <w:tcW w:w="426" w:type="pct"/>
            <w:tcBorders>
              <w:top w:val="single" w:sz="4" w:space="0" w:color="auto"/>
              <w:left w:val="single" w:sz="4" w:space="0" w:color="auto"/>
              <w:bottom w:val="single" w:sz="4" w:space="0" w:color="auto"/>
              <w:right w:val="single" w:sz="4" w:space="0" w:color="auto"/>
            </w:tcBorders>
            <w:vAlign w:val="center"/>
          </w:tcPr>
          <w:p w:rsidR="004335FF" w:rsidRPr="00F52A96" w:rsidRDefault="004335FF" w:rsidP="00DC2FA0">
            <w:pPr>
              <w:jc w:val="right"/>
              <w:rPr>
                <w:rFonts w:ascii="Arial" w:hAnsi="Arial" w:cs="Arial"/>
                <w:sz w:val="14"/>
                <w:szCs w:val="14"/>
              </w:rPr>
            </w:pPr>
          </w:p>
        </w:tc>
        <w:tc>
          <w:tcPr>
            <w:tcW w:w="426" w:type="pct"/>
            <w:tcBorders>
              <w:top w:val="single" w:sz="4" w:space="0" w:color="auto"/>
              <w:left w:val="single" w:sz="4" w:space="0" w:color="auto"/>
              <w:bottom w:val="single" w:sz="4" w:space="0" w:color="auto"/>
              <w:right w:val="single" w:sz="4" w:space="0" w:color="auto"/>
            </w:tcBorders>
            <w:vAlign w:val="center"/>
          </w:tcPr>
          <w:p w:rsidR="004335FF" w:rsidRPr="00F52A96" w:rsidRDefault="004335FF" w:rsidP="00DC2FA0">
            <w:pPr>
              <w:jc w:val="right"/>
              <w:rPr>
                <w:rFonts w:ascii="Arial" w:hAnsi="Arial" w:cs="Arial"/>
                <w:sz w:val="14"/>
                <w:szCs w:val="14"/>
              </w:rPr>
            </w:pPr>
          </w:p>
        </w:tc>
        <w:tc>
          <w:tcPr>
            <w:tcW w:w="426" w:type="pct"/>
            <w:tcBorders>
              <w:top w:val="single" w:sz="4" w:space="0" w:color="auto"/>
              <w:left w:val="single" w:sz="4" w:space="0" w:color="auto"/>
              <w:bottom w:val="single" w:sz="4" w:space="0" w:color="auto"/>
              <w:right w:val="single" w:sz="4" w:space="0" w:color="auto"/>
            </w:tcBorders>
            <w:vAlign w:val="center"/>
          </w:tcPr>
          <w:p w:rsidR="004335FF" w:rsidRPr="00F52A96" w:rsidRDefault="004335FF" w:rsidP="00DC2FA0">
            <w:pPr>
              <w:jc w:val="right"/>
              <w:rPr>
                <w:rFonts w:ascii="Arial" w:hAnsi="Arial" w:cs="Arial"/>
                <w:sz w:val="14"/>
                <w:szCs w:val="14"/>
              </w:rPr>
            </w:pPr>
          </w:p>
        </w:tc>
        <w:tc>
          <w:tcPr>
            <w:tcW w:w="515" w:type="pct"/>
            <w:tcBorders>
              <w:top w:val="single" w:sz="4" w:space="0" w:color="auto"/>
              <w:left w:val="single" w:sz="4" w:space="0" w:color="auto"/>
              <w:bottom w:val="single" w:sz="4" w:space="0" w:color="auto"/>
              <w:right w:val="single" w:sz="18" w:space="0" w:color="auto"/>
            </w:tcBorders>
            <w:vAlign w:val="center"/>
          </w:tcPr>
          <w:p w:rsidR="004335FF" w:rsidRPr="00F52A96" w:rsidRDefault="004335FF" w:rsidP="00DC2FA0">
            <w:pPr>
              <w:jc w:val="right"/>
              <w:rPr>
                <w:rFonts w:ascii="Arial" w:hAnsi="Arial" w:cs="Arial"/>
                <w:sz w:val="14"/>
                <w:szCs w:val="14"/>
              </w:rPr>
            </w:pPr>
          </w:p>
        </w:tc>
      </w:tr>
      <w:tr w:rsidR="004335FF" w:rsidRPr="00F52A96" w:rsidTr="00E54D50">
        <w:trPr>
          <w:cantSplit/>
          <w:trHeight w:val="174"/>
        </w:trPr>
        <w:tc>
          <w:tcPr>
            <w:tcW w:w="179" w:type="pct"/>
            <w:vMerge/>
            <w:tcBorders>
              <w:left w:val="single" w:sz="4" w:space="0" w:color="auto"/>
              <w:right w:val="single" w:sz="4" w:space="0" w:color="auto"/>
            </w:tcBorders>
            <w:shd w:val="clear" w:color="auto" w:fill="auto"/>
            <w:vAlign w:val="center"/>
          </w:tcPr>
          <w:p w:rsidR="004335FF" w:rsidRPr="00F52A96" w:rsidRDefault="004335FF" w:rsidP="00DC2FA0">
            <w:pPr>
              <w:rPr>
                <w:rFonts w:ascii="Arial" w:hAnsi="Arial" w:cs="Arial"/>
                <w:iCs/>
                <w:sz w:val="12"/>
                <w:szCs w:val="12"/>
              </w:rPr>
            </w:pPr>
          </w:p>
        </w:tc>
        <w:tc>
          <w:tcPr>
            <w:tcW w:w="1595" w:type="pct"/>
            <w:gridSpan w:val="3"/>
            <w:tcBorders>
              <w:top w:val="single" w:sz="4" w:space="0" w:color="auto"/>
              <w:left w:val="single" w:sz="4" w:space="0" w:color="auto"/>
              <w:bottom w:val="single" w:sz="4" w:space="0" w:color="auto"/>
              <w:right w:val="single" w:sz="18" w:space="0" w:color="auto"/>
            </w:tcBorders>
            <w:vAlign w:val="center"/>
          </w:tcPr>
          <w:p w:rsidR="004335FF" w:rsidRPr="00F52A96" w:rsidRDefault="004335FF" w:rsidP="00DC2FA0">
            <w:pPr>
              <w:rPr>
                <w:rFonts w:ascii="Arial" w:hAnsi="Arial" w:cs="Arial"/>
                <w:sz w:val="12"/>
                <w:szCs w:val="12"/>
              </w:rPr>
            </w:pPr>
            <w:r w:rsidRPr="00F52A96">
              <w:rPr>
                <w:rFonts w:ascii="Arial" w:hAnsi="Arial" w:cs="Arial"/>
                <w:sz w:val="12"/>
                <w:szCs w:val="12"/>
              </w:rPr>
              <w:t xml:space="preserve">zakończono w trybie art. 339 kpc </w:t>
            </w:r>
          </w:p>
        </w:tc>
        <w:tc>
          <w:tcPr>
            <w:tcW w:w="202" w:type="pct"/>
            <w:tcBorders>
              <w:top w:val="single" w:sz="4" w:space="0" w:color="auto"/>
              <w:left w:val="single" w:sz="18" w:space="0" w:color="auto"/>
              <w:bottom w:val="single" w:sz="4" w:space="0" w:color="auto"/>
              <w:right w:val="single" w:sz="4" w:space="0" w:color="auto"/>
            </w:tcBorders>
            <w:vAlign w:val="center"/>
          </w:tcPr>
          <w:p w:rsidR="004335FF" w:rsidRPr="00F52A96" w:rsidRDefault="004335FF" w:rsidP="00DC2FA0">
            <w:pPr>
              <w:jc w:val="center"/>
              <w:rPr>
                <w:rFonts w:ascii="Arial" w:hAnsi="Arial" w:cs="Arial"/>
                <w:iCs/>
                <w:sz w:val="12"/>
                <w:szCs w:val="12"/>
              </w:rPr>
            </w:pPr>
            <w:r>
              <w:rPr>
                <w:rFonts w:ascii="Arial" w:hAnsi="Arial" w:cs="Arial"/>
                <w:iCs/>
                <w:sz w:val="12"/>
                <w:szCs w:val="12"/>
              </w:rPr>
              <w:t>32</w:t>
            </w:r>
          </w:p>
        </w:tc>
        <w:tc>
          <w:tcPr>
            <w:tcW w:w="373" w:type="pct"/>
            <w:tcBorders>
              <w:top w:val="single" w:sz="4" w:space="0" w:color="auto"/>
              <w:left w:val="single" w:sz="4" w:space="0" w:color="auto"/>
              <w:bottom w:val="single" w:sz="4" w:space="0" w:color="auto"/>
              <w:right w:val="single" w:sz="4" w:space="0" w:color="auto"/>
            </w:tcBorders>
            <w:vAlign w:val="center"/>
          </w:tcPr>
          <w:p w:rsidR="004335FF" w:rsidRPr="00F52A96" w:rsidRDefault="004335FF" w:rsidP="00DC2FA0">
            <w:pPr>
              <w:jc w:val="right"/>
              <w:rPr>
                <w:rFonts w:ascii="Arial" w:hAnsi="Arial" w:cs="Arial"/>
                <w:sz w:val="14"/>
                <w:szCs w:val="14"/>
              </w:rPr>
            </w:pPr>
            <w:r w:rsidRPr="00F52A96">
              <w:rPr>
                <w:rFonts w:ascii="Arial" w:hAnsi="Arial" w:cs="Arial"/>
                <w:sz w:val="14"/>
                <w:szCs w:val="14"/>
              </w:rPr>
              <w:t>56</w:t>
            </w:r>
          </w:p>
        </w:tc>
        <w:tc>
          <w:tcPr>
            <w:tcW w:w="426" w:type="pct"/>
            <w:tcBorders>
              <w:top w:val="single" w:sz="4" w:space="0" w:color="auto"/>
              <w:left w:val="single" w:sz="4" w:space="0" w:color="auto"/>
              <w:bottom w:val="single" w:sz="4" w:space="0" w:color="auto"/>
              <w:right w:val="single" w:sz="4" w:space="0" w:color="auto"/>
            </w:tcBorders>
            <w:vAlign w:val="center"/>
          </w:tcPr>
          <w:p w:rsidR="004335FF" w:rsidRPr="00F52A96" w:rsidRDefault="004335FF" w:rsidP="00DC2FA0">
            <w:pPr>
              <w:jc w:val="right"/>
              <w:rPr>
                <w:rFonts w:ascii="Arial" w:hAnsi="Arial" w:cs="Arial"/>
                <w:sz w:val="14"/>
                <w:szCs w:val="14"/>
              </w:rPr>
            </w:pPr>
            <w:r w:rsidRPr="00F52A96">
              <w:rPr>
                <w:rFonts w:ascii="Arial" w:hAnsi="Arial" w:cs="Arial"/>
                <w:sz w:val="14"/>
                <w:szCs w:val="14"/>
              </w:rPr>
              <w:t>56</w:t>
            </w:r>
          </w:p>
        </w:tc>
        <w:tc>
          <w:tcPr>
            <w:tcW w:w="432" w:type="pct"/>
            <w:tcBorders>
              <w:top w:val="single" w:sz="4" w:space="0" w:color="auto"/>
              <w:left w:val="single" w:sz="4" w:space="0" w:color="auto"/>
              <w:bottom w:val="single" w:sz="4" w:space="0" w:color="auto"/>
              <w:right w:val="single" w:sz="4" w:space="0" w:color="auto"/>
            </w:tcBorders>
            <w:vAlign w:val="center"/>
          </w:tcPr>
          <w:p w:rsidR="004335FF" w:rsidRPr="00F52A96" w:rsidRDefault="004335FF" w:rsidP="00DC2FA0">
            <w:pPr>
              <w:jc w:val="right"/>
              <w:rPr>
                <w:rFonts w:ascii="Arial" w:hAnsi="Arial" w:cs="Arial"/>
                <w:sz w:val="14"/>
                <w:szCs w:val="14"/>
              </w:rPr>
            </w:pPr>
          </w:p>
        </w:tc>
        <w:tc>
          <w:tcPr>
            <w:tcW w:w="426" w:type="pct"/>
            <w:tcBorders>
              <w:top w:val="single" w:sz="4" w:space="0" w:color="auto"/>
              <w:left w:val="single" w:sz="4" w:space="0" w:color="auto"/>
              <w:bottom w:val="single" w:sz="4" w:space="0" w:color="auto"/>
              <w:right w:val="single" w:sz="4" w:space="0" w:color="auto"/>
            </w:tcBorders>
            <w:vAlign w:val="center"/>
          </w:tcPr>
          <w:p w:rsidR="004335FF" w:rsidRPr="00F52A96" w:rsidRDefault="004335FF" w:rsidP="00DC2FA0">
            <w:pPr>
              <w:jc w:val="right"/>
              <w:rPr>
                <w:rFonts w:ascii="Arial" w:hAnsi="Arial" w:cs="Arial"/>
                <w:sz w:val="14"/>
                <w:szCs w:val="14"/>
              </w:rPr>
            </w:pPr>
          </w:p>
        </w:tc>
        <w:tc>
          <w:tcPr>
            <w:tcW w:w="426" w:type="pct"/>
            <w:tcBorders>
              <w:top w:val="single" w:sz="4" w:space="0" w:color="auto"/>
              <w:left w:val="single" w:sz="4" w:space="0" w:color="auto"/>
              <w:bottom w:val="single" w:sz="4" w:space="0" w:color="auto"/>
              <w:right w:val="single" w:sz="4" w:space="0" w:color="auto"/>
            </w:tcBorders>
            <w:vAlign w:val="center"/>
          </w:tcPr>
          <w:p w:rsidR="004335FF" w:rsidRPr="00F52A96" w:rsidRDefault="004335FF" w:rsidP="00DC2FA0">
            <w:pPr>
              <w:jc w:val="right"/>
              <w:rPr>
                <w:rFonts w:ascii="Arial" w:hAnsi="Arial" w:cs="Arial"/>
                <w:sz w:val="14"/>
                <w:szCs w:val="14"/>
              </w:rPr>
            </w:pPr>
          </w:p>
        </w:tc>
        <w:tc>
          <w:tcPr>
            <w:tcW w:w="426" w:type="pct"/>
            <w:tcBorders>
              <w:top w:val="single" w:sz="4" w:space="0" w:color="auto"/>
              <w:left w:val="single" w:sz="4" w:space="0" w:color="auto"/>
              <w:bottom w:val="single" w:sz="4" w:space="0" w:color="auto"/>
              <w:right w:val="single" w:sz="4" w:space="0" w:color="auto"/>
            </w:tcBorders>
            <w:vAlign w:val="center"/>
          </w:tcPr>
          <w:p w:rsidR="004335FF" w:rsidRPr="00F52A96" w:rsidRDefault="004335FF" w:rsidP="00DC2FA0">
            <w:pPr>
              <w:jc w:val="right"/>
              <w:rPr>
                <w:rFonts w:ascii="Arial" w:hAnsi="Arial" w:cs="Arial"/>
                <w:sz w:val="14"/>
                <w:szCs w:val="14"/>
              </w:rPr>
            </w:pPr>
          </w:p>
        </w:tc>
        <w:tc>
          <w:tcPr>
            <w:tcW w:w="515" w:type="pct"/>
            <w:tcBorders>
              <w:top w:val="single" w:sz="4" w:space="0" w:color="auto"/>
              <w:left w:val="single" w:sz="4" w:space="0" w:color="auto"/>
              <w:bottom w:val="single" w:sz="4" w:space="0" w:color="auto"/>
              <w:right w:val="single" w:sz="18" w:space="0" w:color="auto"/>
            </w:tcBorders>
            <w:vAlign w:val="center"/>
          </w:tcPr>
          <w:p w:rsidR="004335FF" w:rsidRPr="00F52A96" w:rsidRDefault="004335FF" w:rsidP="00DC2FA0">
            <w:pPr>
              <w:jc w:val="right"/>
              <w:rPr>
                <w:rFonts w:ascii="Arial" w:hAnsi="Arial" w:cs="Arial"/>
                <w:sz w:val="14"/>
                <w:szCs w:val="14"/>
              </w:rPr>
            </w:pPr>
          </w:p>
        </w:tc>
      </w:tr>
      <w:tr w:rsidR="004335FF" w:rsidRPr="00F52A96" w:rsidTr="00E54D50">
        <w:trPr>
          <w:cantSplit/>
          <w:trHeight w:val="174"/>
        </w:trPr>
        <w:tc>
          <w:tcPr>
            <w:tcW w:w="179" w:type="pct"/>
            <w:vMerge/>
            <w:tcBorders>
              <w:left w:val="single" w:sz="4" w:space="0" w:color="auto"/>
              <w:right w:val="single" w:sz="4" w:space="0" w:color="auto"/>
            </w:tcBorders>
            <w:shd w:val="clear" w:color="auto" w:fill="auto"/>
            <w:vAlign w:val="center"/>
          </w:tcPr>
          <w:p w:rsidR="004335FF" w:rsidRPr="00F52A96" w:rsidRDefault="004335FF" w:rsidP="00DC2FA0">
            <w:pPr>
              <w:rPr>
                <w:rFonts w:ascii="Arial" w:hAnsi="Arial" w:cs="Arial"/>
                <w:iCs/>
                <w:sz w:val="12"/>
                <w:szCs w:val="12"/>
              </w:rPr>
            </w:pPr>
          </w:p>
        </w:tc>
        <w:tc>
          <w:tcPr>
            <w:tcW w:w="1595" w:type="pct"/>
            <w:gridSpan w:val="3"/>
            <w:tcBorders>
              <w:top w:val="single" w:sz="4" w:space="0" w:color="auto"/>
              <w:left w:val="single" w:sz="4" w:space="0" w:color="auto"/>
              <w:bottom w:val="single" w:sz="4" w:space="0" w:color="auto"/>
              <w:right w:val="single" w:sz="18" w:space="0" w:color="auto"/>
            </w:tcBorders>
            <w:vAlign w:val="center"/>
          </w:tcPr>
          <w:p w:rsidR="004335FF" w:rsidRPr="00F52A96" w:rsidRDefault="004335FF" w:rsidP="00DC2FA0">
            <w:pPr>
              <w:rPr>
                <w:rFonts w:ascii="Arial" w:hAnsi="Arial" w:cs="Arial"/>
                <w:sz w:val="12"/>
                <w:szCs w:val="12"/>
              </w:rPr>
            </w:pPr>
            <w:r w:rsidRPr="00F52A96">
              <w:rPr>
                <w:rFonts w:ascii="Arial" w:hAnsi="Arial" w:cs="Arial"/>
                <w:sz w:val="12"/>
                <w:szCs w:val="12"/>
              </w:rPr>
              <w:t>zakończono w trybie art. 341 kpc</w:t>
            </w:r>
          </w:p>
        </w:tc>
        <w:tc>
          <w:tcPr>
            <w:tcW w:w="202" w:type="pct"/>
            <w:tcBorders>
              <w:top w:val="single" w:sz="4" w:space="0" w:color="auto"/>
              <w:left w:val="single" w:sz="18" w:space="0" w:color="auto"/>
              <w:bottom w:val="single" w:sz="4" w:space="0" w:color="auto"/>
              <w:right w:val="single" w:sz="4" w:space="0" w:color="auto"/>
            </w:tcBorders>
            <w:vAlign w:val="center"/>
          </w:tcPr>
          <w:p w:rsidR="004335FF" w:rsidRPr="00F52A96" w:rsidRDefault="004335FF" w:rsidP="00DC2FA0">
            <w:pPr>
              <w:jc w:val="center"/>
              <w:rPr>
                <w:rFonts w:ascii="Arial" w:hAnsi="Arial" w:cs="Arial"/>
                <w:iCs/>
                <w:sz w:val="12"/>
                <w:szCs w:val="12"/>
              </w:rPr>
            </w:pPr>
            <w:r>
              <w:rPr>
                <w:rFonts w:ascii="Arial" w:hAnsi="Arial" w:cs="Arial"/>
                <w:iCs/>
                <w:sz w:val="12"/>
                <w:szCs w:val="12"/>
              </w:rPr>
              <w:t>33</w:t>
            </w:r>
          </w:p>
        </w:tc>
        <w:tc>
          <w:tcPr>
            <w:tcW w:w="373" w:type="pct"/>
            <w:tcBorders>
              <w:top w:val="single" w:sz="4" w:space="0" w:color="auto"/>
              <w:left w:val="single" w:sz="4" w:space="0" w:color="auto"/>
              <w:bottom w:val="single" w:sz="4" w:space="0" w:color="auto"/>
              <w:right w:val="single" w:sz="4" w:space="0" w:color="auto"/>
            </w:tcBorders>
            <w:vAlign w:val="center"/>
          </w:tcPr>
          <w:p w:rsidR="004335FF" w:rsidRDefault="004335FF" w:rsidP="00DC2FA0">
            <w:pPr>
              <w:jc w:val="right"/>
              <w:rPr>
                <w:rFonts w:ascii="Arial" w:hAnsi="Arial" w:cs="Arial"/>
                <w:color w:val="000000"/>
                <w:sz w:val="14"/>
                <w:szCs w:val="14"/>
              </w:rPr>
            </w:pPr>
          </w:p>
        </w:tc>
        <w:tc>
          <w:tcPr>
            <w:tcW w:w="426" w:type="pct"/>
            <w:tcBorders>
              <w:top w:val="single" w:sz="4" w:space="0" w:color="auto"/>
              <w:left w:val="single" w:sz="4" w:space="0" w:color="auto"/>
              <w:bottom w:val="single" w:sz="4" w:space="0" w:color="auto"/>
              <w:right w:val="single" w:sz="4" w:space="0" w:color="auto"/>
            </w:tcBorders>
            <w:vAlign w:val="center"/>
          </w:tcPr>
          <w:p w:rsidR="004335FF" w:rsidRDefault="004335FF" w:rsidP="00DC2FA0">
            <w:pPr>
              <w:jc w:val="right"/>
              <w:rPr>
                <w:rFonts w:ascii="Arial" w:hAnsi="Arial" w:cs="Arial"/>
                <w:color w:val="000000"/>
                <w:sz w:val="14"/>
                <w:szCs w:val="14"/>
              </w:rPr>
            </w:pPr>
          </w:p>
        </w:tc>
        <w:tc>
          <w:tcPr>
            <w:tcW w:w="432" w:type="pct"/>
            <w:tcBorders>
              <w:top w:val="single" w:sz="4" w:space="0" w:color="auto"/>
              <w:left w:val="single" w:sz="4" w:space="0" w:color="auto"/>
              <w:bottom w:val="single" w:sz="4" w:space="0" w:color="auto"/>
              <w:right w:val="single" w:sz="4" w:space="0" w:color="auto"/>
            </w:tcBorders>
            <w:vAlign w:val="center"/>
          </w:tcPr>
          <w:p w:rsidR="004335FF" w:rsidRDefault="004335FF" w:rsidP="00DC2FA0">
            <w:pPr>
              <w:jc w:val="right"/>
              <w:rPr>
                <w:rFonts w:ascii="Arial" w:hAnsi="Arial" w:cs="Arial"/>
                <w:color w:val="000000"/>
                <w:sz w:val="14"/>
                <w:szCs w:val="14"/>
              </w:rPr>
            </w:pPr>
          </w:p>
        </w:tc>
        <w:tc>
          <w:tcPr>
            <w:tcW w:w="426" w:type="pct"/>
            <w:tcBorders>
              <w:top w:val="single" w:sz="4" w:space="0" w:color="auto"/>
              <w:left w:val="single" w:sz="4" w:space="0" w:color="auto"/>
              <w:bottom w:val="single" w:sz="4" w:space="0" w:color="auto"/>
              <w:right w:val="single" w:sz="4" w:space="0" w:color="auto"/>
            </w:tcBorders>
            <w:vAlign w:val="center"/>
          </w:tcPr>
          <w:p w:rsidR="004335FF" w:rsidRDefault="004335FF" w:rsidP="00DC2FA0">
            <w:pPr>
              <w:jc w:val="right"/>
              <w:rPr>
                <w:rFonts w:ascii="Arial" w:hAnsi="Arial" w:cs="Arial"/>
                <w:color w:val="000000"/>
                <w:sz w:val="14"/>
                <w:szCs w:val="14"/>
              </w:rPr>
            </w:pPr>
          </w:p>
        </w:tc>
        <w:tc>
          <w:tcPr>
            <w:tcW w:w="426" w:type="pct"/>
            <w:tcBorders>
              <w:top w:val="single" w:sz="4" w:space="0" w:color="auto"/>
              <w:left w:val="single" w:sz="4" w:space="0" w:color="auto"/>
              <w:bottom w:val="single" w:sz="4" w:space="0" w:color="auto"/>
              <w:right w:val="single" w:sz="4" w:space="0" w:color="auto"/>
            </w:tcBorders>
            <w:vAlign w:val="center"/>
          </w:tcPr>
          <w:p w:rsidR="004335FF" w:rsidRDefault="004335FF" w:rsidP="00DC2FA0">
            <w:pPr>
              <w:jc w:val="right"/>
              <w:rPr>
                <w:rFonts w:ascii="Arial" w:hAnsi="Arial" w:cs="Arial"/>
                <w:color w:val="000000"/>
                <w:sz w:val="14"/>
                <w:szCs w:val="14"/>
              </w:rPr>
            </w:pPr>
          </w:p>
        </w:tc>
        <w:tc>
          <w:tcPr>
            <w:tcW w:w="426" w:type="pct"/>
            <w:tcBorders>
              <w:top w:val="single" w:sz="4" w:space="0" w:color="auto"/>
              <w:left w:val="single" w:sz="4" w:space="0" w:color="auto"/>
              <w:bottom w:val="single" w:sz="4" w:space="0" w:color="auto"/>
              <w:right w:val="single" w:sz="4" w:space="0" w:color="auto"/>
            </w:tcBorders>
            <w:vAlign w:val="center"/>
          </w:tcPr>
          <w:p w:rsidR="004335FF" w:rsidRDefault="004335FF" w:rsidP="00DC2FA0">
            <w:pPr>
              <w:jc w:val="right"/>
              <w:rPr>
                <w:rFonts w:ascii="Arial" w:hAnsi="Arial" w:cs="Arial"/>
                <w:color w:val="000000"/>
                <w:sz w:val="14"/>
                <w:szCs w:val="14"/>
              </w:rPr>
            </w:pPr>
          </w:p>
        </w:tc>
        <w:tc>
          <w:tcPr>
            <w:tcW w:w="515" w:type="pct"/>
            <w:tcBorders>
              <w:top w:val="single" w:sz="4" w:space="0" w:color="auto"/>
              <w:left w:val="single" w:sz="4" w:space="0" w:color="auto"/>
              <w:bottom w:val="single" w:sz="4" w:space="0" w:color="auto"/>
              <w:right w:val="single" w:sz="18" w:space="0" w:color="auto"/>
            </w:tcBorders>
            <w:vAlign w:val="center"/>
          </w:tcPr>
          <w:p w:rsidR="004335FF" w:rsidRDefault="004335FF" w:rsidP="00DC2FA0">
            <w:pPr>
              <w:jc w:val="right"/>
              <w:rPr>
                <w:rFonts w:ascii="Arial" w:hAnsi="Arial" w:cs="Arial"/>
                <w:color w:val="000000"/>
                <w:sz w:val="14"/>
                <w:szCs w:val="14"/>
              </w:rPr>
            </w:pPr>
          </w:p>
        </w:tc>
      </w:tr>
      <w:tr w:rsidR="004335FF" w:rsidRPr="00F52A96" w:rsidTr="00E54D50">
        <w:trPr>
          <w:cantSplit/>
          <w:trHeight w:val="165"/>
        </w:trPr>
        <w:tc>
          <w:tcPr>
            <w:tcW w:w="179" w:type="pct"/>
            <w:vMerge/>
            <w:tcBorders>
              <w:left w:val="single" w:sz="4" w:space="0" w:color="auto"/>
              <w:right w:val="single" w:sz="4" w:space="0" w:color="auto"/>
            </w:tcBorders>
            <w:shd w:val="clear" w:color="auto" w:fill="auto"/>
            <w:vAlign w:val="center"/>
          </w:tcPr>
          <w:p w:rsidR="004335FF" w:rsidRPr="00F52A96" w:rsidRDefault="004335FF" w:rsidP="00DC2FA0">
            <w:pPr>
              <w:rPr>
                <w:rFonts w:ascii="Arial" w:hAnsi="Arial" w:cs="Arial"/>
                <w:iCs/>
                <w:sz w:val="12"/>
                <w:szCs w:val="12"/>
              </w:rPr>
            </w:pPr>
          </w:p>
        </w:tc>
        <w:tc>
          <w:tcPr>
            <w:tcW w:w="1595" w:type="pct"/>
            <w:gridSpan w:val="3"/>
            <w:tcBorders>
              <w:top w:val="single" w:sz="4" w:space="0" w:color="auto"/>
              <w:left w:val="single" w:sz="4" w:space="0" w:color="auto"/>
              <w:bottom w:val="single" w:sz="4" w:space="0" w:color="auto"/>
              <w:right w:val="single" w:sz="18" w:space="0" w:color="auto"/>
            </w:tcBorders>
            <w:vAlign w:val="center"/>
          </w:tcPr>
          <w:p w:rsidR="004335FF" w:rsidRPr="00F52A96" w:rsidRDefault="004335FF" w:rsidP="00DC2FA0">
            <w:pPr>
              <w:rPr>
                <w:rFonts w:ascii="Arial" w:hAnsi="Arial" w:cs="Arial"/>
                <w:iCs/>
                <w:sz w:val="12"/>
                <w:szCs w:val="12"/>
              </w:rPr>
            </w:pPr>
            <w:r w:rsidRPr="00F52A96">
              <w:rPr>
                <w:rFonts w:ascii="Arial" w:hAnsi="Arial" w:cs="Arial"/>
                <w:iCs/>
                <w:sz w:val="12"/>
                <w:szCs w:val="12"/>
              </w:rPr>
              <w:t>zakreślono na podstawie art. 486  kpc</w:t>
            </w:r>
          </w:p>
        </w:tc>
        <w:tc>
          <w:tcPr>
            <w:tcW w:w="202" w:type="pct"/>
            <w:tcBorders>
              <w:top w:val="single" w:sz="4" w:space="0" w:color="auto"/>
              <w:left w:val="single" w:sz="18" w:space="0" w:color="auto"/>
              <w:bottom w:val="single" w:sz="4" w:space="0" w:color="auto"/>
              <w:right w:val="single" w:sz="4" w:space="0" w:color="auto"/>
            </w:tcBorders>
            <w:vAlign w:val="center"/>
          </w:tcPr>
          <w:p w:rsidR="004335FF" w:rsidRPr="00F52A96" w:rsidRDefault="004335FF" w:rsidP="00DC2FA0">
            <w:pPr>
              <w:jc w:val="center"/>
              <w:rPr>
                <w:rFonts w:ascii="Arial" w:hAnsi="Arial" w:cs="Arial"/>
                <w:iCs/>
                <w:sz w:val="12"/>
                <w:szCs w:val="12"/>
              </w:rPr>
            </w:pPr>
            <w:r>
              <w:rPr>
                <w:rFonts w:ascii="Arial" w:hAnsi="Arial" w:cs="Arial"/>
                <w:iCs/>
                <w:sz w:val="12"/>
                <w:szCs w:val="12"/>
              </w:rPr>
              <w:t>34</w:t>
            </w:r>
          </w:p>
        </w:tc>
        <w:tc>
          <w:tcPr>
            <w:tcW w:w="373" w:type="pct"/>
            <w:tcBorders>
              <w:top w:val="single" w:sz="4" w:space="0" w:color="auto"/>
              <w:left w:val="single" w:sz="4" w:space="0" w:color="auto"/>
              <w:bottom w:val="single" w:sz="4" w:space="0" w:color="auto"/>
              <w:right w:val="single" w:sz="4" w:space="0" w:color="auto"/>
            </w:tcBorders>
            <w:vAlign w:val="center"/>
          </w:tcPr>
          <w:p w:rsidR="004335FF" w:rsidRDefault="004335FF" w:rsidP="00DC2FA0">
            <w:pPr>
              <w:jc w:val="right"/>
              <w:rPr>
                <w:rFonts w:ascii="Arial" w:hAnsi="Arial" w:cs="Arial"/>
                <w:color w:val="000000"/>
                <w:sz w:val="14"/>
                <w:szCs w:val="14"/>
              </w:rPr>
            </w:pPr>
            <w:r>
              <w:rPr>
                <w:rFonts w:ascii="Arial" w:hAnsi="Arial" w:cs="Arial"/>
                <w:color w:val="000000"/>
                <w:sz w:val="14"/>
                <w:szCs w:val="14"/>
              </w:rPr>
              <w:t>23</w:t>
            </w:r>
          </w:p>
        </w:tc>
        <w:tc>
          <w:tcPr>
            <w:tcW w:w="426" w:type="pct"/>
            <w:tcBorders>
              <w:top w:val="single" w:sz="4" w:space="0" w:color="auto"/>
              <w:left w:val="single" w:sz="4" w:space="0" w:color="auto"/>
              <w:bottom w:val="single" w:sz="4" w:space="0" w:color="auto"/>
              <w:right w:val="single" w:sz="4" w:space="0" w:color="auto"/>
            </w:tcBorders>
            <w:vAlign w:val="center"/>
          </w:tcPr>
          <w:p w:rsidR="004335FF" w:rsidRDefault="004335FF" w:rsidP="00DC2FA0">
            <w:pPr>
              <w:jc w:val="right"/>
              <w:rPr>
                <w:rFonts w:ascii="Arial" w:hAnsi="Arial" w:cs="Arial"/>
                <w:color w:val="000000"/>
                <w:sz w:val="14"/>
                <w:szCs w:val="14"/>
              </w:rPr>
            </w:pPr>
          </w:p>
        </w:tc>
        <w:tc>
          <w:tcPr>
            <w:tcW w:w="432" w:type="pct"/>
            <w:tcBorders>
              <w:top w:val="single" w:sz="4" w:space="0" w:color="auto"/>
              <w:left w:val="single" w:sz="4" w:space="0" w:color="auto"/>
              <w:bottom w:val="single" w:sz="4" w:space="0" w:color="auto"/>
              <w:right w:val="single" w:sz="4" w:space="0" w:color="auto"/>
            </w:tcBorders>
            <w:vAlign w:val="center"/>
          </w:tcPr>
          <w:p w:rsidR="004335FF" w:rsidRDefault="004335FF" w:rsidP="00DC2FA0">
            <w:pPr>
              <w:jc w:val="right"/>
              <w:rPr>
                <w:rFonts w:ascii="Arial" w:hAnsi="Arial" w:cs="Arial"/>
                <w:color w:val="000000"/>
                <w:sz w:val="14"/>
                <w:szCs w:val="14"/>
              </w:rPr>
            </w:pPr>
          </w:p>
        </w:tc>
        <w:tc>
          <w:tcPr>
            <w:tcW w:w="426" w:type="pct"/>
            <w:tcBorders>
              <w:top w:val="single" w:sz="4" w:space="0" w:color="auto"/>
              <w:left w:val="single" w:sz="4" w:space="0" w:color="auto"/>
              <w:bottom w:val="single" w:sz="4" w:space="0" w:color="auto"/>
              <w:right w:val="single" w:sz="4" w:space="0" w:color="auto"/>
            </w:tcBorders>
            <w:vAlign w:val="center"/>
          </w:tcPr>
          <w:p w:rsidR="004335FF" w:rsidRDefault="004335FF" w:rsidP="00DC2FA0">
            <w:pPr>
              <w:jc w:val="right"/>
              <w:rPr>
                <w:rFonts w:ascii="Arial" w:hAnsi="Arial" w:cs="Arial"/>
                <w:color w:val="000000"/>
                <w:sz w:val="14"/>
                <w:szCs w:val="14"/>
              </w:rPr>
            </w:pPr>
            <w:r>
              <w:rPr>
                <w:rFonts w:ascii="Arial" w:hAnsi="Arial" w:cs="Arial"/>
                <w:color w:val="000000"/>
                <w:sz w:val="14"/>
                <w:szCs w:val="14"/>
              </w:rPr>
              <w:t>23</w:t>
            </w:r>
          </w:p>
        </w:tc>
        <w:tc>
          <w:tcPr>
            <w:tcW w:w="426" w:type="pct"/>
            <w:tcBorders>
              <w:top w:val="single" w:sz="4" w:space="0" w:color="auto"/>
              <w:left w:val="single" w:sz="4" w:space="0" w:color="auto"/>
              <w:bottom w:val="single" w:sz="4" w:space="0" w:color="auto"/>
              <w:right w:val="single" w:sz="4" w:space="0" w:color="auto"/>
            </w:tcBorders>
            <w:vAlign w:val="center"/>
          </w:tcPr>
          <w:p w:rsidR="004335FF" w:rsidRDefault="004335FF" w:rsidP="00DC2FA0">
            <w:pPr>
              <w:jc w:val="right"/>
              <w:rPr>
                <w:rFonts w:ascii="Arial" w:hAnsi="Arial" w:cs="Arial"/>
                <w:color w:val="000000"/>
                <w:sz w:val="14"/>
                <w:szCs w:val="14"/>
              </w:rPr>
            </w:pPr>
          </w:p>
        </w:tc>
        <w:tc>
          <w:tcPr>
            <w:tcW w:w="426" w:type="pct"/>
            <w:tcBorders>
              <w:top w:val="single" w:sz="4" w:space="0" w:color="auto"/>
              <w:left w:val="single" w:sz="4" w:space="0" w:color="auto"/>
              <w:bottom w:val="single" w:sz="4" w:space="0" w:color="auto"/>
              <w:right w:val="single" w:sz="4" w:space="0" w:color="auto"/>
            </w:tcBorders>
            <w:vAlign w:val="center"/>
          </w:tcPr>
          <w:p w:rsidR="004335FF" w:rsidRDefault="004335FF" w:rsidP="00DC2FA0">
            <w:pPr>
              <w:jc w:val="right"/>
              <w:rPr>
                <w:rFonts w:ascii="Arial" w:hAnsi="Arial" w:cs="Arial"/>
                <w:color w:val="000000"/>
                <w:sz w:val="14"/>
                <w:szCs w:val="14"/>
              </w:rPr>
            </w:pPr>
          </w:p>
        </w:tc>
        <w:tc>
          <w:tcPr>
            <w:tcW w:w="515" w:type="pct"/>
            <w:tcBorders>
              <w:top w:val="single" w:sz="4" w:space="0" w:color="auto"/>
              <w:left w:val="single" w:sz="4" w:space="0" w:color="auto"/>
              <w:bottom w:val="single" w:sz="4" w:space="0" w:color="auto"/>
              <w:right w:val="single" w:sz="18" w:space="0" w:color="auto"/>
            </w:tcBorders>
            <w:vAlign w:val="center"/>
          </w:tcPr>
          <w:p w:rsidR="004335FF" w:rsidRDefault="004335FF" w:rsidP="00DC2FA0">
            <w:pPr>
              <w:jc w:val="right"/>
              <w:rPr>
                <w:rFonts w:ascii="Arial" w:hAnsi="Arial" w:cs="Arial"/>
                <w:color w:val="000000"/>
                <w:sz w:val="14"/>
                <w:szCs w:val="14"/>
              </w:rPr>
            </w:pPr>
          </w:p>
        </w:tc>
      </w:tr>
      <w:tr w:rsidR="004335FF" w:rsidRPr="00F52A96" w:rsidTr="00E54D50">
        <w:trPr>
          <w:cantSplit/>
          <w:trHeight w:val="141"/>
        </w:trPr>
        <w:tc>
          <w:tcPr>
            <w:tcW w:w="179" w:type="pct"/>
            <w:vMerge/>
            <w:tcBorders>
              <w:left w:val="single" w:sz="4" w:space="0" w:color="auto"/>
              <w:right w:val="single" w:sz="4" w:space="0" w:color="auto"/>
            </w:tcBorders>
            <w:shd w:val="clear" w:color="auto" w:fill="auto"/>
            <w:vAlign w:val="center"/>
          </w:tcPr>
          <w:p w:rsidR="004335FF" w:rsidRPr="00F52A96" w:rsidRDefault="004335FF" w:rsidP="00DC2FA0">
            <w:pPr>
              <w:rPr>
                <w:rFonts w:ascii="Arial" w:hAnsi="Arial" w:cs="Arial"/>
                <w:iCs/>
                <w:sz w:val="12"/>
                <w:szCs w:val="12"/>
              </w:rPr>
            </w:pPr>
          </w:p>
        </w:tc>
        <w:tc>
          <w:tcPr>
            <w:tcW w:w="1595" w:type="pct"/>
            <w:gridSpan w:val="3"/>
            <w:tcBorders>
              <w:top w:val="single" w:sz="4" w:space="0" w:color="auto"/>
              <w:left w:val="single" w:sz="4" w:space="0" w:color="auto"/>
              <w:bottom w:val="single" w:sz="4" w:space="0" w:color="auto"/>
              <w:right w:val="single" w:sz="18" w:space="0" w:color="auto"/>
            </w:tcBorders>
            <w:vAlign w:val="center"/>
          </w:tcPr>
          <w:p w:rsidR="004335FF" w:rsidRPr="00F52A96" w:rsidRDefault="004335FF" w:rsidP="00DC2FA0">
            <w:pPr>
              <w:rPr>
                <w:rFonts w:ascii="Arial" w:hAnsi="Arial" w:cs="Arial"/>
                <w:iCs/>
                <w:sz w:val="12"/>
                <w:szCs w:val="12"/>
              </w:rPr>
            </w:pPr>
            <w:r w:rsidRPr="00F52A96">
              <w:rPr>
                <w:rFonts w:ascii="Arial" w:hAnsi="Arial" w:cs="Arial"/>
                <w:iCs/>
                <w:sz w:val="12"/>
                <w:szCs w:val="12"/>
              </w:rPr>
              <w:t>zakreślono na podstawie art. 498 §2 kpc</w:t>
            </w:r>
          </w:p>
        </w:tc>
        <w:tc>
          <w:tcPr>
            <w:tcW w:w="202" w:type="pct"/>
            <w:tcBorders>
              <w:top w:val="single" w:sz="4" w:space="0" w:color="auto"/>
              <w:left w:val="single" w:sz="18" w:space="0" w:color="auto"/>
              <w:bottom w:val="single" w:sz="4" w:space="0" w:color="auto"/>
              <w:right w:val="single" w:sz="4" w:space="0" w:color="auto"/>
            </w:tcBorders>
            <w:vAlign w:val="center"/>
          </w:tcPr>
          <w:p w:rsidR="004335FF" w:rsidRPr="00F52A96" w:rsidRDefault="004335FF" w:rsidP="00DC2FA0">
            <w:pPr>
              <w:jc w:val="center"/>
              <w:rPr>
                <w:rFonts w:ascii="Arial" w:hAnsi="Arial" w:cs="Arial"/>
                <w:iCs/>
                <w:sz w:val="12"/>
                <w:szCs w:val="12"/>
              </w:rPr>
            </w:pPr>
            <w:r>
              <w:rPr>
                <w:rFonts w:ascii="Arial" w:hAnsi="Arial" w:cs="Arial"/>
                <w:iCs/>
                <w:sz w:val="12"/>
                <w:szCs w:val="12"/>
              </w:rPr>
              <w:t>35</w:t>
            </w:r>
          </w:p>
        </w:tc>
        <w:tc>
          <w:tcPr>
            <w:tcW w:w="373" w:type="pct"/>
            <w:tcBorders>
              <w:top w:val="single" w:sz="4" w:space="0" w:color="auto"/>
              <w:left w:val="single" w:sz="4" w:space="0" w:color="auto"/>
              <w:bottom w:val="single" w:sz="4" w:space="0" w:color="auto"/>
              <w:right w:val="single" w:sz="4" w:space="0" w:color="auto"/>
            </w:tcBorders>
            <w:vAlign w:val="center"/>
          </w:tcPr>
          <w:p w:rsidR="004335FF" w:rsidRDefault="004335FF" w:rsidP="00DC2FA0">
            <w:pPr>
              <w:jc w:val="right"/>
              <w:rPr>
                <w:rFonts w:ascii="Arial" w:hAnsi="Arial" w:cs="Arial"/>
                <w:color w:val="000000"/>
                <w:sz w:val="14"/>
                <w:szCs w:val="14"/>
              </w:rPr>
            </w:pPr>
            <w:r>
              <w:rPr>
                <w:rFonts w:ascii="Arial" w:hAnsi="Arial" w:cs="Arial"/>
                <w:color w:val="000000"/>
                <w:sz w:val="14"/>
                <w:szCs w:val="14"/>
              </w:rPr>
              <w:t>43</w:t>
            </w:r>
          </w:p>
        </w:tc>
        <w:tc>
          <w:tcPr>
            <w:tcW w:w="426" w:type="pct"/>
            <w:tcBorders>
              <w:top w:val="single" w:sz="4" w:space="0" w:color="auto"/>
              <w:left w:val="single" w:sz="4" w:space="0" w:color="auto"/>
              <w:bottom w:val="single" w:sz="4" w:space="0" w:color="auto"/>
              <w:right w:val="single" w:sz="4" w:space="0" w:color="auto"/>
            </w:tcBorders>
            <w:vAlign w:val="center"/>
          </w:tcPr>
          <w:p w:rsidR="004335FF" w:rsidRDefault="004335FF" w:rsidP="00DC2FA0">
            <w:pPr>
              <w:jc w:val="right"/>
              <w:rPr>
                <w:rFonts w:ascii="Arial" w:hAnsi="Arial" w:cs="Arial"/>
                <w:color w:val="000000"/>
                <w:sz w:val="14"/>
                <w:szCs w:val="14"/>
              </w:rPr>
            </w:pPr>
          </w:p>
        </w:tc>
        <w:tc>
          <w:tcPr>
            <w:tcW w:w="432" w:type="pct"/>
            <w:tcBorders>
              <w:top w:val="single" w:sz="4" w:space="0" w:color="auto"/>
              <w:left w:val="single" w:sz="4" w:space="0" w:color="auto"/>
              <w:bottom w:val="single" w:sz="4" w:space="0" w:color="auto"/>
              <w:right w:val="single" w:sz="4" w:space="0" w:color="auto"/>
            </w:tcBorders>
            <w:vAlign w:val="center"/>
          </w:tcPr>
          <w:p w:rsidR="004335FF" w:rsidRDefault="004335FF" w:rsidP="00DC2FA0">
            <w:pPr>
              <w:jc w:val="right"/>
              <w:rPr>
                <w:rFonts w:ascii="Arial" w:hAnsi="Arial" w:cs="Arial"/>
                <w:color w:val="000000"/>
                <w:sz w:val="14"/>
                <w:szCs w:val="14"/>
              </w:rPr>
            </w:pPr>
          </w:p>
        </w:tc>
        <w:tc>
          <w:tcPr>
            <w:tcW w:w="426" w:type="pct"/>
            <w:tcBorders>
              <w:top w:val="single" w:sz="4" w:space="0" w:color="auto"/>
              <w:left w:val="single" w:sz="4" w:space="0" w:color="auto"/>
              <w:bottom w:val="single" w:sz="4" w:space="0" w:color="auto"/>
              <w:right w:val="single" w:sz="4" w:space="0" w:color="auto"/>
            </w:tcBorders>
            <w:vAlign w:val="center"/>
          </w:tcPr>
          <w:p w:rsidR="004335FF" w:rsidRDefault="004335FF" w:rsidP="00DC2FA0">
            <w:pPr>
              <w:jc w:val="right"/>
              <w:rPr>
                <w:rFonts w:ascii="Arial" w:hAnsi="Arial" w:cs="Arial"/>
                <w:color w:val="000000"/>
                <w:sz w:val="14"/>
                <w:szCs w:val="14"/>
              </w:rPr>
            </w:pPr>
            <w:r>
              <w:rPr>
                <w:rFonts w:ascii="Arial" w:hAnsi="Arial" w:cs="Arial"/>
                <w:color w:val="000000"/>
                <w:sz w:val="14"/>
                <w:szCs w:val="14"/>
              </w:rPr>
              <w:t>43</w:t>
            </w:r>
          </w:p>
        </w:tc>
        <w:tc>
          <w:tcPr>
            <w:tcW w:w="426" w:type="pct"/>
            <w:tcBorders>
              <w:top w:val="single" w:sz="4" w:space="0" w:color="auto"/>
              <w:left w:val="single" w:sz="4" w:space="0" w:color="auto"/>
              <w:bottom w:val="single" w:sz="4" w:space="0" w:color="auto"/>
              <w:right w:val="single" w:sz="4" w:space="0" w:color="auto"/>
            </w:tcBorders>
            <w:vAlign w:val="center"/>
          </w:tcPr>
          <w:p w:rsidR="004335FF" w:rsidRDefault="004335FF" w:rsidP="00DC2FA0">
            <w:pPr>
              <w:jc w:val="right"/>
              <w:rPr>
                <w:rFonts w:ascii="Arial" w:hAnsi="Arial" w:cs="Arial"/>
                <w:color w:val="000000"/>
                <w:sz w:val="14"/>
                <w:szCs w:val="14"/>
              </w:rPr>
            </w:pPr>
          </w:p>
        </w:tc>
        <w:tc>
          <w:tcPr>
            <w:tcW w:w="426" w:type="pct"/>
            <w:tcBorders>
              <w:top w:val="single" w:sz="4" w:space="0" w:color="auto"/>
              <w:left w:val="single" w:sz="4" w:space="0" w:color="auto"/>
              <w:bottom w:val="single" w:sz="4" w:space="0" w:color="auto"/>
              <w:right w:val="single" w:sz="4" w:space="0" w:color="auto"/>
            </w:tcBorders>
            <w:vAlign w:val="center"/>
          </w:tcPr>
          <w:p w:rsidR="004335FF" w:rsidRDefault="004335FF" w:rsidP="00DC2FA0">
            <w:pPr>
              <w:jc w:val="right"/>
              <w:rPr>
                <w:rFonts w:ascii="Arial" w:hAnsi="Arial" w:cs="Arial"/>
                <w:color w:val="000000"/>
                <w:sz w:val="14"/>
                <w:szCs w:val="14"/>
              </w:rPr>
            </w:pPr>
          </w:p>
        </w:tc>
        <w:tc>
          <w:tcPr>
            <w:tcW w:w="515" w:type="pct"/>
            <w:tcBorders>
              <w:top w:val="single" w:sz="4" w:space="0" w:color="auto"/>
              <w:left w:val="single" w:sz="4" w:space="0" w:color="auto"/>
              <w:bottom w:val="single" w:sz="4" w:space="0" w:color="auto"/>
              <w:right w:val="single" w:sz="18" w:space="0" w:color="auto"/>
            </w:tcBorders>
            <w:vAlign w:val="center"/>
          </w:tcPr>
          <w:p w:rsidR="004335FF" w:rsidRDefault="004335FF" w:rsidP="00DC2FA0">
            <w:pPr>
              <w:jc w:val="right"/>
              <w:rPr>
                <w:rFonts w:ascii="Arial" w:hAnsi="Arial" w:cs="Arial"/>
                <w:color w:val="000000"/>
                <w:sz w:val="14"/>
                <w:szCs w:val="14"/>
              </w:rPr>
            </w:pPr>
          </w:p>
        </w:tc>
      </w:tr>
      <w:tr w:rsidR="004335FF" w:rsidRPr="00F52A96" w:rsidTr="00E54D50">
        <w:trPr>
          <w:cantSplit/>
          <w:trHeight w:val="99"/>
        </w:trPr>
        <w:tc>
          <w:tcPr>
            <w:tcW w:w="179" w:type="pct"/>
            <w:vMerge/>
            <w:tcBorders>
              <w:left w:val="single" w:sz="4" w:space="0" w:color="auto"/>
              <w:right w:val="single" w:sz="4" w:space="0" w:color="auto"/>
            </w:tcBorders>
            <w:shd w:val="clear" w:color="auto" w:fill="auto"/>
            <w:vAlign w:val="center"/>
          </w:tcPr>
          <w:p w:rsidR="004335FF" w:rsidRPr="00F52A96" w:rsidRDefault="004335FF" w:rsidP="00DC2FA0">
            <w:pPr>
              <w:rPr>
                <w:rFonts w:ascii="Arial" w:hAnsi="Arial" w:cs="Arial"/>
                <w:iCs/>
                <w:sz w:val="12"/>
                <w:szCs w:val="12"/>
              </w:rPr>
            </w:pPr>
          </w:p>
        </w:tc>
        <w:tc>
          <w:tcPr>
            <w:tcW w:w="1595" w:type="pct"/>
            <w:gridSpan w:val="3"/>
            <w:tcBorders>
              <w:top w:val="single" w:sz="4" w:space="0" w:color="auto"/>
              <w:left w:val="single" w:sz="4" w:space="0" w:color="auto"/>
              <w:bottom w:val="single" w:sz="4" w:space="0" w:color="auto"/>
              <w:right w:val="single" w:sz="18" w:space="0" w:color="auto"/>
            </w:tcBorders>
            <w:vAlign w:val="center"/>
          </w:tcPr>
          <w:p w:rsidR="004335FF" w:rsidRPr="001A5700" w:rsidRDefault="004335FF" w:rsidP="00DC2FA0">
            <w:pPr>
              <w:ind w:left="-13" w:right="-42"/>
              <w:rPr>
                <w:rFonts w:ascii="Arial" w:hAnsi="Arial" w:cs="Arial"/>
                <w:iCs/>
                <w:sz w:val="12"/>
                <w:szCs w:val="12"/>
              </w:rPr>
            </w:pPr>
            <w:r w:rsidRPr="001A5700">
              <w:rPr>
                <w:rFonts w:ascii="Arial" w:hAnsi="Arial" w:cs="Arial"/>
                <w:iCs/>
                <w:sz w:val="12"/>
                <w:szCs w:val="12"/>
              </w:rPr>
              <w:t>zakreślono na podstawie art. 505</w:t>
            </w:r>
            <w:r w:rsidRPr="001A5700">
              <w:rPr>
                <w:rFonts w:ascii="Arial" w:hAnsi="Arial" w:cs="Arial"/>
                <w:iCs/>
                <w:sz w:val="12"/>
                <w:szCs w:val="12"/>
                <w:vertAlign w:val="superscript"/>
              </w:rPr>
              <w:t>33</w:t>
            </w:r>
            <w:r w:rsidRPr="001A5700">
              <w:rPr>
                <w:rFonts w:ascii="Arial" w:hAnsi="Arial" w:cs="Arial"/>
                <w:iCs/>
                <w:sz w:val="12"/>
                <w:szCs w:val="12"/>
              </w:rPr>
              <w:t xml:space="preserve"> §1 kpc</w:t>
            </w:r>
          </w:p>
        </w:tc>
        <w:tc>
          <w:tcPr>
            <w:tcW w:w="202" w:type="pct"/>
            <w:tcBorders>
              <w:top w:val="single" w:sz="4" w:space="0" w:color="auto"/>
              <w:left w:val="single" w:sz="18" w:space="0" w:color="auto"/>
              <w:bottom w:val="single" w:sz="4" w:space="0" w:color="auto"/>
              <w:right w:val="single" w:sz="4" w:space="0" w:color="auto"/>
            </w:tcBorders>
            <w:vAlign w:val="center"/>
          </w:tcPr>
          <w:p w:rsidR="004335FF" w:rsidRPr="00F52A96" w:rsidRDefault="004335FF" w:rsidP="00DC2FA0">
            <w:pPr>
              <w:jc w:val="center"/>
              <w:rPr>
                <w:rFonts w:ascii="Arial" w:hAnsi="Arial" w:cs="Arial"/>
                <w:iCs/>
                <w:sz w:val="12"/>
                <w:szCs w:val="12"/>
              </w:rPr>
            </w:pPr>
            <w:r>
              <w:rPr>
                <w:rFonts w:ascii="Arial" w:hAnsi="Arial" w:cs="Arial"/>
                <w:iCs/>
                <w:sz w:val="12"/>
                <w:szCs w:val="12"/>
              </w:rPr>
              <w:t>36</w:t>
            </w:r>
          </w:p>
        </w:tc>
        <w:tc>
          <w:tcPr>
            <w:tcW w:w="373" w:type="pct"/>
            <w:tcBorders>
              <w:top w:val="single" w:sz="4" w:space="0" w:color="auto"/>
              <w:left w:val="single" w:sz="4" w:space="0" w:color="auto"/>
              <w:bottom w:val="single" w:sz="4" w:space="0" w:color="auto"/>
              <w:right w:val="single" w:sz="4" w:space="0" w:color="auto"/>
            </w:tcBorders>
            <w:vAlign w:val="center"/>
          </w:tcPr>
          <w:p w:rsidR="004335FF" w:rsidRDefault="004335FF" w:rsidP="00DC2FA0">
            <w:pPr>
              <w:jc w:val="right"/>
              <w:rPr>
                <w:rFonts w:ascii="Arial" w:hAnsi="Arial" w:cs="Arial"/>
                <w:color w:val="000000"/>
                <w:sz w:val="14"/>
                <w:szCs w:val="14"/>
              </w:rPr>
            </w:pPr>
          </w:p>
        </w:tc>
        <w:tc>
          <w:tcPr>
            <w:tcW w:w="426" w:type="pct"/>
            <w:tcBorders>
              <w:top w:val="single" w:sz="4" w:space="0" w:color="auto"/>
              <w:left w:val="single" w:sz="4" w:space="0" w:color="auto"/>
              <w:bottom w:val="single" w:sz="4" w:space="0" w:color="auto"/>
              <w:right w:val="single" w:sz="4" w:space="0" w:color="auto"/>
            </w:tcBorders>
            <w:vAlign w:val="center"/>
          </w:tcPr>
          <w:p w:rsidR="004335FF" w:rsidRDefault="004335FF" w:rsidP="00DC2FA0">
            <w:pPr>
              <w:jc w:val="right"/>
              <w:rPr>
                <w:rFonts w:ascii="Arial" w:hAnsi="Arial" w:cs="Arial"/>
                <w:color w:val="000000"/>
                <w:sz w:val="14"/>
                <w:szCs w:val="14"/>
              </w:rPr>
            </w:pPr>
          </w:p>
        </w:tc>
        <w:tc>
          <w:tcPr>
            <w:tcW w:w="432" w:type="pct"/>
            <w:tcBorders>
              <w:top w:val="single" w:sz="4" w:space="0" w:color="auto"/>
              <w:left w:val="single" w:sz="4" w:space="0" w:color="auto"/>
              <w:bottom w:val="single" w:sz="4" w:space="0" w:color="auto"/>
              <w:right w:val="single" w:sz="4" w:space="0" w:color="auto"/>
            </w:tcBorders>
            <w:vAlign w:val="center"/>
          </w:tcPr>
          <w:p w:rsidR="004335FF" w:rsidRDefault="004335FF" w:rsidP="00DC2FA0">
            <w:pPr>
              <w:jc w:val="right"/>
              <w:rPr>
                <w:rFonts w:ascii="Arial" w:hAnsi="Arial" w:cs="Arial"/>
                <w:color w:val="000000"/>
                <w:sz w:val="14"/>
                <w:szCs w:val="14"/>
              </w:rPr>
            </w:pPr>
          </w:p>
        </w:tc>
        <w:tc>
          <w:tcPr>
            <w:tcW w:w="426" w:type="pct"/>
            <w:tcBorders>
              <w:top w:val="single" w:sz="4" w:space="0" w:color="auto"/>
              <w:left w:val="single" w:sz="4" w:space="0" w:color="auto"/>
              <w:bottom w:val="single" w:sz="4" w:space="0" w:color="auto"/>
              <w:right w:val="single" w:sz="4" w:space="0" w:color="auto"/>
            </w:tcBorders>
            <w:vAlign w:val="center"/>
          </w:tcPr>
          <w:p w:rsidR="004335FF" w:rsidRDefault="004335FF" w:rsidP="00DC2FA0">
            <w:pPr>
              <w:jc w:val="right"/>
              <w:rPr>
                <w:rFonts w:ascii="Arial" w:hAnsi="Arial" w:cs="Arial"/>
                <w:color w:val="000000"/>
                <w:sz w:val="14"/>
                <w:szCs w:val="14"/>
              </w:rPr>
            </w:pPr>
          </w:p>
        </w:tc>
        <w:tc>
          <w:tcPr>
            <w:tcW w:w="426" w:type="pct"/>
            <w:tcBorders>
              <w:top w:val="single" w:sz="4" w:space="0" w:color="auto"/>
              <w:left w:val="single" w:sz="4" w:space="0" w:color="auto"/>
              <w:bottom w:val="single" w:sz="4" w:space="0" w:color="auto"/>
              <w:right w:val="single" w:sz="4" w:space="0" w:color="auto"/>
            </w:tcBorders>
            <w:vAlign w:val="center"/>
          </w:tcPr>
          <w:p w:rsidR="004335FF" w:rsidRDefault="004335FF" w:rsidP="00DC2FA0">
            <w:pPr>
              <w:jc w:val="right"/>
              <w:rPr>
                <w:rFonts w:ascii="Arial" w:hAnsi="Arial" w:cs="Arial"/>
                <w:color w:val="000000"/>
                <w:sz w:val="14"/>
                <w:szCs w:val="14"/>
              </w:rPr>
            </w:pPr>
          </w:p>
        </w:tc>
        <w:tc>
          <w:tcPr>
            <w:tcW w:w="426" w:type="pct"/>
            <w:tcBorders>
              <w:top w:val="single" w:sz="4" w:space="0" w:color="auto"/>
              <w:left w:val="single" w:sz="4" w:space="0" w:color="auto"/>
              <w:bottom w:val="single" w:sz="4" w:space="0" w:color="auto"/>
              <w:right w:val="single" w:sz="4" w:space="0" w:color="auto"/>
            </w:tcBorders>
            <w:vAlign w:val="center"/>
          </w:tcPr>
          <w:p w:rsidR="004335FF" w:rsidRDefault="004335FF" w:rsidP="00DC2FA0">
            <w:pPr>
              <w:jc w:val="right"/>
              <w:rPr>
                <w:rFonts w:ascii="Arial" w:hAnsi="Arial" w:cs="Arial"/>
                <w:color w:val="000000"/>
                <w:sz w:val="14"/>
                <w:szCs w:val="14"/>
              </w:rPr>
            </w:pPr>
          </w:p>
        </w:tc>
        <w:tc>
          <w:tcPr>
            <w:tcW w:w="515" w:type="pct"/>
            <w:tcBorders>
              <w:top w:val="single" w:sz="4" w:space="0" w:color="auto"/>
              <w:left w:val="single" w:sz="4" w:space="0" w:color="auto"/>
              <w:bottom w:val="single" w:sz="4" w:space="0" w:color="auto"/>
              <w:right w:val="single" w:sz="18" w:space="0" w:color="auto"/>
            </w:tcBorders>
            <w:vAlign w:val="center"/>
          </w:tcPr>
          <w:p w:rsidR="004335FF" w:rsidRDefault="004335FF" w:rsidP="00DC2FA0">
            <w:pPr>
              <w:jc w:val="right"/>
              <w:rPr>
                <w:rFonts w:ascii="Arial" w:hAnsi="Arial" w:cs="Arial"/>
                <w:color w:val="000000"/>
                <w:sz w:val="14"/>
                <w:szCs w:val="14"/>
              </w:rPr>
            </w:pPr>
          </w:p>
        </w:tc>
      </w:tr>
      <w:tr w:rsidR="004335FF" w:rsidRPr="00F52A96" w:rsidTr="00E54D50">
        <w:trPr>
          <w:cantSplit/>
          <w:trHeight w:val="99"/>
        </w:trPr>
        <w:tc>
          <w:tcPr>
            <w:tcW w:w="179" w:type="pct"/>
            <w:vMerge/>
            <w:tcBorders>
              <w:left w:val="single" w:sz="4" w:space="0" w:color="auto"/>
              <w:right w:val="single" w:sz="4" w:space="0" w:color="auto"/>
            </w:tcBorders>
            <w:shd w:val="clear" w:color="auto" w:fill="auto"/>
            <w:vAlign w:val="center"/>
          </w:tcPr>
          <w:p w:rsidR="004335FF" w:rsidRPr="00F52A96" w:rsidRDefault="004335FF" w:rsidP="00DC2FA0">
            <w:pPr>
              <w:rPr>
                <w:rFonts w:ascii="Arial" w:hAnsi="Arial" w:cs="Arial"/>
                <w:iCs/>
                <w:sz w:val="12"/>
                <w:szCs w:val="12"/>
              </w:rPr>
            </w:pPr>
          </w:p>
        </w:tc>
        <w:tc>
          <w:tcPr>
            <w:tcW w:w="1595" w:type="pct"/>
            <w:gridSpan w:val="3"/>
            <w:tcBorders>
              <w:top w:val="single" w:sz="4" w:space="0" w:color="auto"/>
              <w:left w:val="single" w:sz="4" w:space="0" w:color="auto"/>
              <w:bottom w:val="single" w:sz="4" w:space="0" w:color="auto"/>
              <w:right w:val="single" w:sz="18" w:space="0" w:color="auto"/>
            </w:tcBorders>
            <w:vAlign w:val="center"/>
          </w:tcPr>
          <w:p w:rsidR="004335FF" w:rsidRPr="001A5700" w:rsidRDefault="004335FF" w:rsidP="00DC2FA0">
            <w:pPr>
              <w:ind w:left="-13" w:right="-42"/>
              <w:rPr>
                <w:rFonts w:ascii="Arial" w:hAnsi="Arial" w:cs="Arial"/>
                <w:iCs/>
                <w:sz w:val="12"/>
                <w:szCs w:val="12"/>
              </w:rPr>
            </w:pPr>
            <w:r w:rsidRPr="001A5700">
              <w:rPr>
                <w:rFonts w:ascii="Arial" w:hAnsi="Arial" w:cs="Arial"/>
                <w:iCs/>
                <w:sz w:val="12"/>
                <w:szCs w:val="12"/>
              </w:rPr>
              <w:t>zakreślono na podstawie art. 505</w:t>
            </w:r>
            <w:r w:rsidRPr="001A5700">
              <w:rPr>
                <w:rFonts w:ascii="Arial" w:hAnsi="Arial" w:cs="Arial"/>
                <w:iCs/>
                <w:sz w:val="12"/>
                <w:szCs w:val="12"/>
                <w:vertAlign w:val="superscript"/>
              </w:rPr>
              <w:t>34</w:t>
            </w:r>
            <w:r w:rsidRPr="001A5700">
              <w:rPr>
                <w:rFonts w:ascii="Arial" w:hAnsi="Arial" w:cs="Arial"/>
                <w:iCs/>
                <w:sz w:val="12"/>
                <w:szCs w:val="12"/>
              </w:rPr>
              <w:t xml:space="preserve"> §1 kpc</w:t>
            </w:r>
          </w:p>
        </w:tc>
        <w:tc>
          <w:tcPr>
            <w:tcW w:w="202" w:type="pct"/>
            <w:tcBorders>
              <w:top w:val="single" w:sz="4" w:space="0" w:color="auto"/>
              <w:left w:val="single" w:sz="18" w:space="0" w:color="auto"/>
              <w:bottom w:val="single" w:sz="4" w:space="0" w:color="auto"/>
              <w:right w:val="single" w:sz="4" w:space="0" w:color="auto"/>
            </w:tcBorders>
            <w:vAlign w:val="center"/>
          </w:tcPr>
          <w:p w:rsidR="004335FF" w:rsidRPr="00F52A96" w:rsidRDefault="004335FF" w:rsidP="00DC2FA0">
            <w:pPr>
              <w:jc w:val="center"/>
              <w:rPr>
                <w:rFonts w:ascii="Arial" w:hAnsi="Arial" w:cs="Arial"/>
                <w:iCs/>
                <w:sz w:val="12"/>
                <w:szCs w:val="12"/>
              </w:rPr>
            </w:pPr>
            <w:r>
              <w:rPr>
                <w:rFonts w:ascii="Arial" w:hAnsi="Arial" w:cs="Arial"/>
                <w:iCs/>
                <w:sz w:val="12"/>
                <w:szCs w:val="12"/>
              </w:rPr>
              <w:t>37</w:t>
            </w:r>
          </w:p>
        </w:tc>
        <w:tc>
          <w:tcPr>
            <w:tcW w:w="373" w:type="pct"/>
            <w:tcBorders>
              <w:top w:val="single" w:sz="4" w:space="0" w:color="auto"/>
              <w:left w:val="single" w:sz="4" w:space="0" w:color="auto"/>
              <w:bottom w:val="single" w:sz="4" w:space="0" w:color="auto"/>
              <w:right w:val="single" w:sz="4" w:space="0" w:color="auto"/>
            </w:tcBorders>
            <w:vAlign w:val="center"/>
          </w:tcPr>
          <w:p w:rsidR="004335FF" w:rsidRDefault="004335FF" w:rsidP="00DC2FA0">
            <w:pPr>
              <w:jc w:val="right"/>
              <w:rPr>
                <w:rFonts w:ascii="Arial" w:hAnsi="Arial" w:cs="Arial"/>
                <w:color w:val="000000"/>
                <w:sz w:val="14"/>
                <w:szCs w:val="14"/>
              </w:rPr>
            </w:pPr>
          </w:p>
        </w:tc>
        <w:tc>
          <w:tcPr>
            <w:tcW w:w="426" w:type="pct"/>
            <w:tcBorders>
              <w:top w:val="single" w:sz="4" w:space="0" w:color="auto"/>
              <w:left w:val="single" w:sz="4" w:space="0" w:color="auto"/>
              <w:bottom w:val="single" w:sz="4" w:space="0" w:color="auto"/>
              <w:right w:val="single" w:sz="4" w:space="0" w:color="auto"/>
            </w:tcBorders>
            <w:vAlign w:val="center"/>
          </w:tcPr>
          <w:p w:rsidR="004335FF" w:rsidRDefault="004335FF" w:rsidP="00DC2FA0">
            <w:pPr>
              <w:jc w:val="right"/>
              <w:rPr>
                <w:rFonts w:ascii="Arial" w:hAnsi="Arial" w:cs="Arial"/>
                <w:color w:val="000000"/>
                <w:sz w:val="14"/>
                <w:szCs w:val="14"/>
              </w:rPr>
            </w:pPr>
          </w:p>
        </w:tc>
        <w:tc>
          <w:tcPr>
            <w:tcW w:w="432" w:type="pct"/>
            <w:tcBorders>
              <w:top w:val="single" w:sz="4" w:space="0" w:color="auto"/>
              <w:left w:val="single" w:sz="4" w:space="0" w:color="auto"/>
              <w:bottom w:val="single" w:sz="4" w:space="0" w:color="auto"/>
              <w:right w:val="single" w:sz="4" w:space="0" w:color="auto"/>
            </w:tcBorders>
            <w:vAlign w:val="center"/>
          </w:tcPr>
          <w:p w:rsidR="004335FF" w:rsidRDefault="004335FF" w:rsidP="00DC2FA0">
            <w:pPr>
              <w:jc w:val="right"/>
              <w:rPr>
                <w:rFonts w:ascii="Arial" w:hAnsi="Arial" w:cs="Arial"/>
                <w:color w:val="000000"/>
                <w:sz w:val="14"/>
                <w:szCs w:val="14"/>
              </w:rPr>
            </w:pPr>
          </w:p>
        </w:tc>
        <w:tc>
          <w:tcPr>
            <w:tcW w:w="426" w:type="pct"/>
            <w:tcBorders>
              <w:top w:val="single" w:sz="4" w:space="0" w:color="auto"/>
              <w:left w:val="single" w:sz="4" w:space="0" w:color="auto"/>
              <w:bottom w:val="single" w:sz="4" w:space="0" w:color="auto"/>
              <w:right w:val="single" w:sz="4" w:space="0" w:color="auto"/>
            </w:tcBorders>
            <w:vAlign w:val="center"/>
          </w:tcPr>
          <w:p w:rsidR="004335FF" w:rsidRDefault="004335FF" w:rsidP="00DC2FA0">
            <w:pPr>
              <w:jc w:val="right"/>
              <w:rPr>
                <w:rFonts w:ascii="Arial" w:hAnsi="Arial" w:cs="Arial"/>
                <w:color w:val="000000"/>
                <w:sz w:val="14"/>
                <w:szCs w:val="14"/>
              </w:rPr>
            </w:pPr>
          </w:p>
        </w:tc>
        <w:tc>
          <w:tcPr>
            <w:tcW w:w="426" w:type="pct"/>
            <w:tcBorders>
              <w:top w:val="single" w:sz="4" w:space="0" w:color="auto"/>
              <w:left w:val="single" w:sz="4" w:space="0" w:color="auto"/>
              <w:bottom w:val="single" w:sz="4" w:space="0" w:color="auto"/>
              <w:right w:val="single" w:sz="4" w:space="0" w:color="auto"/>
            </w:tcBorders>
            <w:vAlign w:val="center"/>
          </w:tcPr>
          <w:p w:rsidR="004335FF" w:rsidRDefault="004335FF" w:rsidP="00DC2FA0">
            <w:pPr>
              <w:jc w:val="right"/>
              <w:rPr>
                <w:rFonts w:ascii="Arial" w:hAnsi="Arial" w:cs="Arial"/>
                <w:color w:val="000000"/>
                <w:sz w:val="14"/>
                <w:szCs w:val="14"/>
              </w:rPr>
            </w:pPr>
          </w:p>
        </w:tc>
        <w:tc>
          <w:tcPr>
            <w:tcW w:w="426" w:type="pct"/>
            <w:tcBorders>
              <w:top w:val="single" w:sz="4" w:space="0" w:color="auto"/>
              <w:left w:val="single" w:sz="4" w:space="0" w:color="auto"/>
              <w:bottom w:val="single" w:sz="4" w:space="0" w:color="auto"/>
              <w:right w:val="single" w:sz="4" w:space="0" w:color="auto"/>
            </w:tcBorders>
            <w:vAlign w:val="center"/>
          </w:tcPr>
          <w:p w:rsidR="004335FF" w:rsidRDefault="004335FF" w:rsidP="00DC2FA0">
            <w:pPr>
              <w:jc w:val="right"/>
              <w:rPr>
                <w:rFonts w:ascii="Arial" w:hAnsi="Arial" w:cs="Arial"/>
                <w:color w:val="000000"/>
                <w:sz w:val="14"/>
                <w:szCs w:val="14"/>
              </w:rPr>
            </w:pPr>
          </w:p>
        </w:tc>
        <w:tc>
          <w:tcPr>
            <w:tcW w:w="515" w:type="pct"/>
            <w:tcBorders>
              <w:top w:val="single" w:sz="4" w:space="0" w:color="auto"/>
              <w:left w:val="single" w:sz="4" w:space="0" w:color="auto"/>
              <w:bottom w:val="single" w:sz="4" w:space="0" w:color="auto"/>
              <w:right w:val="single" w:sz="18" w:space="0" w:color="auto"/>
            </w:tcBorders>
            <w:vAlign w:val="center"/>
          </w:tcPr>
          <w:p w:rsidR="004335FF" w:rsidRDefault="004335FF" w:rsidP="00DC2FA0">
            <w:pPr>
              <w:jc w:val="right"/>
              <w:rPr>
                <w:rFonts w:ascii="Arial" w:hAnsi="Arial" w:cs="Arial"/>
                <w:color w:val="000000"/>
                <w:sz w:val="14"/>
                <w:szCs w:val="14"/>
              </w:rPr>
            </w:pPr>
          </w:p>
        </w:tc>
      </w:tr>
      <w:tr w:rsidR="004335FF" w:rsidRPr="00F52A96" w:rsidTr="00E54D50">
        <w:trPr>
          <w:cantSplit/>
          <w:trHeight w:val="135"/>
        </w:trPr>
        <w:tc>
          <w:tcPr>
            <w:tcW w:w="179" w:type="pct"/>
            <w:vMerge/>
            <w:tcBorders>
              <w:left w:val="single" w:sz="4" w:space="0" w:color="auto"/>
              <w:right w:val="single" w:sz="4" w:space="0" w:color="auto"/>
            </w:tcBorders>
            <w:shd w:val="clear" w:color="auto" w:fill="auto"/>
            <w:vAlign w:val="center"/>
          </w:tcPr>
          <w:p w:rsidR="004335FF" w:rsidRPr="00F52A96" w:rsidRDefault="004335FF" w:rsidP="00DC2FA0">
            <w:pPr>
              <w:rPr>
                <w:rFonts w:ascii="Arial" w:hAnsi="Arial" w:cs="Arial"/>
                <w:iCs/>
                <w:sz w:val="12"/>
                <w:szCs w:val="12"/>
              </w:rPr>
            </w:pPr>
          </w:p>
        </w:tc>
        <w:tc>
          <w:tcPr>
            <w:tcW w:w="1595" w:type="pct"/>
            <w:gridSpan w:val="3"/>
            <w:tcBorders>
              <w:top w:val="single" w:sz="4" w:space="0" w:color="auto"/>
              <w:left w:val="single" w:sz="4" w:space="0" w:color="auto"/>
              <w:bottom w:val="single" w:sz="4" w:space="0" w:color="auto"/>
              <w:right w:val="single" w:sz="18" w:space="0" w:color="auto"/>
            </w:tcBorders>
            <w:vAlign w:val="center"/>
          </w:tcPr>
          <w:p w:rsidR="004335FF" w:rsidRPr="00F52A96" w:rsidRDefault="004335FF" w:rsidP="00DC2FA0">
            <w:pPr>
              <w:rPr>
                <w:rFonts w:ascii="Arial" w:hAnsi="Arial" w:cs="Arial"/>
                <w:sz w:val="12"/>
                <w:szCs w:val="12"/>
              </w:rPr>
            </w:pPr>
            <w:r w:rsidRPr="00F52A96">
              <w:rPr>
                <w:rFonts w:ascii="Arial" w:hAnsi="Arial" w:cs="Arial"/>
                <w:sz w:val="12"/>
                <w:szCs w:val="12"/>
              </w:rPr>
              <w:t>w wyniku zmian zarządzenia MS o biurowości</w:t>
            </w:r>
          </w:p>
        </w:tc>
        <w:tc>
          <w:tcPr>
            <w:tcW w:w="202" w:type="pct"/>
            <w:tcBorders>
              <w:top w:val="single" w:sz="4" w:space="0" w:color="auto"/>
              <w:left w:val="single" w:sz="18" w:space="0" w:color="auto"/>
              <w:bottom w:val="single" w:sz="4" w:space="0" w:color="auto"/>
              <w:right w:val="single" w:sz="4" w:space="0" w:color="auto"/>
            </w:tcBorders>
            <w:vAlign w:val="center"/>
          </w:tcPr>
          <w:p w:rsidR="004335FF" w:rsidRPr="00F52A96" w:rsidRDefault="004335FF" w:rsidP="00DC2FA0">
            <w:pPr>
              <w:jc w:val="center"/>
              <w:rPr>
                <w:rFonts w:ascii="Arial" w:hAnsi="Arial" w:cs="Arial"/>
                <w:iCs/>
                <w:sz w:val="12"/>
                <w:szCs w:val="12"/>
              </w:rPr>
            </w:pPr>
            <w:r>
              <w:rPr>
                <w:rFonts w:ascii="Arial" w:hAnsi="Arial" w:cs="Arial"/>
                <w:iCs/>
                <w:sz w:val="12"/>
                <w:szCs w:val="12"/>
              </w:rPr>
              <w:t>38</w:t>
            </w:r>
          </w:p>
        </w:tc>
        <w:tc>
          <w:tcPr>
            <w:tcW w:w="373" w:type="pct"/>
            <w:tcBorders>
              <w:top w:val="single" w:sz="4" w:space="0" w:color="auto"/>
              <w:left w:val="single" w:sz="4" w:space="0" w:color="auto"/>
              <w:bottom w:val="single" w:sz="4" w:space="0" w:color="auto"/>
              <w:right w:val="single" w:sz="4" w:space="0" w:color="auto"/>
            </w:tcBorders>
            <w:vAlign w:val="center"/>
          </w:tcPr>
          <w:p w:rsidR="004335FF" w:rsidRDefault="004335FF" w:rsidP="00DC2FA0">
            <w:pPr>
              <w:jc w:val="right"/>
              <w:rPr>
                <w:rFonts w:ascii="Arial" w:hAnsi="Arial" w:cs="Arial"/>
                <w:color w:val="000000"/>
                <w:sz w:val="14"/>
                <w:szCs w:val="14"/>
              </w:rPr>
            </w:pPr>
          </w:p>
        </w:tc>
        <w:tc>
          <w:tcPr>
            <w:tcW w:w="426" w:type="pct"/>
            <w:tcBorders>
              <w:top w:val="single" w:sz="4" w:space="0" w:color="auto"/>
              <w:left w:val="single" w:sz="4" w:space="0" w:color="auto"/>
              <w:bottom w:val="single" w:sz="4" w:space="0" w:color="auto"/>
              <w:right w:val="single" w:sz="4" w:space="0" w:color="auto"/>
            </w:tcBorders>
            <w:vAlign w:val="center"/>
          </w:tcPr>
          <w:p w:rsidR="004335FF" w:rsidRDefault="004335FF" w:rsidP="00DC2FA0">
            <w:pPr>
              <w:jc w:val="right"/>
              <w:rPr>
                <w:rFonts w:ascii="Arial" w:hAnsi="Arial" w:cs="Arial"/>
                <w:color w:val="000000"/>
                <w:sz w:val="14"/>
                <w:szCs w:val="14"/>
              </w:rPr>
            </w:pPr>
          </w:p>
        </w:tc>
        <w:tc>
          <w:tcPr>
            <w:tcW w:w="432" w:type="pct"/>
            <w:tcBorders>
              <w:top w:val="single" w:sz="4" w:space="0" w:color="auto"/>
              <w:left w:val="single" w:sz="4" w:space="0" w:color="auto"/>
              <w:bottom w:val="single" w:sz="4" w:space="0" w:color="auto"/>
              <w:right w:val="single" w:sz="4" w:space="0" w:color="auto"/>
            </w:tcBorders>
            <w:vAlign w:val="center"/>
          </w:tcPr>
          <w:p w:rsidR="004335FF" w:rsidRDefault="004335FF" w:rsidP="00DC2FA0">
            <w:pPr>
              <w:jc w:val="right"/>
              <w:rPr>
                <w:rFonts w:ascii="Arial" w:hAnsi="Arial" w:cs="Arial"/>
                <w:color w:val="000000"/>
                <w:sz w:val="14"/>
                <w:szCs w:val="14"/>
              </w:rPr>
            </w:pPr>
          </w:p>
        </w:tc>
        <w:tc>
          <w:tcPr>
            <w:tcW w:w="426" w:type="pct"/>
            <w:tcBorders>
              <w:top w:val="single" w:sz="4" w:space="0" w:color="auto"/>
              <w:left w:val="single" w:sz="4" w:space="0" w:color="auto"/>
              <w:bottom w:val="single" w:sz="4" w:space="0" w:color="auto"/>
              <w:right w:val="single" w:sz="4" w:space="0" w:color="auto"/>
            </w:tcBorders>
            <w:vAlign w:val="center"/>
          </w:tcPr>
          <w:p w:rsidR="004335FF" w:rsidRDefault="004335FF" w:rsidP="00DC2FA0">
            <w:pPr>
              <w:jc w:val="right"/>
              <w:rPr>
                <w:rFonts w:ascii="Arial" w:hAnsi="Arial" w:cs="Arial"/>
                <w:color w:val="000000"/>
                <w:sz w:val="14"/>
                <w:szCs w:val="14"/>
              </w:rPr>
            </w:pPr>
          </w:p>
        </w:tc>
        <w:tc>
          <w:tcPr>
            <w:tcW w:w="426" w:type="pct"/>
            <w:tcBorders>
              <w:top w:val="single" w:sz="4" w:space="0" w:color="auto"/>
              <w:left w:val="single" w:sz="4" w:space="0" w:color="auto"/>
              <w:bottom w:val="single" w:sz="4" w:space="0" w:color="auto"/>
              <w:right w:val="single" w:sz="4" w:space="0" w:color="auto"/>
            </w:tcBorders>
            <w:vAlign w:val="center"/>
          </w:tcPr>
          <w:p w:rsidR="004335FF" w:rsidRDefault="004335FF" w:rsidP="00DC2FA0">
            <w:pPr>
              <w:jc w:val="right"/>
              <w:rPr>
                <w:rFonts w:ascii="Arial" w:hAnsi="Arial" w:cs="Arial"/>
                <w:color w:val="000000"/>
                <w:sz w:val="14"/>
                <w:szCs w:val="14"/>
              </w:rPr>
            </w:pPr>
          </w:p>
        </w:tc>
        <w:tc>
          <w:tcPr>
            <w:tcW w:w="426" w:type="pct"/>
            <w:tcBorders>
              <w:top w:val="single" w:sz="4" w:space="0" w:color="auto"/>
              <w:left w:val="single" w:sz="4" w:space="0" w:color="auto"/>
              <w:bottom w:val="single" w:sz="4" w:space="0" w:color="auto"/>
              <w:right w:val="single" w:sz="4" w:space="0" w:color="auto"/>
            </w:tcBorders>
            <w:vAlign w:val="center"/>
          </w:tcPr>
          <w:p w:rsidR="004335FF" w:rsidRDefault="004335FF" w:rsidP="00DC2FA0">
            <w:pPr>
              <w:jc w:val="right"/>
              <w:rPr>
                <w:rFonts w:ascii="Arial" w:hAnsi="Arial" w:cs="Arial"/>
                <w:color w:val="000000"/>
                <w:sz w:val="14"/>
                <w:szCs w:val="14"/>
              </w:rPr>
            </w:pPr>
          </w:p>
        </w:tc>
        <w:tc>
          <w:tcPr>
            <w:tcW w:w="515" w:type="pct"/>
            <w:tcBorders>
              <w:top w:val="single" w:sz="4" w:space="0" w:color="auto"/>
              <w:left w:val="single" w:sz="4" w:space="0" w:color="auto"/>
              <w:bottom w:val="single" w:sz="4" w:space="0" w:color="auto"/>
              <w:right w:val="single" w:sz="18" w:space="0" w:color="auto"/>
            </w:tcBorders>
            <w:vAlign w:val="center"/>
          </w:tcPr>
          <w:p w:rsidR="004335FF" w:rsidRDefault="004335FF" w:rsidP="00DC2FA0">
            <w:pPr>
              <w:jc w:val="right"/>
              <w:rPr>
                <w:rFonts w:ascii="Arial" w:hAnsi="Arial" w:cs="Arial"/>
                <w:color w:val="000000"/>
                <w:sz w:val="14"/>
                <w:szCs w:val="14"/>
              </w:rPr>
            </w:pPr>
          </w:p>
        </w:tc>
      </w:tr>
      <w:tr w:rsidR="004335FF" w:rsidRPr="00F52A96" w:rsidTr="00E54D50">
        <w:trPr>
          <w:cantSplit/>
          <w:trHeight w:val="226"/>
        </w:trPr>
        <w:tc>
          <w:tcPr>
            <w:tcW w:w="179" w:type="pct"/>
            <w:vMerge/>
            <w:tcBorders>
              <w:left w:val="single" w:sz="4" w:space="0" w:color="auto"/>
              <w:right w:val="single" w:sz="4" w:space="0" w:color="auto"/>
            </w:tcBorders>
            <w:shd w:val="clear" w:color="auto" w:fill="auto"/>
            <w:vAlign w:val="center"/>
          </w:tcPr>
          <w:p w:rsidR="004335FF" w:rsidRPr="00F52A96" w:rsidRDefault="004335FF" w:rsidP="00DC2FA0">
            <w:pPr>
              <w:rPr>
                <w:rFonts w:ascii="Arial" w:hAnsi="Arial" w:cs="Arial"/>
                <w:iCs/>
                <w:sz w:val="12"/>
                <w:szCs w:val="12"/>
              </w:rPr>
            </w:pPr>
          </w:p>
        </w:tc>
        <w:tc>
          <w:tcPr>
            <w:tcW w:w="1595" w:type="pct"/>
            <w:gridSpan w:val="3"/>
            <w:tcBorders>
              <w:top w:val="single" w:sz="4" w:space="0" w:color="auto"/>
              <w:left w:val="single" w:sz="4" w:space="0" w:color="auto"/>
              <w:bottom w:val="single" w:sz="4" w:space="0" w:color="auto"/>
              <w:right w:val="single" w:sz="18" w:space="0" w:color="auto"/>
            </w:tcBorders>
            <w:vAlign w:val="center"/>
          </w:tcPr>
          <w:p w:rsidR="004335FF" w:rsidRPr="00F52A96" w:rsidRDefault="004335FF" w:rsidP="00DC2FA0">
            <w:pPr>
              <w:rPr>
                <w:rFonts w:ascii="Arial" w:hAnsi="Arial" w:cs="Arial"/>
                <w:iCs/>
                <w:sz w:val="12"/>
                <w:szCs w:val="12"/>
              </w:rPr>
            </w:pPr>
            <w:r w:rsidRPr="00F52A96">
              <w:rPr>
                <w:rFonts w:ascii="Arial" w:hAnsi="Arial" w:cs="Arial"/>
                <w:iCs/>
                <w:sz w:val="12"/>
                <w:szCs w:val="12"/>
              </w:rPr>
              <w:t>w wyniku przekazania sprawy w ramach sądu pomiędzy wydziałami tego samego pionu</w:t>
            </w:r>
          </w:p>
        </w:tc>
        <w:tc>
          <w:tcPr>
            <w:tcW w:w="202" w:type="pct"/>
            <w:tcBorders>
              <w:top w:val="single" w:sz="4" w:space="0" w:color="auto"/>
              <w:left w:val="single" w:sz="18" w:space="0" w:color="auto"/>
              <w:bottom w:val="single" w:sz="4" w:space="0" w:color="auto"/>
              <w:right w:val="single" w:sz="4" w:space="0" w:color="auto"/>
            </w:tcBorders>
            <w:vAlign w:val="center"/>
          </w:tcPr>
          <w:p w:rsidR="004335FF" w:rsidRPr="00F52A96" w:rsidRDefault="004335FF" w:rsidP="00DC2FA0">
            <w:pPr>
              <w:jc w:val="center"/>
              <w:rPr>
                <w:rFonts w:ascii="Arial" w:hAnsi="Arial" w:cs="Arial"/>
                <w:iCs/>
                <w:sz w:val="12"/>
                <w:szCs w:val="12"/>
              </w:rPr>
            </w:pPr>
            <w:r>
              <w:rPr>
                <w:rFonts w:ascii="Arial" w:hAnsi="Arial" w:cs="Arial"/>
                <w:iCs/>
                <w:sz w:val="12"/>
                <w:szCs w:val="12"/>
              </w:rPr>
              <w:t>39</w:t>
            </w:r>
          </w:p>
        </w:tc>
        <w:tc>
          <w:tcPr>
            <w:tcW w:w="373" w:type="pct"/>
            <w:tcBorders>
              <w:top w:val="single" w:sz="4" w:space="0" w:color="auto"/>
              <w:left w:val="single" w:sz="4" w:space="0" w:color="auto"/>
              <w:bottom w:val="single" w:sz="4" w:space="0" w:color="auto"/>
              <w:right w:val="single" w:sz="4" w:space="0" w:color="auto"/>
            </w:tcBorders>
            <w:vAlign w:val="center"/>
          </w:tcPr>
          <w:p w:rsidR="004335FF" w:rsidRDefault="004335FF" w:rsidP="00DC2FA0">
            <w:pPr>
              <w:jc w:val="right"/>
              <w:rPr>
                <w:rFonts w:ascii="Arial" w:hAnsi="Arial" w:cs="Arial"/>
                <w:color w:val="000000"/>
                <w:sz w:val="14"/>
                <w:szCs w:val="14"/>
              </w:rPr>
            </w:pPr>
          </w:p>
        </w:tc>
        <w:tc>
          <w:tcPr>
            <w:tcW w:w="426" w:type="pct"/>
            <w:tcBorders>
              <w:top w:val="single" w:sz="4" w:space="0" w:color="auto"/>
              <w:left w:val="single" w:sz="4" w:space="0" w:color="auto"/>
              <w:bottom w:val="single" w:sz="4" w:space="0" w:color="auto"/>
              <w:right w:val="single" w:sz="4" w:space="0" w:color="auto"/>
            </w:tcBorders>
            <w:vAlign w:val="center"/>
          </w:tcPr>
          <w:p w:rsidR="004335FF" w:rsidRDefault="004335FF" w:rsidP="00DC2FA0">
            <w:pPr>
              <w:jc w:val="right"/>
              <w:rPr>
                <w:rFonts w:ascii="Arial" w:hAnsi="Arial" w:cs="Arial"/>
                <w:color w:val="000000"/>
                <w:sz w:val="14"/>
                <w:szCs w:val="14"/>
              </w:rPr>
            </w:pPr>
          </w:p>
        </w:tc>
        <w:tc>
          <w:tcPr>
            <w:tcW w:w="432" w:type="pct"/>
            <w:tcBorders>
              <w:top w:val="single" w:sz="4" w:space="0" w:color="auto"/>
              <w:left w:val="single" w:sz="4" w:space="0" w:color="auto"/>
              <w:bottom w:val="single" w:sz="4" w:space="0" w:color="auto"/>
              <w:right w:val="single" w:sz="4" w:space="0" w:color="auto"/>
            </w:tcBorders>
            <w:vAlign w:val="center"/>
          </w:tcPr>
          <w:p w:rsidR="004335FF" w:rsidRDefault="004335FF" w:rsidP="00DC2FA0">
            <w:pPr>
              <w:jc w:val="right"/>
              <w:rPr>
                <w:rFonts w:ascii="Arial" w:hAnsi="Arial" w:cs="Arial"/>
                <w:color w:val="000000"/>
                <w:sz w:val="14"/>
                <w:szCs w:val="14"/>
              </w:rPr>
            </w:pPr>
          </w:p>
        </w:tc>
        <w:tc>
          <w:tcPr>
            <w:tcW w:w="426" w:type="pct"/>
            <w:tcBorders>
              <w:top w:val="single" w:sz="4" w:space="0" w:color="auto"/>
              <w:left w:val="single" w:sz="4" w:space="0" w:color="auto"/>
              <w:bottom w:val="single" w:sz="4" w:space="0" w:color="auto"/>
              <w:right w:val="single" w:sz="4" w:space="0" w:color="auto"/>
            </w:tcBorders>
            <w:vAlign w:val="center"/>
          </w:tcPr>
          <w:p w:rsidR="004335FF" w:rsidRDefault="004335FF" w:rsidP="00DC2FA0">
            <w:pPr>
              <w:jc w:val="right"/>
              <w:rPr>
                <w:rFonts w:ascii="Arial" w:hAnsi="Arial" w:cs="Arial"/>
                <w:color w:val="000000"/>
                <w:sz w:val="14"/>
                <w:szCs w:val="14"/>
              </w:rPr>
            </w:pPr>
          </w:p>
        </w:tc>
        <w:tc>
          <w:tcPr>
            <w:tcW w:w="426" w:type="pct"/>
            <w:tcBorders>
              <w:top w:val="single" w:sz="4" w:space="0" w:color="auto"/>
              <w:left w:val="single" w:sz="4" w:space="0" w:color="auto"/>
              <w:bottom w:val="single" w:sz="4" w:space="0" w:color="auto"/>
              <w:right w:val="single" w:sz="4" w:space="0" w:color="auto"/>
            </w:tcBorders>
            <w:vAlign w:val="center"/>
          </w:tcPr>
          <w:p w:rsidR="004335FF" w:rsidRDefault="004335FF" w:rsidP="00DC2FA0">
            <w:pPr>
              <w:jc w:val="right"/>
              <w:rPr>
                <w:rFonts w:ascii="Arial" w:hAnsi="Arial" w:cs="Arial"/>
                <w:color w:val="000000"/>
                <w:sz w:val="14"/>
                <w:szCs w:val="14"/>
              </w:rPr>
            </w:pPr>
          </w:p>
        </w:tc>
        <w:tc>
          <w:tcPr>
            <w:tcW w:w="426" w:type="pct"/>
            <w:tcBorders>
              <w:top w:val="single" w:sz="4" w:space="0" w:color="auto"/>
              <w:left w:val="single" w:sz="4" w:space="0" w:color="auto"/>
              <w:bottom w:val="single" w:sz="4" w:space="0" w:color="auto"/>
              <w:right w:val="single" w:sz="4" w:space="0" w:color="auto"/>
            </w:tcBorders>
            <w:vAlign w:val="center"/>
          </w:tcPr>
          <w:p w:rsidR="004335FF" w:rsidRDefault="004335FF" w:rsidP="00DC2FA0">
            <w:pPr>
              <w:jc w:val="right"/>
              <w:rPr>
                <w:rFonts w:ascii="Arial" w:hAnsi="Arial" w:cs="Arial"/>
                <w:color w:val="000000"/>
                <w:sz w:val="14"/>
                <w:szCs w:val="14"/>
              </w:rPr>
            </w:pPr>
          </w:p>
        </w:tc>
        <w:tc>
          <w:tcPr>
            <w:tcW w:w="515" w:type="pct"/>
            <w:tcBorders>
              <w:top w:val="single" w:sz="4" w:space="0" w:color="auto"/>
              <w:left w:val="single" w:sz="4" w:space="0" w:color="auto"/>
              <w:bottom w:val="single" w:sz="4" w:space="0" w:color="auto"/>
              <w:right w:val="single" w:sz="18" w:space="0" w:color="auto"/>
            </w:tcBorders>
            <w:vAlign w:val="center"/>
          </w:tcPr>
          <w:p w:rsidR="004335FF" w:rsidRDefault="004335FF" w:rsidP="00DC2FA0">
            <w:pPr>
              <w:jc w:val="right"/>
              <w:rPr>
                <w:rFonts w:ascii="Arial" w:hAnsi="Arial" w:cs="Arial"/>
                <w:color w:val="000000"/>
                <w:sz w:val="14"/>
                <w:szCs w:val="14"/>
              </w:rPr>
            </w:pPr>
          </w:p>
        </w:tc>
      </w:tr>
      <w:tr w:rsidR="004335FF" w:rsidRPr="00F52A96" w:rsidTr="00E54D50">
        <w:trPr>
          <w:cantSplit/>
          <w:trHeight w:val="171"/>
        </w:trPr>
        <w:tc>
          <w:tcPr>
            <w:tcW w:w="179" w:type="pct"/>
            <w:vMerge/>
            <w:tcBorders>
              <w:left w:val="single" w:sz="4" w:space="0" w:color="auto"/>
              <w:right w:val="single" w:sz="4" w:space="0" w:color="auto"/>
            </w:tcBorders>
            <w:shd w:val="clear" w:color="auto" w:fill="auto"/>
            <w:vAlign w:val="center"/>
          </w:tcPr>
          <w:p w:rsidR="004335FF" w:rsidRPr="00F52A96" w:rsidRDefault="004335FF" w:rsidP="00DC2FA0">
            <w:pPr>
              <w:rPr>
                <w:rFonts w:ascii="Arial" w:hAnsi="Arial" w:cs="Arial"/>
                <w:iCs/>
                <w:sz w:val="12"/>
                <w:szCs w:val="12"/>
              </w:rPr>
            </w:pPr>
          </w:p>
        </w:tc>
        <w:tc>
          <w:tcPr>
            <w:tcW w:w="1595" w:type="pct"/>
            <w:gridSpan w:val="3"/>
            <w:tcBorders>
              <w:top w:val="single" w:sz="4" w:space="0" w:color="auto"/>
              <w:left w:val="single" w:sz="4" w:space="0" w:color="auto"/>
              <w:bottom w:val="single" w:sz="4" w:space="0" w:color="auto"/>
              <w:right w:val="single" w:sz="18" w:space="0" w:color="auto"/>
            </w:tcBorders>
            <w:vAlign w:val="center"/>
          </w:tcPr>
          <w:p w:rsidR="004335FF" w:rsidRPr="00F52A96" w:rsidRDefault="004335FF" w:rsidP="00DC2FA0">
            <w:pPr>
              <w:rPr>
                <w:rFonts w:ascii="Arial" w:hAnsi="Arial" w:cs="Arial"/>
                <w:iCs/>
                <w:sz w:val="12"/>
                <w:szCs w:val="12"/>
              </w:rPr>
            </w:pPr>
            <w:r w:rsidRPr="00F52A96">
              <w:rPr>
                <w:rFonts w:ascii="Arial" w:hAnsi="Arial" w:cs="Arial"/>
                <w:iCs/>
                <w:sz w:val="12"/>
                <w:szCs w:val="12"/>
              </w:rPr>
              <w:t>w wyniku przekazania sprawy w ramach sądu pomiędzy wydziałami różnych pionów</w:t>
            </w:r>
          </w:p>
        </w:tc>
        <w:tc>
          <w:tcPr>
            <w:tcW w:w="202" w:type="pct"/>
            <w:tcBorders>
              <w:top w:val="single" w:sz="4" w:space="0" w:color="auto"/>
              <w:left w:val="single" w:sz="18" w:space="0" w:color="auto"/>
              <w:bottom w:val="single" w:sz="4" w:space="0" w:color="auto"/>
              <w:right w:val="single" w:sz="4" w:space="0" w:color="auto"/>
            </w:tcBorders>
            <w:vAlign w:val="center"/>
          </w:tcPr>
          <w:p w:rsidR="004335FF" w:rsidRPr="00F52A96" w:rsidRDefault="004335FF" w:rsidP="00DC2FA0">
            <w:pPr>
              <w:jc w:val="center"/>
              <w:rPr>
                <w:rFonts w:ascii="Arial" w:hAnsi="Arial" w:cs="Arial"/>
                <w:iCs/>
                <w:sz w:val="12"/>
                <w:szCs w:val="12"/>
              </w:rPr>
            </w:pPr>
            <w:r>
              <w:rPr>
                <w:rFonts w:ascii="Arial" w:hAnsi="Arial" w:cs="Arial"/>
                <w:iCs/>
                <w:sz w:val="12"/>
                <w:szCs w:val="12"/>
              </w:rPr>
              <w:t>40</w:t>
            </w:r>
          </w:p>
        </w:tc>
        <w:tc>
          <w:tcPr>
            <w:tcW w:w="373" w:type="pct"/>
            <w:tcBorders>
              <w:top w:val="single" w:sz="4" w:space="0" w:color="auto"/>
              <w:left w:val="single" w:sz="4" w:space="0" w:color="auto"/>
              <w:bottom w:val="single" w:sz="4" w:space="0" w:color="auto"/>
              <w:right w:val="single" w:sz="4" w:space="0" w:color="auto"/>
            </w:tcBorders>
            <w:vAlign w:val="center"/>
          </w:tcPr>
          <w:p w:rsidR="004335FF" w:rsidRDefault="004335FF" w:rsidP="00DC2FA0">
            <w:pPr>
              <w:jc w:val="right"/>
              <w:rPr>
                <w:rFonts w:ascii="Arial" w:hAnsi="Arial" w:cs="Arial"/>
                <w:color w:val="000000"/>
                <w:sz w:val="14"/>
                <w:szCs w:val="14"/>
              </w:rPr>
            </w:pPr>
            <w:r>
              <w:rPr>
                <w:rFonts w:ascii="Arial" w:hAnsi="Arial" w:cs="Arial"/>
                <w:color w:val="000000"/>
                <w:sz w:val="14"/>
                <w:szCs w:val="14"/>
              </w:rPr>
              <w:t>3</w:t>
            </w:r>
          </w:p>
        </w:tc>
        <w:tc>
          <w:tcPr>
            <w:tcW w:w="426" w:type="pct"/>
            <w:tcBorders>
              <w:top w:val="single" w:sz="4" w:space="0" w:color="auto"/>
              <w:left w:val="single" w:sz="4" w:space="0" w:color="auto"/>
              <w:bottom w:val="single" w:sz="4" w:space="0" w:color="auto"/>
              <w:right w:val="single" w:sz="4" w:space="0" w:color="auto"/>
            </w:tcBorders>
            <w:vAlign w:val="center"/>
          </w:tcPr>
          <w:p w:rsidR="004335FF" w:rsidRDefault="004335FF" w:rsidP="00DC2FA0">
            <w:pPr>
              <w:jc w:val="right"/>
              <w:rPr>
                <w:rFonts w:ascii="Arial" w:hAnsi="Arial" w:cs="Arial"/>
                <w:color w:val="000000"/>
                <w:sz w:val="14"/>
                <w:szCs w:val="14"/>
              </w:rPr>
            </w:pPr>
            <w:r>
              <w:rPr>
                <w:rFonts w:ascii="Arial" w:hAnsi="Arial" w:cs="Arial"/>
                <w:color w:val="000000"/>
                <w:sz w:val="14"/>
                <w:szCs w:val="14"/>
              </w:rPr>
              <w:t>1</w:t>
            </w:r>
          </w:p>
        </w:tc>
        <w:tc>
          <w:tcPr>
            <w:tcW w:w="432" w:type="pct"/>
            <w:tcBorders>
              <w:top w:val="single" w:sz="4" w:space="0" w:color="auto"/>
              <w:left w:val="single" w:sz="4" w:space="0" w:color="auto"/>
              <w:bottom w:val="single" w:sz="4" w:space="0" w:color="auto"/>
              <w:right w:val="single" w:sz="4" w:space="0" w:color="auto"/>
            </w:tcBorders>
            <w:vAlign w:val="center"/>
          </w:tcPr>
          <w:p w:rsidR="004335FF" w:rsidRDefault="004335FF" w:rsidP="00DC2FA0">
            <w:pPr>
              <w:jc w:val="right"/>
              <w:rPr>
                <w:rFonts w:ascii="Arial" w:hAnsi="Arial" w:cs="Arial"/>
                <w:color w:val="000000"/>
                <w:sz w:val="14"/>
                <w:szCs w:val="14"/>
              </w:rPr>
            </w:pPr>
          </w:p>
        </w:tc>
        <w:tc>
          <w:tcPr>
            <w:tcW w:w="426" w:type="pct"/>
            <w:tcBorders>
              <w:top w:val="single" w:sz="4" w:space="0" w:color="auto"/>
              <w:left w:val="single" w:sz="4" w:space="0" w:color="auto"/>
              <w:bottom w:val="single" w:sz="4" w:space="0" w:color="auto"/>
              <w:right w:val="single" w:sz="4" w:space="0" w:color="auto"/>
            </w:tcBorders>
            <w:vAlign w:val="center"/>
          </w:tcPr>
          <w:p w:rsidR="004335FF" w:rsidRDefault="004335FF" w:rsidP="00DC2FA0">
            <w:pPr>
              <w:jc w:val="right"/>
              <w:rPr>
                <w:rFonts w:ascii="Arial" w:hAnsi="Arial" w:cs="Arial"/>
                <w:color w:val="000000"/>
                <w:sz w:val="14"/>
                <w:szCs w:val="14"/>
              </w:rPr>
            </w:pPr>
            <w:r>
              <w:rPr>
                <w:rFonts w:ascii="Arial" w:hAnsi="Arial" w:cs="Arial"/>
                <w:color w:val="000000"/>
                <w:sz w:val="14"/>
                <w:szCs w:val="14"/>
              </w:rPr>
              <w:t>2</w:t>
            </w:r>
          </w:p>
        </w:tc>
        <w:tc>
          <w:tcPr>
            <w:tcW w:w="426" w:type="pct"/>
            <w:tcBorders>
              <w:top w:val="single" w:sz="4" w:space="0" w:color="auto"/>
              <w:left w:val="single" w:sz="4" w:space="0" w:color="auto"/>
              <w:bottom w:val="single" w:sz="4" w:space="0" w:color="auto"/>
              <w:right w:val="single" w:sz="4" w:space="0" w:color="auto"/>
            </w:tcBorders>
            <w:vAlign w:val="center"/>
          </w:tcPr>
          <w:p w:rsidR="004335FF" w:rsidRDefault="004335FF" w:rsidP="00DC2FA0">
            <w:pPr>
              <w:jc w:val="right"/>
              <w:rPr>
                <w:rFonts w:ascii="Arial" w:hAnsi="Arial" w:cs="Arial"/>
                <w:color w:val="000000"/>
                <w:sz w:val="14"/>
                <w:szCs w:val="14"/>
              </w:rPr>
            </w:pPr>
          </w:p>
        </w:tc>
        <w:tc>
          <w:tcPr>
            <w:tcW w:w="426" w:type="pct"/>
            <w:tcBorders>
              <w:top w:val="single" w:sz="4" w:space="0" w:color="auto"/>
              <w:left w:val="single" w:sz="4" w:space="0" w:color="auto"/>
              <w:bottom w:val="single" w:sz="4" w:space="0" w:color="auto"/>
              <w:right w:val="single" w:sz="4" w:space="0" w:color="auto"/>
            </w:tcBorders>
            <w:vAlign w:val="center"/>
          </w:tcPr>
          <w:p w:rsidR="004335FF" w:rsidRDefault="004335FF" w:rsidP="00DC2FA0">
            <w:pPr>
              <w:jc w:val="right"/>
              <w:rPr>
                <w:rFonts w:ascii="Arial" w:hAnsi="Arial" w:cs="Arial"/>
                <w:color w:val="000000"/>
                <w:sz w:val="14"/>
                <w:szCs w:val="14"/>
              </w:rPr>
            </w:pPr>
          </w:p>
        </w:tc>
        <w:tc>
          <w:tcPr>
            <w:tcW w:w="515" w:type="pct"/>
            <w:tcBorders>
              <w:top w:val="single" w:sz="4" w:space="0" w:color="auto"/>
              <w:left w:val="single" w:sz="4" w:space="0" w:color="auto"/>
              <w:bottom w:val="single" w:sz="4" w:space="0" w:color="auto"/>
              <w:right w:val="single" w:sz="18" w:space="0" w:color="auto"/>
            </w:tcBorders>
            <w:vAlign w:val="center"/>
          </w:tcPr>
          <w:p w:rsidR="004335FF" w:rsidRDefault="004335FF" w:rsidP="00DC2FA0">
            <w:pPr>
              <w:jc w:val="right"/>
              <w:rPr>
                <w:rFonts w:ascii="Arial" w:hAnsi="Arial" w:cs="Arial"/>
                <w:color w:val="000000"/>
                <w:sz w:val="14"/>
                <w:szCs w:val="14"/>
              </w:rPr>
            </w:pPr>
          </w:p>
        </w:tc>
      </w:tr>
    </w:tbl>
    <w:p w:rsidR="00E54D50" w:rsidRDefault="00E54D50"/>
    <w:p w:rsidR="00E54D50" w:rsidRDefault="00E54D50"/>
    <w:p w:rsidR="00E54D50" w:rsidRDefault="00E54D50"/>
    <w:p w:rsidR="00E54D50" w:rsidRDefault="00E54D50"/>
    <w:p w:rsidR="00E54D50" w:rsidRDefault="00E54D50"/>
    <w:p w:rsidR="00E54D50" w:rsidRDefault="00E54D50"/>
    <w:p w:rsidR="00E54D50" w:rsidRDefault="00E54D50"/>
    <w:p w:rsidR="00E54D50" w:rsidRPr="00556BD9" w:rsidRDefault="00E54D50" w:rsidP="00E54D50">
      <w:pPr>
        <w:rPr>
          <w:rFonts w:ascii="Arial" w:eastAsia="Arial Unicode MS" w:hAnsi="Arial" w:cs="Arial"/>
          <w:b/>
          <w:sz w:val="22"/>
          <w:szCs w:val="22"/>
        </w:rPr>
      </w:pPr>
      <w:r w:rsidRPr="00556BD9">
        <w:rPr>
          <w:rFonts w:ascii="Arial" w:hAnsi="Arial" w:cs="Arial"/>
          <w:b/>
          <w:sz w:val="22"/>
          <w:szCs w:val="22"/>
        </w:rPr>
        <w:t>Dział 1.1.2 Ewidencja i przyczyny ponownych wpisów oraz rodzaje załatwień spraw gospodarczych</w:t>
      </w:r>
      <w:r>
        <w:rPr>
          <w:rFonts w:ascii="Arial" w:hAnsi="Arial" w:cs="Arial"/>
          <w:b/>
          <w:sz w:val="22"/>
          <w:szCs w:val="22"/>
        </w:rPr>
        <w:t xml:space="preserve"> (dok.)</w:t>
      </w:r>
    </w:p>
    <w:tbl>
      <w:tblPr>
        <w:tblW w:w="5511" w:type="pct"/>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571"/>
        <w:gridCol w:w="2561"/>
        <w:gridCol w:w="2529"/>
        <w:gridCol w:w="644"/>
        <w:gridCol w:w="1192"/>
        <w:gridCol w:w="1361"/>
        <w:gridCol w:w="1379"/>
        <w:gridCol w:w="1361"/>
        <w:gridCol w:w="1361"/>
        <w:gridCol w:w="1361"/>
        <w:gridCol w:w="1646"/>
        <w:gridCol w:w="1622"/>
      </w:tblGrid>
      <w:tr w:rsidR="00E54D50" w:rsidRPr="00F52A96" w:rsidTr="00E54D50">
        <w:trPr>
          <w:gridAfter w:val="1"/>
          <w:wAfter w:w="463" w:type="pct"/>
          <w:cantSplit/>
          <w:trHeight w:val="72"/>
          <w:tblHeader/>
        </w:trPr>
        <w:tc>
          <w:tcPr>
            <w:tcW w:w="1792" w:type="pct"/>
            <w:gridSpan w:val="4"/>
            <w:vMerge w:val="restart"/>
            <w:tcBorders>
              <w:top w:val="single" w:sz="4" w:space="0" w:color="auto"/>
              <w:left w:val="single" w:sz="4" w:space="0" w:color="auto"/>
              <w:right w:val="single" w:sz="4" w:space="0" w:color="auto"/>
            </w:tcBorders>
            <w:vAlign w:val="center"/>
          </w:tcPr>
          <w:p w:rsidR="00E54D50" w:rsidRPr="00F52A96" w:rsidRDefault="00E54D50" w:rsidP="009A0574">
            <w:pPr>
              <w:pStyle w:val="Nagwek1"/>
              <w:spacing w:after="0" w:line="240" w:lineRule="auto"/>
              <w:jc w:val="center"/>
              <w:rPr>
                <w:rFonts w:ascii="Arial" w:eastAsia="Arial Unicode MS" w:hAnsi="Arial"/>
                <w:b w:val="0"/>
                <w:sz w:val="14"/>
                <w:szCs w:val="14"/>
              </w:rPr>
            </w:pPr>
            <w:r w:rsidRPr="00F52A96">
              <w:rPr>
                <w:rFonts w:ascii="Arial" w:hAnsi="Arial"/>
                <w:b w:val="0"/>
                <w:sz w:val="14"/>
                <w:szCs w:val="14"/>
              </w:rPr>
              <w:t>Wyszczególnienie</w:t>
            </w:r>
          </w:p>
        </w:tc>
        <w:tc>
          <w:tcPr>
            <w:tcW w:w="2745" w:type="pct"/>
            <w:gridSpan w:val="7"/>
            <w:tcBorders>
              <w:top w:val="single" w:sz="4" w:space="0" w:color="auto"/>
              <w:left w:val="single" w:sz="4" w:space="0" w:color="auto"/>
              <w:bottom w:val="single" w:sz="4" w:space="0" w:color="auto"/>
              <w:right w:val="single" w:sz="4" w:space="0" w:color="auto"/>
            </w:tcBorders>
            <w:vAlign w:val="center"/>
          </w:tcPr>
          <w:p w:rsidR="00E54D50" w:rsidRPr="00F52A96" w:rsidRDefault="00E54D50" w:rsidP="009A0574">
            <w:pPr>
              <w:jc w:val="center"/>
              <w:rPr>
                <w:rFonts w:ascii="Arial" w:hAnsi="Arial" w:cs="Arial"/>
                <w:iCs/>
                <w:sz w:val="14"/>
                <w:szCs w:val="14"/>
              </w:rPr>
            </w:pPr>
            <w:r w:rsidRPr="00F52A96">
              <w:rPr>
                <w:rFonts w:ascii="Arial" w:hAnsi="Arial" w:cs="Arial"/>
                <w:iCs/>
                <w:sz w:val="14"/>
                <w:szCs w:val="14"/>
              </w:rPr>
              <w:t>Repertorium/wykaz</w:t>
            </w:r>
          </w:p>
        </w:tc>
      </w:tr>
      <w:tr w:rsidR="00E54D50" w:rsidRPr="00F52A96" w:rsidTr="00E54D50">
        <w:trPr>
          <w:gridAfter w:val="1"/>
          <w:wAfter w:w="463" w:type="pct"/>
          <w:cantSplit/>
          <w:trHeight w:val="70"/>
          <w:tblHeader/>
        </w:trPr>
        <w:tc>
          <w:tcPr>
            <w:tcW w:w="1792" w:type="pct"/>
            <w:gridSpan w:val="4"/>
            <w:vMerge/>
            <w:tcBorders>
              <w:left w:val="single" w:sz="4" w:space="0" w:color="auto"/>
              <w:right w:val="single" w:sz="4" w:space="0" w:color="auto"/>
            </w:tcBorders>
            <w:vAlign w:val="center"/>
          </w:tcPr>
          <w:p w:rsidR="00E54D50" w:rsidRPr="00F52A96" w:rsidRDefault="00E54D50" w:rsidP="009A0574">
            <w:pPr>
              <w:rPr>
                <w:rFonts w:ascii="Arial" w:eastAsia="Arial Unicode MS" w:hAnsi="Arial" w:cs="Arial"/>
                <w:bCs/>
                <w:iCs/>
                <w:sz w:val="14"/>
                <w:szCs w:val="14"/>
              </w:rPr>
            </w:pPr>
          </w:p>
        </w:tc>
        <w:tc>
          <w:tcPr>
            <w:tcW w:w="339" w:type="pct"/>
            <w:vMerge w:val="restart"/>
            <w:tcBorders>
              <w:top w:val="single" w:sz="4" w:space="0" w:color="auto"/>
              <w:left w:val="single" w:sz="4" w:space="0" w:color="auto"/>
              <w:right w:val="single" w:sz="4" w:space="0" w:color="auto"/>
            </w:tcBorders>
            <w:vAlign w:val="center"/>
          </w:tcPr>
          <w:p w:rsidR="00E54D50" w:rsidRPr="00F52A96" w:rsidRDefault="00E54D50" w:rsidP="009A0574">
            <w:pPr>
              <w:jc w:val="center"/>
              <w:rPr>
                <w:rFonts w:ascii="Arial" w:hAnsi="Arial" w:cs="Arial"/>
                <w:bCs/>
                <w:iCs/>
                <w:sz w:val="14"/>
                <w:szCs w:val="14"/>
              </w:rPr>
            </w:pPr>
            <w:r w:rsidRPr="00F52A96">
              <w:rPr>
                <w:rFonts w:ascii="Arial" w:hAnsi="Arial" w:cs="Arial"/>
                <w:bCs/>
                <w:iCs/>
                <w:sz w:val="14"/>
                <w:szCs w:val="14"/>
              </w:rPr>
              <w:t xml:space="preserve">ogółem </w:t>
            </w:r>
          </w:p>
        </w:tc>
        <w:tc>
          <w:tcPr>
            <w:tcW w:w="2407" w:type="pct"/>
            <w:gridSpan w:val="6"/>
            <w:tcBorders>
              <w:top w:val="single" w:sz="4" w:space="0" w:color="auto"/>
              <w:left w:val="single" w:sz="4" w:space="0" w:color="auto"/>
              <w:bottom w:val="single" w:sz="4" w:space="0" w:color="auto"/>
              <w:right w:val="single" w:sz="4" w:space="0" w:color="auto"/>
            </w:tcBorders>
            <w:vAlign w:val="center"/>
          </w:tcPr>
          <w:p w:rsidR="00E54D50" w:rsidRPr="00F52A96" w:rsidRDefault="00E54D50" w:rsidP="009A0574">
            <w:pPr>
              <w:jc w:val="center"/>
              <w:rPr>
                <w:rFonts w:ascii="Arial" w:hAnsi="Arial" w:cs="Arial"/>
                <w:bCs/>
                <w:iCs/>
                <w:sz w:val="12"/>
                <w:szCs w:val="12"/>
              </w:rPr>
            </w:pPr>
            <w:r w:rsidRPr="00F52A96">
              <w:rPr>
                <w:rFonts w:ascii="Arial" w:hAnsi="Arial" w:cs="Arial"/>
                <w:bCs/>
                <w:iCs/>
                <w:sz w:val="12"/>
                <w:szCs w:val="12"/>
              </w:rPr>
              <w:t>w tym</w:t>
            </w:r>
          </w:p>
        </w:tc>
      </w:tr>
      <w:tr w:rsidR="00E54D50" w:rsidRPr="00F52A96" w:rsidTr="00E54D50">
        <w:trPr>
          <w:gridAfter w:val="1"/>
          <w:wAfter w:w="463" w:type="pct"/>
          <w:cantSplit/>
          <w:trHeight w:val="70"/>
          <w:tblHeader/>
        </w:trPr>
        <w:tc>
          <w:tcPr>
            <w:tcW w:w="1792" w:type="pct"/>
            <w:gridSpan w:val="4"/>
            <w:vMerge/>
            <w:tcBorders>
              <w:left w:val="single" w:sz="4" w:space="0" w:color="auto"/>
              <w:bottom w:val="single" w:sz="4" w:space="0" w:color="auto"/>
              <w:right w:val="single" w:sz="4" w:space="0" w:color="auto"/>
            </w:tcBorders>
            <w:vAlign w:val="center"/>
          </w:tcPr>
          <w:p w:rsidR="00E54D50" w:rsidRPr="00F52A96" w:rsidRDefault="00E54D50" w:rsidP="009A0574">
            <w:pPr>
              <w:rPr>
                <w:rFonts w:ascii="Arial" w:eastAsia="Arial Unicode MS" w:hAnsi="Arial" w:cs="Arial"/>
                <w:bCs/>
                <w:iCs/>
                <w:sz w:val="14"/>
                <w:szCs w:val="14"/>
              </w:rPr>
            </w:pPr>
          </w:p>
        </w:tc>
        <w:tc>
          <w:tcPr>
            <w:tcW w:w="339" w:type="pct"/>
            <w:vMerge/>
            <w:tcBorders>
              <w:left w:val="single" w:sz="4" w:space="0" w:color="auto"/>
              <w:bottom w:val="single" w:sz="4" w:space="0" w:color="auto"/>
              <w:right w:val="single" w:sz="4" w:space="0" w:color="auto"/>
            </w:tcBorders>
            <w:vAlign w:val="center"/>
          </w:tcPr>
          <w:p w:rsidR="00E54D50" w:rsidRPr="00F52A96" w:rsidRDefault="00E54D50" w:rsidP="009A0574">
            <w:pPr>
              <w:jc w:val="center"/>
              <w:rPr>
                <w:rFonts w:ascii="Arial" w:hAnsi="Arial" w:cs="Arial"/>
                <w:bCs/>
                <w:iCs/>
                <w:sz w:val="14"/>
                <w:szCs w:val="14"/>
              </w:rPr>
            </w:pPr>
          </w:p>
        </w:tc>
        <w:tc>
          <w:tcPr>
            <w:tcW w:w="387" w:type="pct"/>
            <w:tcBorders>
              <w:top w:val="single" w:sz="4" w:space="0" w:color="auto"/>
              <w:left w:val="single" w:sz="4" w:space="0" w:color="auto"/>
              <w:bottom w:val="single" w:sz="4" w:space="0" w:color="auto"/>
              <w:right w:val="single" w:sz="4" w:space="0" w:color="auto"/>
            </w:tcBorders>
            <w:vAlign w:val="center"/>
          </w:tcPr>
          <w:p w:rsidR="00E54D50" w:rsidRPr="00F52A96" w:rsidRDefault="00E54D50" w:rsidP="009A0574">
            <w:pPr>
              <w:jc w:val="center"/>
              <w:rPr>
                <w:rFonts w:ascii="Arial" w:hAnsi="Arial" w:cs="Arial"/>
                <w:bCs/>
                <w:iCs/>
                <w:sz w:val="14"/>
                <w:szCs w:val="14"/>
              </w:rPr>
            </w:pPr>
            <w:r w:rsidRPr="00F52A96">
              <w:rPr>
                <w:rFonts w:ascii="Arial" w:hAnsi="Arial" w:cs="Arial"/>
                <w:bCs/>
                <w:iCs/>
                <w:sz w:val="14"/>
                <w:szCs w:val="14"/>
              </w:rPr>
              <w:t xml:space="preserve">GC </w:t>
            </w:r>
          </w:p>
        </w:tc>
        <w:tc>
          <w:tcPr>
            <w:tcW w:w="392" w:type="pct"/>
            <w:tcBorders>
              <w:top w:val="single" w:sz="4" w:space="0" w:color="auto"/>
              <w:left w:val="single" w:sz="4" w:space="0" w:color="auto"/>
              <w:bottom w:val="single" w:sz="4" w:space="0" w:color="auto"/>
              <w:right w:val="single" w:sz="4" w:space="0" w:color="auto"/>
            </w:tcBorders>
            <w:vAlign w:val="center"/>
          </w:tcPr>
          <w:p w:rsidR="00E54D50" w:rsidRPr="00F52A96" w:rsidRDefault="00E54D50" w:rsidP="009A0574">
            <w:pPr>
              <w:jc w:val="center"/>
              <w:rPr>
                <w:rFonts w:ascii="Arial" w:hAnsi="Arial" w:cs="Arial"/>
                <w:bCs/>
                <w:iCs/>
                <w:sz w:val="14"/>
                <w:szCs w:val="14"/>
              </w:rPr>
            </w:pPr>
            <w:r w:rsidRPr="00F52A96">
              <w:rPr>
                <w:rFonts w:ascii="Arial" w:hAnsi="Arial" w:cs="Arial"/>
                <w:bCs/>
                <w:iCs/>
                <w:sz w:val="14"/>
                <w:szCs w:val="14"/>
              </w:rPr>
              <w:t>GNs</w:t>
            </w:r>
          </w:p>
        </w:tc>
        <w:tc>
          <w:tcPr>
            <w:tcW w:w="387" w:type="pct"/>
            <w:tcBorders>
              <w:top w:val="single" w:sz="4" w:space="0" w:color="auto"/>
              <w:left w:val="single" w:sz="4" w:space="0" w:color="auto"/>
              <w:bottom w:val="single" w:sz="4" w:space="0" w:color="auto"/>
              <w:right w:val="single" w:sz="4" w:space="0" w:color="auto"/>
            </w:tcBorders>
            <w:vAlign w:val="center"/>
          </w:tcPr>
          <w:p w:rsidR="00E54D50" w:rsidRPr="00F52A96" w:rsidRDefault="00E54D50" w:rsidP="009A0574">
            <w:pPr>
              <w:jc w:val="center"/>
              <w:rPr>
                <w:rFonts w:ascii="Arial" w:hAnsi="Arial" w:cs="Arial"/>
                <w:bCs/>
                <w:iCs/>
                <w:sz w:val="14"/>
                <w:szCs w:val="14"/>
              </w:rPr>
            </w:pPr>
            <w:r w:rsidRPr="00F52A96">
              <w:rPr>
                <w:rFonts w:ascii="Arial" w:hAnsi="Arial" w:cs="Arial"/>
                <w:bCs/>
                <w:iCs/>
                <w:sz w:val="14"/>
                <w:szCs w:val="14"/>
              </w:rPr>
              <w:t>GNc</w:t>
            </w:r>
          </w:p>
        </w:tc>
        <w:tc>
          <w:tcPr>
            <w:tcW w:w="387" w:type="pct"/>
            <w:tcBorders>
              <w:top w:val="single" w:sz="4" w:space="0" w:color="auto"/>
              <w:left w:val="single" w:sz="4" w:space="0" w:color="auto"/>
              <w:bottom w:val="single" w:sz="4" w:space="0" w:color="auto"/>
              <w:right w:val="single" w:sz="4" w:space="0" w:color="auto"/>
            </w:tcBorders>
            <w:vAlign w:val="center"/>
          </w:tcPr>
          <w:p w:rsidR="00E54D50" w:rsidRPr="00F52A96" w:rsidRDefault="00E54D50" w:rsidP="009A0574">
            <w:pPr>
              <w:jc w:val="center"/>
              <w:rPr>
                <w:rFonts w:ascii="Arial" w:hAnsi="Arial" w:cs="Arial"/>
                <w:bCs/>
                <w:iCs/>
                <w:sz w:val="14"/>
                <w:szCs w:val="14"/>
              </w:rPr>
            </w:pPr>
            <w:r w:rsidRPr="00F52A96">
              <w:rPr>
                <w:rFonts w:ascii="Arial" w:hAnsi="Arial" w:cs="Arial"/>
                <w:bCs/>
                <w:iCs/>
                <w:sz w:val="14"/>
                <w:szCs w:val="14"/>
              </w:rPr>
              <w:t>GCo</w:t>
            </w:r>
          </w:p>
        </w:tc>
        <w:tc>
          <w:tcPr>
            <w:tcW w:w="387" w:type="pct"/>
            <w:tcBorders>
              <w:top w:val="single" w:sz="4" w:space="0" w:color="auto"/>
              <w:left w:val="single" w:sz="4" w:space="0" w:color="auto"/>
              <w:bottom w:val="single" w:sz="4" w:space="0" w:color="auto"/>
              <w:right w:val="single" w:sz="4" w:space="0" w:color="auto"/>
            </w:tcBorders>
            <w:vAlign w:val="center"/>
          </w:tcPr>
          <w:p w:rsidR="00E54D50" w:rsidRPr="00F52A96" w:rsidRDefault="00E54D50" w:rsidP="009A0574">
            <w:pPr>
              <w:jc w:val="center"/>
              <w:rPr>
                <w:rFonts w:ascii="Arial" w:hAnsi="Arial" w:cs="Arial"/>
                <w:bCs/>
                <w:iCs/>
                <w:sz w:val="14"/>
                <w:szCs w:val="14"/>
              </w:rPr>
            </w:pPr>
            <w:r w:rsidRPr="00F52A96">
              <w:rPr>
                <w:rFonts w:ascii="Arial" w:hAnsi="Arial" w:cs="Arial"/>
                <w:bCs/>
                <w:iCs/>
                <w:sz w:val="14"/>
                <w:szCs w:val="14"/>
              </w:rPr>
              <w:t>GCps</w:t>
            </w:r>
          </w:p>
        </w:tc>
        <w:tc>
          <w:tcPr>
            <w:tcW w:w="468" w:type="pct"/>
            <w:tcBorders>
              <w:top w:val="single" w:sz="4" w:space="0" w:color="auto"/>
              <w:left w:val="single" w:sz="4" w:space="0" w:color="auto"/>
              <w:bottom w:val="single" w:sz="4" w:space="0" w:color="auto"/>
              <w:right w:val="single" w:sz="4" w:space="0" w:color="auto"/>
            </w:tcBorders>
            <w:vAlign w:val="center"/>
          </w:tcPr>
          <w:p w:rsidR="00E54D50" w:rsidRPr="00F52A96" w:rsidRDefault="00E54D50" w:rsidP="009A0574">
            <w:pPr>
              <w:jc w:val="center"/>
              <w:rPr>
                <w:rFonts w:ascii="Arial" w:hAnsi="Arial" w:cs="Arial"/>
                <w:bCs/>
                <w:iCs/>
                <w:sz w:val="14"/>
                <w:szCs w:val="14"/>
              </w:rPr>
            </w:pPr>
            <w:r w:rsidRPr="00F52A96">
              <w:rPr>
                <w:rFonts w:ascii="Arial" w:hAnsi="Arial" w:cs="Arial"/>
                <w:bCs/>
                <w:iCs/>
                <w:sz w:val="14"/>
                <w:szCs w:val="14"/>
              </w:rPr>
              <w:t>WSC</w:t>
            </w:r>
          </w:p>
        </w:tc>
      </w:tr>
      <w:tr w:rsidR="004335FF" w:rsidRPr="00F52A96" w:rsidTr="00E54D50">
        <w:trPr>
          <w:gridAfter w:val="1"/>
          <w:wAfter w:w="463" w:type="pct"/>
          <w:cantSplit/>
          <w:trHeight w:val="58"/>
        </w:trPr>
        <w:tc>
          <w:tcPr>
            <w:tcW w:w="162" w:type="pct"/>
            <w:vMerge w:val="restart"/>
            <w:tcBorders>
              <w:left w:val="single" w:sz="4" w:space="0" w:color="auto"/>
              <w:right w:val="single" w:sz="4" w:space="0" w:color="auto"/>
            </w:tcBorders>
            <w:shd w:val="clear" w:color="auto" w:fill="auto"/>
            <w:vAlign w:val="center"/>
          </w:tcPr>
          <w:p w:rsidR="004335FF" w:rsidRPr="00106D51" w:rsidRDefault="004335FF" w:rsidP="00DC2FA0">
            <w:pPr>
              <w:rPr>
                <w:rFonts w:ascii="Arial" w:hAnsi="Arial" w:cs="Arial"/>
                <w:iCs/>
                <w:sz w:val="12"/>
                <w:szCs w:val="12"/>
              </w:rPr>
            </w:pPr>
          </w:p>
        </w:tc>
        <w:tc>
          <w:tcPr>
            <w:tcW w:w="728" w:type="pct"/>
            <w:vMerge w:val="restart"/>
            <w:tcBorders>
              <w:top w:val="single" w:sz="4" w:space="0" w:color="auto"/>
              <w:left w:val="single" w:sz="4" w:space="0" w:color="auto"/>
              <w:bottom w:val="single" w:sz="4" w:space="0" w:color="auto"/>
              <w:right w:val="single" w:sz="4" w:space="0" w:color="auto"/>
            </w:tcBorders>
            <w:vAlign w:val="center"/>
          </w:tcPr>
          <w:p w:rsidR="004335FF" w:rsidRPr="00106D51" w:rsidRDefault="004335FF" w:rsidP="00DC2FA0">
            <w:pPr>
              <w:rPr>
                <w:rFonts w:ascii="Arial" w:hAnsi="Arial" w:cs="Arial"/>
                <w:iCs/>
                <w:sz w:val="12"/>
                <w:szCs w:val="12"/>
              </w:rPr>
            </w:pPr>
            <w:r w:rsidRPr="00106D51">
              <w:rPr>
                <w:rFonts w:ascii="Arial" w:hAnsi="Arial" w:cs="Arial"/>
                <w:iCs/>
                <w:sz w:val="12"/>
                <w:szCs w:val="12"/>
              </w:rPr>
              <w:t>zmiany organizacyjne związane z utworzeniem lub likwidacją</w:t>
            </w:r>
          </w:p>
        </w:tc>
        <w:tc>
          <w:tcPr>
            <w:tcW w:w="719" w:type="pct"/>
            <w:tcBorders>
              <w:top w:val="single" w:sz="4" w:space="0" w:color="auto"/>
              <w:left w:val="single" w:sz="4" w:space="0" w:color="auto"/>
              <w:bottom w:val="single" w:sz="4" w:space="0" w:color="auto"/>
              <w:right w:val="single" w:sz="18" w:space="0" w:color="auto"/>
            </w:tcBorders>
            <w:vAlign w:val="center"/>
          </w:tcPr>
          <w:p w:rsidR="004335FF" w:rsidRPr="00106D51" w:rsidRDefault="004335FF" w:rsidP="00DC2FA0">
            <w:pPr>
              <w:rPr>
                <w:rFonts w:ascii="Arial" w:hAnsi="Arial" w:cs="Arial"/>
                <w:iCs/>
                <w:sz w:val="12"/>
                <w:szCs w:val="12"/>
              </w:rPr>
            </w:pPr>
            <w:r w:rsidRPr="00106D51">
              <w:rPr>
                <w:rFonts w:ascii="Arial" w:hAnsi="Arial" w:cs="Arial"/>
                <w:iCs/>
                <w:sz w:val="12"/>
                <w:szCs w:val="12"/>
              </w:rPr>
              <w:t>wydziału (ów)</w:t>
            </w:r>
          </w:p>
        </w:tc>
        <w:tc>
          <w:tcPr>
            <w:tcW w:w="183" w:type="pct"/>
            <w:tcBorders>
              <w:top w:val="single" w:sz="4" w:space="0" w:color="auto"/>
              <w:left w:val="single" w:sz="18" w:space="0" w:color="auto"/>
              <w:bottom w:val="single" w:sz="4" w:space="0" w:color="auto"/>
              <w:right w:val="single" w:sz="4" w:space="0" w:color="auto"/>
            </w:tcBorders>
            <w:vAlign w:val="center"/>
          </w:tcPr>
          <w:p w:rsidR="004335FF" w:rsidRPr="00F52A96" w:rsidRDefault="004335FF" w:rsidP="00DC2FA0">
            <w:pPr>
              <w:jc w:val="center"/>
              <w:rPr>
                <w:rFonts w:ascii="Arial" w:hAnsi="Arial" w:cs="Arial"/>
                <w:iCs/>
                <w:sz w:val="12"/>
                <w:szCs w:val="12"/>
              </w:rPr>
            </w:pPr>
            <w:r>
              <w:rPr>
                <w:rFonts w:ascii="Arial" w:hAnsi="Arial" w:cs="Arial"/>
                <w:iCs/>
                <w:sz w:val="12"/>
                <w:szCs w:val="12"/>
              </w:rPr>
              <w:t>41</w:t>
            </w:r>
          </w:p>
        </w:tc>
        <w:tc>
          <w:tcPr>
            <w:tcW w:w="338" w:type="pct"/>
            <w:tcBorders>
              <w:top w:val="single" w:sz="4" w:space="0" w:color="auto"/>
              <w:left w:val="single" w:sz="4" w:space="0" w:color="auto"/>
              <w:bottom w:val="single" w:sz="4" w:space="0" w:color="auto"/>
              <w:right w:val="single" w:sz="4" w:space="0" w:color="auto"/>
            </w:tcBorders>
            <w:vAlign w:val="center"/>
          </w:tcPr>
          <w:p w:rsidR="004335FF" w:rsidRDefault="004335FF" w:rsidP="00DC2FA0">
            <w:pPr>
              <w:jc w:val="right"/>
              <w:rPr>
                <w:rFonts w:ascii="Arial" w:hAnsi="Arial" w:cs="Arial"/>
                <w:color w:val="000000"/>
                <w:sz w:val="14"/>
                <w:szCs w:val="14"/>
              </w:rPr>
            </w:pPr>
          </w:p>
        </w:tc>
        <w:tc>
          <w:tcPr>
            <w:tcW w:w="387" w:type="pct"/>
            <w:tcBorders>
              <w:top w:val="single" w:sz="4" w:space="0" w:color="auto"/>
              <w:left w:val="single" w:sz="4" w:space="0" w:color="auto"/>
              <w:bottom w:val="single" w:sz="4" w:space="0" w:color="auto"/>
              <w:right w:val="single" w:sz="4" w:space="0" w:color="auto"/>
            </w:tcBorders>
            <w:vAlign w:val="center"/>
          </w:tcPr>
          <w:p w:rsidR="004335FF" w:rsidRDefault="004335FF" w:rsidP="00DC2FA0">
            <w:pPr>
              <w:jc w:val="right"/>
              <w:rPr>
                <w:rFonts w:ascii="Arial" w:hAnsi="Arial" w:cs="Arial"/>
                <w:color w:val="000000"/>
                <w:sz w:val="14"/>
                <w:szCs w:val="14"/>
              </w:rPr>
            </w:pPr>
          </w:p>
        </w:tc>
        <w:tc>
          <w:tcPr>
            <w:tcW w:w="392" w:type="pct"/>
            <w:tcBorders>
              <w:top w:val="single" w:sz="4" w:space="0" w:color="auto"/>
              <w:left w:val="single" w:sz="4" w:space="0" w:color="auto"/>
              <w:bottom w:val="single" w:sz="4" w:space="0" w:color="auto"/>
              <w:right w:val="single" w:sz="4" w:space="0" w:color="auto"/>
            </w:tcBorders>
            <w:vAlign w:val="center"/>
          </w:tcPr>
          <w:p w:rsidR="004335FF" w:rsidRDefault="004335FF" w:rsidP="00DC2FA0">
            <w:pPr>
              <w:jc w:val="right"/>
              <w:rPr>
                <w:rFonts w:ascii="Arial" w:hAnsi="Arial" w:cs="Arial"/>
                <w:color w:val="000000"/>
                <w:sz w:val="14"/>
                <w:szCs w:val="14"/>
              </w:rPr>
            </w:pPr>
          </w:p>
        </w:tc>
        <w:tc>
          <w:tcPr>
            <w:tcW w:w="387" w:type="pct"/>
            <w:tcBorders>
              <w:top w:val="single" w:sz="4" w:space="0" w:color="auto"/>
              <w:left w:val="single" w:sz="4" w:space="0" w:color="auto"/>
              <w:bottom w:val="single" w:sz="4" w:space="0" w:color="auto"/>
              <w:right w:val="single" w:sz="4" w:space="0" w:color="auto"/>
            </w:tcBorders>
            <w:vAlign w:val="center"/>
          </w:tcPr>
          <w:p w:rsidR="004335FF" w:rsidRDefault="004335FF" w:rsidP="00DC2FA0">
            <w:pPr>
              <w:jc w:val="right"/>
              <w:rPr>
                <w:rFonts w:ascii="Arial" w:hAnsi="Arial" w:cs="Arial"/>
                <w:color w:val="000000"/>
                <w:sz w:val="14"/>
                <w:szCs w:val="14"/>
              </w:rPr>
            </w:pPr>
          </w:p>
        </w:tc>
        <w:tc>
          <w:tcPr>
            <w:tcW w:w="387" w:type="pct"/>
            <w:tcBorders>
              <w:top w:val="single" w:sz="4" w:space="0" w:color="auto"/>
              <w:left w:val="single" w:sz="4" w:space="0" w:color="auto"/>
              <w:bottom w:val="single" w:sz="4" w:space="0" w:color="auto"/>
              <w:right w:val="single" w:sz="4" w:space="0" w:color="auto"/>
            </w:tcBorders>
            <w:vAlign w:val="center"/>
          </w:tcPr>
          <w:p w:rsidR="004335FF" w:rsidRDefault="004335FF" w:rsidP="00DC2FA0">
            <w:pPr>
              <w:jc w:val="right"/>
              <w:rPr>
                <w:rFonts w:ascii="Arial" w:hAnsi="Arial" w:cs="Arial"/>
                <w:color w:val="000000"/>
                <w:sz w:val="14"/>
                <w:szCs w:val="14"/>
              </w:rPr>
            </w:pPr>
          </w:p>
        </w:tc>
        <w:tc>
          <w:tcPr>
            <w:tcW w:w="387" w:type="pct"/>
            <w:tcBorders>
              <w:top w:val="single" w:sz="4" w:space="0" w:color="auto"/>
              <w:left w:val="single" w:sz="4" w:space="0" w:color="auto"/>
              <w:bottom w:val="single" w:sz="4" w:space="0" w:color="auto"/>
              <w:right w:val="single" w:sz="4" w:space="0" w:color="auto"/>
            </w:tcBorders>
            <w:vAlign w:val="center"/>
          </w:tcPr>
          <w:p w:rsidR="004335FF" w:rsidRDefault="004335FF" w:rsidP="00DC2FA0">
            <w:pPr>
              <w:jc w:val="right"/>
              <w:rPr>
                <w:rFonts w:ascii="Arial" w:hAnsi="Arial" w:cs="Arial"/>
                <w:color w:val="000000"/>
                <w:sz w:val="14"/>
                <w:szCs w:val="14"/>
              </w:rPr>
            </w:pPr>
          </w:p>
        </w:tc>
        <w:tc>
          <w:tcPr>
            <w:tcW w:w="467" w:type="pct"/>
            <w:tcBorders>
              <w:top w:val="single" w:sz="4" w:space="0" w:color="auto"/>
              <w:left w:val="single" w:sz="4" w:space="0" w:color="auto"/>
              <w:bottom w:val="single" w:sz="4" w:space="0" w:color="auto"/>
              <w:right w:val="single" w:sz="18" w:space="0" w:color="auto"/>
            </w:tcBorders>
            <w:vAlign w:val="center"/>
          </w:tcPr>
          <w:p w:rsidR="004335FF" w:rsidRDefault="004335FF" w:rsidP="00DC2FA0">
            <w:pPr>
              <w:jc w:val="right"/>
              <w:rPr>
                <w:rFonts w:ascii="Arial" w:hAnsi="Arial" w:cs="Arial"/>
                <w:color w:val="000000"/>
                <w:sz w:val="14"/>
                <w:szCs w:val="14"/>
              </w:rPr>
            </w:pPr>
          </w:p>
        </w:tc>
      </w:tr>
      <w:tr w:rsidR="004335FF" w:rsidRPr="00F52A96" w:rsidTr="00E54D50">
        <w:trPr>
          <w:gridAfter w:val="1"/>
          <w:wAfter w:w="463" w:type="pct"/>
          <w:cantSplit/>
          <w:trHeight w:val="58"/>
        </w:trPr>
        <w:tc>
          <w:tcPr>
            <w:tcW w:w="162" w:type="pct"/>
            <w:vMerge/>
            <w:tcBorders>
              <w:left w:val="single" w:sz="4" w:space="0" w:color="auto"/>
              <w:right w:val="single" w:sz="4" w:space="0" w:color="auto"/>
            </w:tcBorders>
            <w:shd w:val="clear" w:color="auto" w:fill="auto"/>
            <w:vAlign w:val="center"/>
          </w:tcPr>
          <w:p w:rsidR="004335FF" w:rsidRPr="00106D51" w:rsidRDefault="004335FF" w:rsidP="00DC2FA0">
            <w:pPr>
              <w:rPr>
                <w:rFonts w:ascii="Arial" w:hAnsi="Arial" w:cs="Arial"/>
                <w:iCs/>
                <w:sz w:val="12"/>
                <w:szCs w:val="12"/>
              </w:rPr>
            </w:pPr>
          </w:p>
        </w:tc>
        <w:tc>
          <w:tcPr>
            <w:tcW w:w="728" w:type="pct"/>
            <w:vMerge/>
            <w:tcBorders>
              <w:top w:val="single" w:sz="4" w:space="0" w:color="auto"/>
              <w:left w:val="single" w:sz="4" w:space="0" w:color="auto"/>
              <w:bottom w:val="single" w:sz="4" w:space="0" w:color="auto"/>
              <w:right w:val="single" w:sz="4" w:space="0" w:color="auto"/>
            </w:tcBorders>
            <w:vAlign w:val="center"/>
          </w:tcPr>
          <w:p w:rsidR="004335FF" w:rsidRPr="00106D51" w:rsidRDefault="004335FF" w:rsidP="00DC2FA0">
            <w:pPr>
              <w:rPr>
                <w:rFonts w:ascii="Arial" w:hAnsi="Arial" w:cs="Arial"/>
                <w:iCs/>
                <w:sz w:val="12"/>
                <w:szCs w:val="12"/>
              </w:rPr>
            </w:pPr>
          </w:p>
        </w:tc>
        <w:tc>
          <w:tcPr>
            <w:tcW w:w="719" w:type="pct"/>
            <w:tcBorders>
              <w:top w:val="single" w:sz="4" w:space="0" w:color="auto"/>
              <w:left w:val="single" w:sz="4" w:space="0" w:color="auto"/>
              <w:bottom w:val="single" w:sz="4" w:space="0" w:color="auto"/>
              <w:right w:val="single" w:sz="18" w:space="0" w:color="auto"/>
            </w:tcBorders>
            <w:vAlign w:val="center"/>
          </w:tcPr>
          <w:p w:rsidR="004335FF" w:rsidRPr="00106D51" w:rsidRDefault="004335FF" w:rsidP="00DC2FA0">
            <w:pPr>
              <w:rPr>
                <w:rFonts w:ascii="Arial" w:hAnsi="Arial" w:cs="Arial"/>
                <w:iCs/>
                <w:sz w:val="12"/>
                <w:szCs w:val="12"/>
              </w:rPr>
            </w:pPr>
            <w:r w:rsidRPr="00106D51">
              <w:rPr>
                <w:rFonts w:ascii="Arial" w:hAnsi="Arial" w:cs="Arial"/>
                <w:iCs/>
                <w:sz w:val="12"/>
                <w:szCs w:val="12"/>
              </w:rPr>
              <w:t>sądu (ów)</w:t>
            </w:r>
          </w:p>
        </w:tc>
        <w:tc>
          <w:tcPr>
            <w:tcW w:w="183" w:type="pct"/>
            <w:tcBorders>
              <w:top w:val="single" w:sz="4" w:space="0" w:color="auto"/>
              <w:left w:val="single" w:sz="18" w:space="0" w:color="auto"/>
              <w:bottom w:val="single" w:sz="4" w:space="0" w:color="auto"/>
              <w:right w:val="single" w:sz="4" w:space="0" w:color="auto"/>
            </w:tcBorders>
            <w:vAlign w:val="center"/>
          </w:tcPr>
          <w:p w:rsidR="004335FF" w:rsidRPr="00F52A96" w:rsidRDefault="004335FF" w:rsidP="00DC2FA0">
            <w:pPr>
              <w:jc w:val="center"/>
              <w:rPr>
                <w:rFonts w:ascii="Arial" w:hAnsi="Arial" w:cs="Arial"/>
                <w:iCs/>
                <w:sz w:val="12"/>
                <w:szCs w:val="12"/>
              </w:rPr>
            </w:pPr>
            <w:r>
              <w:rPr>
                <w:rFonts w:ascii="Arial" w:hAnsi="Arial" w:cs="Arial"/>
                <w:iCs/>
                <w:sz w:val="12"/>
                <w:szCs w:val="12"/>
              </w:rPr>
              <w:t>42</w:t>
            </w:r>
          </w:p>
        </w:tc>
        <w:tc>
          <w:tcPr>
            <w:tcW w:w="338" w:type="pct"/>
            <w:tcBorders>
              <w:top w:val="single" w:sz="4" w:space="0" w:color="auto"/>
              <w:left w:val="single" w:sz="4" w:space="0" w:color="auto"/>
              <w:bottom w:val="single" w:sz="4" w:space="0" w:color="auto"/>
              <w:right w:val="single" w:sz="4" w:space="0" w:color="auto"/>
            </w:tcBorders>
            <w:vAlign w:val="center"/>
          </w:tcPr>
          <w:p w:rsidR="004335FF" w:rsidRDefault="004335FF" w:rsidP="00DC2FA0">
            <w:pPr>
              <w:jc w:val="right"/>
              <w:rPr>
                <w:rFonts w:ascii="Arial" w:hAnsi="Arial" w:cs="Arial"/>
                <w:color w:val="000000"/>
                <w:sz w:val="14"/>
                <w:szCs w:val="14"/>
              </w:rPr>
            </w:pPr>
          </w:p>
        </w:tc>
        <w:tc>
          <w:tcPr>
            <w:tcW w:w="387" w:type="pct"/>
            <w:tcBorders>
              <w:top w:val="single" w:sz="4" w:space="0" w:color="auto"/>
              <w:left w:val="single" w:sz="4" w:space="0" w:color="auto"/>
              <w:bottom w:val="single" w:sz="4" w:space="0" w:color="auto"/>
              <w:right w:val="single" w:sz="4" w:space="0" w:color="auto"/>
            </w:tcBorders>
            <w:vAlign w:val="center"/>
          </w:tcPr>
          <w:p w:rsidR="004335FF" w:rsidRDefault="004335FF" w:rsidP="00DC2FA0">
            <w:pPr>
              <w:jc w:val="right"/>
              <w:rPr>
                <w:rFonts w:ascii="Arial" w:hAnsi="Arial" w:cs="Arial"/>
                <w:color w:val="000000"/>
                <w:sz w:val="14"/>
                <w:szCs w:val="14"/>
              </w:rPr>
            </w:pPr>
          </w:p>
        </w:tc>
        <w:tc>
          <w:tcPr>
            <w:tcW w:w="392" w:type="pct"/>
            <w:tcBorders>
              <w:top w:val="single" w:sz="4" w:space="0" w:color="auto"/>
              <w:left w:val="single" w:sz="4" w:space="0" w:color="auto"/>
              <w:bottom w:val="single" w:sz="4" w:space="0" w:color="auto"/>
              <w:right w:val="single" w:sz="4" w:space="0" w:color="auto"/>
            </w:tcBorders>
            <w:vAlign w:val="center"/>
          </w:tcPr>
          <w:p w:rsidR="004335FF" w:rsidRDefault="004335FF" w:rsidP="00DC2FA0">
            <w:pPr>
              <w:jc w:val="right"/>
              <w:rPr>
                <w:rFonts w:ascii="Arial" w:hAnsi="Arial" w:cs="Arial"/>
                <w:color w:val="000000"/>
                <w:sz w:val="14"/>
                <w:szCs w:val="14"/>
              </w:rPr>
            </w:pPr>
          </w:p>
        </w:tc>
        <w:tc>
          <w:tcPr>
            <w:tcW w:w="387" w:type="pct"/>
            <w:tcBorders>
              <w:top w:val="single" w:sz="4" w:space="0" w:color="auto"/>
              <w:left w:val="single" w:sz="4" w:space="0" w:color="auto"/>
              <w:bottom w:val="single" w:sz="4" w:space="0" w:color="auto"/>
              <w:right w:val="single" w:sz="4" w:space="0" w:color="auto"/>
            </w:tcBorders>
            <w:vAlign w:val="center"/>
          </w:tcPr>
          <w:p w:rsidR="004335FF" w:rsidRDefault="004335FF" w:rsidP="00DC2FA0">
            <w:pPr>
              <w:jc w:val="right"/>
              <w:rPr>
                <w:rFonts w:ascii="Arial" w:hAnsi="Arial" w:cs="Arial"/>
                <w:color w:val="000000"/>
                <w:sz w:val="14"/>
                <w:szCs w:val="14"/>
              </w:rPr>
            </w:pPr>
          </w:p>
        </w:tc>
        <w:tc>
          <w:tcPr>
            <w:tcW w:w="387" w:type="pct"/>
            <w:tcBorders>
              <w:top w:val="single" w:sz="4" w:space="0" w:color="auto"/>
              <w:left w:val="single" w:sz="4" w:space="0" w:color="auto"/>
              <w:bottom w:val="single" w:sz="4" w:space="0" w:color="auto"/>
              <w:right w:val="single" w:sz="4" w:space="0" w:color="auto"/>
            </w:tcBorders>
            <w:vAlign w:val="center"/>
          </w:tcPr>
          <w:p w:rsidR="004335FF" w:rsidRDefault="004335FF" w:rsidP="00DC2FA0">
            <w:pPr>
              <w:jc w:val="right"/>
              <w:rPr>
                <w:rFonts w:ascii="Arial" w:hAnsi="Arial" w:cs="Arial"/>
                <w:color w:val="000000"/>
                <w:sz w:val="14"/>
                <w:szCs w:val="14"/>
              </w:rPr>
            </w:pPr>
          </w:p>
        </w:tc>
        <w:tc>
          <w:tcPr>
            <w:tcW w:w="387" w:type="pct"/>
            <w:tcBorders>
              <w:top w:val="single" w:sz="4" w:space="0" w:color="auto"/>
              <w:left w:val="single" w:sz="4" w:space="0" w:color="auto"/>
              <w:bottom w:val="single" w:sz="4" w:space="0" w:color="auto"/>
              <w:right w:val="single" w:sz="4" w:space="0" w:color="auto"/>
            </w:tcBorders>
            <w:vAlign w:val="center"/>
          </w:tcPr>
          <w:p w:rsidR="004335FF" w:rsidRDefault="004335FF" w:rsidP="00DC2FA0">
            <w:pPr>
              <w:jc w:val="right"/>
              <w:rPr>
                <w:rFonts w:ascii="Arial" w:hAnsi="Arial" w:cs="Arial"/>
                <w:color w:val="000000"/>
                <w:sz w:val="14"/>
                <w:szCs w:val="14"/>
              </w:rPr>
            </w:pPr>
          </w:p>
        </w:tc>
        <w:tc>
          <w:tcPr>
            <w:tcW w:w="467" w:type="pct"/>
            <w:tcBorders>
              <w:top w:val="single" w:sz="4" w:space="0" w:color="auto"/>
              <w:left w:val="single" w:sz="4" w:space="0" w:color="auto"/>
              <w:bottom w:val="single" w:sz="4" w:space="0" w:color="auto"/>
              <w:right w:val="single" w:sz="18" w:space="0" w:color="auto"/>
            </w:tcBorders>
            <w:vAlign w:val="center"/>
          </w:tcPr>
          <w:p w:rsidR="004335FF" w:rsidRDefault="004335FF" w:rsidP="00DC2FA0">
            <w:pPr>
              <w:jc w:val="right"/>
              <w:rPr>
                <w:rFonts w:ascii="Arial" w:hAnsi="Arial" w:cs="Arial"/>
                <w:color w:val="000000"/>
                <w:sz w:val="14"/>
                <w:szCs w:val="14"/>
              </w:rPr>
            </w:pPr>
          </w:p>
        </w:tc>
      </w:tr>
      <w:tr w:rsidR="004335FF" w:rsidRPr="00F52A96" w:rsidTr="00E54D50">
        <w:trPr>
          <w:gridAfter w:val="1"/>
          <w:wAfter w:w="463" w:type="pct"/>
          <w:cantSplit/>
          <w:trHeight w:val="98"/>
        </w:trPr>
        <w:tc>
          <w:tcPr>
            <w:tcW w:w="162" w:type="pct"/>
            <w:vMerge/>
            <w:tcBorders>
              <w:left w:val="single" w:sz="4" w:space="0" w:color="auto"/>
              <w:right w:val="single" w:sz="4" w:space="0" w:color="auto"/>
            </w:tcBorders>
            <w:shd w:val="clear" w:color="auto" w:fill="auto"/>
            <w:vAlign w:val="center"/>
          </w:tcPr>
          <w:p w:rsidR="004335FF" w:rsidRPr="00106D51" w:rsidRDefault="004335FF" w:rsidP="00DC2FA0">
            <w:pPr>
              <w:rPr>
                <w:rFonts w:ascii="Arial" w:hAnsi="Arial" w:cs="Arial"/>
                <w:iCs/>
                <w:sz w:val="12"/>
                <w:szCs w:val="12"/>
              </w:rPr>
            </w:pPr>
          </w:p>
        </w:tc>
        <w:tc>
          <w:tcPr>
            <w:tcW w:w="728" w:type="pct"/>
            <w:vMerge w:val="restart"/>
            <w:tcBorders>
              <w:top w:val="single" w:sz="4" w:space="0" w:color="auto"/>
              <w:left w:val="single" w:sz="4" w:space="0" w:color="auto"/>
              <w:right w:val="single" w:sz="4" w:space="0" w:color="auto"/>
            </w:tcBorders>
            <w:vAlign w:val="center"/>
          </w:tcPr>
          <w:p w:rsidR="004335FF" w:rsidRPr="00106D51" w:rsidRDefault="004335FF" w:rsidP="00DC2FA0">
            <w:pPr>
              <w:rPr>
                <w:rFonts w:ascii="Arial" w:hAnsi="Arial" w:cs="Arial"/>
                <w:iCs/>
                <w:sz w:val="12"/>
                <w:szCs w:val="12"/>
              </w:rPr>
            </w:pPr>
            <w:r w:rsidRPr="00106D51">
              <w:rPr>
                <w:rFonts w:ascii="Arial" w:hAnsi="Arial" w:cs="Arial"/>
                <w:iCs/>
                <w:sz w:val="12"/>
                <w:szCs w:val="12"/>
              </w:rPr>
              <w:t>w wyniku zmiany obszaru właściwości miejscowej</w:t>
            </w:r>
          </w:p>
        </w:tc>
        <w:tc>
          <w:tcPr>
            <w:tcW w:w="719" w:type="pct"/>
            <w:tcBorders>
              <w:top w:val="single" w:sz="4" w:space="0" w:color="auto"/>
              <w:left w:val="single" w:sz="4" w:space="0" w:color="auto"/>
              <w:bottom w:val="single" w:sz="4" w:space="0" w:color="auto"/>
              <w:right w:val="single" w:sz="18" w:space="0" w:color="auto"/>
            </w:tcBorders>
            <w:vAlign w:val="center"/>
          </w:tcPr>
          <w:p w:rsidR="004335FF" w:rsidRPr="00106D51" w:rsidRDefault="004335FF" w:rsidP="00DC2FA0">
            <w:pPr>
              <w:rPr>
                <w:rFonts w:ascii="Arial" w:hAnsi="Arial" w:cs="Arial"/>
                <w:iCs/>
                <w:sz w:val="14"/>
                <w:szCs w:val="14"/>
              </w:rPr>
            </w:pPr>
            <w:r w:rsidRPr="00106D51">
              <w:rPr>
                <w:rFonts w:ascii="Arial" w:hAnsi="Arial" w:cs="Arial"/>
                <w:iCs/>
                <w:sz w:val="14"/>
                <w:szCs w:val="14"/>
              </w:rPr>
              <w:t>wydziału (ów)</w:t>
            </w:r>
          </w:p>
        </w:tc>
        <w:tc>
          <w:tcPr>
            <w:tcW w:w="183" w:type="pct"/>
            <w:tcBorders>
              <w:top w:val="single" w:sz="4" w:space="0" w:color="auto"/>
              <w:left w:val="single" w:sz="18" w:space="0" w:color="auto"/>
              <w:bottom w:val="single" w:sz="4" w:space="0" w:color="auto"/>
              <w:right w:val="single" w:sz="4" w:space="0" w:color="auto"/>
            </w:tcBorders>
            <w:vAlign w:val="center"/>
          </w:tcPr>
          <w:p w:rsidR="004335FF" w:rsidRPr="00F52A96" w:rsidRDefault="004335FF" w:rsidP="00DC2FA0">
            <w:pPr>
              <w:jc w:val="center"/>
              <w:rPr>
                <w:rFonts w:ascii="Arial" w:hAnsi="Arial" w:cs="Arial"/>
                <w:iCs/>
                <w:sz w:val="12"/>
                <w:szCs w:val="12"/>
              </w:rPr>
            </w:pPr>
            <w:r>
              <w:rPr>
                <w:rFonts w:ascii="Arial" w:hAnsi="Arial" w:cs="Arial"/>
                <w:iCs/>
                <w:sz w:val="12"/>
                <w:szCs w:val="12"/>
              </w:rPr>
              <w:t>43</w:t>
            </w:r>
          </w:p>
        </w:tc>
        <w:tc>
          <w:tcPr>
            <w:tcW w:w="338" w:type="pct"/>
            <w:tcBorders>
              <w:top w:val="single" w:sz="4" w:space="0" w:color="auto"/>
              <w:left w:val="single" w:sz="4" w:space="0" w:color="auto"/>
              <w:bottom w:val="single" w:sz="4" w:space="0" w:color="auto"/>
              <w:right w:val="single" w:sz="4" w:space="0" w:color="auto"/>
            </w:tcBorders>
            <w:vAlign w:val="center"/>
          </w:tcPr>
          <w:p w:rsidR="004335FF" w:rsidRDefault="004335FF" w:rsidP="00DC2FA0">
            <w:pPr>
              <w:jc w:val="right"/>
              <w:rPr>
                <w:rFonts w:ascii="Arial" w:hAnsi="Arial" w:cs="Arial"/>
                <w:color w:val="000000"/>
                <w:sz w:val="14"/>
                <w:szCs w:val="14"/>
              </w:rPr>
            </w:pPr>
          </w:p>
        </w:tc>
        <w:tc>
          <w:tcPr>
            <w:tcW w:w="387" w:type="pct"/>
            <w:tcBorders>
              <w:top w:val="single" w:sz="4" w:space="0" w:color="auto"/>
              <w:left w:val="single" w:sz="4" w:space="0" w:color="auto"/>
              <w:bottom w:val="single" w:sz="4" w:space="0" w:color="auto"/>
              <w:right w:val="single" w:sz="4" w:space="0" w:color="auto"/>
            </w:tcBorders>
            <w:vAlign w:val="center"/>
          </w:tcPr>
          <w:p w:rsidR="004335FF" w:rsidRDefault="004335FF" w:rsidP="00DC2FA0">
            <w:pPr>
              <w:jc w:val="right"/>
              <w:rPr>
                <w:rFonts w:ascii="Arial" w:hAnsi="Arial" w:cs="Arial"/>
                <w:color w:val="000000"/>
                <w:sz w:val="14"/>
                <w:szCs w:val="14"/>
              </w:rPr>
            </w:pPr>
          </w:p>
        </w:tc>
        <w:tc>
          <w:tcPr>
            <w:tcW w:w="392" w:type="pct"/>
            <w:tcBorders>
              <w:top w:val="single" w:sz="4" w:space="0" w:color="auto"/>
              <w:left w:val="single" w:sz="4" w:space="0" w:color="auto"/>
              <w:bottom w:val="single" w:sz="4" w:space="0" w:color="auto"/>
              <w:right w:val="single" w:sz="4" w:space="0" w:color="auto"/>
            </w:tcBorders>
            <w:vAlign w:val="center"/>
          </w:tcPr>
          <w:p w:rsidR="004335FF" w:rsidRDefault="004335FF" w:rsidP="00DC2FA0">
            <w:pPr>
              <w:jc w:val="right"/>
              <w:rPr>
                <w:rFonts w:ascii="Arial" w:hAnsi="Arial" w:cs="Arial"/>
                <w:color w:val="000000"/>
                <w:sz w:val="14"/>
                <w:szCs w:val="14"/>
              </w:rPr>
            </w:pPr>
          </w:p>
        </w:tc>
        <w:tc>
          <w:tcPr>
            <w:tcW w:w="387" w:type="pct"/>
            <w:tcBorders>
              <w:top w:val="single" w:sz="4" w:space="0" w:color="auto"/>
              <w:left w:val="single" w:sz="4" w:space="0" w:color="auto"/>
              <w:bottom w:val="single" w:sz="4" w:space="0" w:color="auto"/>
              <w:right w:val="single" w:sz="4" w:space="0" w:color="auto"/>
            </w:tcBorders>
            <w:vAlign w:val="center"/>
          </w:tcPr>
          <w:p w:rsidR="004335FF" w:rsidRDefault="004335FF" w:rsidP="00DC2FA0">
            <w:pPr>
              <w:jc w:val="right"/>
              <w:rPr>
                <w:rFonts w:ascii="Arial" w:hAnsi="Arial" w:cs="Arial"/>
                <w:color w:val="000000"/>
                <w:sz w:val="14"/>
                <w:szCs w:val="14"/>
              </w:rPr>
            </w:pPr>
          </w:p>
        </w:tc>
        <w:tc>
          <w:tcPr>
            <w:tcW w:w="387" w:type="pct"/>
            <w:tcBorders>
              <w:top w:val="single" w:sz="4" w:space="0" w:color="auto"/>
              <w:left w:val="single" w:sz="4" w:space="0" w:color="auto"/>
              <w:bottom w:val="single" w:sz="4" w:space="0" w:color="auto"/>
              <w:right w:val="single" w:sz="4" w:space="0" w:color="auto"/>
            </w:tcBorders>
            <w:vAlign w:val="center"/>
          </w:tcPr>
          <w:p w:rsidR="004335FF" w:rsidRDefault="004335FF" w:rsidP="00DC2FA0">
            <w:pPr>
              <w:jc w:val="right"/>
              <w:rPr>
                <w:rFonts w:ascii="Arial" w:hAnsi="Arial" w:cs="Arial"/>
                <w:color w:val="000000"/>
                <w:sz w:val="14"/>
                <w:szCs w:val="14"/>
              </w:rPr>
            </w:pPr>
          </w:p>
        </w:tc>
        <w:tc>
          <w:tcPr>
            <w:tcW w:w="387" w:type="pct"/>
            <w:tcBorders>
              <w:top w:val="single" w:sz="4" w:space="0" w:color="auto"/>
              <w:left w:val="single" w:sz="4" w:space="0" w:color="auto"/>
              <w:bottom w:val="single" w:sz="4" w:space="0" w:color="auto"/>
              <w:right w:val="single" w:sz="4" w:space="0" w:color="auto"/>
            </w:tcBorders>
            <w:vAlign w:val="center"/>
          </w:tcPr>
          <w:p w:rsidR="004335FF" w:rsidRDefault="004335FF" w:rsidP="00DC2FA0">
            <w:pPr>
              <w:jc w:val="right"/>
              <w:rPr>
                <w:rFonts w:ascii="Arial" w:hAnsi="Arial" w:cs="Arial"/>
                <w:color w:val="000000"/>
                <w:sz w:val="14"/>
                <w:szCs w:val="14"/>
              </w:rPr>
            </w:pPr>
          </w:p>
        </w:tc>
        <w:tc>
          <w:tcPr>
            <w:tcW w:w="467" w:type="pct"/>
            <w:tcBorders>
              <w:top w:val="single" w:sz="4" w:space="0" w:color="auto"/>
              <w:left w:val="single" w:sz="4" w:space="0" w:color="auto"/>
              <w:bottom w:val="single" w:sz="4" w:space="0" w:color="auto"/>
              <w:right w:val="single" w:sz="18" w:space="0" w:color="auto"/>
            </w:tcBorders>
            <w:vAlign w:val="center"/>
          </w:tcPr>
          <w:p w:rsidR="004335FF" w:rsidRDefault="004335FF" w:rsidP="00DC2FA0">
            <w:pPr>
              <w:jc w:val="right"/>
              <w:rPr>
                <w:rFonts w:ascii="Arial" w:hAnsi="Arial" w:cs="Arial"/>
                <w:color w:val="000000"/>
                <w:sz w:val="14"/>
                <w:szCs w:val="14"/>
              </w:rPr>
            </w:pPr>
          </w:p>
        </w:tc>
      </w:tr>
      <w:tr w:rsidR="004335FF" w:rsidRPr="00F52A96" w:rsidTr="00E54D50">
        <w:trPr>
          <w:gridAfter w:val="1"/>
          <w:wAfter w:w="463" w:type="pct"/>
          <w:cantSplit/>
          <w:trHeight w:val="61"/>
        </w:trPr>
        <w:tc>
          <w:tcPr>
            <w:tcW w:w="162" w:type="pct"/>
            <w:vMerge/>
            <w:tcBorders>
              <w:left w:val="single" w:sz="4" w:space="0" w:color="auto"/>
              <w:right w:val="single" w:sz="4" w:space="0" w:color="auto"/>
            </w:tcBorders>
            <w:shd w:val="clear" w:color="auto" w:fill="auto"/>
            <w:vAlign w:val="center"/>
          </w:tcPr>
          <w:p w:rsidR="004335FF" w:rsidRPr="00106D51" w:rsidRDefault="004335FF" w:rsidP="00DC2FA0">
            <w:pPr>
              <w:rPr>
                <w:rFonts w:ascii="Arial" w:hAnsi="Arial" w:cs="Arial"/>
                <w:iCs/>
                <w:sz w:val="12"/>
                <w:szCs w:val="12"/>
              </w:rPr>
            </w:pPr>
          </w:p>
        </w:tc>
        <w:tc>
          <w:tcPr>
            <w:tcW w:w="728" w:type="pct"/>
            <w:vMerge/>
            <w:tcBorders>
              <w:left w:val="single" w:sz="4" w:space="0" w:color="auto"/>
              <w:bottom w:val="single" w:sz="4" w:space="0" w:color="auto"/>
              <w:right w:val="single" w:sz="4" w:space="0" w:color="auto"/>
            </w:tcBorders>
            <w:vAlign w:val="center"/>
          </w:tcPr>
          <w:p w:rsidR="004335FF" w:rsidRPr="00106D51" w:rsidRDefault="004335FF" w:rsidP="00DC2FA0">
            <w:pPr>
              <w:jc w:val="center"/>
              <w:rPr>
                <w:rFonts w:ascii="Arial" w:hAnsi="Arial" w:cs="Arial"/>
                <w:iCs/>
                <w:sz w:val="14"/>
                <w:szCs w:val="14"/>
              </w:rPr>
            </w:pPr>
          </w:p>
        </w:tc>
        <w:tc>
          <w:tcPr>
            <w:tcW w:w="719" w:type="pct"/>
            <w:tcBorders>
              <w:top w:val="single" w:sz="4" w:space="0" w:color="auto"/>
              <w:left w:val="single" w:sz="4" w:space="0" w:color="auto"/>
              <w:bottom w:val="single" w:sz="4" w:space="0" w:color="auto"/>
              <w:right w:val="single" w:sz="18" w:space="0" w:color="auto"/>
            </w:tcBorders>
            <w:vAlign w:val="center"/>
          </w:tcPr>
          <w:p w:rsidR="004335FF" w:rsidRPr="00106D51" w:rsidRDefault="004335FF" w:rsidP="00DC2FA0">
            <w:pPr>
              <w:rPr>
                <w:rFonts w:ascii="Arial" w:hAnsi="Arial" w:cs="Arial"/>
                <w:iCs/>
                <w:sz w:val="14"/>
                <w:szCs w:val="14"/>
              </w:rPr>
            </w:pPr>
            <w:r w:rsidRPr="00106D51">
              <w:rPr>
                <w:rFonts w:ascii="Arial" w:hAnsi="Arial" w:cs="Arial"/>
                <w:iCs/>
                <w:sz w:val="14"/>
                <w:szCs w:val="14"/>
              </w:rPr>
              <w:t>sądu (ów)</w:t>
            </w:r>
          </w:p>
        </w:tc>
        <w:tc>
          <w:tcPr>
            <w:tcW w:w="183" w:type="pct"/>
            <w:tcBorders>
              <w:top w:val="single" w:sz="4" w:space="0" w:color="auto"/>
              <w:left w:val="single" w:sz="18" w:space="0" w:color="auto"/>
              <w:bottom w:val="single" w:sz="4" w:space="0" w:color="auto"/>
              <w:right w:val="single" w:sz="4" w:space="0" w:color="auto"/>
            </w:tcBorders>
            <w:vAlign w:val="center"/>
          </w:tcPr>
          <w:p w:rsidR="004335FF" w:rsidRPr="00F52A96" w:rsidRDefault="004335FF" w:rsidP="00DC2FA0">
            <w:pPr>
              <w:jc w:val="center"/>
              <w:rPr>
                <w:rFonts w:ascii="Arial" w:hAnsi="Arial" w:cs="Arial"/>
                <w:iCs/>
                <w:sz w:val="12"/>
                <w:szCs w:val="12"/>
              </w:rPr>
            </w:pPr>
            <w:r>
              <w:rPr>
                <w:rFonts w:ascii="Arial" w:hAnsi="Arial" w:cs="Arial"/>
                <w:iCs/>
                <w:sz w:val="12"/>
                <w:szCs w:val="12"/>
              </w:rPr>
              <w:t>44</w:t>
            </w:r>
          </w:p>
        </w:tc>
        <w:tc>
          <w:tcPr>
            <w:tcW w:w="338" w:type="pct"/>
            <w:tcBorders>
              <w:top w:val="single" w:sz="4" w:space="0" w:color="auto"/>
              <w:left w:val="single" w:sz="4" w:space="0" w:color="auto"/>
              <w:bottom w:val="single" w:sz="4" w:space="0" w:color="auto"/>
              <w:right w:val="single" w:sz="4" w:space="0" w:color="auto"/>
            </w:tcBorders>
            <w:vAlign w:val="center"/>
          </w:tcPr>
          <w:p w:rsidR="004335FF" w:rsidRDefault="004335FF" w:rsidP="00DC2FA0">
            <w:pPr>
              <w:jc w:val="right"/>
              <w:rPr>
                <w:rFonts w:ascii="Arial" w:hAnsi="Arial" w:cs="Arial"/>
                <w:color w:val="000000"/>
                <w:sz w:val="14"/>
                <w:szCs w:val="14"/>
              </w:rPr>
            </w:pPr>
          </w:p>
        </w:tc>
        <w:tc>
          <w:tcPr>
            <w:tcW w:w="387" w:type="pct"/>
            <w:tcBorders>
              <w:top w:val="single" w:sz="4" w:space="0" w:color="auto"/>
              <w:left w:val="single" w:sz="4" w:space="0" w:color="auto"/>
              <w:bottom w:val="single" w:sz="4" w:space="0" w:color="auto"/>
              <w:right w:val="single" w:sz="4" w:space="0" w:color="auto"/>
            </w:tcBorders>
            <w:vAlign w:val="center"/>
          </w:tcPr>
          <w:p w:rsidR="004335FF" w:rsidRDefault="004335FF" w:rsidP="00DC2FA0">
            <w:pPr>
              <w:jc w:val="right"/>
              <w:rPr>
                <w:rFonts w:ascii="Arial" w:hAnsi="Arial" w:cs="Arial"/>
                <w:color w:val="000000"/>
                <w:sz w:val="14"/>
                <w:szCs w:val="14"/>
              </w:rPr>
            </w:pPr>
          </w:p>
        </w:tc>
        <w:tc>
          <w:tcPr>
            <w:tcW w:w="392" w:type="pct"/>
            <w:tcBorders>
              <w:top w:val="single" w:sz="4" w:space="0" w:color="auto"/>
              <w:left w:val="single" w:sz="4" w:space="0" w:color="auto"/>
              <w:bottom w:val="single" w:sz="4" w:space="0" w:color="auto"/>
              <w:right w:val="single" w:sz="4" w:space="0" w:color="auto"/>
            </w:tcBorders>
            <w:vAlign w:val="center"/>
          </w:tcPr>
          <w:p w:rsidR="004335FF" w:rsidRDefault="004335FF" w:rsidP="00DC2FA0">
            <w:pPr>
              <w:jc w:val="right"/>
              <w:rPr>
                <w:rFonts w:ascii="Arial" w:hAnsi="Arial" w:cs="Arial"/>
                <w:color w:val="000000"/>
                <w:sz w:val="14"/>
                <w:szCs w:val="14"/>
              </w:rPr>
            </w:pPr>
          </w:p>
        </w:tc>
        <w:tc>
          <w:tcPr>
            <w:tcW w:w="387" w:type="pct"/>
            <w:tcBorders>
              <w:top w:val="single" w:sz="4" w:space="0" w:color="auto"/>
              <w:left w:val="single" w:sz="4" w:space="0" w:color="auto"/>
              <w:bottom w:val="single" w:sz="4" w:space="0" w:color="auto"/>
              <w:right w:val="single" w:sz="4" w:space="0" w:color="auto"/>
            </w:tcBorders>
            <w:vAlign w:val="center"/>
          </w:tcPr>
          <w:p w:rsidR="004335FF" w:rsidRDefault="004335FF" w:rsidP="00DC2FA0">
            <w:pPr>
              <w:jc w:val="right"/>
              <w:rPr>
                <w:rFonts w:ascii="Arial" w:hAnsi="Arial" w:cs="Arial"/>
                <w:color w:val="000000"/>
                <w:sz w:val="14"/>
                <w:szCs w:val="14"/>
              </w:rPr>
            </w:pPr>
          </w:p>
        </w:tc>
        <w:tc>
          <w:tcPr>
            <w:tcW w:w="387" w:type="pct"/>
            <w:tcBorders>
              <w:top w:val="single" w:sz="4" w:space="0" w:color="auto"/>
              <w:left w:val="single" w:sz="4" w:space="0" w:color="auto"/>
              <w:bottom w:val="single" w:sz="4" w:space="0" w:color="auto"/>
              <w:right w:val="single" w:sz="4" w:space="0" w:color="auto"/>
            </w:tcBorders>
            <w:vAlign w:val="center"/>
          </w:tcPr>
          <w:p w:rsidR="004335FF" w:rsidRDefault="004335FF" w:rsidP="00DC2FA0">
            <w:pPr>
              <w:jc w:val="right"/>
              <w:rPr>
                <w:rFonts w:ascii="Arial" w:hAnsi="Arial" w:cs="Arial"/>
                <w:color w:val="000000"/>
                <w:sz w:val="14"/>
                <w:szCs w:val="14"/>
              </w:rPr>
            </w:pPr>
          </w:p>
        </w:tc>
        <w:tc>
          <w:tcPr>
            <w:tcW w:w="387" w:type="pct"/>
            <w:tcBorders>
              <w:top w:val="single" w:sz="4" w:space="0" w:color="auto"/>
              <w:left w:val="single" w:sz="4" w:space="0" w:color="auto"/>
              <w:bottom w:val="single" w:sz="4" w:space="0" w:color="auto"/>
              <w:right w:val="single" w:sz="4" w:space="0" w:color="auto"/>
            </w:tcBorders>
            <w:vAlign w:val="center"/>
          </w:tcPr>
          <w:p w:rsidR="004335FF" w:rsidRDefault="004335FF" w:rsidP="00DC2FA0">
            <w:pPr>
              <w:jc w:val="right"/>
              <w:rPr>
                <w:rFonts w:ascii="Arial" w:hAnsi="Arial" w:cs="Arial"/>
                <w:color w:val="000000"/>
                <w:sz w:val="14"/>
                <w:szCs w:val="14"/>
              </w:rPr>
            </w:pPr>
          </w:p>
        </w:tc>
        <w:tc>
          <w:tcPr>
            <w:tcW w:w="467" w:type="pct"/>
            <w:tcBorders>
              <w:top w:val="single" w:sz="4" w:space="0" w:color="auto"/>
              <w:left w:val="single" w:sz="4" w:space="0" w:color="auto"/>
              <w:bottom w:val="single" w:sz="4" w:space="0" w:color="auto"/>
              <w:right w:val="single" w:sz="18" w:space="0" w:color="auto"/>
            </w:tcBorders>
            <w:vAlign w:val="center"/>
          </w:tcPr>
          <w:p w:rsidR="004335FF" w:rsidRDefault="004335FF" w:rsidP="00DC2FA0">
            <w:pPr>
              <w:jc w:val="right"/>
              <w:rPr>
                <w:rFonts w:ascii="Arial" w:hAnsi="Arial" w:cs="Arial"/>
                <w:color w:val="000000"/>
                <w:sz w:val="14"/>
                <w:szCs w:val="14"/>
              </w:rPr>
            </w:pPr>
          </w:p>
        </w:tc>
      </w:tr>
      <w:tr w:rsidR="004335FF" w:rsidRPr="00F52A96" w:rsidTr="00E54D50">
        <w:trPr>
          <w:gridAfter w:val="1"/>
          <w:wAfter w:w="463" w:type="pct"/>
          <w:cantSplit/>
          <w:trHeight w:val="129"/>
        </w:trPr>
        <w:tc>
          <w:tcPr>
            <w:tcW w:w="162" w:type="pct"/>
            <w:vMerge/>
            <w:tcBorders>
              <w:left w:val="single" w:sz="4" w:space="0" w:color="auto"/>
              <w:right w:val="single" w:sz="4" w:space="0" w:color="auto"/>
            </w:tcBorders>
            <w:shd w:val="clear" w:color="auto" w:fill="auto"/>
            <w:vAlign w:val="center"/>
          </w:tcPr>
          <w:p w:rsidR="004335FF" w:rsidRPr="00106D51" w:rsidRDefault="004335FF" w:rsidP="00DC2FA0">
            <w:pPr>
              <w:rPr>
                <w:rFonts w:ascii="Arial" w:hAnsi="Arial" w:cs="Arial"/>
                <w:iCs/>
                <w:sz w:val="12"/>
                <w:szCs w:val="12"/>
              </w:rPr>
            </w:pPr>
          </w:p>
        </w:tc>
        <w:tc>
          <w:tcPr>
            <w:tcW w:w="1447" w:type="pct"/>
            <w:gridSpan w:val="2"/>
            <w:tcBorders>
              <w:top w:val="single" w:sz="4" w:space="0" w:color="auto"/>
              <w:left w:val="single" w:sz="4" w:space="0" w:color="auto"/>
              <w:bottom w:val="single" w:sz="4" w:space="0" w:color="auto"/>
              <w:right w:val="single" w:sz="18" w:space="0" w:color="auto"/>
            </w:tcBorders>
            <w:vAlign w:val="center"/>
          </w:tcPr>
          <w:p w:rsidR="004335FF" w:rsidRPr="00106D51" w:rsidRDefault="004335FF" w:rsidP="00DC2FA0">
            <w:pPr>
              <w:pStyle w:val="Tekstkomentarza"/>
              <w:rPr>
                <w:rFonts w:ascii="Arial" w:hAnsi="Arial" w:cs="Arial"/>
                <w:iCs/>
                <w:sz w:val="12"/>
                <w:szCs w:val="12"/>
              </w:rPr>
            </w:pPr>
            <w:r w:rsidRPr="00106D51">
              <w:rPr>
                <w:rFonts w:ascii="Arial" w:hAnsi="Arial" w:cs="Arial"/>
                <w:iCs/>
                <w:sz w:val="12"/>
                <w:szCs w:val="12"/>
              </w:rPr>
              <w:t>połączono do łącznego rozpoznania na podstawie art. 219 kpc</w:t>
            </w:r>
          </w:p>
        </w:tc>
        <w:tc>
          <w:tcPr>
            <w:tcW w:w="183" w:type="pct"/>
            <w:tcBorders>
              <w:top w:val="single" w:sz="4" w:space="0" w:color="auto"/>
              <w:left w:val="single" w:sz="18" w:space="0" w:color="auto"/>
              <w:bottom w:val="single" w:sz="4" w:space="0" w:color="auto"/>
              <w:right w:val="single" w:sz="4" w:space="0" w:color="auto"/>
            </w:tcBorders>
            <w:vAlign w:val="center"/>
          </w:tcPr>
          <w:p w:rsidR="004335FF" w:rsidRPr="00F52A96" w:rsidRDefault="004335FF" w:rsidP="00DC2FA0">
            <w:pPr>
              <w:jc w:val="center"/>
              <w:rPr>
                <w:rFonts w:ascii="Arial" w:hAnsi="Arial" w:cs="Arial"/>
                <w:iCs/>
                <w:sz w:val="12"/>
                <w:szCs w:val="12"/>
              </w:rPr>
            </w:pPr>
            <w:r>
              <w:rPr>
                <w:rFonts w:ascii="Arial" w:hAnsi="Arial" w:cs="Arial"/>
                <w:iCs/>
                <w:sz w:val="12"/>
                <w:szCs w:val="12"/>
              </w:rPr>
              <w:t>45</w:t>
            </w:r>
          </w:p>
        </w:tc>
        <w:tc>
          <w:tcPr>
            <w:tcW w:w="338" w:type="pct"/>
            <w:tcBorders>
              <w:top w:val="single" w:sz="4" w:space="0" w:color="auto"/>
              <w:left w:val="single" w:sz="4" w:space="0" w:color="auto"/>
              <w:bottom w:val="single" w:sz="4" w:space="0" w:color="auto"/>
              <w:right w:val="single" w:sz="4" w:space="0" w:color="auto"/>
            </w:tcBorders>
            <w:vAlign w:val="center"/>
          </w:tcPr>
          <w:p w:rsidR="004335FF" w:rsidRDefault="004335FF" w:rsidP="00DC2FA0">
            <w:pPr>
              <w:jc w:val="right"/>
              <w:rPr>
                <w:rFonts w:ascii="Arial" w:hAnsi="Arial" w:cs="Arial"/>
                <w:color w:val="000000"/>
                <w:sz w:val="14"/>
                <w:szCs w:val="14"/>
              </w:rPr>
            </w:pPr>
            <w:r>
              <w:rPr>
                <w:rFonts w:ascii="Arial" w:hAnsi="Arial" w:cs="Arial"/>
                <w:color w:val="000000"/>
                <w:sz w:val="14"/>
                <w:szCs w:val="14"/>
              </w:rPr>
              <w:t>11</w:t>
            </w:r>
          </w:p>
        </w:tc>
        <w:tc>
          <w:tcPr>
            <w:tcW w:w="387" w:type="pct"/>
            <w:tcBorders>
              <w:top w:val="single" w:sz="4" w:space="0" w:color="auto"/>
              <w:left w:val="single" w:sz="4" w:space="0" w:color="auto"/>
              <w:bottom w:val="single" w:sz="4" w:space="0" w:color="auto"/>
              <w:right w:val="single" w:sz="4" w:space="0" w:color="auto"/>
            </w:tcBorders>
            <w:vAlign w:val="center"/>
          </w:tcPr>
          <w:p w:rsidR="004335FF" w:rsidRDefault="004335FF" w:rsidP="00DC2FA0">
            <w:pPr>
              <w:jc w:val="right"/>
              <w:rPr>
                <w:rFonts w:ascii="Arial" w:hAnsi="Arial" w:cs="Arial"/>
                <w:color w:val="000000"/>
                <w:sz w:val="14"/>
                <w:szCs w:val="14"/>
              </w:rPr>
            </w:pPr>
            <w:r>
              <w:rPr>
                <w:rFonts w:ascii="Arial" w:hAnsi="Arial" w:cs="Arial"/>
                <w:color w:val="000000"/>
                <w:sz w:val="14"/>
                <w:szCs w:val="14"/>
              </w:rPr>
              <w:t>11</w:t>
            </w:r>
          </w:p>
        </w:tc>
        <w:tc>
          <w:tcPr>
            <w:tcW w:w="392" w:type="pct"/>
            <w:tcBorders>
              <w:top w:val="single" w:sz="4" w:space="0" w:color="auto"/>
              <w:left w:val="single" w:sz="4" w:space="0" w:color="auto"/>
              <w:bottom w:val="single" w:sz="4" w:space="0" w:color="auto"/>
              <w:right w:val="single" w:sz="4" w:space="0" w:color="auto"/>
            </w:tcBorders>
            <w:vAlign w:val="center"/>
          </w:tcPr>
          <w:p w:rsidR="004335FF" w:rsidRDefault="004335FF" w:rsidP="00DC2FA0">
            <w:pPr>
              <w:jc w:val="right"/>
              <w:rPr>
                <w:rFonts w:ascii="Arial" w:hAnsi="Arial" w:cs="Arial"/>
                <w:color w:val="000000"/>
                <w:sz w:val="14"/>
                <w:szCs w:val="14"/>
              </w:rPr>
            </w:pPr>
          </w:p>
        </w:tc>
        <w:tc>
          <w:tcPr>
            <w:tcW w:w="387" w:type="pct"/>
            <w:tcBorders>
              <w:top w:val="single" w:sz="4" w:space="0" w:color="auto"/>
              <w:left w:val="single" w:sz="4" w:space="0" w:color="auto"/>
              <w:bottom w:val="single" w:sz="4" w:space="0" w:color="auto"/>
              <w:right w:val="single" w:sz="4" w:space="0" w:color="auto"/>
            </w:tcBorders>
            <w:vAlign w:val="center"/>
          </w:tcPr>
          <w:p w:rsidR="004335FF" w:rsidRDefault="004335FF" w:rsidP="00DC2FA0">
            <w:pPr>
              <w:jc w:val="right"/>
              <w:rPr>
                <w:rFonts w:ascii="Arial" w:hAnsi="Arial" w:cs="Arial"/>
                <w:color w:val="000000"/>
                <w:sz w:val="14"/>
                <w:szCs w:val="14"/>
              </w:rPr>
            </w:pPr>
          </w:p>
        </w:tc>
        <w:tc>
          <w:tcPr>
            <w:tcW w:w="387" w:type="pct"/>
            <w:tcBorders>
              <w:top w:val="single" w:sz="4" w:space="0" w:color="auto"/>
              <w:left w:val="single" w:sz="4" w:space="0" w:color="auto"/>
              <w:bottom w:val="single" w:sz="4" w:space="0" w:color="auto"/>
              <w:right w:val="single" w:sz="4" w:space="0" w:color="auto"/>
            </w:tcBorders>
            <w:vAlign w:val="center"/>
          </w:tcPr>
          <w:p w:rsidR="004335FF" w:rsidRDefault="004335FF" w:rsidP="00DC2FA0">
            <w:pPr>
              <w:jc w:val="right"/>
              <w:rPr>
                <w:rFonts w:ascii="Arial" w:hAnsi="Arial" w:cs="Arial"/>
                <w:color w:val="000000"/>
                <w:sz w:val="14"/>
                <w:szCs w:val="14"/>
              </w:rPr>
            </w:pPr>
          </w:p>
        </w:tc>
        <w:tc>
          <w:tcPr>
            <w:tcW w:w="387" w:type="pct"/>
            <w:tcBorders>
              <w:top w:val="single" w:sz="4" w:space="0" w:color="auto"/>
              <w:left w:val="single" w:sz="4" w:space="0" w:color="auto"/>
              <w:bottom w:val="single" w:sz="4" w:space="0" w:color="auto"/>
              <w:right w:val="single" w:sz="4" w:space="0" w:color="auto"/>
            </w:tcBorders>
            <w:vAlign w:val="center"/>
          </w:tcPr>
          <w:p w:rsidR="004335FF" w:rsidRDefault="004335FF" w:rsidP="00DC2FA0">
            <w:pPr>
              <w:jc w:val="right"/>
              <w:rPr>
                <w:rFonts w:ascii="Arial" w:hAnsi="Arial" w:cs="Arial"/>
                <w:color w:val="000000"/>
                <w:sz w:val="14"/>
                <w:szCs w:val="14"/>
              </w:rPr>
            </w:pPr>
          </w:p>
        </w:tc>
        <w:tc>
          <w:tcPr>
            <w:tcW w:w="467" w:type="pct"/>
            <w:tcBorders>
              <w:top w:val="single" w:sz="4" w:space="0" w:color="auto"/>
              <w:left w:val="single" w:sz="4" w:space="0" w:color="auto"/>
              <w:bottom w:val="single" w:sz="4" w:space="0" w:color="auto"/>
              <w:right w:val="single" w:sz="18" w:space="0" w:color="auto"/>
            </w:tcBorders>
            <w:vAlign w:val="center"/>
          </w:tcPr>
          <w:p w:rsidR="004335FF" w:rsidRDefault="004335FF" w:rsidP="00DC2FA0">
            <w:pPr>
              <w:jc w:val="right"/>
              <w:rPr>
                <w:rFonts w:ascii="Arial" w:hAnsi="Arial" w:cs="Arial"/>
                <w:color w:val="000000"/>
                <w:sz w:val="14"/>
                <w:szCs w:val="14"/>
              </w:rPr>
            </w:pPr>
          </w:p>
        </w:tc>
      </w:tr>
      <w:tr w:rsidR="004335FF" w:rsidRPr="00F52A96" w:rsidTr="00E54D50">
        <w:trPr>
          <w:gridAfter w:val="1"/>
          <w:wAfter w:w="463" w:type="pct"/>
          <w:cantSplit/>
          <w:trHeight w:val="174"/>
        </w:trPr>
        <w:tc>
          <w:tcPr>
            <w:tcW w:w="162" w:type="pct"/>
            <w:vMerge/>
            <w:tcBorders>
              <w:left w:val="single" w:sz="4" w:space="0" w:color="auto"/>
              <w:right w:val="single" w:sz="4" w:space="0" w:color="auto"/>
            </w:tcBorders>
            <w:shd w:val="clear" w:color="auto" w:fill="auto"/>
            <w:vAlign w:val="center"/>
          </w:tcPr>
          <w:p w:rsidR="004335FF" w:rsidRPr="00106D51" w:rsidRDefault="004335FF" w:rsidP="00DC2FA0">
            <w:pPr>
              <w:rPr>
                <w:rFonts w:ascii="Arial" w:hAnsi="Arial" w:cs="Arial"/>
                <w:iCs/>
                <w:sz w:val="12"/>
                <w:szCs w:val="12"/>
              </w:rPr>
            </w:pPr>
          </w:p>
        </w:tc>
        <w:tc>
          <w:tcPr>
            <w:tcW w:w="1447" w:type="pct"/>
            <w:gridSpan w:val="2"/>
            <w:tcBorders>
              <w:top w:val="single" w:sz="4" w:space="0" w:color="auto"/>
              <w:left w:val="single" w:sz="4" w:space="0" w:color="auto"/>
              <w:bottom w:val="single" w:sz="4" w:space="0" w:color="auto"/>
              <w:right w:val="single" w:sz="18" w:space="0" w:color="auto"/>
            </w:tcBorders>
            <w:vAlign w:val="center"/>
          </w:tcPr>
          <w:p w:rsidR="004335FF" w:rsidRPr="00106D51" w:rsidRDefault="00106D51" w:rsidP="00DC2FA0">
            <w:pPr>
              <w:pStyle w:val="Tekstkomentarza"/>
              <w:rPr>
                <w:rFonts w:ascii="Arial" w:hAnsi="Arial" w:cs="Arial"/>
                <w:iCs/>
                <w:sz w:val="12"/>
                <w:szCs w:val="12"/>
              </w:rPr>
            </w:pPr>
            <w:r w:rsidRPr="00106D51">
              <w:rPr>
                <w:rFonts w:ascii="Arial" w:hAnsi="Arial" w:cs="Arial"/>
                <w:iCs/>
                <w:sz w:val="12"/>
                <w:szCs w:val="12"/>
              </w:rPr>
              <w:t>zakreślone w wyniku zmiany trybu lub rodzaju postępowania (art. 201 § 1 i 2 kpc)</w:t>
            </w:r>
          </w:p>
        </w:tc>
        <w:tc>
          <w:tcPr>
            <w:tcW w:w="183" w:type="pct"/>
            <w:tcBorders>
              <w:top w:val="single" w:sz="4" w:space="0" w:color="auto"/>
              <w:left w:val="single" w:sz="18" w:space="0" w:color="auto"/>
              <w:bottom w:val="single" w:sz="4" w:space="0" w:color="auto"/>
              <w:right w:val="single" w:sz="4" w:space="0" w:color="auto"/>
            </w:tcBorders>
            <w:vAlign w:val="center"/>
          </w:tcPr>
          <w:p w:rsidR="004335FF" w:rsidRPr="00F52A96" w:rsidRDefault="004335FF" w:rsidP="00DC2FA0">
            <w:pPr>
              <w:jc w:val="center"/>
              <w:rPr>
                <w:rFonts w:ascii="Arial" w:hAnsi="Arial" w:cs="Arial"/>
                <w:iCs/>
                <w:sz w:val="12"/>
                <w:szCs w:val="12"/>
              </w:rPr>
            </w:pPr>
            <w:r>
              <w:rPr>
                <w:rFonts w:ascii="Arial" w:hAnsi="Arial" w:cs="Arial"/>
                <w:iCs/>
                <w:sz w:val="12"/>
                <w:szCs w:val="12"/>
              </w:rPr>
              <w:t>46</w:t>
            </w:r>
          </w:p>
        </w:tc>
        <w:tc>
          <w:tcPr>
            <w:tcW w:w="338" w:type="pct"/>
            <w:tcBorders>
              <w:top w:val="single" w:sz="4" w:space="0" w:color="auto"/>
              <w:left w:val="single" w:sz="4" w:space="0" w:color="auto"/>
              <w:bottom w:val="single" w:sz="4" w:space="0" w:color="auto"/>
              <w:right w:val="single" w:sz="4" w:space="0" w:color="auto"/>
            </w:tcBorders>
            <w:vAlign w:val="center"/>
          </w:tcPr>
          <w:p w:rsidR="004335FF" w:rsidRDefault="004335FF" w:rsidP="00DC2FA0">
            <w:pPr>
              <w:jc w:val="right"/>
              <w:rPr>
                <w:rFonts w:ascii="Arial" w:hAnsi="Arial" w:cs="Arial"/>
                <w:color w:val="000000"/>
                <w:sz w:val="14"/>
                <w:szCs w:val="14"/>
              </w:rPr>
            </w:pPr>
            <w:r>
              <w:rPr>
                <w:rFonts w:ascii="Arial" w:hAnsi="Arial" w:cs="Arial"/>
                <w:color w:val="000000"/>
                <w:sz w:val="14"/>
                <w:szCs w:val="14"/>
              </w:rPr>
              <w:t>6</w:t>
            </w:r>
          </w:p>
        </w:tc>
        <w:tc>
          <w:tcPr>
            <w:tcW w:w="387" w:type="pct"/>
            <w:tcBorders>
              <w:top w:val="single" w:sz="4" w:space="0" w:color="auto"/>
              <w:left w:val="single" w:sz="4" w:space="0" w:color="auto"/>
              <w:bottom w:val="single" w:sz="4" w:space="0" w:color="auto"/>
              <w:right w:val="single" w:sz="4" w:space="0" w:color="auto"/>
            </w:tcBorders>
            <w:vAlign w:val="center"/>
          </w:tcPr>
          <w:p w:rsidR="004335FF" w:rsidRDefault="004335FF" w:rsidP="00DC2FA0">
            <w:pPr>
              <w:jc w:val="right"/>
              <w:rPr>
                <w:rFonts w:ascii="Arial" w:hAnsi="Arial" w:cs="Arial"/>
                <w:color w:val="000000"/>
                <w:sz w:val="14"/>
                <w:szCs w:val="14"/>
              </w:rPr>
            </w:pPr>
            <w:r>
              <w:rPr>
                <w:rFonts w:ascii="Arial" w:hAnsi="Arial" w:cs="Arial"/>
                <w:color w:val="000000"/>
                <w:sz w:val="14"/>
                <w:szCs w:val="14"/>
              </w:rPr>
              <w:t>6</w:t>
            </w:r>
          </w:p>
        </w:tc>
        <w:tc>
          <w:tcPr>
            <w:tcW w:w="392" w:type="pct"/>
            <w:tcBorders>
              <w:top w:val="single" w:sz="4" w:space="0" w:color="auto"/>
              <w:left w:val="single" w:sz="4" w:space="0" w:color="auto"/>
              <w:bottom w:val="single" w:sz="4" w:space="0" w:color="auto"/>
              <w:right w:val="single" w:sz="4" w:space="0" w:color="auto"/>
            </w:tcBorders>
            <w:vAlign w:val="center"/>
          </w:tcPr>
          <w:p w:rsidR="004335FF" w:rsidRDefault="004335FF" w:rsidP="00DC2FA0">
            <w:pPr>
              <w:jc w:val="right"/>
              <w:rPr>
                <w:rFonts w:ascii="Arial" w:hAnsi="Arial" w:cs="Arial"/>
                <w:color w:val="000000"/>
                <w:sz w:val="14"/>
                <w:szCs w:val="14"/>
              </w:rPr>
            </w:pPr>
          </w:p>
        </w:tc>
        <w:tc>
          <w:tcPr>
            <w:tcW w:w="387" w:type="pct"/>
            <w:tcBorders>
              <w:top w:val="single" w:sz="4" w:space="0" w:color="auto"/>
              <w:left w:val="single" w:sz="4" w:space="0" w:color="auto"/>
              <w:bottom w:val="single" w:sz="4" w:space="0" w:color="auto"/>
              <w:right w:val="single" w:sz="4" w:space="0" w:color="auto"/>
            </w:tcBorders>
            <w:vAlign w:val="center"/>
          </w:tcPr>
          <w:p w:rsidR="004335FF" w:rsidRDefault="004335FF" w:rsidP="00DC2FA0">
            <w:pPr>
              <w:jc w:val="right"/>
              <w:rPr>
                <w:rFonts w:ascii="Arial" w:hAnsi="Arial" w:cs="Arial"/>
                <w:color w:val="000000"/>
                <w:sz w:val="14"/>
                <w:szCs w:val="14"/>
              </w:rPr>
            </w:pPr>
          </w:p>
        </w:tc>
        <w:tc>
          <w:tcPr>
            <w:tcW w:w="387" w:type="pct"/>
            <w:tcBorders>
              <w:top w:val="single" w:sz="4" w:space="0" w:color="auto"/>
              <w:left w:val="single" w:sz="4" w:space="0" w:color="auto"/>
              <w:bottom w:val="single" w:sz="4" w:space="0" w:color="auto"/>
              <w:right w:val="single" w:sz="4" w:space="0" w:color="auto"/>
            </w:tcBorders>
            <w:vAlign w:val="center"/>
          </w:tcPr>
          <w:p w:rsidR="004335FF" w:rsidRDefault="004335FF" w:rsidP="00DC2FA0">
            <w:pPr>
              <w:jc w:val="right"/>
              <w:rPr>
                <w:rFonts w:ascii="Arial" w:hAnsi="Arial" w:cs="Arial"/>
                <w:color w:val="000000"/>
                <w:sz w:val="14"/>
                <w:szCs w:val="14"/>
              </w:rPr>
            </w:pPr>
          </w:p>
        </w:tc>
        <w:tc>
          <w:tcPr>
            <w:tcW w:w="387" w:type="pct"/>
            <w:tcBorders>
              <w:top w:val="single" w:sz="4" w:space="0" w:color="auto"/>
              <w:left w:val="single" w:sz="4" w:space="0" w:color="auto"/>
              <w:bottom w:val="single" w:sz="4" w:space="0" w:color="auto"/>
              <w:right w:val="single" w:sz="4" w:space="0" w:color="auto"/>
            </w:tcBorders>
            <w:vAlign w:val="center"/>
          </w:tcPr>
          <w:p w:rsidR="004335FF" w:rsidRDefault="004335FF" w:rsidP="00DC2FA0">
            <w:pPr>
              <w:jc w:val="right"/>
              <w:rPr>
                <w:rFonts w:ascii="Arial" w:hAnsi="Arial" w:cs="Arial"/>
                <w:color w:val="000000"/>
                <w:sz w:val="14"/>
                <w:szCs w:val="14"/>
              </w:rPr>
            </w:pPr>
          </w:p>
        </w:tc>
        <w:tc>
          <w:tcPr>
            <w:tcW w:w="467" w:type="pct"/>
            <w:tcBorders>
              <w:top w:val="single" w:sz="4" w:space="0" w:color="auto"/>
              <w:left w:val="single" w:sz="4" w:space="0" w:color="auto"/>
              <w:bottom w:val="single" w:sz="4" w:space="0" w:color="auto"/>
              <w:right w:val="single" w:sz="18" w:space="0" w:color="auto"/>
            </w:tcBorders>
            <w:vAlign w:val="center"/>
          </w:tcPr>
          <w:p w:rsidR="004335FF" w:rsidRDefault="004335FF" w:rsidP="00DC2FA0">
            <w:pPr>
              <w:jc w:val="right"/>
              <w:rPr>
                <w:rFonts w:ascii="Arial" w:hAnsi="Arial" w:cs="Arial"/>
                <w:color w:val="000000"/>
                <w:sz w:val="14"/>
                <w:szCs w:val="14"/>
              </w:rPr>
            </w:pPr>
          </w:p>
        </w:tc>
      </w:tr>
      <w:tr w:rsidR="004335FF" w:rsidRPr="00F52A96" w:rsidTr="00E54D50">
        <w:trPr>
          <w:gridAfter w:val="1"/>
          <w:wAfter w:w="463" w:type="pct"/>
          <w:cantSplit/>
          <w:trHeight w:val="174"/>
        </w:trPr>
        <w:tc>
          <w:tcPr>
            <w:tcW w:w="162" w:type="pct"/>
            <w:vMerge/>
            <w:tcBorders>
              <w:left w:val="single" w:sz="4" w:space="0" w:color="auto"/>
              <w:right w:val="single" w:sz="4" w:space="0" w:color="auto"/>
            </w:tcBorders>
            <w:shd w:val="clear" w:color="auto" w:fill="auto"/>
            <w:vAlign w:val="center"/>
          </w:tcPr>
          <w:p w:rsidR="004335FF" w:rsidRPr="00F52A96" w:rsidRDefault="004335FF" w:rsidP="00DC2FA0">
            <w:pPr>
              <w:rPr>
                <w:rFonts w:ascii="Arial" w:hAnsi="Arial" w:cs="Arial"/>
                <w:iCs/>
                <w:sz w:val="12"/>
                <w:szCs w:val="12"/>
              </w:rPr>
            </w:pPr>
          </w:p>
        </w:tc>
        <w:tc>
          <w:tcPr>
            <w:tcW w:w="1447" w:type="pct"/>
            <w:gridSpan w:val="2"/>
            <w:tcBorders>
              <w:top w:val="single" w:sz="4" w:space="0" w:color="auto"/>
              <w:left w:val="single" w:sz="4" w:space="0" w:color="auto"/>
              <w:bottom w:val="single" w:sz="4" w:space="0" w:color="auto"/>
              <w:right w:val="single" w:sz="18" w:space="0" w:color="auto"/>
            </w:tcBorders>
            <w:vAlign w:val="center"/>
          </w:tcPr>
          <w:p w:rsidR="004335FF" w:rsidRPr="00F52A96" w:rsidRDefault="004335FF" w:rsidP="00DC2FA0">
            <w:pPr>
              <w:pStyle w:val="Tekstdymka"/>
              <w:ind w:right="-42"/>
              <w:rPr>
                <w:rFonts w:ascii="Arial" w:hAnsi="Arial" w:cs="Arial"/>
                <w:iCs/>
                <w:sz w:val="12"/>
                <w:szCs w:val="12"/>
              </w:rPr>
            </w:pPr>
            <w:r w:rsidRPr="00F52A96">
              <w:rPr>
                <w:rFonts w:ascii="Arial" w:hAnsi="Arial" w:cs="Arial"/>
                <w:iCs/>
                <w:sz w:val="12"/>
                <w:szCs w:val="12"/>
              </w:rPr>
              <w:t>zakreślono na podstawie art. 174 §1 pkt 1 kpc</w:t>
            </w:r>
          </w:p>
        </w:tc>
        <w:tc>
          <w:tcPr>
            <w:tcW w:w="183" w:type="pct"/>
            <w:tcBorders>
              <w:top w:val="single" w:sz="4" w:space="0" w:color="auto"/>
              <w:left w:val="single" w:sz="18" w:space="0" w:color="auto"/>
              <w:bottom w:val="single" w:sz="4" w:space="0" w:color="auto"/>
              <w:right w:val="single" w:sz="4" w:space="0" w:color="auto"/>
            </w:tcBorders>
            <w:vAlign w:val="center"/>
          </w:tcPr>
          <w:p w:rsidR="004335FF" w:rsidRPr="00F52A96" w:rsidRDefault="004335FF" w:rsidP="00DC2FA0">
            <w:pPr>
              <w:jc w:val="center"/>
              <w:rPr>
                <w:rFonts w:ascii="Arial" w:hAnsi="Arial" w:cs="Arial"/>
                <w:iCs/>
                <w:sz w:val="12"/>
                <w:szCs w:val="12"/>
              </w:rPr>
            </w:pPr>
            <w:r>
              <w:rPr>
                <w:rFonts w:ascii="Arial" w:hAnsi="Arial" w:cs="Arial"/>
                <w:iCs/>
                <w:sz w:val="12"/>
                <w:szCs w:val="12"/>
              </w:rPr>
              <w:t>47</w:t>
            </w:r>
          </w:p>
        </w:tc>
        <w:tc>
          <w:tcPr>
            <w:tcW w:w="338" w:type="pct"/>
            <w:tcBorders>
              <w:top w:val="single" w:sz="4" w:space="0" w:color="auto"/>
              <w:left w:val="single" w:sz="4" w:space="0" w:color="auto"/>
              <w:bottom w:val="single" w:sz="4" w:space="0" w:color="auto"/>
              <w:right w:val="single" w:sz="4" w:space="0" w:color="auto"/>
            </w:tcBorders>
            <w:vAlign w:val="center"/>
          </w:tcPr>
          <w:p w:rsidR="004335FF" w:rsidRDefault="004335FF" w:rsidP="00DC2FA0">
            <w:pPr>
              <w:jc w:val="right"/>
              <w:rPr>
                <w:rFonts w:ascii="Arial" w:hAnsi="Arial" w:cs="Arial"/>
                <w:color w:val="000000"/>
                <w:sz w:val="14"/>
                <w:szCs w:val="14"/>
              </w:rPr>
            </w:pPr>
          </w:p>
        </w:tc>
        <w:tc>
          <w:tcPr>
            <w:tcW w:w="387" w:type="pct"/>
            <w:tcBorders>
              <w:top w:val="single" w:sz="4" w:space="0" w:color="auto"/>
              <w:left w:val="single" w:sz="4" w:space="0" w:color="auto"/>
              <w:bottom w:val="single" w:sz="4" w:space="0" w:color="auto"/>
              <w:right w:val="single" w:sz="4" w:space="0" w:color="auto"/>
            </w:tcBorders>
            <w:vAlign w:val="center"/>
          </w:tcPr>
          <w:p w:rsidR="004335FF" w:rsidRDefault="004335FF" w:rsidP="00DC2FA0">
            <w:pPr>
              <w:jc w:val="right"/>
              <w:rPr>
                <w:rFonts w:ascii="Arial" w:hAnsi="Arial" w:cs="Arial"/>
                <w:color w:val="000000"/>
                <w:sz w:val="14"/>
                <w:szCs w:val="14"/>
              </w:rPr>
            </w:pPr>
          </w:p>
        </w:tc>
        <w:tc>
          <w:tcPr>
            <w:tcW w:w="392" w:type="pct"/>
            <w:tcBorders>
              <w:top w:val="single" w:sz="4" w:space="0" w:color="auto"/>
              <w:left w:val="single" w:sz="4" w:space="0" w:color="auto"/>
              <w:bottom w:val="single" w:sz="4" w:space="0" w:color="auto"/>
              <w:right w:val="single" w:sz="4" w:space="0" w:color="auto"/>
            </w:tcBorders>
            <w:vAlign w:val="center"/>
          </w:tcPr>
          <w:p w:rsidR="004335FF" w:rsidRDefault="004335FF" w:rsidP="00DC2FA0">
            <w:pPr>
              <w:jc w:val="right"/>
              <w:rPr>
                <w:rFonts w:ascii="Arial" w:hAnsi="Arial" w:cs="Arial"/>
                <w:color w:val="000000"/>
                <w:sz w:val="14"/>
                <w:szCs w:val="14"/>
              </w:rPr>
            </w:pPr>
          </w:p>
        </w:tc>
        <w:tc>
          <w:tcPr>
            <w:tcW w:w="387" w:type="pct"/>
            <w:tcBorders>
              <w:top w:val="single" w:sz="4" w:space="0" w:color="auto"/>
              <w:left w:val="single" w:sz="4" w:space="0" w:color="auto"/>
              <w:bottom w:val="single" w:sz="4" w:space="0" w:color="auto"/>
              <w:right w:val="single" w:sz="4" w:space="0" w:color="auto"/>
            </w:tcBorders>
            <w:vAlign w:val="center"/>
          </w:tcPr>
          <w:p w:rsidR="004335FF" w:rsidRDefault="004335FF" w:rsidP="00DC2FA0">
            <w:pPr>
              <w:jc w:val="right"/>
              <w:rPr>
                <w:rFonts w:ascii="Arial" w:hAnsi="Arial" w:cs="Arial"/>
                <w:color w:val="000000"/>
                <w:sz w:val="14"/>
                <w:szCs w:val="14"/>
              </w:rPr>
            </w:pPr>
          </w:p>
        </w:tc>
        <w:tc>
          <w:tcPr>
            <w:tcW w:w="387" w:type="pct"/>
            <w:tcBorders>
              <w:top w:val="single" w:sz="4" w:space="0" w:color="auto"/>
              <w:left w:val="single" w:sz="4" w:space="0" w:color="auto"/>
              <w:bottom w:val="single" w:sz="4" w:space="0" w:color="auto"/>
              <w:right w:val="single" w:sz="4" w:space="0" w:color="auto"/>
            </w:tcBorders>
            <w:vAlign w:val="center"/>
          </w:tcPr>
          <w:p w:rsidR="004335FF" w:rsidRDefault="004335FF" w:rsidP="00DC2FA0">
            <w:pPr>
              <w:jc w:val="right"/>
              <w:rPr>
                <w:rFonts w:ascii="Arial" w:hAnsi="Arial" w:cs="Arial"/>
                <w:color w:val="000000"/>
                <w:sz w:val="14"/>
                <w:szCs w:val="14"/>
              </w:rPr>
            </w:pPr>
          </w:p>
        </w:tc>
        <w:tc>
          <w:tcPr>
            <w:tcW w:w="387" w:type="pct"/>
            <w:tcBorders>
              <w:top w:val="single" w:sz="4" w:space="0" w:color="auto"/>
              <w:left w:val="single" w:sz="4" w:space="0" w:color="auto"/>
              <w:bottom w:val="single" w:sz="4" w:space="0" w:color="auto"/>
              <w:right w:val="single" w:sz="4" w:space="0" w:color="auto"/>
            </w:tcBorders>
            <w:vAlign w:val="center"/>
          </w:tcPr>
          <w:p w:rsidR="004335FF" w:rsidRDefault="004335FF" w:rsidP="00DC2FA0">
            <w:pPr>
              <w:jc w:val="right"/>
              <w:rPr>
                <w:rFonts w:ascii="Arial" w:hAnsi="Arial" w:cs="Arial"/>
                <w:color w:val="000000"/>
                <w:sz w:val="14"/>
                <w:szCs w:val="14"/>
              </w:rPr>
            </w:pPr>
          </w:p>
        </w:tc>
        <w:tc>
          <w:tcPr>
            <w:tcW w:w="467" w:type="pct"/>
            <w:tcBorders>
              <w:top w:val="single" w:sz="4" w:space="0" w:color="auto"/>
              <w:left w:val="single" w:sz="4" w:space="0" w:color="auto"/>
              <w:bottom w:val="single" w:sz="4" w:space="0" w:color="auto"/>
              <w:right w:val="single" w:sz="18" w:space="0" w:color="auto"/>
            </w:tcBorders>
            <w:vAlign w:val="center"/>
          </w:tcPr>
          <w:p w:rsidR="004335FF" w:rsidRDefault="004335FF" w:rsidP="00DC2FA0">
            <w:pPr>
              <w:jc w:val="right"/>
              <w:rPr>
                <w:rFonts w:ascii="Arial" w:hAnsi="Arial" w:cs="Arial"/>
                <w:color w:val="000000"/>
                <w:sz w:val="14"/>
                <w:szCs w:val="14"/>
              </w:rPr>
            </w:pPr>
          </w:p>
        </w:tc>
      </w:tr>
      <w:tr w:rsidR="004335FF" w:rsidRPr="00F52A96" w:rsidTr="00E54D50">
        <w:trPr>
          <w:gridAfter w:val="1"/>
          <w:wAfter w:w="463" w:type="pct"/>
          <w:cantSplit/>
          <w:trHeight w:val="174"/>
        </w:trPr>
        <w:tc>
          <w:tcPr>
            <w:tcW w:w="162" w:type="pct"/>
            <w:vMerge/>
            <w:tcBorders>
              <w:left w:val="single" w:sz="4" w:space="0" w:color="auto"/>
              <w:right w:val="single" w:sz="4" w:space="0" w:color="auto"/>
            </w:tcBorders>
            <w:shd w:val="clear" w:color="auto" w:fill="auto"/>
            <w:vAlign w:val="center"/>
          </w:tcPr>
          <w:p w:rsidR="004335FF" w:rsidRPr="00F52A96" w:rsidRDefault="004335FF" w:rsidP="00DC2FA0">
            <w:pPr>
              <w:rPr>
                <w:rFonts w:ascii="Arial" w:hAnsi="Arial" w:cs="Arial"/>
                <w:iCs/>
                <w:sz w:val="12"/>
                <w:szCs w:val="12"/>
              </w:rPr>
            </w:pPr>
          </w:p>
        </w:tc>
        <w:tc>
          <w:tcPr>
            <w:tcW w:w="1447" w:type="pct"/>
            <w:gridSpan w:val="2"/>
            <w:tcBorders>
              <w:top w:val="single" w:sz="4" w:space="0" w:color="auto"/>
              <w:left w:val="single" w:sz="4" w:space="0" w:color="auto"/>
              <w:bottom w:val="single" w:sz="4" w:space="0" w:color="auto"/>
              <w:right w:val="single" w:sz="18" w:space="0" w:color="auto"/>
            </w:tcBorders>
            <w:vAlign w:val="center"/>
          </w:tcPr>
          <w:p w:rsidR="004335FF" w:rsidRPr="00F52A96" w:rsidRDefault="004335FF" w:rsidP="00DC2FA0">
            <w:pPr>
              <w:pStyle w:val="Tekstdymka"/>
              <w:ind w:right="-42"/>
              <w:rPr>
                <w:rFonts w:ascii="Arial" w:hAnsi="Arial" w:cs="Arial"/>
                <w:iCs/>
                <w:sz w:val="12"/>
                <w:szCs w:val="12"/>
              </w:rPr>
            </w:pPr>
            <w:r w:rsidRPr="00F52A96">
              <w:rPr>
                <w:rFonts w:ascii="Arial" w:hAnsi="Arial" w:cs="Arial"/>
                <w:iCs/>
                <w:sz w:val="12"/>
                <w:szCs w:val="12"/>
              </w:rPr>
              <w:t>zakreślono na podstawie art. 174 §1 pkt 4 kpc</w:t>
            </w:r>
          </w:p>
        </w:tc>
        <w:tc>
          <w:tcPr>
            <w:tcW w:w="183" w:type="pct"/>
            <w:tcBorders>
              <w:top w:val="single" w:sz="4" w:space="0" w:color="auto"/>
              <w:left w:val="single" w:sz="18" w:space="0" w:color="auto"/>
              <w:bottom w:val="single" w:sz="4" w:space="0" w:color="auto"/>
              <w:right w:val="single" w:sz="4" w:space="0" w:color="auto"/>
            </w:tcBorders>
            <w:vAlign w:val="center"/>
          </w:tcPr>
          <w:p w:rsidR="004335FF" w:rsidRPr="00F52A96" w:rsidRDefault="004335FF" w:rsidP="00DC2FA0">
            <w:pPr>
              <w:jc w:val="center"/>
              <w:rPr>
                <w:rFonts w:ascii="Arial" w:hAnsi="Arial" w:cs="Arial"/>
                <w:iCs/>
                <w:sz w:val="12"/>
                <w:szCs w:val="12"/>
              </w:rPr>
            </w:pPr>
            <w:r>
              <w:rPr>
                <w:rFonts w:ascii="Arial" w:hAnsi="Arial" w:cs="Arial"/>
                <w:iCs/>
                <w:sz w:val="12"/>
                <w:szCs w:val="12"/>
              </w:rPr>
              <w:t>48</w:t>
            </w:r>
          </w:p>
        </w:tc>
        <w:tc>
          <w:tcPr>
            <w:tcW w:w="338" w:type="pct"/>
            <w:tcBorders>
              <w:top w:val="single" w:sz="4" w:space="0" w:color="auto"/>
              <w:left w:val="single" w:sz="4" w:space="0" w:color="auto"/>
              <w:bottom w:val="single" w:sz="4" w:space="0" w:color="auto"/>
              <w:right w:val="single" w:sz="4" w:space="0" w:color="auto"/>
            </w:tcBorders>
            <w:vAlign w:val="center"/>
          </w:tcPr>
          <w:p w:rsidR="004335FF" w:rsidRDefault="004335FF" w:rsidP="00DC2FA0">
            <w:pPr>
              <w:jc w:val="right"/>
              <w:rPr>
                <w:rFonts w:ascii="Arial" w:hAnsi="Arial" w:cs="Arial"/>
                <w:color w:val="000000"/>
                <w:sz w:val="14"/>
                <w:szCs w:val="14"/>
              </w:rPr>
            </w:pPr>
          </w:p>
        </w:tc>
        <w:tc>
          <w:tcPr>
            <w:tcW w:w="387" w:type="pct"/>
            <w:tcBorders>
              <w:top w:val="single" w:sz="4" w:space="0" w:color="auto"/>
              <w:left w:val="single" w:sz="4" w:space="0" w:color="auto"/>
              <w:bottom w:val="single" w:sz="4" w:space="0" w:color="auto"/>
              <w:right w:val="single" w:sz="4" w:space="0" w:color="auto"/>
            </w:tcBorders>
            <w:vAlign w:val="center"/>
          </w:tcPr>
          <w:p w:rsidR="004335FF" w:rsidRDefault="004335FF" w:rsidP="00DC2FA0">
            <w:pPr>
              <w:jc w:val="right"/>
              <w:rPr>
                <w:rFonts w:ascii="Arial" w:hAnsi="Arial" w:cs="Arial"/>
                <w:color w:val="000000"/>
                <w:sz w:val="14"/>
                <w:szCs w:val="14"/>
              </w:rPr>
            </w:pPr>
          </w:p>
        </w:tc>
        <w:tc>
          <w:tcPr>
            <w:tcW w:w="392" w:type="pct"/>
            <w:tcBorders>
              <w:top w:val="single" w:sz="4" w:space="0" w:color="auto"/>
              <w:left w:val="single" w:sz="4" w:space="0" w:color="auto"/>
              <w:bottom w:val="single" w:sz="4" w:space="0" w:color="auto"/>
              <w:right w:val="single" w:sz="4" w:space="0" w:color="auto"/>
            </w:tcBorders>
            <w:vAlign w:val="center"/>
          </w:tcPr>
          <w:p w:rsidR="004335FF" w:rsidRDefault="004335FF" w:rsidP="00DC2FA0">
            <w:pPr>
              <w:jc w:val="right"/>
              <w:rPr>
                <w:rFonts w:ascii="Arial" w:hAnsi="Arial" w:cs="Arial"/>
                <w:color w:val="000000"/>
                <w:sz w:val="14"/>
                <w:szCs w:val="14"/>
              </w:rPr>
            </w:pPr>
          </w:p>
        </w:tc>
        <w:tc>
          <w:tcPr>
            <w:tcW w:w="387" w:type="pct"/>
            <w:tcBorders>
              <w:top w:val="single" w:sz="4" w:space="0" w:color="auto"/>
              <w:left w:val="single" w:sz="4" w:space="0" w:color="auto"/>
              <w:bottom w:val="single" w:sz="4" w:space="0" w:color="auto"/>
              <w:right w:val="single" w:sz="4" w:space="0" w:color="auto"/>
            </w:tcBorders>
            <w:vAlign w:val="center"/>
          </w:tcPr>
          <w:p w:rsidR="004335FF" w:rsidRDefault="004335FF" w:rsidP="00DC2FA0">
            <w:pPr>
              <w:jc w:val="right"/>
              <w:rPr>
                <w:rFonts w:ascii="Arial" w:hAnsi="Arial" w:cs="Arial"/>
                <w:color w:val="000000"/>
                <w:sz w:val="14"/>
                <w:szCs w:val="14"/>
              </w:rPr>
            </w:pPr>
          </w:p>
        </w:tc>
        <w:tc>
          <w:tcPr>
            <w:tcW w:w="387" w:type="pct"/>
            <w:tcBorders>
              <w:top w:val="single" w:sz="4" w:space="0" w:color="auto"/>
              <w:left w:val="single" w:sz="4" w:space="0" w:color="auto"/>
              <w:bottom w:val="single" w:sz="4" w:space="0" w:color="auto"/>
              <w:right w:val="single" w:sz="4" w:space="0" w:color="auto"/>
            </w:tcBorders>
            <w:vAlign w:val="center"/>
          </w:tcPr>
          <w:p w:rsidR="004335FF" w:rsidRDefault="004335FF" w:rsidP="00DC2FA0">
            <w:pPr>
              <w:jc w:val="right"/>
              <w:rPr>
                <w:rFonts w:ascii="Arial" w:hAnsi="Arial" w:cs="Arial"/>
                <w:color w:val="000000"/>
                <w:sz w:val="14"/>
                <w:szCs w:val="14"/>
              </w:rPr>
            </w:pPr>
          </w:p>
        </w:tc>
        <w:tc>
          <w:tcPr>
            <w:tcW w:w="387" w:type="pct"/>
            <w:tcBorders>
              <w:top w:val="single" w:sz="4" w:space="0" w:color="auto"/>
              <w:left w:val="single" w:sz="4" w:space="0" w:color="auto"/>
              <w:bottom w:val="single" w:sz="4" w:space="0" w:color="auto"/>
              <w:right w:val="single" w:sz="4" w:space="0" w:color="auto"/>
            </w:tcBorders>
            <w:vAlign w:val="center"/>
          </w:tcPr>
          <w:p w:rsidR="004335FF" w:rsidRDefault="004335FF" w:rsidP="00DC2FA0">
            <w:pPr>
              <w:jc w:val="right"/>
              <w:rPr>
                <w:rFonts w:ascii="Arial" w:hAnsi="Arial" w:cs="Arial"/>
                <w:color w:val="000000"/>
                <w:sz w:val="14"/>
                <w:szCs w:val="14"/>
              </w:rPr>
            </w:pPr>
          </w:p>
        </w:tc>
        <w:tc>
          <w:tcPr>
            <w:tcW w:w="467" w:type="pct"/>
            <w:tcBorders>
              <w:top w:val="single" w:sz="4" w:space="0" w:color="auto"/>
              <w:left w:val="single" w:sz="4" w:space="0" w:color="auto"/>
              <w:bottom w:val="single" w:sz="4" w:space="0" w:color="auto"/>
              <w:right w:val="single" w:sz="18" w:space="0" w:color="auto"/>
            </w:tcBorders>
            <w:vAlign w:val="center"/>
          </w:tcPr>
          <w:p w:rsidR="004335FF" w:rsidRDefault="004335FF" w:rsidP="00DC2FA0">
            <w:pPr>
              <w:jc w:val="right"/>
              <w:rPr>
                <w:rFonts w:ascii="Arial" w:hAnsi="Arial" w:cs="Arial"/>
                <w:color w:val="000000"/>
                <w:sz w:val="14"/>
                <w:szCs w:val="14"/>
              </w:rPr>
            </w:pPr>
          </w:p>
        </w:tc>
      </w:tr>
      <w:tr w:rsidR="004335FF" w:rsidRPr="00F52A96" w:rsidTr="00E54D50">
        <w:trPr>
          <w:gridAfter w:val="1"/>
          <w:wAfter w:w="463" w:type="pct"/>
          <w:cantSplit/>
          <w:trHeight w:val="174"/>
        </w:trPr>
        <w:tc>
          <w:tcPr>
            <w:tcW w:w="162" w:type="pct"/>
            <w:vMerge/>
            <w:tcBorders>
              <w:left w:val="single" w:sz="4" w:space="0" w:color="auto"/>
              <w:right w:val="single" w:sz="4" w:space="0" w:color="auto"/>
            </w:tcBorders>
            <w:shd w:val="clear" w:color="auto" w:fill="auto"/>
            <w:vAlign w:val="center"/>
          </w:tcPr>
          <w:p w:rsidR="004335FF" w:rsidRPr="00F52A96" w:rsidRDefault="004335FF" w:rsidP="00DC2FA0">
            <w:pPr>
              <w:rPr>
                <w:rFonts w:ascii="Arial" w:hAnsi="Arial" w:cs="Arial"/>
                <w:iCs/>
                <w:sz w:val="12"/>
                <w:szCs w:val="12"/>
              </w:rPr>
            </w:pPr>
          </w:p>
        </w:tc>
        <w:tc>
          <w:tcPr>
            <w:tcW w:w="1447" w:type="pct"/>
            <w:gridSpan w:val="2"/>
            <w:tcBorders>
              <w:top w:val="single" w:sz="4" w:space="0" w:color="auto"/>
              <w:left w:val="single" w:sz="4" w:space="0" w:color="auto"/>
              <w:bottom w:val="single" w:sz="4" w:space="0" w:color="auto"/>
              <w:right w:val="single" w:sz="18" w:space="0" w:color="auto"/>
            </w:tcBorders>
            <w:vAlign w:val="center"/>
          </w:tcPr>
          <w:p w:rsidR="004335FF" w:rsidRPr="00F52A96" w:rsidRDefault="004335FF" w:rsidP="00DC2FA0">
            <w:pPr>
              <w:pStyle w:val="Tekstdymka"/>
              <w:ind w:right="-42"/>
              <w:rPr>
                <w:rFonts w:ascii="Arial" w:hAnsi="Arial" w:cs="Arial"/>
                <w:iCs/>
                <w:sz w:val="12"/>
                <w:szCs w:val="12"/>
              </w:rPr>
            </w:pPr>
            <w:r w:rsidRPr="00F52A96">
              <w:rPr>
                <w:rFonts w:ascii="Arial" w:hAnsi="Arial" w:cs="Arial"/>
                <w:iCs/>
                <w:sz w:val="12"/>
                <w:szCs w:val="12"/>
              </w:rPr>
              <w:t>zakreślenie omyłkowych wpisów</w:t>
            </w:r>
          </w:p>
        </w:tc>
        <w:tc>
          <w:tcPr>
            <w:tcW w:w="183" w:type="pct"/>
            <w:tcBorders>
              <w:top w:val="single" w:sz="4" w:space="0" w:color="auto"/>
              <w:left w:val="single" w:sz="18" w:space="0" w:color="auto"/>
              <w:bottom w:val="single" w:sz="4" w:space="0" w:color="auto"/>
              <w:right w:val="single" w:sz="4" w:space="0" w:color="auto"/>
            </w:tcBorders>
            <w:vAlign w:val="center"/>
          </w:tcPr>
          <w:p w:rsidR="004335FF" w:rsidRPr="00F52A96" w:rsidRDefault="004335FF" w:rsidP="00DC2FA0">
            <w:pPr>
              <w:jc w:val="center"/>
              <w:rPr>
                <w:rFonts w:ascii="Arial" w:hAnsi="Arial" w:cs="Arial"/>
                <w:iCs/>
                <w:sz w:val="12"/>
                <w:szCs w:val="12"/>
              </w:rPr>
            </w:pPr>
            <w:r>
              <w:rPr>
                <w:rFonts w:ascii="Arial" w:hAnsi="Arial" w:cs="Arial"/>
                <w:iCs/>
                <w:sz w:val="12"/>
                <w:szCs w:val="12"/>
              </w:rPr>
              <w:t>49</w:t>
            </w:r>
          </w:p>
        </w:tc>
        <w:tc>
          <w:tcPr>
            <w:tcW w:w="338" w:type="pct"/>
            <w:tcBorders>
              <w:top w:val="single" w:sz="4" w:space="0" w:color="auto"/>
              <w:left w:val="single" w:sz="4" w:space="0" w:color="auto"/>
              <w:bottom w:val="single" w:sz="4" w:space="0" w:color="auto"/>
              <w:right w:val="single" w:sz="4" w:space="0" w:color="auto"/>
            </w:tcBorders>
            <w:vAlign w:val="center"/>
          </w:tcPr>
          <w:p w:rsidR="004335FF" w:rsidRDefault="004335FF" w:rsidP="00DC2FA0">
            <w:pPr>
              <w:jc w:val="right"/>
              <w:rPr>
                <w:rFonts w:ascii="Arial" w:hAnsi="Arial" w:cs="Arial"/>
                <w:color w:val="000000"/>
                <w:sz w:val="14"/>
                <w:szCs w:val="14"/>
              </w:rPr>
            </w:pPr>
            <w:r>
              <w:rPr>
                <w:rFonts w:ascii="Arial" w:hAnsi="Arial" w:cs="Arial"/>
                <w:color w:val="000000"/>
                <w:sz w:val="14"/>
                <w:szCs w:val="14"/>
              </w:rPr>
              <w:t>3</w:t>
            </w:r>
          </w:p>
        </w:tc>
        <w:tc>
          <w:tcPr>
            <w:tcW w:w="387" w:type="pct"/>
            <w:tcBorders>
              <w:top w:val="single" w:sz="4" w:space="0" w:color="auto"/>
              <w:left w:val="single" w:sz="4" w:space="0" w:color="auto"/>
              <w:bottom w:val="single" w:sz="4" w:space="0" w:color="auto"/>
              <w:right w:val="single" w:sz="4" w:space="0" w:color="auto"/>
            </w:tcBorders>
            <w:vAlign w:val="center"/>
          </w:tcPr>
          <w:p w:rsidR="004335FF" w:rsidRDefault="004335FF" w:rsidP="00DC2FA0">
            <w:pPr>
              <w:jc w:val="right"/>
              <w:rPr>
                <w:rFonts w:ascii="Arial" w:hAnsi="Arial" w:cs="Arial"/>
                <w:color w:val="000000"/>
                <w:sz w:val="14"/>
                <w:szCs w:val="14"/>
              </w:rPr>
            </w:pPr>
            <w:r>
              <w:rPr>
                <w:rFonts w:ascii="Arial" w:hAnsi="Arial" w:cs="Arial"/>
                <w:color w:val="000000"/>
                <w:sz w:val="14"/>
                <w:szCs w:val="14"/>
              </w:rPr>
              <w:t>1</w:t>
            </w:r>
          </w:p>
        </w:tc>
        <w:tc>
          <w:tcPr>
            <w:tcW w:w="392" w:type="pct"/>
            <w:tcBorders>
              <w:top w:val="single" w:sz="4" w:space="0" w:color="auto"/>
              <w:left w:val="single" w:sz="4" w:space="0" w:color="auto"/>
              <w:bottom w:val="single" w:sz="4" w:space="0" w:color="auto"/>
              <w:right w:val="single" w:sz="4" w:space="0" w:color="auto"/>
            </w:tcBorders>
            <w:vAlign w:val="center"/>
          </w:tcPr>
          <w:p w:rsidR="004335FF" w:rsidRDefault="004335FF" w:rsidP="00DC2FA0">
            <w:pPr>
              <w:jc w:val="right"/>
              <w:rPr>
                <w:rFonts w:ascii="Arial" w:hAnsi="Arial" w:cs="Arial"/>
                <w:color w:val="000000"/>
                <w:sz w:val="14"/>
                <w:szCs w:val="14"/>
              </w:rPr>
            </w:pPr>
          </w:p>
        </w:tc>
        <w:tc>
          <w:tcPr>
            <w:tcW w:w="387" w:type="pct"/>
            <w:tcBorders>
              <w:top w:val="single" w:sz="4" w:space="0" w:color="auto"/>
              <w:left w:val="single" w:sz="4" w:space="0" w:color="auto"/>
              <w:bottom w:val="single" w:sz="4" w:space="0" w:color="auto"/>
              <w:right w:val="single" w:sz="4" w:space="0" w:color="auto"/>
            </w:tcBorders>
            <w:vAlign w:val="center"/>
          </w:tcPr>
          <w:p w:rsidR="004335FF" w:rsidRDefault="004335FF" w:rsidP="00DC2FA0">
            <w:pPr>
              <w:jc w:val="right"/>
              <w:rPr>
                <w:rFonts w:ascii="Arial" w:hAnsi="Arial" w:cs="Arial"/>
                <w:color w:val="000000"/>
                <w:sz w:val="14"/>
                <w:szCs w:val="14"/>
              </w:rPr>
            </w:pPr>
            <w:r>
              <w:rPr>
                <w:rFonts w:ascii="Arial" w:hAnsi="Arial" w:cs="Arial"/>
                <w:color w:val="000000"/>
                <w:sz w:val="14"/>
                <w:szCs w:val="14"/>
              </w:rPr>
              <w:t>2</w:t>
            </w:r>
          </w:p>
        </w:tc>
        <w:tc>
          <w:tcPr>
            <w:tcW w:w="387" w:type="pct"/>
            <w:tcBorders>
              <w:top w:val="single" w:sz="4" w:space="0" w:color="auto"/>
              <w:left w:val="single" w:sz="4" w:space="0" w:color="auto"/>
              <w:bottom w:val="single" w:sz="4" w:space="0" w:color="auto"/>
              <w:right w:val="single" w:sz="4" w:space="0" w:color="auto"/>
            </w:tcBorders>
            <w:vAlign w:val="center"/>
          </w:tcPr>
          <w:p w:rsidR="004335FF" w:rsidRDefault="004335FF" w:rsidP="00DC2FA0">
            <w:pPr>
              <w:jc w:val="right"/>
              <w:rPr>
                <w:rFonts w:ascii="Arial" w:hAnsi="Arial" w:cs="Arial"/>
                <w:color w:val="000000"/>
                <w:sz w:val="14"/>
                <w:szCs w:val="14"/>
              </w:rPr>
            </w:pPr>
          </w:p>
        </w:tc>
        <w:tc>
          <w:tcPr>
            <w:tcW w:w="387" w:type="pct"/>
            <w:tcBorders>
              <w:top w:val="single" w:sz="4" w:space="0" w:color="auto"/>
              <w:left w:val="single" w:sz="4" w:space="0" w:color="auto"/>
              <w:bottom w:val="single" w:sz="4" w:space="0" w:color="auto"/>
              <w:right w:val="single" w:sz="4" w:space="0" w:color="auto"/>
            </w:tcBorders>
            <w:vAlign w:val="center"/>
          </w:tcPr>
          <w:p w:rsidR="004335FF" w:rsidRDefault="004335FF" w:rsidP="00DC2FA0">
            <w:pPr>
              <w:jc w:val="right"/>
              <w:rPr>
                <w:rFonts w:ascii="Arial" w:hAnsi="Arial" w:cs="Arial"/>
                <w:color w:val="000000"/>
                <w:sz w:val="14"/>
                <w:szCs w:val="14"/>
              </w:rPr>
            </w:pPr>
          </w:p>
        </w:tc>
        <w:tc>
          <w:tcPr>
            <w:tcW w:w="467" w:type="pct"/>
            <w:tcBorders>
              <w:top w:val="single" w:sz="4" w:space="0" w:color="auto"/>
              <w:left w:val="single" w:sz="4" w:space="0" w:color="auto"/>
              <w:bottom w:val="single" w:sz="4" w:space="0" w:color="auto"/>
              <w:right w:val="single" w:sz="18" w:space="0" w:color="auto"/>
            </w:tcBorders>
            <w:vAlign w:val="center"/>
          </w:tcPr>
          <w:p w:rsidR="004335FF" w:rsidRDefault="004335FF" w:rsidP="00DC2FA0">
            <w:pPr>
              <w:jc w:val="right"/>
              <w:rPr>
                <w:rFonts w:ascii="Arial" w:hAnsi="Arial" w:cs="Arial"/>
                <w:color w:val="000000"/>
                <w:sz w:val="14"/>
                <w:szCs w:val="14"/>
              </w:rPr>
            </w:pPr>
          </w:p>
        </w:tc>
      </w:tr>
      <w:tr w:rsidR="004335FF" w:rsidRPr="00F52A96" w:rsidTr="00E54D50">
        <w:trPr>
          <w:gridAfter w:val="1"/>
          <w:wAfter w:w="463" w:type="pct"/>
          <w:cantSplit/>
          <w:trHeight w:val="174"/>
        </w:trPr>
        <w:tc>
          <w:tcPr>
            <w:tcW w:w="162" w:type="pct"/>
            <w:vMerge/>
            <w:tcBorders>
              <w:left w:val="single" w:sz="4" w:space="0" w:color="auto"/>
              <w:right w:val="single" w:sz="4" w:space="0" w:color="auto"/>
            </w:tcBorders>
            <w:shd w:val="clear" w:color="auto" w:fill="auto"/>
            <w:vAlign w:val="center"/>
          </w:tcPr>
          <w:p w:rsidR="004335FF" w:rsidRPr="00F52A96" w:rsidRDefault="004335FF" w:rsidP="00DC2FA0">
            <w:pPr>
              <w:rPr>
                <w:rFonts w:ascii="Arial" w:hAnsi="Arial" w:cs="Arial"/>
                <w:iCs/>
                <w:sz w:val="12"/>
                <w:szCs w:val="12"/>
              </w:rPr>
            </w:pPr>
          </w:p>
        </w:tc>
        <w:tc>
          <w:tcPr>
            <w:tcW w:w="1447" w:type="pct"/>
            <w:gridSpan w:val="2"/>
            <w:tcBorders>
              <w:top w:val="single" w:sz="4" w:space="0" w:color="auto"/>
              <w:left w:val="single" w:sz="4" w:space="0" w:color="auto"/>
              <w:bottom w:val="single" w:sz="4" w:space="0" w:color="auto"/>
              <w:right w:val="single" w:sz="18" w:space="0" w:color="auto"/>
            </w:tcBorders>
            <w:vAlign w:val="center"/>
          </w:tcPr>
          <w:p w:rsidR="004335FF" w:rsidRPr="00F52A96" w:rsidRDefault="004335FF" w:rsidP="00DC2FA0">
            <w:pPr>
              <w:pStyle w:val="Tekstdymka"/>
              <w:ind w:right="-42"/>
              <w:rPr>
                <w:rFonts w:ascii="Arial" w:hAnsi="Arial" w:cs="Arial"/>
                <w:iCs/>
                <w:sz w:val="12"/>
                <w:szCs w:val="12"/>
              </w:rPr>
            </w:pPr>
            <w:r w:rsidRPr="00F52A96">
              <w:rPr>
                <w:rFonts w:ascii="Arial" w:hAnsi="Arial" w:cs="Arial"/>
                <w:sz w:val="12"/>
                <w:szCs w:val="12"/>
              </w:rPr>
              <w:t>odrzucono pozew</w:t>
            </w:r>
            <w:r w:rsidR="00987A92">
              <w:rPr>
                <w:rFonts w:ascii="Arial" w:hAnsi="Arial" w:cs="Arial"/>
                <w:sz w:val="12"/>
                <w:szCs w:val="12"/>
              </w:rPr>
              <w:t xml:space="preserve"> </w:t>
            </w:r>
            <w:r w:rsidRPr="00F52A96">
              <w:rPr>
                <w:rFonts w:ascii="Arial" w:hAnsi="Arial" w:cs="Arial"/>
                <w:iCs/>
                <w:sz w:val="12"/>
                <w:szCs w:val="12"/>
              </w:rPr>
              <w:t>/</w:t>
            </w:r>
            <w:r w:rsidR="00987A92">
              <w:rPr>
                <w:rFonts w:ascii="Arial" w:hAnsi="Arial" w:cs="Arial"/>
                <w:iCs/>
                <w:sz w:val="12"/>
                <w:szCs w:val="12"/>
              </w:rPr>
              <w:t xml:space="preserve"> wniosek </w:t>
            </w:r>
            <w:r w:rsidRPr="00F52A96">
              <w:rPr>
                <w:rFonts w:ascii="Arial" w:hAnsi="Arial" w:cs="Arial"/>
                <w:iCs/>
                <w:sz w:val="12"/>
                <w:szCs w:val="12"/>
              </w:rPr>
              <w:t>/</w:t>
            </w:r>
            <w:r w:rsidR="00987A92">
              <w:rPr>
                <w:rFonts w:ascii="Arial" w:hAnsi="Arial" w:cs="Arial"/>
                <w:iCs/>
                <w:sz w:val="12"/>
                <w:szCs w:val="12"/>
              </w:rPr>
              <w:t xml:space="preserve"> </w:t>
            </w:r>
            <w:r w:rsidRPr="00F52A96">
              <w:rPr>
                <w:rFonts w:ascii="Arial" w:hAnsi="Arial" w:cs="Arial"/>
                <w:iCs/>
                <w:sz w:val="12"/>
                <w:szCs w:val="12"/>
              </w:rPr>
              <w:t>skarg</w:t>
            </w:r>
            <w:r w:rsidR="00987A92">
              <w:rPr>
                <w:rFonts w:ascii="Arial" w:hAnsi="Arial" w:cs="Arial"/>
                <w:iCs/>
                <w:sz w:val="12"/>
                <w:szCs w:val="12"/>
              </w:rPr>
              <w:t>ę</w:t>
            </w:r>
          </w:p>
        </w:tc>
        <w:tc>
          <w:tcPr>
            <w:tcW w:w="183" w:type="pct"/>
            <w:tcBorders>
              <w:top w:val="single" w:sz="4" w:space="0" w:color="auto"/>
              <w:left w:val="single" w:sz="18" w:space="0" w:color="auto"/>
              <w:bottom w:val="single" w:sz="4" w:space="0" w:color="auto"/>
              <w:right w:val="single" w:sz="4" w:space="0" w:color="auto"/>
            </w:tcBorders>
            <w:vAlign w:val="center"/>
          </w:tcPr>
          <w:p w:rsidR="004335FF" w:rsidRPr="00F52A96" w:rsidRDefault="004335FF" w:rsidP="00DC2FA0">
            <w:pPr>
              <w:jc w:val="center"/>
              <w:rPr>
                <w:rFonts w:ascii="Arial" w:hAnsi="Arial" w:cs="Arial"/>
                <w:iCs/>
                <w:sz w:val="12"/>
                <w:szCs w:val="12"/>
              </w:rPr>
            </w:pPr>
            <w:r>
              <w:rPr>
                <w:rFonts w:ascii="Arial" w:hAnsi="Arial" w:cs="Arial"/>
                <w:iCs/>
                <w:sz w:val="12"/>
                <w:szCs w:val="12"/>
              </w:rPr>
              <w:t>50</w:t>
            </w:r>
          </w:p>
        </w:tc>
        <w:tc>
          <w:tcPr>
            <w:tcW w:w="338" w:type="pct"/>
            <w:tcBorders>
              <w:top w:val="single" w:sz="4" w:space="0" w:color="auto"/>
              <w:left w:val="single" w:sz="4" w:space="0" w:color="auto"/>
              <w:bottom w:val="single" w:sz="4" w:space="0" w:color="auto"/>
              <w:right w:val="single" w:sz="4" w:space="0" w:color="auto"/>
            </w:tcBorders>
            <w:vAlign w:val="center"/>
          </w:tcPr>
          <w:p w:rsidR="004335FF" w:rsidRDefault="004335FF" w:rsidP="00DC2FA0">
            <w:pPr>
              <w:jc w:val="right"/>
              <w:rPr>
                <w:rFonts w:ascii="Arial" w:hAnsi="Arial" w:cs="Arial"/>
                <w:color w:val="000000"/>
                <w:sz w:val="14"/>
                <w:szCs w:val="14"/>
              </w:rPr>
            </w:pPr>
            <w:r>
              <w:rPr>
                <w:rFonts w:ascii="Arial" w:hAnsi="Arial" w:cs="Arial"/>
                <w:color w:val="000000"/>
                <w:sz w:val="14"/>
                <w:szCs w:val="14"/>
              </w:rPr>
              <w:t>14</w:t>
            </w:r>
          </w:p>
        </w:tc>
        <w:tc>
          <w:tcPr>
            <w:tcW w:w="387" w:type="pct"/>
            <w:tcBorders>
              <w:top w:val="single" w:sz="4" w:space="0" w:color="auto"/>
              <w:left w:val="single" w:sz="4" w:space="0" w:color="auto"/>
              <w:bottom w:val="single" w:sz="4" w:space="0" w:color="auto"/>
              <w:right w:val="single" w:sz="4" w:space="0" w:color="auto"/>
            </w:tcBorders>
            <w:vAlign w:val="center"/>
          </w:tcPr>
          <w:p w:rsidR="004335FF" w:rsidRDefault="004335FF" w:rsidP="00DC2FA0">
            <w:pPr>
              <w:jc w:val="right"/>
              <w:rPr>
                <w:rFonts w:ascii="Arial" w:hAnsi="Arial" w:cs="Arial"/>
                <w:color w:val="000000"/>
                <w:sz w:val="14"/>
                <w:szCs w:val="14"/>
              </w:rPr>
            </w:pPr>
            <w:r>
              <w:rPr>
                <w:rFonts w:ascii="Arial" w:hAnsi="Arial" w:cs="Arial"/>
                <w:color w:val="000000"/>
                <w:sz w:val="14"/>
                <w:szCs w:val="14"/>
              </w:rPr>
              <w:t>7</w:t>
            </w:r>
          </w:p>
        </w:tc>
        <w:tc>
          <w:tcPr>
            <w:tcW w:w="392" w:type="pct"/>
            <w:tcBorders>
              <w:top w:val="single" w:sz="4" w:space="0" w:color="auto"/>
              <w:left w:val="single" w:sz="4" w:space="0" w:color="auto"/>
              <w:bottom w:val="single" w:sz="4" w:space="0" w:color="auto"/>
              <w:right w:val="single" w:sz="4" w:space="0" w:color="auto"/>
            </w:tcBorders>
            <w:vAlign w:val="center"/>
          </w:tcPr>
          <w:p w:rsidR="004335FF" w:rsidRDefault="004335FF" w:rsidP="00DC2FA0">
            <w:pPr>
              <w:jc w:val="right"/>
              <w:rPr>
                <w:rFonts w:ascii="Arial" w:hAnsi="Arial" w:cs="Arial"/>
                <w:color w:val="000000"/>
                <w:sz w:val="14"/>
                <w:szCs w:val="14"/>
              </w:rPr>
            </w:pPr>
          </w:p>
        </w:tc>
        <w:tc>
          <w:tcPr>
            <w:tcW w:w="387" w:type="pct"/>
            <w:tcBorders>
              <w:top w:val="single" w:sz="4" w:space="0" w:color="auto"/>
              <w:left w:val="single" w:sz="4" w:space="0" w:color="auto"/>
              <w:bottom w:val="single" w:sz="4" w:space="0" w:color="auto"/>
              <w:right w:val="single" w:sz="4" w:space="0" w:color="auto"/>
            </w:tcBorders>
            <w:vAlign w:val="center"/>
          </w:tcPr>
          <w:p w:rsidR="004335FF" w:rsidRDefault="004335FF" w:rsidP="00DC2FA0">
            <w:pPr>
              <w:jc w:val="right"/>
              <w:rPr>
                <w:rFonts w:ascii="Arial" w:hAnsi="Arial" w:cs="Arial"/>
                <w:color w:val="000000"/>
                <w:sz w:val="14"/>
                <w:szCs w:val="14"/>
              </w:rPr>
            </w:pPr>
            <w:r>
              <w:rPr>
                <w:rFonts w:ascii="Arial" w:hAnsi="Arial" w:cs="Arial"/>
                <w:color w:val="000000"/>
                <w:sz w:val="14"/>
                <w:szCs w:val="14"/>
              </w:rPr>
              <w:t>6</w:t>
            </w:r>
          </w:p>
        </w:tc>
        <w:tc>
          <w:tcPr>
            <w:tcW w:w="387" w:type="pct"/>
            <w:tcBorders>
              <w:top w:val="single" w:sz="4" w:space="0" w:color="auto"/>
              <w:left w:val="single" w:sz="4" w:space="0" w:color="auto"/>
              <w:bottom w:val="single" w:sz="4" w:space="0" w:color="auto"/>
              <w:right w:val="single" w:sz="4" w:space="0" w:color="auto"/>
            </w:tcBorders>
            <w:vAlign w:val="center"/>
          </w:tcPr>
          <w:p w:rsidR="004335FF" w:rsidRDefault="004335FF" w:rsidP="00DC2FA0">
            <w:pPr>
              <w:jc w:val="right"/>
              <w:rPr>
                <w:rFonts w:ascii="Arial" w:hAnsi="Arial" w:cs="Arial"/>
                <w:color w:val="000000"/>
                <w:sz w:val="14"/>
                <w:szCs w:val="14"/>
              </w:rPr>
            </w:pPr>
            <w:r>
              <w:rPr>
                <w:rFonts w:ascii="Arial" w:hAnsi="Arial" w:cs="Arial"/>
                <w:color w:val="000000"/>
                <w:sz w:val="14"/>
                <w:szCs w:val="14"/>
              </w:rPr>
              <w:t>1</w:t>
            </w:r>
          </w:p>
        </w:tc>
        <w:tc>
          <w:tcPr>
            <w:tcW w:w="387" w:type="pct"/>
            <w:tcBorders>
              <w:top w:val="single" w:sz="4" w:space="0" w:color="auto"/>
              <w:left w:val="single" w:sz="4" w:space="0" w:color="auto"/>
              <w:bottom w:val="single" w:sz="4" w:space="0" w:color="auto"/>
              <w:right w:val="single" w:sz="4" w:space="0" w:color="auto"/>
            </w:tcBorders>
            <w:vAlign w:val="center"/>
          </w:tcPr>
          <w:p w:rsidR="004335FF" w:rsidRDefault="004335FF" w:rsidP="00DC2FA0">
            <w:pPr>
              <w:jc w:val="right"/>
              <w:rPr>
                <w:rFonts w:ascii="Arial" w:hAnsi="Arial" w:cs="Arial"/>
                <w:color w:val="000000"/>
                <w:sz w:val="14"/>
                <w:szCs w:val="14"/>
              </w:rPr>
            </w:pPr>
          </w:p>
        </w:tc>
        <w:tc>
          <w:tcPr>
            <w:tcW w:w="467" w:type="pct"/>
            <w:tcBorders>
              <w:top w:val="single" w:sz="4" w:space="0" w:color="auto"/>
              <w:left w:val="single" w:sz="4" w:space="0" w:color="auto"/>
              <w:bottom w:val="single" w:sz="4" w:space="0" w:color="auto"/>
              <w:right w:val="single" w:sz="18" w:space="0" w:color="auto"/>
            </w:tcBorders>
            <w:vAlign w:val="center"/>
          </w:tcPr>
          <w:p w:rsidR="004335FF" w:rsidRDefault="004335FF" w:rsidP="00DC2FA0">
            <w:pPr>
              <w:jc w:val="right"/>
              <w:rPr>
                <w:rFonts w:ascii="Arial" w:hAnsi="Arial" w:cs="Arial"/>
                <w:color w:val="000000"/>
                <w:sz w:val="14"/>
                <w:szCs w:val="14"/>
              </w:rPr>
            </w:pPr>
          </w:p>
        </w:tc>
      </w:tr>
      <w:tr w:rsidR="004335FF" w:rsidRPr="00F52A96" w:rsidTr="004F5BD2">
        <w:trPr>
          <w:gridAfter w:val="1"/>
          <w:wAfter w:w="463" w:type="pct"/>
          <w:cantSplit/>
          <w:trHeight w:val="202"/>
        </w:trPr>
        <w:tc>
          <w:tcPr>
            <w:tcW w:w="162" w:type="pct"/>
            <w:vMerge/>
            <w:tcBorders>
              <w:left w:val="single" w:sz="4" w:space="0" w:color="auto"/>
              <w:bottom w:val="single" w:sz="4" w:space="0" w:color="auto"/>
              <w:right w:val="single" w:sz="4" w:space="0" w:color="auto"/>
            </w:tcBorders>
            <w:shd w:val="clear" w:color="auto" w:fill="auto"/>
            <w:vAlign w:val="center"/>
          </w:tcPr>
          <w:p w:rsidR="004335FF" w:rsidRPr="00F52A96" w:rsidRDefault="004335FF" w:rsidP="00DC2FA0">
            <w:pPr>
              <w:rPr>
                <w:rFonts w:ascii="Arial" w:hAnsi="Arial" w:cs="Arial"/>
                <w:iCs/>
                <w:sz w:val="12"/>
                <w:szCs w:val="12"/>
              </w:rPr>
            </w:pPr>
          </w:p>
        </w:tc>
        <w:tc>
          <w:tcPr>
            <w:tcW w:w="1447" w:type="pct"/>
            <w:gridSpan w:val="2"/>
            <w:tcBorders>
              <w:top w:val="single" w:sz="4" w:space="0" w:color="auto"/>
              <w:left w:val="single" w:sz="4" w:space="0" w:color="auto"/>
              <w:bottom w:val="single" w:sz="4" w:space="0" w:color="auto"/>
              <w:right w:val="single" w:sz="18" w:space="0" w:color="auto"/>
            </w:tcBorders>
            <w:vAlign w:val="center"/>
          </w:tcPr>
          <w:p w:rsidR="004335FF" w:rsidRPr="00F52A96" w:rsidRDefault="004335FF" w:rsidP="00DC2FA0">
            <w:pPr>
              <w:pStyle w:val="Tekstdymka"/>
              <w:rPr>
                <w:rFonts w:ascii="Arial" w:hAnsi="Arial" w:cs="Arial"/>
                <w:iCs/>
                <w:sz w:val="12"/>
                <w:szCs w:val="12"/>
              </w:rPr>
            </w:pPr>
            <w:r w:rsidRPr="00091591">
              <w:rPr>
                <w:rFonts w:ascii="Arial" w:hAnsi="Arial" w:cs="Arial"/>
                <w:sz w:val="12"/>
                <w:szCs w:val="12"/>
              </w:rPr>
              <w:t>umorzenie na skutek cofnięcia pozwu, wniosku, skargi</w:t>
            </w:r>
          </w:p>
        </w:tc>
        <w:tc>
          <w:tcPr>
            <w:tcW w:w="183" w:type="pct"/>
            <w:tcBorders>
              <w:top w:val="single" w:sz="4" w:space="0" w:color="auto"/>
              <w:left w:val="single" w:sz="18" w:space="0" w:color="auto"/>
              <w:bottom w:val="single" w:sz="4" w:space="0" w:color="auto"/>
              <w:right w:val="single" w:sz="4" w:space="0" w:color="auto"/>
            </w:tcBorders>
            <w:vAlign w:val="center"/>
          </w:tcPr>
          <w:p w:rsidR="004335FF" w:rsidRPr="00F52A96" w:rsidRDefault="004335FF" w:rsidP="00DC2FA0">
            <w:pPr>
              <w:jc w:val="center"/>
              <w:rPr>
                <w:rFonts w:ascii="Arial" w:hAnsi="Arial" w:cs="Arial"/>
                <w:iCs/>
                <w:sz w:val="12"/>
                <w:szCs w:val="12"/>
              </w:rPr>
            </w:pPr>
            <w:r>
              <w:rPr>
                <w:rFonts w:ascii="Arial" w:hAnsi="Arial" w:cs="Arial"/>
                <w:iCs/>
                <w:sz w:val="12"/>
                <w:szCs w:val="12"/>
              </w:rPr>
              <w:t>51</w:t>
            </w:r>
          </w:p>
        </w:tc>
        <w:tc>
          <w:tcPr>
            <w:tcW w:w="338" w:type="pct"/>
            <w:tcBorders>
              <w:top w:val="single" w:sz="4" w:space="0" w:color="auto"/>
              <w:left w:val="single" w:sz="4" w:space="0" w:color="auto"/>
              <w:bottom w:val="single" w:sz="4" w:space="0" w:color="auto"/>
              <w:right w:val="single" w:sz="4" w:space="0" w:color="auto"/>
            </w:tcBorders>
            <w:vAlign w:val="center"/>
          </w:tcPr>
          <w:p w:rsidR="004335FF" w:rsidRDefault="004335FF" w:rsidP="00DC2FA0">
            <w:pPr>
              <w:jc w:val="right"/>
              <w:rPr>
                <w:rFonts w:ascii="Arial" w:hAnsi="Arial" w:cs="Arial"/>
                <w:color w:val="000000"/>
                <w:sz w:val="14"/>
                <w:szCs w:val="14"/>
              </w:rPr>
            </w:pPr>
            <w:r>
              <w:rPr>
                <w:rFonts w:ascii="Arial" w:hAnsi="Arial" w:cs="Arial"/>
                <w:color w:val="000000"/>
                <w:sz w:val="14"/>
                <w:szCs w:val="14"/>
              </w:rPr>
              <w:t>87</w:t>
            </w:r>
          </w:p>
        </w:tc>
        <w:tc>
          <w:tcPr>
            <w:tcW w:w="387" w:type="pct"/>
            <w:tcBorders>
              <w:top w:val="single" w:sz="4" w:space="0" w:color="auto"/>
              <w:left w:val="single" w:sz="4" w:space="0" w:color="auto"/>
              <w:bottom w:val="single" w:sz="4" w:space="0" w:color="auto"/>
              <w:right w:val="single" w:sz="4" w:space="0" w:color="auto"/>
            </w:tcBorders>
            <w:vAlign w:val="center"/>
          </w:tcPr>
          <w:p w:rsidR="004335FF" w:rsidRDefault="004335FF" w:rsidP="00DC2FA0">
            <w:pPr>
              <w:jc w:val="right"/>
              <w:rPr>
                <w:rFonts w:ascii="Arial" w:hAnsi="Arial" w:cs="Arial"/>
                <w:color w:val="000000"/>
                <w:sz w:val="14"/>
                <w:szCs w:val="14"/>
              </w:rPr>
            </w:pPr>
            <w:r>
              <w:rPr>
                <w:rFonts w:ascii="Arial" w:hAnsi="Arial" w:cs="Arial"/>
                <w:color w:val="000000"/>
                <w:sz w:val="14"/>
                <w:szCs w:val="14"/>
              </w:rPr>
              <w:t>58</w:t>
            </w:r>
          </w:p>
        </w:tc>
        <w:tc>
          <w:tcPr>
            <w:tcW w:w="392" w:type="pct"/>
            <w:tcBorders>
              <w:top w:val="single" w:sz="4" w:space="0" w:color="auto"/>
              <w:left w:val="single" w:sz="4" w:space="0" w:color="auto"/>
              <w:bottom w:val="single" w:sz="4" w:space="0" w:color="auto"/>
              <w:right w:val="single" w:sz="4" w:space="0" w:color="auto"/>
            </w:tcBorders>
            <w:vAlign w:val="center"/>
          </w:tcPr>
          <w:p w:rsidR="004335FF" w:rsidRDefault="004335FF" w:rsidP="00DC2FA0">
            <w:pPr>
              <w:jc w:val="right"/>
              <w:rPr>
                <w:rFonts w:ascii="Arial" w:hAnsi="Arial" w:cs="Arial"/>
                <w:color w:val="000000"/>
                <w:sz w:val="14"/>
                <w:szCs w:val="14"/>
              </w:rPr>
            </w:pPr>
            <w:r>
              <w:rPr>
                <w:rFonts w:ascii="Arial" w:hAnsi="Arial" w:cs="Arial"/>
                <w:color w:val="000000"/>
                <w:sz w:val="14"/>
                <w:szCs w:val="14"/>
              </w:rPr>
              <w:t>1</w:t>
            </w:r>
          </w:p>
        </w:tc>
        <w:tc>
          <w:tcPr>
            <w:tcW w:w="387" w:type="pct"/>
            <w:tcBorders>
              <w:top w:val="single" w:sz="4" w:space="0" w:color="auto"/>
              <w:left w:val="single" w:sz="4" w:space="0" w:color="auto"/>
              <w:bottom w:val="single" w:sz="4" w:space="0" w:color="auto"/>
              <w:right w:val="single" w:sz="4" w:space="0" w:color="auto"/>
            </w:tcBorders>
            <w:vAlign w:val="center"/>
          </w:tcPr>
          <w:p w:rsidR="004335FF" w:rsidRDefault="004335FF" w:rsidP="00DC2FA0">
            <w:pPr>
              <w:jc w:val="right"/>
              <w:rPr>
                <w:rFonts w:ascii="Arial" w:hAnsi="Arial" w:cs="Arial"/>
                <w:color w:val="000000"/>
                <w:sz w:val="14"/>
                <w:szCs w:val="14"/>
              </w:rPr>
            </w:pPr>
            <w:r>
              <w:rPr>
                <w:rFonts w:ascii="Arial" w:hAnsi="Arial" w:cs="Arial"/>
                <w:color w:val="000000"/>
                <w:sz w:val="14"/>
                <w:szCs w:val="14"/>
              </w:rPr>
              <w:t>20</w:t>
            </w:r>
          </w:p>
        </w:tc>
        <w:tc>
          <w:tcPr>
            <w:tcW w:w="387" w:type="pct"/>
            <w:tcBorders>
              <w:top w:val="single" w:sz="4" w:space="0" w:color="auto"/>
              <w:left w:val="single" w:sz="4" w:space="0" w:color="auto"/>
              <w:bottom w:val="single" w:sz="4" w:space="0" w:color="auto"/>
              <w:right w:val="single" w:sz="4" w:space="0" w:color="auto"/>
            </w:tcBorders>
            <w:vAlign w:val="center"/>
          </w:tcPr>
          <w:p w:rsidR="004335FF" w:rsidRDefault="004335FF" w:rsidP="00DC2FA0">
            <w:pPr>
              <w:jc w:val="right"/>
              <w:rPr>
                <w:rFonts w:ascii="Arial" w:hAnsi="Arial" w:cs="Arial"/>
                <w:color w:val="000000"/>
                <w:sz w:val="14"/>
                <w:szCs w:val="14"/>
              </w:rPr>
            </w:pPr>
            <w:r>
              <w:rPr>
                <w:rFonts w:ascii="Arial" w:hAnsi="Arial" w:cs="Arial"/>
                <w:color w:val="000000"/>
                <w:sz w:val="14"/>
                <w:szCs w:val="14"/>
              </w:rPr>
              <w:t>8</w:t>
            </w:r>
          </w:p>
        </w:tc>
        <w:tc>
          <w:tcPr>
            <w:tcW w:w="387" w:type="pct"/>
            <w:tcBorders>
              <w:top w:val="single" w:sz="4" w:space="0" w:color="auto"/>
              <w:left w:val="single" w:sz="4" w:space="0" w:color="auto"/>
              <w:bottom w:val="single" w:sz="4" w:space="0" w:color="auto"/>
              <w:right w:val="single" w:sz="4" w:space="0" w:color="auto"/>
            </w:tcBorders>
            <w:vAlign w:val="center"/>
          </w:tcPr>
          <w:p w:rsidR="004335FF" w:rsidRDefault="004335FF" w:rsidP="00DC2FA0">
            <w:pPr>
              <w:jc w:val="right"/>
              <w:rPr>
                <w:rFonts w:ascii="Arial" w:hAnsi="Arial" w:cs="Arial"/>
                <w:color w:val="000000"/>
                <w:sz w:val="14"/>
                <w:szCs w:val="14"/>
              </w:rPr>
            </w:pPr>
          </w:p>
        </w:tc>
        <w:tc>
          <w:tcPr>
            <w:tcW w:w="467" w:type="pct"/>
            <w:tcBorders>
              <w:top w:val="single" w:sz="4" w:space="0" w:color="auto"/>
              <w:left w:val="single" w:sz="4" w:space="0" w:color="auto"/>
              <w:bottom w:val="single" w:sz="4" w:space="0" w:color="auto"/>
              <w:right w:val="single" w:sz="18" w:space="0" w:color="auto"/>
            </w:tcBorders>
            <w:vAlign w:val="center"/>
          </w:tcPr>
          <w:p w:rsidR="004335FF" w:rsidRDefault="004335FF" w:rsidP="00DC2FA0">
            <w:pPr>
              <w:jc w:val="right"/>
              <w:rPr>
                <w:rFonts w:ascii="Arial" w:hAnsi="Arial" w:cs="Arial"/>
                <w:color w:val="000000"/>
                <w:sz w:val="14"/>
                <w:szCs w:val="14"/>
              </w:rPr>
            </w:pPr>
          </w:p>
        </w:tc>
      </w:tr>
      <w:tr w:rsidR="004335FF" w:rsidRPr="00F52A96" w:rsidTr="004F5BD2">
        <w:trPr>
          <w:gridAfter w:val="1"/>
          <w:wAfter w:w="463" w:type="pct"/>
          <w:cantSplit/>
          <w:trHeight w:val="202"/>
        </w:trPr>
        <w:tc>
          <w:tcPr>
            <w:tcW w:w="162" w:type="pct"/>
            <w:vMerge/>
            <w:tcBorders>
              <w:left w:val="single" w:sz="4" w:space="0" w:color="auto"/>
              <w:bottom w:val="single" w:sz="4" w:space="0" w:color="auto"/>
              <w:right w:val="single" w:sz="4" w:space="0" w:color="auto"/>
            </w:tcBorders>
            <w:shd w:val="clear" w:color="auto" w:fill="auto"/>
            <w:vAlign w:val="center"/>
          </w:tcPr>
          <w:p w:rsidR="004335FF" w:rsidRPr="00F52A96" w:rsidRDefault="004335FF" w:rsidP="00DC2FA0">
            <w:pPr>
              <w:rPr>
                <w:rFonts w:ascii="Arial" w:hAnsi="Arial" w:cs="Arial"/>
                <w:iCs/>
                <w:sz w:val="12"/>
                <w:szCs w:val="12"/>
              </w:rPr>
            </w:pPr>
          </w:p>
        </w:tc>
        <w:tc>
          <w:tcPr>
            <w:tcW w:w="1447" w:type="pct"/>
            <w:gridSpan w:val="2"/>
            <w:tcBorders>
              <w:top w:val="single" w:sz="4" w:space="0" w:color="auto"/>
              <w:left w:val="single" w:sz="4" w:space="0" w:color="auto"/>
              <w:bottom w:val="single" w:sz="4" w:space="0" w:color="auto"/>
              <w:right w:val="single" w:sz="18" w:space="0" w:color="auto"/>
            </w:tcBorders>
            <w:vAlign w:val="center"/>
          </w:tcPr>
          <w:p w:rsidR="004335FF" w:rsidRPr="00081669" w:rsidRDefault="004335FF" w:rsidP="00DC2FA0">
            <w:pPr>
              <w:pStyle w:val="Tekstdymka"/>
              <w:rPr>
                <w:rFonts w:ascii="Arial" w:hAnsi="Arial" w:cs="Arial"/>
                <w:sz w:val="12"/>
                <w:szCs w:val="12"/>
              </w:rPr>
            </w:pPr>
            <w:r w:rsidRPr="00081669">
              <w:rPr>
                <w:rFonts w:ascii="Arial" w:hAnsi="Arial" w:cs="Arial"/>
                <w:iCs/>
                <w:sz w:val="12"/>
                <w:szCs w:val="12"/>
              </w:rPr>
              <w:t>umorzenie na podstawie art. 505</w:t>
            </w:r>
            <w:r w:rsidRPr="00081669">
              <w:rPr>
                <w:rFonts w:ascii="Arial" w:hAnsi="Arial" w:cs="Arial"/>
                <w:iCs/>
                <w:sz w:val="12"/>
                <w:szCs w:val="12"/>
                <w:vertAlign w:val="superscript"/>
              </w:rPr>
              <w:t xml:space="preserve">37 </w:t>
            </w:r>
            <w:r w:rsidRPr="00081669">
              <w:rPr>
                <w:rFonts w:ascii="Arial" w:hAnsi="Arial" w:cs="Arial"/>
                <w:iCs/>
                <w:sz w:val="12"/>
                <w:szCs w:val="12"/>
              </w:rPr>
              <w:t>§1, kpc</w:t>
            </w:r>
          </w:p>
        </w:tc>
        <w:tc>
          <w:tcPr>
            <w:tcW w:w="183" w:type="pct"/>
            <w:tcBorders>
              <w:top w:val="single" w:sz="4" w:space="0" w:color="auto"/>
              <w:left w:val="single" w:sz="18" w:space="0" w:color="auto"/>
              <w:bottom w:val="single" w:sz="4" w:space="0" w:color="auto"/>
              <w:right w:val="single" w:sz="4" w:space="0" w:color="auto"/>
            </w:tcBorders>
            <w:vAlign w:val="center"/>
          </w:tcPr>
          <w:p w:rsidR="004335FF" w:rsidRPr="00F52A96" w:rsidRDefault="004335FF" w:rsidP="00DC2FA0">
            <w:pPr>
              <w:jc w:val="center"/>
              <w:rPr>
                <w:rFonts w:ascii="Arial" w:hAnsi="Arial" w:cs="Arial"/>
                <w:iCs/>
                <w:sz w:val="12"/>
                <w:szCs w:val="12"/>
              </w:rPr>
            </w:pPr>
            <w:r>
              <w:rPr>
                <w:rFonts w:ascii="Arial" w:hAnsi="Arial" w:cs="Arial"/>
                <w:iCs/>
                <w:sz w:val="12"/>
                <w:szCs w:val="12"/>
              </w:rPr>
              <w:t>52</w:t>
            </w:r>
          </w:p>
        </w:tc>
        <w:tc>
          <w:tcPr>
            <w:tcW w:w="338" w:type="pct"/>
            <w:tcBorders>
              <w:top w:val="single" w:sz="4" w:space="0" w:color="auto"/>
              <w:left w:val="single" w:sz="4" w:space="0" w:color="auto"/>
              <w:bottom w:val="single" w:sz="4" w:space="0" w:color="auto"/>
              <w:right w:val="single" w:sz="4" w:space="0" w:color="auto"/>
            </w:tcBorders>
            <w:vAlign w:val="center"/>
          </w:tcPr>
          <w:p w:rsidR="004335FF" w:rsidRDefault="004335FF" w:rsidP="00DC2FA0">
            <w:pPr>
              <w:jc w:val="right"/>
              <w:rPr>
                <w:rFonts w:ascii="Arial" w:hAnsi="Arial" w:cs="Arial"/>
                <w:color w:val="000000"/>
                <w:sz w:val="14"/>
                <w:szCs w:val="14"/>
              </w:rPr>
            </w:pPr>
            <w:r>
              <w:rPr>
                <w:rFonts w:ascii="Arial" w:hAnsi="Arial" w:cs="Arial"/>
                <w:color w:val="000000"/>
                <w:sz w:val="14"/>
                <w:szCs w:val="14"/>
              </w:rPr>
              <w:t>57</w:t>
            </w:r>
          </w:p>
        </w:tc>
        <w:tc>
          <w:tcPr>
            <w:tcW w:w="387" w:type="pct"/>
            <w:tcBorders>
              <w:top w:val="single" w:sz="4" w:space="0" w:color="auto"/>
              <w:left w:val="single" w:sz="4" w:space="0" w:color="auto"/>
              <w:bottom w:val="single" w:sz="4" w:space="0" w:color="auto"/>
              <w:right w:val="single" w:sz="4" w:space="0" w:color="auto"/>
            </w:tcBorders>
            <w:vAlign w:val="center"/>
          </w:tcPr>
          <w:p w:rsidR="004335FF" w:rsidRDefault="004335FF" w:rsidP="00DC2FA0">
            <w:pPr>
              <w:jc w:val="right"/>
              <w:rPr>
                <w:rFonts w:ascii="Arial" w:hAnsi="Arial" w:cs="Arial"/>
                <w:color w:val="000000"/>
                <w:sz w:val="14"/>
                <w:szCs w:val="14"/>
              </w:rPr>
            </w:pPr>
            <w:r>
              <w:rPr>
                <w:rFonts w:ascii="Arial" w:hAnsi="Arial" w:cs="Arial"/>
                <w:color w:val="000000"/>
                <w:sz w:val="14"/>
                <w:szCs w:val="14"/>
              </w:rPr>
              <w:t>57</w:t>
            </w:r>
          </w:p>
        </w:tc>
        <w:tc>
          <w:tcPr>
            <w:tcW w:w="392"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4335FF" w:rsidRPr="004F5BD2" w:rsidRDefault="004335FF" w:rsidP="00DC2FA0">
            <w:pPr>
              <w:jc w:val="right"/>
              <w:rPr>
                <w:rFonts w:ascii="Arial" w:hAnsi="Arial" w:cs="Arial"/>
                <w:color w:val="FF0000"/>
                <w:sz w:val="14"/>
                <w:szCs w:val="14"/>
              </w:rPr>
            </w:pPr>
          </w:p>
        </w:tc>
        <w:tc>
          <w:tcPr>
            <w:tcW w:w="387" w:type="pct"/>
            <w:tcBorders>
              <w:top w:val="single" w:sz="4" w:space="0" w:color="auto"/>
              <w:left w:val="single" w:sz="4" w:space="0" w:color="auto"/>
              <w:bottom w:val="single" w:sz="4" w:space="0" w:color="auto"/>
              <w:right w:val="single" w:sz="4" w:space="0" w:color="auto"/>
            </w:tcBorders>
            <w:vAlign w:val="center"/>
          </w:tcPr>
          <w:p w:rsidR="004335FF" w:rsidRDefault="004335FF" w:rsidP="00DC2FA0">
            <w:pPr>
              <w:jc w:val="right"/>
              <w:rPr>
                <w:rFonts w:ascii="Arial" w:hAnsi="Arial" w:cs="Arial"/>
                <w:color w:val="000000"/>
                <w:sz w:val="14"/>
                <w:szCs w:val="14"/>
              </w:rPr>
            </w:pPr>
          </w:p>
        </w:tc>
        <w:tc>
          <w:tcPr>
            <w:tcW w:w="387"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4335FF" w:rsidRPr="004F5BD2" w:rsidRDefault="004335FF" w:rsidP="00DC2FA0">
            <w:pPr>
              <w:jc w:val="right"/>
              <w:rPr>
                <w:rFonts w:ascii="Arial" w:hAnsi="Arial" w:cs="Arial"/>
                <w:color w:val="FF0000"/>
                <w:sz w:val="14"/>
                <w:szCs w:val="14"/>
              </w:rPr>
            </w:pPr>
          </w:p>
        </w:tc>
        <w:tc>
          <w:tcPr>
            <w:tcW w:w="387"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4335FF" w:rsidRPr="004F5BD2" w:rsidRDefault="004335FF" w:rsidP="00DC2FA0">
            <w:pPr>
              <w:jc w:val="right"/>
              <w:rPr>
                <w:rFonts w:ascii="Arial" w:hAnsi="Arial" w:cs="Arial"/>
                <w:color w:val="FF0000"/>
                <w:sz w:val="14"/>
                <w:szCs w:val="14"/>
              </w:rPr>
            </w:pPr>
          </w:p>
        </w:tc>
        <w:tc>
          <w:tcPr>
            <w:tcW w:w="467" w:type="pct"/>
            <w:tcBorders>
              <w:top w:val="single" w:sz="4" w:space="0" w:color="auto"/>
              <w:left w:val="single" w:sz="4" w:space="0" w:color="auto"/>
              <w:bottom w:val="single" w:sz="4" w:space="0" w:color="auto"/>
              <w:right w:val="single" w:sz="18" w:space="0" w:color="auto"/>
              <w:tl2br w:val="single" w:sz="4" w:space="0" w:color="auto"/>
              <w:tr2bl w:val="single" w:sz="4" w:space="0" w:color="auto"/>
            </w:tcBorders>
            <w:vAlign w:val="center"/>
          </w:tcPr>
          <w:p w:rsidR="004335FF" w:rsidRPr="004F5BD2" w:rsidRDefault="004335FF" w:rsidP="00DC2FA0">
            <w:pPr>
              <w:jc w:val="right"/>
              <w:rPr>
                <w:rFonts w:ascii="Arial" w:hAnsi="Arial" w:cs="Arial"/>
                <w:color w:val="FF0000"/>
                <w:sz w:val="14"/>
                <w:szCs w:val="14"/>
              </w:rPr>
            </w:pPr>
          </w:p>
        </w:tc>
      </w:tr>
      <w:tr w:rsidR="004335FF" w:rsidRPr="00F52A96" w:rsidTr="00E54D50">
        <w:trPr>
          <w:gridAfter w:val="1"/>
          <w:wAfter w:w="463" w:type="pct"/>
          <w:cantSplit/>
          <w:trHeight w:val="202"/>
        </w:trPr>
        <w:tc>
          <w:tcPr>
            <w:tcW w:w="162" w:type="pct"/>
            <w:vMerge/>
            <w:tcBorders>
              <w:left w:val="single" w:sz="4" w:space="0" w:color="auto"/>
              <w:bottom w:val="single" w:sz="4" w:space="0" w:color="auto"/>
              <w:right w:val="single" w:sz="4" w:space="0" w:color="auto"/>
            </w:tcBorders>
            <w:shd w:val="clear" w:color="auto" w:fill="auto"/>
            <w:vAlign w:val="center"/>
          </w:tcPr>
          <w:p w:rsidR="004335FF" w:rsidRPr="00F52A96" w:rsidRDefault="004335FF" w:rsidP="00DC2FA0">
            <w:pPr>
              <w:rPr>
                <w:rFonts w:ascii="Arial" w:hAnsi="Arial" w:cs="Arial"/>
                <w:iCs/>
                <w:sz w:val="12"/>
                <w:szCs w:val="12"/>
              </w:rPr>
            </w:pPr>
          </w:p>
        </w:tc>
        <w:tc>
          <w:tcPr>
            <w:tcW w:w="1447" w:type="pct"/>
            <w:gridSpan w:val="2"/>
            <w:tcBorders>
              <w:top w:val="single" w:sz="4" w:space="0" w:color="auto"/>
              <w:left w:val="single" w:sz="4" w:space="0" w:color="auto"/>
              <w:bottom w:val="single" w:sz="4" w:space="0" w:color="auto"/>
              <w:right w:val="single" w:sz="18" w:space="0" w:color="auto"/>
            </w:tcBorders>
            <w:vAlign w:val="center"/>
          </w:tcPr>
          <w:p w:rsidR="004335FF" w:rsidRPr="00F52A96" w:rsidRDefault="004335FF" w:rsidP="00DC2FA0">
            <w:pPr>
              <w:pStyle w:val="Tekstdymka"/>
              <w:rPr>
                <w:rFonts w:ascii="Arial" w:hAnsi="Arial" w:cs="Arial"/>
                <w:iCs/>
                <w:sz w:val="12"/>
                <w:szCs w:val="12"/>
              </w:rPr>
            </w:pPr>
            <w:r w:rsidRPr="00F52A96">
              <w:rPr>
                <w:rFonts w:ascii="Arial" w:hAnsi="Arial" w:cs="Arial"/>
                <w:iCs/>
                <w:sz w:val="12"/>
                <w:szCs w:val="12"/>
              </w:rPr>
              <w:t>inne nie wymienione wyżej szczególne rodzaje załatwień</w:t>
            </w:r>
          </w:p>
        </w:tc>
        <w:tc>
          <w:tcPr>
            <w:tcW w:w="183" w:type="pct"/>
            <w:tcBorders>
              <w:top w:val="single" w:sz="4" w:space="0" w:color="auto"/>
              <w:left w:val="single" w:sz="18" w:space="0" w:color="auto"/>
              <w:bottom w:val="single" w:sz="4" w:space="0" w:color="auto"/>
              <w:right w:val="single" w:sz="4" w:space="0" w:color="auto"/>
            </w:tcBorders>
            <w:vAlign w:val="center"/>
          </w:tcPr>
          <w:p w:rsidR="004335FF" w:rsidRPr="00F52A96" w:rsidRDefault="004335FF" w:rsidP="00DC2FA0">
            <w:pPr>
              <w:jc w:val="center"/>
              <w:rPr>
                <w:rFonts w:ascii="Arial" w:hAnsi="Arial" w:cs="Arial"/>
                <w:iCs/>
                <w:sz w:val="12"/>
                <w:szCs w:val="12"/>
              </w:rPr>
            </w:pPr>
            <w:r>
              <w:rPr>
                <w:rFonts w:ascii="Arial" w:hAnsi="Arial" w:cs="Arial"/>
                <w:iCs/>
                <w:sz w:val="12"/>
                <w:szCs w:val="12"/>
              </w:rPr>
              <w:t>53</w:t>
            </w:r>
          </w:p>
        </w:tc>
        <w:tc>
          <w:tcPr>
            <w:tcW w:w="338" w:type="pct"/>
            <w:tcBorders>
              <w:top w:val="single" w:sz="4" w:space="0" w:color="auto"/>
              <w:left w:val="single" w:sz="4" w:space="0" w:color="auto"/>
              <w:bottom w:val="single" w:sz="4" w:space="0" w:color="auto"/>
              <w:right w:val="single" w:sz="4" w:space="0" w:color="auto"/>
            </w:tcBorders>
            <w:vAlign w:val="center"/>
          </w:tcPr>
          <w:p w:rsidR="004335FF" w:rsidRDefault="004335FF" w:rsidP="00DC2FA0">
            <w:pPr>
              <w:jc w:val="right"/>
              <w:rPr>
                <w:rFonts w:ascii="Arial" w:hAnsi="Arial" w:cs="Arial"/>
                <w:color w:val="000000"/>
                <w:sz w:val="14"/>
                <w:szCs w:val="14"/>
              </w:rPr>
            </w:pPr>
            <w:r>
              <w:rPr>
                <w:rFonts w:ascii="Arial" w:hAnsi="Arial" w:cs="Arial"/>
                <w:color w:val="000000"/>
                <w:sz w:val="14"/>
                <w:szCs w:val="14"/>
              </w:rPr>
              <w:t>42</w:t>
            </w:r>
          </w:p>
        </w:tc>
        <w:tc>
          <w:tcPr>
            <w:tcW w:w="387" w:type="pct"/>
            <w:tcBorders>
              <w:top w:val="single" w:sz="4" w:space="0" w:color="auto"/>
              <w:left w:val="single" w:sz="4" w:space="0" w:color="auto"/>
              <w:bottom w:val="single" w:sz="4" w:space="0" w:color="auto"/>
              <w:right w:val="single" w:sz="4" w:space="0" w:color="auto"/>
            </w:tcBorders>
            <w:vAlign w:val="center"/>
          </w:tcPr>
          <w:p w:rsidR="004335FF" w:rsidRDefault="004335FF" w:rsidP="00DC2FA0">
            <w:pPr>
              <w:jc w:val="right"/>
              <w:rPr>
                <w:rFonts w:ascii="Arial" w:hAnsi="Arial" w:cs="Arial"/>
                <w:color w:val="000000"/>
                <w:sz w:val="14"/>
                <w:szCs w:val="14"/>
              </w:rPr>
            </w:pPr>
          </w:p>
        </w:tc>
        <w:tc>
          <w:tcPr>
            <w:tcW w:w="392" w:type="pct"/>
            <w:tcBorders>
              <w:top w:val="single" w:sz="4" w:space="0" w:color="auto"/>
              <w:left w:val="single" w:sz="4" w:space="0" w:color="auto"/>
              <w:bottom w:val="single" w:sz="4" w:space="0" w:color="auto"/>
              <w:right w:val="single" w:sz="4" w:space="0" w:color="auto"/>
            </w:tcBorders>
            <w:vAlign w:val="center"/>
          </w:tcPr>
          <w:p w:rsidR="004335FF" w:rsidRDefault="004335FF" w:rsidP="00DC2FA0">
            <w:pPr>
              <w:jc w:val="right"/>
              <w:rPr>
                <w:rFonts w:ascii="Arial" w:hAnsi="Arial" w:cs="Arial"/>
                <w:color w:val="000000"/>
                <w:sz w:val="14"/>
                <w:szCs w:val="14"/>
              </w:rPr>
            </w:pPr>
          </w:p>
        </w:tc>
        <w:tc>
          <w:tcPr>
            <w:tcW w:w="387" w:type="pct"/>
            <w:tcBorders>
              <w:top w:val="single" w:sz="4" w:space="0" w:color="auto"/>
              <w:left w:val="single" w:sz="4" w:space="0" w:color="auto"/>
              <w:bottom w:val="single" w:sz="4" w:space="0" w:color="auto"/>
              <w:right w:val="single" w:sz="4" w:space="0" w:color="auto"/>
            </w:tcBorders>
            <w:vAlign w:val="center"/>
          </w:tcPr>
          <w:p w:rsidR="004335FF" w:rsidRDefault="004335FF" w:rsidP="00DC2FA0">
            <w:pPr>
              <w:jc w:val="right"/>
              <w:rPr>
                <w:rFonts w:ascii="Arial" w:hAnsi="Arial" w:cs="Arial"/>
                <w:color w:val="000000"/>
                <w:sz w:val="14"/>
                <w:szCs w:val="14"/>
              </w:rPr>
            </w:pPr>
          </w:p>
        </w:tc>
        <w:tc>
          <w:tcPr>
            <w:tcW w:w="387" w:type="pct"/>
            <w:tcBorders>
              <w:top w:val="single" w:sz="4" w:space="0" w:color="auto"/>
              <w:left w:val="single" w:sz="4" w:space="0" w:color="auto"/>
              <w:bottom w:val="single" w:sz="4" w:space="0" w:color="auto"/>
              <w:right w:val="single" w:sz="4" w:space="0" w:color="auto"/>
            </w:tcBorders>
            <w:vAlign w:val="center"/>
          </w:tcPr>
          <w:p w:rsidR="004335FF" w:rsidRDefault="004335FF" w:rsidP="00DC2FA0">
            <w:pPr>
              <w:jc w:val="right"/>
              <w:rPr>
                <w:rFonts w:ascii="Arial" w:hAnsi="Arial" w:cs="Arial"/>
                <w:color w:val="000000"/>
                <w:sz w:val="14"/>
                <w:szCs w:val="14"/>
              </w:rPr>
            </w:pPr>
            <w:r>
              <w:rPr>
                <w:rFonts w:ascii="Arial" w:hAnsi="Arial" w:cs="Arial"/>
                <w:color w:val="000000"/>
                <w:sz w:val="14"/>
                <w:szCs w:val="14"/>
              </w:rPr>
              <w:t>42</w:t>
            </w:r>
          </w:p>
        </w:tc>
        <w:tc>
          <w:tcPr>
            <w:tcW w:w="387" w:type="pct"/>
            <w:tcBorders>
              <w:top w:val="single" w:sz="4" w:space="0" w:color="auto"/>
              <w:left w:val="single" w:sz="4" w:space="0" w:color="auto"/>
              <w:bottom w:val="single" w:sz="4" w:space="0" w:color="auto"/>
              <w:right w:val="single" w:sz="4" w:space="0" w:color="auto"/>
            </w:tcBorders>
            <w:vAlign w:val="center"/>
          </w:tcPr>
          <w:p w:rsidR="004335FF" w:rsidRDefault="004335FF" w:rsidP="00DC2FA0">
            <w:pPr>
              <w:jc w:val="right"/>
              <w:rPr>
                <w:rFonts w:ascii="Arial" w:hAnsi="Arial" w:cs="Arial"/>
                <w:color w:val="000000"/>
                <w:sz w:val="14"/>
                <w:szCs w:val="14"/>
              </w:rPr>
            </w:pPr>
          </w:p>
        </w:tc>
        <w:tc>
          <w:tcPr>
            <w:tcW w:w="467" w:type="pct"/>
            <w:tcBorders>
              <w:top w:val="single" w:sz="4" w:space="0" w:color="auto"/>
              <w:left w:val="single" w:sz="4" w:space="0" w:color="auto"/>
              <w:bottom w:val="single" w:sz="4" w:space="0" w:color="auto"/>
              <w:right w:val="single" w:sz="18" w:space="0" w:color="auto"/>
            </w:tcBorders>
            <w:vAlign w:val="center"/>
          </w:tcPr>
          <w:p w:rsidR="004335FF" w:rsidRDefault="004335FF" w:rsidP="00DC2FA0">
            <w:pPr>
              <w:jc w:val="right"/>
              <w:rPr>
                <w:rFonts w:ascii="Arial" w:hAnsi="Arial" w:cs="Arial"/>
                <w:color w:val="000000"/>
                <w:sz w:val="14"/>
                <w:szCs w:val="14"/>
              </w:rPr>
            </w:pPr>
          </w:p>
        </w:tc>
      </w:tr>
      <w:tr w:rsidR="004335FF" w:rsidRPr="00F52A96" w:rsidTr="00E54D50">
        <w:trPr>
          <w:cantSplit/>
          <w:trHeight w:val="70"/>
        </w:trPr>
        <w:tc>
          <w:tcPr>
            <w:tcW w:w="1609" w:type="pct"/>
            <w:gridSpan w:val="3"/>
            <w:tcBorders>
              <w:left w:val="single" w:sz="4" w:space="0" w:color="auto"/>
              <w:bottom w:val="single" w:sz="4" w:space="0" w:color="auto"/>
              <w:right w:val="single" w:sz="18" w:space="0" w:color="auto"/>
            </w:tcBorders>
            <w:shd w:val="clear" w:color="auto" w:fill="auto"/>
            <w:vAlign w:val="center"/>
          </w:tcPr>
          <w:p w:rsidR="004335FF" w:rsidRPr="00F52A96" w:rsidRDefault="004335FF" w:rsidP="00DC2FA0">
            <w:pPr>
              <w:pStyle w:val="Tekstdymka"/>
              <w:rPr>
                <w:rFonts w:ascii="Arial" w:hAnsi="Arial" w:cs="Arial"/>
                <w:iCs/>
                <w:sz w:val="12"/>
                <w:szCs w:val="12"/>
              </w:rPr>
            </w:pPr>
            <w:r w:rsidRPr="00F52A96">
              <w:rPr>
                <w:rFonts w:ascii="Arial" w:hAnsi="Arial" w:cs="Arial"/>
                <w:iCs/>
                <w:sz w:val="12"/>
                <w:szCs w:val="12"/>
              </w:rPr>
              <w:t>Załatwienie pozostałych spraw</w:t>
            </w:r>
          </w:p>
        </w:tc>
        <w:tc>
          <w:tcPr>
            <w:tcW w:w="183" w:type="pct"/>
            <w:tcBorders>
              <w:top w:val="single" w:sz="4" w:space="0" w:color="auto"/>
              <w:left w:val="single" w:sz="18" w:space="0" w:color="auto"/>
              <w:bottom w:val="single" w:sz="4" w:space="0" w:color="auto"/>
              <w:right w:val="single" w:sz="4" w:space="0" w:color="auto"/>
            </w:tcBorders>
            <w:vAlign w:val="center"/>
          </w:tcPr>
          <w:p w:rsidR="004335FF" w:rsidRPr="00F52A96" w:rsidRDefault="004335FF" w:rsidP="00DC2FA0">
            <w:pPr>
              <w:jc w:val="center"/>
              <w:rPr>
                <w:rFonts w:ascii="Arial" w:hAnsi="Arial" w:cs="Arial"/>
                <w:iCs/>
                <w:sz w:val="12"/>
                <w:szCs w:val="12"/>
              </w:rPr>
            </w:pPr>
            <w:r>
              <w:rPr>
                <w:rFonts w:ascii="Arial" w:hAnsi="Arial" w:cs="Arial"/>
                <w:iCs/>
                <w:sz w:val="12"/>
                <w:szCs w:val="12"/>
              </w:rPr>
              <w:t>54</w:t>
            </w:r>
          </w:p>
        </w:tc>
        <w:tc>
          <w:tcPr>
            <w:tcW w:w="338" w:type="pct"/>
            <w:tcBorders>
              <w:top w:val="single" w:sz="4" w:space="0" w:color="auto"/>
              <w:left w:val="single" w:sz="4" w:space="0" w:color="auto"/>
              <w:bottom w:val="single" w:sz="4" w:space="0" w:color="auto"/>
              <w:right w:val="single" w:sz="4" w:space="0" w:color="auto"/>
            </w:tcBorders>
            <w:vAlign w:val="center"/>
          </w:tcPr>
          <w:p w:rsidR="004335FF" w:rsidRDefault="004335FF" w:rsidP="00DC2FA0">
            <w:pPr>
              <w:jc w:val="right"/>
              <w:rPr>
                <w:rFonts w:ascii="Arial" w:hAnsi="Arial" w:cs="Arial"/>
                <w:color w:val="000000"/>
                <w:sz w:val="14"/>
                <w:szCs w:val="14"/>
              </w:rPr>
            </w:pPr>
            <w:r>
              <w:rPr>
                <w:rFonts w:ascii="Arial" w:hAnsi="Arial" w:cs="Arial"/>
                <w:color w:val="000000"/>
                <w:sz w:val="14"/>
                <w:szCs w:val="14"/>
              </w:rPr>
              <w:t>1.653</w:t>
            </w:r>
          </w:p>
        </w:tc>
        <w:tc>
          <w:tcPr>
            <w:tcW w:w="387" w:type="pct"/>
            <w:tcBorders>
              <w:top w:val="single" w:sz="4" w:space="0" w:color="auto"/>
              <w:left w:val="single" w:sz="4" w:space="0" w:color="auto"/>
              <w:bottom w:val="single" w:sz="4" w:space="0" w:color="auto"/>
              <w:right w:val="single" w:sz="4" w:space="0" w:color="auto"/>
            </w:tcBorders>
            <w:vAlign w:val="center"/>
          </w:tcPr>
          <w:p w:rsidR="004335FF" w:rsidRDefault="004335FF" w:rsidP="00DC2FA0">
            <w:pPr>
              <w:jc w:val="right"/>
              <w:rPr>
                <w:rFonts w:ascii="Arial" w:hAnsi="Arial" w:cs="Arial"/>
                <w:color w:val="000000"/>
                <w:sz w:val="14"/>
                <w:szCs w:val="14"/>
              </w:rPr>
            </w:pPr>
            <w:r>
              <w:rPr>
                <w:rFonts w:ascii="Arial" w:hAnsi="Arial" w:cs="Arial"/>
                <w:color w:val="000000"/>
                <w:sz w:val="14"/>
                <w:szCs w:val="14"/>
              </w:rPr>
              <w:t>259</w:t>
            </w:r>
          </w:p>
        </w:tc>
        <w:tc>
          <w:tcPr>
            <w:tcW w:w="392" w:type="pct"/>
            <w:tcBorders>
              <w:top w:val="single" w:sz="4" w:space="0" w:color="auto"/>
              <w:left w:val="single" w:sz="4" w:space="0" w:color="auto"/>
              <w:bottom w:val="single" w:sz="4" w:space="0" w:color="auto"/>
              <w:right w:val="single" w:sz="4" w:space="0" w:color="auto"/>
            </w:tcBorders>
            <w:vAlign w:val="center"/>
          </w:tcPr>
          <w:p w:rsidR="004335FF" w:rsidRDefault="004335FF" w:rsidP="00DC2FA0">
            <w:pPr>
              <w:jc w:val="right"/>
              <w:rPr>
                <w:rFonts w:ascii="Arial" w:hAnsi="Arial" w:cs="Arial"/>
                <w:color w:val="000000"/>
                <w:sz w:val="14"/>
                <w:szCs w:val="14"/>
              </w:rPr>
            </w:pPr>
            <w:r>
              <w:rPr>
                <w:rFonts w:ascii="Arial" w:hAnsi="Arial" w:cs="Arial"/>
                <w:color w:val="000000"/>
                <w:sz w:val="14"/>
                <w:szCs w:val="14"/>
              </w:rPr>
              <w:t>1</w:t>
            </w:r>
          </w:p>
        </w:tc>
        <w:tc>
          <w:tcPr>
            <w:tcW w:w="387" w:type="pct"/>
            <w:tcBorders>
              <w:top w:val="single" w:sz="4" w:space="0" w:color="auto"/>
              <w:left w:val="single" w:sz="4" w:space="0" w:color="auto"/>
              <w:bottom w:val="single" w:sz="4" w:space="0" w:color="auto"/>
              <w:right w:val="single" w:sz="4" w:space="0" w:color="auto"/>
            </w:tcBorders>
            <w:vAlign w:val="center"/>
          </w:tcPr>
          <w:p w:rsidR="004335FF" w:rsidRDefault="004335FF" w:rsidP="00DC2FA0">
            <w:pPr>
              <w:jc w:val="right"/>
              <w:rPr>
                <w:rFonts w:ascii="Arial" w:hAnsi="Arial" w:cs="Arial"/>
                <w:color w:val="000000"/>
                <w:sz w:val="14"/>
                <w:szCs w:val="14"/>
              </w:rPr>
            </w:pPr>
            <w:r>
              <w:rPr>
                <w:rFonts w:ascii="Arial" w:hAnsi="Arial" w:cs="Arial"/>
                <w:color w:val="000000"/>
                <w:sz w:val="14"/>
                <w:szCs w:val="14"/>
              </w:rPr>
              <w:t>1.239</w:t>
            </w:r>
          </w:p>
        </w:tc>
        <w:tc>
          <w:tcPr>
            <w:tcW w:w="387" w:type="pct"/>
            <w:tcBorders>
              <w:top w:val="single" w:sz="4" w:space="0" w:color="auto"/>
              <w:left w:val="single" w:sz="4" w:space="0" w:color="auto"/>
              <w:bottom w:val="single" w:sz="4" w:space="0" w:color="auto"/>
              <w:right w:val="single" w:sz="4" w:space="0" w:color="auto"/>
            </w:tcBorders>
            <w:vAlign w:val="center"/>
          </w:tcPr>
          <w:p w:rsidR="004335FF" w:rsidRDefault="004335FF" w:rsidP="00DC2FA0">
            <w:pPr>
              <w:jc w:val="right"/>
              <w:rPr>
                <w:rFonts w:ascii="Arial" w:hAnsi="Arial" w:cs="Arial"/>
                <w:color w:val="000000"/>
                <w:sz w:val="14"/>
                <w:szCs w:val="14"/>
              </w:rPr>
            </w:pPr>
            <w:r>
              <w:rPr>
                <w:rFonts w:ascii="Arial" w:hAnsi="Arial" w:cs="Arial"/>
                <w:color w:val="000000"/>
                <w:sz w:val="14"/>
                <w:szCs w:val="14"/>
              </w:rPr>
              <w:t>133</w:t>
            </w:r>
          </w:p>
        </w:tc>
        <w:tc>
          <w:tcPr>
            <w:tcW w:w="387" w:type="pct"/>
            <w:tcBorders>
              <w:top w:val="single" w:sz="4" w:space="0" w:color="auto"/>
              <w:left w:val="single" w:sz="4" w:space="0" w:color="auto"/>
              <w:bottom w:val="single" w:sz="4" w:space="0" w:color="auto"/>
              <w:right w:val="single" w:sz="4" w:space="0" w:color="auto"/>
            </w:tcBorders>
            <w:vAlign w:val="center"/>
          </w:tcPr>
          <w:p w:rsidR="004335FF" w:rsidRDefault="004335FF" w:rsidP="00DC2FA0">
            <w:pPr>
              <w:jc w:val="right"/>
              <w:rPr>
                <w:rFonts w:ascii="Arial" w:hAnsi="Arial" w:cs="Arial"/>
                <w:color w:val="000000"/>
                <w:sz w:val="14"/>
                <w:szCs w:val="14"/>
              </w:rPr>
            </w:pPr>
            <w:r>
              <w:rPr>
                <w:rFonts w:ascii="Arial" w:hAnsi="Arial" w:cs="Arial"/>
                <w:color w:val="000000"/>
                <w:sz w:val="14"/>
                <w:szCs w:val="14"/>
              </w:rPr>
              <w:t>21</w:t>
            </w:r>
          </w:p>
        </w:tc>
        <w:tc>
          <w:tcPr>
            <w:tcW w:w="467" w:type="pct"/>
            <w:tcBorders>
              <w:top w:val="single" w:sz="4" w:space="0" w:color="auto"/>
              <w:left w:val="single" w:sz="4" w:space="0" w:color="auto"/>
              <w:bottom w:val="single" w:sz="4" w:space="0" w:color="auto"/>
              <w:right w:val="single" w:sz="18" w:space="0" w:color="auto"/>
            </w:tcBorders>
            <w:vAlign w:val="center"/>
          </w:tcPr>
          <w:p w:rsidR="004335FF" w:rsidRDefault="004335FF" w:rsidP="00DC2FA0">
            <w:pPr>
              <w:jc w:val="right"/>
              <w:rPr>
                <w:rFonts w:ascii="Arial" w:hAnsi="Arial" w:cs="Arial"/>
                <w:color w:val="000000"/>
                <w:sz w:val="14"/>
                <w:szCs w:val="14"/>
              </w:rPr>
            </w:pPr>
          </w:p>
        </w:tc>
        <w:tc>
          <w:tcPr>
            <w:tcW w:w="463" w:type="pct"/>
            <w:vAlign w:val="center"/>
          </w:tcPr>
          <w:p w:rsidR="004335FF" w:rsidRPr="00F52A96" w:rsidRDefault="004335FF" w:rsidP="00DC2FA0">
            <w:pPr>
              <w:jc w:val="right"/>
              <w:rPr>
                <w:rFonts w:ascii="Arial" w:hAnsi="Arial" w:cs="Arial"/>
                <w:sz w:val="14"/>
                <w:szCs w:val="14"/>
              </w:rPr>
            </w:pPr>
            <w:r w:rsidRPr="00F52A96">
              <w:rPr>
                <w:rFonts w:ascii="Arial" w:hAnsi="Arial" w:cs="Arial"/>
                <w:sz w:val="14"/>
                <w:szCs w:val="14"/>
              </w:rPr>
              <w:t>1.1.2/52/7</w:t>
            </w:r>
          </w:p>
        </w:tc>
      </w:tr>
      <w:tr w:rsidR="004335FF" w:rsidRPr="00F52A96" w:rsidTr="00E54D50">
        <w:trPr>
          <w:gridAfter w:val="1"/>
          <w:wAfter w:w="463" w:type="pct"/>
          <w:trHeight w:val="226"/>
        </w:trPr>
        <w:tc>
          <w:tcPr>
            <w:tcW w:w="1609" w:type="pct"/>
            <w:gridSpan w:val="3"/>
            <w:tcBorders>
              <w:top w:val="single" w:sz="4" w:space="0" w:color="auto"/>
              <w:left w:val="single" w:sz="4" w:space="0" w:color="auto"/>
              <w:bottom w:val="single" w:sz="4" w:space="0" w:color="auto"/>
              <w:right w:val="single" w:sz="18" w:space="0" w:color="auto"/>
            </w:tcBorders>
          </w:tcPr>
          <w:p w:rsidR="004335FF" w:rsidRPr="00F52A96" w:rsidRDefault="004335FF" w:rsidP="00DC2FA0">
            <w:pPr>
              <w:pStyle w:val="Tekstdymka"/>
              <w:ind w:right="-42"/>
              <w:rPr>
                <w:rFonts w:ascii="Arial" w:hAnsi="Arial" w:cs="Arial"/>
                <w:iCs/>
                <w:sz w:val="12"/>
                <w:szCs w:val="12"/>
              </w:rPr>
            </w:pPr>
            <w:r w:rsidRPr="00F52A96">
              <w:rPr>
                <w:rFonts w:ascii="Arial" w:hAnsi="Arial" w:cs="Arial"/>
                <w:iCs/>
                <w:sz w:val="12"/>
                <w:szCs w:val="12"/>
              </w:rPr>
              <w:t>Pozostało na okres następny (w.5</w:t>
            </w:r>
            <w:r>
              <w:rPr>
                <w:rFonts w:ascii="Arial" w:hAnsi="Arial" w:cs="Arial"/>
                <w:iCs/>
                <w:sz w:val="12"/>
                <w:szCs w:val="12"/>
              </w:rPr>
              <w:t>5</w:t>
            </w:r>
            <w:r w:rsidRPr="00F52A96">
              <w:rPr>
                <w:rFonts w:ascii="Arial" w:hAnsi="Arial" w:cs="Arial"/>
                <w:iCs/>
                <w:sz w:val="12"/>
                <w:szCs w:val="12"/>
              </w:rPr>
              <w:t>= dz.1.1. kol. 15 wiersze odpowiednio 01,02,40,41,66,84,85)</w:t>
            </w:r>
          </w:p>
        </w:tc>
        <w:tc>
          <w:tcPr>
            <w:tcW w:w="183" w:type="pct"/>
            <w:tcBorders>
              <w:top w:val="single" w:sz="4" w:space="0" w:color="auto"/>
              <w:left w:val="single" w:sz="18" w:space="0" w:color="auto"/>
              <w:bottom w:val="single" w:sz="18" w:space="0" w:color="auto"/>
              <w:right w:val="single" w:sz="4" w:space="0" w:color="auto"/>
            </w:tcBorders>
            <w:vAlign w:val="center"/>
          </w:tcPr>
          <w:p w:rsidR="004335FF" w:rsidRPr="00F52A96" w:rsidRDefault="004335FF" w:rsidP="00DC2FA0">
            <w:pPr>
              <w:jc w:val="center"/>
              <w:rPr>
                <w:rFonts w:ascii="Arial" w:hAnsi="Arial" w:cs="Arial"/>
                <w:iCs/>
                <w:sz w:val="12"/>
                <w:szCs w:val="12"/>
              </w:rPr>
            </w:pPr>
            <w:r>
              <w:rPr>
                <w:rFonts w:ascii="Arial" w:hAnsi="Arial" w:cs="Arial"/>
                <w:iCs/>
                <w:sz w:val="12"/>
                <w:szCs w:val="12"/>
              </w:rPr>
              <w:t>55</w:t>
            </w:r>
          </w:p>
        </w:tc>
        <w:tc>
          <w:tcPr>
            <w:tcW w:w="338" w:type="pct"/>
            <w:tcBorders>
              <w:top w:val="single" w:sz="4" w:space="0" w:color="auto"/>
              <w:left w:val="single" w:sz="4" w:space="0" w:color="auto"/>
              <w:bottom w:val="single" w:sz="18" w:space="0" w:color="auto"/>
              <w:right w:val="single" w:sz="4" w:space="0" w:color="auto"/>
            </w:tcBorders>
            <w:vAlign w:val="center"/>
          </w:tcPr>
          <w:p w:rsidR="004335FF" w:rsidRDefault="004335FF" w:rsidP="00DC2FA0">
            <w:pPr>
              <w:jc w:val="right"/>
              <w:rPr>
                <w:rFonts w:ascii="Arial" w:hAnsi="Arial" w:cs="Arial"/>
                <w:color w:val="000000"/>
                <w:sz w:val="14"/>
                <w:szCs w:val="14"/>
              </w:rPr>
            </w:pPr>
            <w:r>
              <w:rPr>
                <w:rFonts w:ascii="Arial" w:hAnsi="Arial" w:cs="Arial"/>
                <w:color w:val="000000"/>
                <w:sz w:val="14"/>
                <w:szCs w:val="14"/>
              </w:rPr>
              <w:t>435</w:t>
            </w:r>
          </w:p>
        </w:tc>
        <w:tc>
          <w:tcPr>
            <w:tcW w:w="387" w:type="pct"/>
            <w:tcBorders>
              <w:top w:val="single" w:sz="4" w:space="0" w:color="auto"/>
              <w:left w:val="single" w:sz="4" w:space="0" w:color="auto"/>
              <w:bottom w:val="single" w:sz="18" w:space="0" w:color="auto"/>
              <w:right w:val="single" w:sz="4" w:space="0" w:color="auto"/>
            </w:tcBorders>
            <w:vAlign w:val="center"/>
          </w:tcPr>
          <w:p w:rsidR="004335FF" w:rsidRDefault="004335FF" w:rsidP="00DC2FA0">
            <w:pPr>
              <w:jc w:val="right"/>
              <w:rPr>
                <w:rFonts w:ascii="Arial" w:hAnsi="Arial" w:cs="Arial"/>
                <w:color w:val="000000"/>
                <w:sz w:val="14"/>
                <w:szCs w:val="14"/>
              </w:rPr>
            </w:pPr>
            <w:r>
              <w:rPr>
                <w:rFonts w:ascii="Arial" w:hAnsi="Arial" w:cs="Arial"/>
                <w:color w:val="000000"/>
                <w:sz w:val="14"/>
                <w:szCs w:val="14"/>
              </w:rPr>
              <w:t>369</w:t>
            </w:r>
          </w:p>
        </w:tc>
        <w:tc>
          <w:tcPr>
            <w:tcW w:w="392" w:type="pct"/>
            <w:tcBorders>
              <w:top w:val="single" w:sz="4" w:space="0" w:color="auto"/>
              <w:left w:val="single" w:sz="4" w:space="0" w:color="auto"/>
              <w:bottom w:val="single" w:sz="18" w:space="0" w:color="auto"/>
              <w:right w:val="single" w:sz="4" w:space="0" w:color="auto"/>
            </w:tcBorders>
            <w:vAlign w:val="center"/>
          </w:tcPr>
          <w:p w:rsidR="004335FF" w:rsidRDefault="004335FF" w:rsidP="00DC2FA0">
            <w:pPr>
              <w:jc w:val="right"/>
              <w:rPr>
                <w:rFonts w:ascii="Arial" w:hAnsi="Arial" w:cs="Arial"/>
                <w:color w:val="000000"/>
                <w:sz w:val="14"/>
                <w:szCs w:val="14"/>
              </w:rPr>
            </w:pPr>
            <w:r>
              <w:rPr>
                <w:rFonts w:ascii="Arial" w:hAnsi="Arial" w:cs="Arial"/>
                <w:color w:val="000000"/>
                <w:sz w:val="14"/>
                <w:szCs w:val="14"/>
              </w:rPr>
              <w:t>5</w:t>
            </w:r>
          </w:p>
        </w:tc>
        <w:tc>
          <w:tcPr>
            <w:tcW w:w="387" w:type="pct"/>
            <w:tcBorders>
              <w:top w:val="single" w:sz="4" w:space="0" w:color="auto"/>
              <w:left w:val="single" w:sz="4" w:space="0" w:color="auto"/>
              <w:bottom w:val="single" w:sz="18" w:space="0" w:color="auto"/>
              <w:right w:val="single" w:sz="4" w:space="0" w:color="auto"/>
            </w:tcBorders>
            <w:vAlign w:val="center"/>
          </w:tcPr>
          <w:p w:rsidR="004335FF" w:rsidRDefault="004335FF" w:rsidP="00DC2FA0">
            <w:pPr>
              <w:jc w:val="right"/>
              <w:rPr>
                <w:rFonts w:ascii="Arial" w:hAnsi="Arial" w:cs="Arial"/>
                <w:color w:val="000000"/>
                <w:sz w:val="14"/>
                <w:szCs w:val="14"/>
              </w:rPr>
            </w:pPr>
            <w:r>
              <w:rPr>
                <w:rFonts w:ascii="Arial" w:hAnsi="Arial" w:cs="Arial"/>
                <w:color w:val="000000"/>
                <w:sz w:val="14"/>
                <w:szCs w:val="14"/>
              </w:rPr>
              <w:t>44</w:t>
            </w:r>
          </w:p>
        </w:tc>
        <w:tc>
          <w:tcPr>
            <w:tcW w:w="387" w:type="pct"/>
            <w:tcBorders>
              <w:top w:val="single" w:sz="4" w:space="0" w:color="auto"/>
              <w:left w:val="single" w:sz="4" w:space="0" w:color="auto"/>
              <w:bottom w:val="single" w:sz="18" w:space="0" w:color="auto"/>
              <w:right w:val="single" w:sz="4" w:space="0" w:color="auto"/>
            </w:tcBorders>
            <w:vAlign w:val="center"/>
          </w:tcPr>
          <w:p w:rsidR="004335FF" w:rsidRDefault="004335FF" w:rsidP="00DC2FA0">
            <w:pPr>
              <w:jc w:val="right"/>
              <w:rPr>
                <w:rFonts w:ascii="Arial" w:hAnsi="Arial" w:cs="Arial"/>
                <w:color w:val="000000"/>
                <w:sz w:val="14"/>
                <w:szCs w:val="14"/>
              </w:rPr>
            </w:pPr>
            <w:r>
              <w:rPr>
                <w:rFonts w:ascii="Arial" w:hAnsi="Arial" w:cs="Arial"/>
                <w:color w:val="000000"/>
                <w:sz w:val="14"/>
                <w:szCs w:val="14"/>
              </w:rPr>
              <w:t>13</w:t>
            </w:r>
          </w:p>
        </w:tc>
        <w:tc>
          <w:tcPr>
            <w:tcW w:w="387" w:type="pct"/>
            <w:tcBorders>
              <w:top w:val="single" w:sz="4" w:space="0" w:color="auto"/>
              <w:left w:val="single" w:sz="4" w:space="0" w:color="auto"/>
              <w:bottom w:val="single" w:sz="18" w:space="0" w:color="auto"/>
              <w:right w:val="single" w:sz="4" w:space="0" w:color="auto"/>
            </w:tcBorders>
            <w:vAlign w:val="center"/>
          </w:tcPr>
          <w:p w:rsidR="004335FF" w:rsidRDefault="004335FF" w:rsidP="00DC2FA0">
            <w:pPr>
              <w:jc w:val="right"/>
              <w:rPr>
                <w:rFonts w:ascii="Arial" w:hAnsi="Arial" w:cs="Arial"/>
                <w:color w:val="000000"/>
                <w:sz w:val="14"/>
                <w:szCs w:val="14"/>
              </w:rPr>
            </w:pPr>
            <w:r>
              <w:rPr>
                <w:rFonts w:ascii="Arial" w:hAnsi="Arial" w:cs="Arial"/>
                <w:color w:val="000000"/>
                <w:sz w:val="14"/>
                <w:szCs w:val="14"/>
              </w:rPr>
              <w:t>4</w:t>
            </w:r>
          </w:p>
        </w:tc>
        <w:tc>
          <w:tcPr>
            <w:tcW w:w="467" w:type="pct"/>
            <w:tcBorders>
              <w:top w:val="single" w:sz="4" w:space="0" w:color="auto"/>
              <w:left w:val="single" w:sz="4" w:space="0" w:color="auto"/>
              <w:bottom w:val="single" w:sz="18" w:space="0" w:color="auto"/>
              <w:right w:val="single" w:sz="18" w:space="0" w:color="auto"/>
            </w:tcBorders>
            <w:vAlign w:val="center"/>
          </w:tcPr>
          <w:p w:rsidR="004335FF" w:rsidRDefault="004335FF" w:rsidP="00DC2FA0">
            <w:pPr>
              <w:jc w:val="right"/>
              <w:rPr>
                <w:rFonts w:ascii="Arial" w:hAnsi="Arial" w:cs="Arial"/>
                <w:color w:val="000000"/>
                <w:sz w:val="14"/>
                <w:szCs w:val="14"/>
              </w:rPr>
            </w:pPr>
          </w:p>
        </w:tc>
      </w:tr>
    </w:tbl>
    <w:p w:rsidR="003C566E" w:rsidRPr="00F52A96" w:rsidRDefault="003C566E" w:rsidP="00330296">
      <w:pPr>
        <w:rPr>
          <w:rFonts w:cs="Arial"/>
          <w:b/>
          <w:sz w:val="22"/>
          <w:szCs w:val="22"/>
        </w:rPr>
      </w:pPr>
    </w:p>
    <w:p w:rsidR="00163EAA" w:rsidRPr="009A0574" w:rsidRDefault="00163EAA" w:rsidP="00E00AA7">
      <w:pPr>
        <w:pStyle w:val="Nagwek8"/>
        <w:spacing w:before="160"/>
        <w:rPr>
          <w:lang w:val="pl-PL"/>
        </w:rPr>
      </w:pPr>
      <w:r w:rsidRPr="009A0574">
        <w:rPr>
          <w:sz w:val="24"/>
          <w:lang w:val="pl-PL"/>
        </w:rPr>
        <w:t>Dział 1.2.1. Liczba sesji i wyznaczonych spraw</w:t>
      </w:r>
      <w:r w:rsidRPr="009A0574">
        <w:rPr>
          <w:lang w:val="pl-PL"/>
        </w:rPr>
        <w:t xml:space="preserve"> </w:t>
      </w:r>
    </w:p>
    <w:tbl>
      <w:tblPr>
        <w:tblW w:w="4720" w:type="pct"/>
        <w:tblCellMar>
          <w:left w:w="57" w:type="dxa"/>
          <w:right w:w="57" w:type="dxa"/>
        </w:tblCellMar>
        <w:tblLook w:val="0000" w:firstRow="0" w:lastRow="0" w:firstColumn="0" w:lastColumn="0" w:noHBand="0" w:noVBand="0"/>
      </w:tblPr>
      <w:tblGrid>
        <w:gridCol w:w="1986"/>
        <w:gridCol w:w="395"/>
        <w:gridCol w:w="13"/>
        <w:gridCol w:w="888"/>
        <w:gridCol w:w="13"/>
        <w:gridCol w:w="902"/>
        <w:gridCol w:w="902"/>
        <w:gridCol w:w="905"/>
        <w:gridCol w:w="905"/>
        <w:gridCol w:w="905"/>
        <w:gridCol w:w="905"/>
        <w:gridCol w:w="905"/>
        <w:gridCol w:w="905"/>
        <w:gridCol w:w="905"/>
        <w:gridCol w:w="905"/>
        <w:gridCol w:w="905"/>
        <w:gridCol w:w="908"/>
        <w:gridCol w:w="887"/>
      </w:tblGrid>
      <w:tr w:rsidR="00807877" w:rsidRPr="009A0574" w:rsidTr="00807877">
        <w:trPr>
          <w:cantSplit/>
          <w:trHeight w:val="185"/>
        </w:trPr>
        <w:tc>
          <w:tcPr>
            <w:tcW w:w="66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07877" w:rsidRPr="009A0574" w:rsidRDefault="00807877" w:rsidP="0034729E">
            <w:pPr>
              <w:jc w:val="center"/>
              <w:rPr>
                <w:rFonts w:ascii="Arial" w:hAnsi="Arial" w:cs="Arial"/>
                <w:sz w:val="12"/>
                <w:szCs w:val="12"/>
              </w:rPr>
            </w:pPr>
            <w:r w:rsidRPr="009A0574">
              <w:rPr>
                <w:rFonts w:ascii="Arial" w:hAnsi="Arial" w:cs="Arial"/>
                <w:sz w:val="12"/>
                <w:szCs w:val="12"/>
              </w:rPr>
              <w:t>SPRAWY według repertoriów i wykazów</w:t>
            </w:r>
          </w:p>
        </w:tc>
        <w:tc>
          <w:tcPr>
            <w:tcW w:w="13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07877" w:rsidRPr="009A0574" w:rsidRDefault="00807877" w:rsidP="0034729E">
            <w:pPr>
              <w:jc w:val="center"/>
              <w:rPr>
                <w:rFonts w:ascii="Arial" w:hAnsi="Arial" w:cs="Arial"/>
                <w:sz w:val="12"/>
                <w:szCs w:val="12"/>
              </w:rPr>
            </w:pPr>
            <w:r w:rsidRPr="009A0574">
              <w:rPr>
                <w:rFonts w:ascii="Arial" w:hAnsi="Arial" w:cs="Arial"/>
                <w:sz w:val="12"/>
                <w:szCs w:val="12"/>
              </w:rPr>
              <w:t>Lp.</w:t>
            </w:r>
          </w:p>
        </w:tc>
        <w:tc>
          <w:tcPr>
            <w:tcW w:w="299" w:type="pct"/>
            <w:gridSpan w:val="2"/>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tcPr>
          <w:p w:rsidR="00807877" w:rsidRPr="009A0574" w:rsidRDefault="00807877" w:rsidP="0034729E">
            <w:pPr>
              <w:ind w:left="113" w:right="113"/>
              <w:jc w:val="center"/>
              <w:rPr>
                <w:rFonts w:ascii="Arial" w:hAnsi="Arial" w:cs="Arial"/>
                <w:sz w:val="10"/>
                <w:szCs w:val="10"/>
              </w:rPr>
            </w:pPr>
            <w:r w:rsidRPr="009A0574">
              <w:rPr>
                <w:rFonts w:ascii="Arial" w:hAnsi="Arial" w:cs="Arial"/>
                <w:b/>
                <w:bCs/>
                <w:sz w:val="10"/>
                <w:szCs w:val="10"/>
              </w:rPr>
              <w:t xml:space="preserve">Liczba sesji </w:t>
            </w:r>
            <w:r w:rsidRPr="009A0574">
              <w:rPr>
                <w:rFonts w:ascii="Arial" w:hAnsi="Arial" w:cs="Arial"/>
                <w:sz w:val="10"/>
                <w:szCs w:val="10"/>
              </w:rPr>
              <w:t xml:space="preserve">(rozprawy i posiedzenia)   </w:t>
            </w:r>
          </w:p>
          <w:p w:rsidR="00807877" w:rsidRPr="009A0574" w:rsidRDefault="00807877" w:rsidP="0034729E">
            <w:pPr>
              <w:ind w:left="113" w:right="113"/>
              <w:jc w:val="center"/>
              <w:rPr>
                <w:rFonts w:ascii="Arial" w:hAnsi="Arial" w:cs="Arial"/>
                <w:b/>
                <w:bCs/>
                <w:sz w:val="10"/>
                <w:szCs w:val="10"/>
              </w:rPr>
            </w:pPr>
            <w:r w:rsidRPr="009A0574">
              <w:rPr>
                <w:rFonts w:ascii="Arial" w:hAnsi="Arial" w:cs="Arial"/>
                <w:sz w:val="10"/>
                <w:szCs w:val="10"/>
              </w:rPr>
              <w:t>- wokandy</w:t>
            </w:r>
          </w:p>
        </w:tc>
        <w:tc>
          <w:tcPr>
            <w:tcW w:w="304" w:type="pct"/>
            <w:gridSpan w:val="2"/>
            <w:vMerge w:val="restart"/>
            <w:tcBorders>
              <w:top w:val="single" w:sz="4" w:space="0" w:color="auto"/>
              <w:left w:val="nil"/>
              <w:right w:val="single" w:sz="4" w:space="0" w:color="auto"/>
            </w:tcBorders>
            <w:shd w:val="clear" w:color="auto" w:fill="auto"/>
            <w:textDirection w:val="btLr"/>
            <w:vAlign w:val="center"/>
          </w:tcPr>
          <w:p w:rsidR="00807877" w:rsidRPr="009A0574" w:rsidRDefault="00807877" w:rsidP="0034729E">
            <w:pPr>
              <w:ind w:left="113" w:right="113"/>
              <w:jc w:val="center"/>
              <w:rPr>
                <w:rFonts w:ascii="Arial" w:hAnsi="Arial" w:cs="Arial"/>
                <w:b/>
                <w:bCs/>
                <w:sz w:val="12"/>
                <w:szCs w:val="12"/>
              </w:rPr>
            </w:pPr>
            <w:r w:rsidRPr="009A0574">
              <w:rPr>
                <w:rFonts w:ascii="Arial" w:hAnsi="Arial" w:cs="Arial"/>
                <w:b/>
                <w:bCs/>
                <w:sz w:val="12"/>
                <w:szCs w:val="12"/>
              </w:rPr>
              <w:t>Suma wyznaczonych spraw</w:t>
            </w:r>
          </w:p>
        </w:tc>
        <w:tc>
          <w:tcPr>
            <w:tcW w:w="300" w:type="pct"/>
            <w:vMerge w:val="restart"/>
            <w:tcBorders>
              <w:top w:val="single" w:sz="4" w:space="0" w:color="auto"/>
              <w:left w:val="nil"/>
              <w:right w:val="single" w:sz="4" w:space="0" w:color="auto"/>
            </w:tcBorders>
            <w:shd w:val="clear" w:color="auto" w:fill="auto"/>
            <w:textDirection w:val="btLr"/>
            <w:vAlign w:val="center"/>
          </w:tcPr>
          <w:p w:rsidR="00807877" w:rsidRPr="009A0574" w:rsidRDefault="00807877" w:rsidP="0034729E">
            <w:pPr>
              <w:ind w:left="113" w:right="113"/>
              <w:jc w:val="center"/>
              <w:rPr>
                <w:rFonts w:ascii="Arial" w:hAnsi="Arial" w:cs="Arial"/>
                <w:b/>
                <w:bCs/>
                <w:sz w:val="12"/>
                <w:szCs w:val="12"/>
              </w:rPr>
            </w:pPr>
            <w:r w:rsidRPr="009A0574">
              <w:rPr>
                <w:rFonts w:ascii="Arial" w:hAnsi="Arial" w:cs="Arial"/>
                <w:b/>
                <w:bCs/>
                <w:sz w:val="10"/>
                <w:szCs w:val="10"/>
              </w:rPr>
              <w:t>Łączna liczba dni na które wyznaczono  sesje -wokandy</w:t>
            </w:r>
          </w:p>
        </w:tc>
        <w:tc>
          <w:tcPr>
            <w:tcW w:w="3306" w:type="pct"/>
            <w:gridSpan w:val="11"/>
            <w:tcBorders>
              <w:top w:val="single" w:sz="4" w:space="0" w:color="auto"/>
              <w:left w:val="single" w:sz="4" w:space="0" w:color="auto"/>
              <w:bottom w:val="single" w:sz="4" w:space="0" w:color="auto"/>
              <w:right w:val="single" w:sz="4" w:space="0" w:color="000000"/>
            </w:tcBorders>
            <w:shd w:val="clear" w:color="auto" w:fill="auto"/>
            <w:vAlign w:val="center"/>
          </w:tcPr>
          <w:p w:rsidR="00807877" w:rsidRPr="009A0574" w:rsidRDefault="00807877" w:rsidP="0034729E">
            <w:pPr>
              <w:jc w:val="center"/>
              <w:rPr>
                <w:rFonts w:ascii="Arial" w:hAnsi="Arial" w:cs="Arial"/>
                <w:b/>
                <w:bCs/>
                <w:sz w:val="10"/>
                <w:szCs w:val="10"/>
              </w:rPr>
            </w:pPr>
            <w:r w:rsidRPr="009A0574">
              <w:rPr>
                <w:rFonts w:ascii="Arial" w:hAnsi="Arial" w:cs="Arial"/>
                <w:b/>
                <w:bCs/>
                <w:sz w:val="10"/>
                <w:szCs w:val="10"/>
              </w:rPr>
              <w:t>Liczba wyznaczonych spraw na rozprawę, dotyczy:</w:t>
            </w:r>
          </w:p>
        </w:tc>
      </w:tr>
      <w:tr w:rsidR="00807877" w:rsidRPr="009A0574" w:rsidTr="00807877">
        <w:trPr>
          <w:cantSplit/>
          <w:trHeight w:hRule="exact" w:val="227"/>
        </w:trPr>
        <w:tc>
          <w:tcPr>
            <w:tcW w:w="660" w:type="pct"/>
            <w:vMerge/>
            <w:tcBorders>
              <w:top w:val="single" w:sz="4" w:space="0" w:color="auto"/>
              <w:left w:val="single" w:sz="4" w:space="0" w:color="auto"/>
              <w:bottom w:val="single" w:sz="4" w:space="0" w:color="auto"/>
              <w:right w:val="single" w:sz="4" w:space="0" w:color="auto"/>
            </w:tcBorders>
            <w:shd w:val="clear" w:color="auto" w:fill="auto"/>
            <w:vAlign w:val="center"/>
          </w:tcPr>
          <w:p w:rsidR="00807877" w:rsidRPr="009A0574" w:rsidRDefault="00807877" w:rsidP="0034729E">
            <w:pPr>
              <w:jc w:val="center"/>
              <w:rPr>
                <w:rFonts w:ascii="Arial" w:hAnsi="Arial" w:cs="Arial"/>
                <w:sz w:val="16"/>
                <w:szCs w:val="16"/>
              </w:rPr>
            </w:pPr>
          </w:p>
        </w:tc>
        <w:tc>
          <w:tcPr>
            <w:tcW w:w="130" w:type="pct"/>
            <w:vMerge/>
            <w:tcBorders>
              <w:top w:val="single" w:sz="4" w:space="0" w:color="auto"/>
              <w:left w:val="single" w:sz="4" w:space="0" w:color="auto"/>
              <w:bottom w:val="single" w:sz="4" w:space="0" w:color="auto"/>
              <w:right w:val="single" w:sz="4" w:space="0" w:color="auto"/>
            </w:tcBorders>
            <w:shd w:val="clear" w:color="auto" w:fill="auto"/>
            <w:vAlign w:val="center"/>
          </w:tcPr>
          <w:p w:rsidR="00807877" w:rsidRPr="009A0574" w:rsidRDefault="00807877" w:rsidP="0034729E">
            <w:pPr>
              <w:jc w:val="center"/>
              <w:rPr>
                <w:rFonts w:ascii="Arial" w:hAnsi="Arial" w:cs="Arial"/>
                <w:sz w:val="16"/>
                <w:szCs w:val="16"/>
              </w:rPr>
            </w:pPr>
          </w:p>
        </w:tc>
        <w:tc>
          <w:tcPr>
            <w:tcW w:w="299" w:type="pct"/>
            <w:gridSpan w:val="2"/>
            <w:vMerge/>
            <w:tcBorders>
              <w:top w:val="single" w:sz="4" w:space="0" w:color="auto"/>
              <w:left w:val="single" w:sz="4" w:space="0" w:color="auto"/>
              <w:bottom w:val="single" w:sz="4" w:space="0" w:color="000000"/>
              <w:right w:val="single" w:sz="4" w:space="0" w:color="auto"/>
            </w:tcBorders>
            <w:shd w:val="clear" w:color="auto" w:fill="auto"/>
            <w:vAlign w:val="center"/>
          </w:tcPr>
          <w:p w:rsidR="00807877" w:rsidRPr="009A0574" w:rsidRDefault="00807877" w:rsidP="0034729E">
            <w:pPr>
              <w:jc w:val="center"/>
              <w:rPr>
                <w:rFonts w:ascii="Arial" w:hAnsi="Arial" w:cs="Arial"/>
                <w:b/>
                <w:bCs/>
                <w:sz w:val="10"/>
                <w:szCs w:val="10"/>
              </w:rPr>
            </w:pPr>
          </w:p>
        </w:tc>
        <w:tc>
          <w:tcPr>
            <w:tcW w:w="304" w:type="pct"/>
            <w:gridSpan w:val="2"/>
            <w:vMerge/>
            <w:tcBorders>
              <w:left w:val="single" w:sz="4" w:space="0" w:color="auto"/>
              <w:right w:val="single" w:sz="4" w:space="0" w:color="auto"/>
            </w:tcBorders>
            <w:shd w:val="clear" w:color="auto" w:fill="auto"/>
            <w:textDirection w:val="btLr"/>
            <w:vAlign w:val="center"/>
          </w:tcPr>
          <w:p w:rsidR="00807877" w:rsidRPr="009A0574" w:rsidRDefault="00807877" w:rsidP="0034729E">
            <w:pPr>
              <w:ind w:left="113" w:right="113"/>
              <w:jc w:val="center"/>
              <w:rPr>
                <w:rFonts w:ascii="Arial" w:hAnsi="Arial" w:cs="Arial"/>
                <w:sz w:val="10"/>
                <w:szCs w:val="10"/>
              </w:rPr>
            </w:pPr>
          </w:p>
        </w:tc>
        <w:tc>
          <w:tcPr>
            <w:tcW w:w="300" w:type="pct"/>
            <w:vMerge/>
            <w:tcBorders>
              <w:left w:val="single" w:sz="4" w:space="0" w:color="auto"/>
              <w:right w:val="single" w:sz="4" w:space="0" w:color="auto"/>
            </w:tcBorders>
            <w:shd w:val="clear" w:color="auto" w:fill="auto"/>
            <w:textDirection w:val="btLr"/>
            <w:vAlign w:val="center"/>
          </w:tcPr>
          <w:p w:rsidR="00807877" w:rsidRPr="009A0574" w:rsidRDefault="00807877" w:rsidP="0034729E">
            <w:pPr>
              <w:ind w:left="113" w:right="113"/>
              <w:jc w:val="center"/>
              <w:rPr>
                <w:rFonts w:ascii="Arial" w:hAnsi="Arial" w:cs="Arial"/>
                <w:sz w:val="10"/>
                <w:szCs w:val="10"/>
              </w:rPr>
            </w:pPr>
          </w:p>
        </w:tc>
        <w:tc>
          <w:tcPr>
            <w:tcW w:w="301" w:type="pct"/>
            <w:vMerge w:val="restart"/>
            <w:tcBorders>
              <w:top w:val="nil"/>
              <w:left w:val="single" w:sz="4" w:space="0" w:color="auto"/>
              <w:bottom w:val="single" w:sz="4" w:space="0" w:color="auto"/>
              <w:right w:val="single" w:sz="4" w:space="0" w:color="auto"/>
            </w:tcBorders>
            <w:shd w:val="clear" w:color="auto" w:fill="auto"/>
            <w:textDirection w:val="btLr"/>
            <w:vAlign w:val="center"/>
          </w:tcPr>
          <w:p w:rsidR="00807877" w:rsidRPr="009A0574" w:rsidRDefault="00807877" w:rsidP="0034729E">
            <w:pPr>
              <w:ind w:left="113" w:right="113"/>
              <w:jc w:val="center"/>
              <w:rPr>
                <w:rFonts w:ascii="Arial" w:hAnsi="Arial" w:cs="Arial"/>
                <w:sz w:val="10"/>
                <w:szCs w:val="10"/>
              </w:rPr>
            </w:pPr>
            <w:r w:rsidRPr="009A0574">
              <w:rPr>
                <w:rFonts w:ascii="Arial" w:hAnsi="Arial" w:cs="Arial"/>
                <w:sz w:val="10"/>
                <w:szCs w:val="10"/>
              </w:rPr>
              <w:t>Razem wyznaczonych spraw na rozprawę</w:t>
            </w:r>
          </w:p>
        </w:tc>
        <w:tc>
          <w:tcPr>
            <w:tcW w:w="301" w:type="pct"/>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807877" w:rsidRPr="009A0574" w:rsidRDefault="00807877" w:rsidP="0034729E">
            <w:pPr>
              <w:ind w:left="113" w:right="113"/>
              <w:jc w:val="center"/>
              <w:rPr>
                <w:rFonts w:ascii="Arial" w:hAnsi="Arial" w:cs="Arial"/>
                <w:sz w:val="10"/>
                <w:szCs w:val="10"/>
              </w:rPr>
            </w:pPr>
            <w:r w:rsidRPr="009A0574">
              <w:rPr>
                <w:rFonts w:ascii="Arial" w:hAnsi="Arial" w:cs="Arial"/>
                <w:sz w:val="10"/>
                <w:szCs w:val="10"/>
              </w:rPr>
              <w:t>sędziów / SR z wyłączeniem sędziów funkcyjnych</w:t>
            </w:r>
          </w:p>
        </w:tc>
        <w:tc>
          <w:tcPr>
            <w:tcW w:w="301" w:type="pct"/>
            <w:vMerge w:val="restart"/>
            <w:tcBorders>
              <w:top w:val="nil"/>
              <w:left w:val="single" w:sz="4" w:space="0" w:color="auto"/>
              <w:bottom w:val="single" w:sz="4" w:space="0" w:color="auto"/>
              <w:right w:val="single" w:sz="4" w:space="0" w:color="auto"/>
            </w:tcBorders>
            <w:shd w:val="clear" w:color="auto" w:fill="auto"/>
            <w:textDirection w:val="btLr"/>
            <w:vAlign w:val="center"/>
          </w:tcPr>
          <w:p w:rsidR="00807877" w:rsidRPr="009A0574" w:rsidRDefault="00807877" w:rsidP="0034729E">
            <w:pPr>
              <w:ind w:left="113" w:right="113"/>
              <w:jc w:val="center"/>
              <w:rPr>
                <w:rFonts w:ascii="Arial" w:hAnsi="Arial" w:cs="Arial"/>
                <w:sz w:val="10"/>
                <w:szCs w:val="10"/>
              </w:rPr>
            </w:pPr>
            <w:r w:rsidRPr="009A0574">
              <w:rPr>
                <w:rFonts w:ascii="Arial" w:hAnsi="Arial" w:cs="Arial"/>
                <w:sz w:val="10"/>
                <w:szCs w:val="10"/>
              </w:rPr>
              <w:t xml:space="preserve">sędziów  funkcyjnych SR </w:t>
            </w:r>
            <w:r w:rsidRPr="009A0574">
              <w:rPr>
                <w:rFonts w:ascii="Arial" w:hAnsi="Arial" w:cs="Arial"/>
                <w:sz w:val="10"/>
                <w:szCs w:val="10"/>
              </w:rPr>
              <w:br/>
              <w:t>(suma kol. od 7 do 13)</w:t>
            </w:r>
          </w:p>
        </w:tc>
        <w:tc>
          <w:tcPr>
            <w:tcW w:w="2107" w:type="pct"/>
            <w:gridSpan w:val="7"/>
            <w:tcBorders>
              <w:top w:val="single" w:sz="4" w:space="0" w:color="auto"/>
              <w:left w:val="nil"/>
              <w:bottom w:val="single" w:sz="4" w:space="0" w:color="auto"/>
              <w:right w:val="single" w:sz="4" w:space="0" w:color="auto"/>
            </w:tcBorders>
            <w:shd w:val="clear" w:color="auto" w:fill="auto"/>
            <w:vAlign w:val="center"/>
          </w:tcPr>
          <w:p w:rsidR="00807877" w:rsidRPr="009A0574" w:rsidRDefault="00807877" w:rsidP="0034729E">
            <w:pPr>
              <w:jc w:val="center"/>
              <w:rPr>
                <w:rFonts w:ascii="Arial" w:hAnsi="Arial" w:cs="Arial"/>
                <w:sz w:val="10"/>
                <w:szCs w:val="10"/>
              </w:rPr>
            </w:pPr>
            <w:r w:rsidRPr="009A0574">
              <w:rPr>
                <w:rFonts w:ascii="Arial" w:hAnsi="Arial" w:cs="Arial"/>
                <w:sz w:val="10"/>
                <w:szCs w:val="10"/>
              </w:rPr>
              <w:t>z tego:</w:t>
            </w:r>
          </w:p>
        </w:tc>
        <w:tc>
          <w:tcPr>
            <w:tcW w:w="297" w:type="pct"/>
            <w:vMerge w:val="restart"/>
            <w:tcBorders>
              <w:top w:val="nil"/>
              <w:left w:val="single" w:sz="4" w:space="0" w:color="auto"/>
              <w:bottom w:val="single" w:sz="4" w:space="0" w:color="000000"/>
              <w:right w:val="single" w:sz="4" w:space="0" w:color="auto"/>
            </w:tcBorders>
            <w:shd w:val="clear" w:color="auto" w:fill="auto"/>
            <w:textDirection w:val="btLr"/>
            <w:vAlign w:val="center"/>
          </w:tcPr>
          <w:p w:rsidR="00807877" w:rsidRPr="009A0574" w:rsidRDefault="00807877" w:rsidP="0034729E">
            <w:pPr>
              <w:ind w:left="113" w:right="113"/>
              <w:jc w:val="center"/>
              <w:rPr>
                <w:rFonts w:ascii="Arial" w:hAnsi="Arial" w:cs="Arial"/>
                <w:sz w:val="10"/>
                <w:szCs w:val="10"/>
              </w:rPr>
            </w:pPr>
            <w:r w:rsidRPr="009A0574">
              <w:rPr>
                <w:rFonts w:ascii="Arial" w:hAnsi="Arial" w:cs="Arial"/>
                <w:sz w:val="10"/>
                <w:szCs w:val="10"/>
              </w:rPr>
              <w:t>Inni</w:t>
            </w:r>
          </w:p>
        </w:tc>
      </w:tr>
      <w:tr w:rsidR="00807877" w:rsidRPr="009A0574" w:rsidTr="00807877">
        <w:trPr>
          <w:cantSplit/>
          <w:trHeight w:val="1234"/>
        </w:trPr>
        <w:tc>
          <w:tcPr>
            <w:tcW w:w="660" w:type="pct"/>
            <w:vMerge/>
            <w:tcBorders>
              <w:top w:val="single" w:sz="4" w:space="0" w:color="auto"/>
              <w:left w:val="single" w:sz="4" w:space="0" w:color="auto"/>
              <w:bottom w:val="single" w:sz="4" w:space="0" w:color="auto"/>
              <w:right w:val="single" w:sz="4" w:space="0" w:color="auto"/>
            </w:tcBorders>
            <w:shd w:val="clear" w:color="auto" w:fill="auto"/>
            <w:vAlign w:val="center"/>
          </w:tcPr>
          <w:p w:rsidR="00807877" w:rsidRPr="009A0574" w:rsidRDefault="00807877" w:rsidP="0034729E">
            <w:pPr>
              <w:rPr>
                <w:rFonts w:ascii="Arial" w:hAnsi="Arial" w:cs="Arial"/>
                <w:sz w:val="16"/>
                <w:szCs w:val="16"/>
              </w:rPr>
            </w:pPr>
          </w:p>
        </w:tc>
        <w:tc>
          <w:tcPr>
            <w:tcW w:w="130" w:type="pct"/>
            <w:vMerge/>
            <w:tcBorders>
              <w:top w:val="single" w:sz="4" w:space="0" w:color="auto"/>
              <w:left w:val="single" w:sz="4" w:space="0" w:color="auto"/>
              <w:bottom w:val="single" w:sz="4" w:space="0" w:color="auto"/>
              <w:right w:val="single" w:sz="4" w:space="0" w:color="auto"/>
            </w:tcBorders>
            <w:shd w:val="clear" w:color="auto" w:fill="auto"/>
            <w:vAlign w:val="center"/>
          </w:tcPr>
          <w:p w:rsidR="00807877" w:rsidRPr="009A0574" w:rsidRDefault="00807877" w:rsidP="0034729E">
            <w:pPr>
              <w:rPr>
                <w:rFonts w:ascii="Arial" w:hAnsi="Arial" w:cs="Arial"/>
                <w:sz w:val="16"/>
                <w:szCs w:val="16"/>
              </w:rPr>
            </w:pPr>
          </w:p>
        </w:tc>
        <w:tc>
          <w:tcPr>
            <w:tcW w:w="299" w:type="pct"/>
            <w:gridSpan w:val="2"/>
            <w:vMerge/>
            <w:tcBorders>
              <w:top w:val="single" w:sz="4" w:space="0" w:color="auto"/>
              <w:left w:val="single" w:sz="4" w:space="0" w:color="auto"/>
              <w:bottom w:val="single" w:sz="4" w:space="0" w:color="000000"/>
              <w:right w:val="single" w:sz="4" w:space="0" w:color="auto"/>
            </w:tcBorders>
            <w:shd w:val="clear" w:color="auto" w:fill="auto"/>
            <w:vAlign w:val="center"/>
          </w:tcPr>
          <w:p w:rsidR="00807877" w:rsidRPr="009A0574" w:rsidRDefault="00807877" w:rsidP="0034729E">
            <w:pPr>
              <w:rPr>
                <w:rFonts w:ascii="Arial" w:hAnsi="Arial" w:cs="Arial"/>
                <w:b/>
                <w:bCs/>
                <w:sz w:val="16"/>
                <w:szCs w:val="16"/>
              </w:rPr>
            </w:pPr>
          </w:p>
        </w:tc>
        <w:tc>
          <w:tcPr>
            <w:tcW w:w="304" w:type="pct"/>
            <w:gridSpan w:val="2"/>
            <w:vMerge/>
            <w:tcBorders>
              <w:left w:val="single" w:sz="4" w:space="0" w:color="auto"/>
              <w:bottom w:val="single" w:sz="4" w:space="0" w:color="auto"/>
              <w:right w:val="single" w:sz="4" w:space="0" w:color="auto"/>
            </w:tcBorders>
            <w:shd w:val="clear" w:color="auto" w:fill="auto"/>
            <w:vAlign w:val="center"/>
          </w:tcPr>
          <w:p w:rsidR="00807877" w:rsidRPr="009A0574" w:rsidRDefault="00807877" w:rsidP="0034729E">
            <w:pPr>
              <w:rPr>
                <w:rFonts w:ascii="Arial" w:hAnsi="Arial" w:cs="Arial"/>
                <w:sz w:val="16"/>
                <w:szCs w:val="16"/>
              </w:rPr>
            </w:pPr>
          </w:p>
        </w:tc>
        <w:tc>
          <w:tcPr>
            <w:tcW w:w="300" w:type="pct"/>
            <w:vMerge/>
            <w:tcBorders>
              <w:left w:val="single" w:sz="4" w:space="0" w:color="auto"/>
              <w:bottom w:val="single" w:sz="4" w:space="0" w:color="auto"/>
              <w:right w:val="single" w:sz="4" w:space="0" w:color="auto"/>
            </w:tcBorders>
            <w:shd w:val="clear" w:color="auto" w:fill="auto"/>
            <w:vAlign w:val="center"/>
          </w:tcPr>
          <w:p w:rsidR="00807877" w:rsidRPr="009A0574" w:rsidRDefault="00807877" w:rsidP="0034729E">
            <w:pPr>
              <w:rPr>
                <w:rFonts w:ascii="Arial" w:hAnsi="Arial" w:cs="Arial"/>
                <w:sz w:val="16"/>
                <w:szCs w:val="16"/>
              </w:rPr>
            </w:pPr>
          </w:p>
        </w:tc>
        <w:tc>
          <w:tcPr>
            <w:tcW w:w="301" w:type="pct"/>
            <w:vMerge/>
            <w:tcBorders>
              <w:top w:val="nil"/>
              <w:left w:val="single" w:sz="4" w:space="0" w:color="auto"/>
              <w:bottom w:val="single" w:sz="4" w:space="0" w:color="auto"/>
              <w:right w:val="single" w:sz="4" w:space="0" w:color="auto"/>
            </w:tcBorders>
            <w:shd w:val="clear" w:color="auto" w:fill="auto"/>
            <w:vAlign w:val="center"/>
          </w:tcPr>
          <w:p w:rsidR="00807877" w:rsidRPr="009A0574" w:rsidRDefault="00807877" w:rsidP="0034729E">
            <w:pPr>
              <w:rPr>
                <w:rFonts w:ascii="Arial" w:hAnsi="Arial" w:cs="Arial"/>
                <w:sz w:val="16"/>
                <w:szCs w:val="16"/>
              </w:rPr>
            </w:pPr>
          </w:p>
        </w:tc>
        <w:tc>
          <w:tcPr>
            <w:tcW w:w="301" w:type="pct"/>
            <w:vMerge/>
            <w:tcBorders>
              <w:top w:val="nil"/>
              <w:left w:val="single" w:sz="4" w:space="0" w:color="auto"/>
              <w:bottom w:val="single" w:sz="4" w:space="0" w:color="auto"/>
              <w:right w:val="single" w:sz="4" w:space="0" w:color="auto"/>
            </w:tcBorders>
            <w:shd w:val="clear" w:color="auto" w:fill="auto"/>
            <w:vAlign w:val="center"/>
          </w:tcPr>
          <w:p w:rsidR="00807877" w:rsidRPr="009A0574" w:rsidRDefault="00807877" w:rsidP="0034729E">
            <w:pPr>
              <w:rPr>
                <w:rFonts w:ascii="Arial" w:hAnsi="Arial" w:cs="Arial"/>
                <w:sz w:val="16"/>
                <w:szCs w:val="16"/>
              </w:rPr>
            </w:pPr>
          </w:p>
        </w:tc>
        <w:tc>
          <w:tcPr>
            <w:tcW w:w="301" w:type="pct"/>
            <w:vMerge/>
            <w:tcBorders>
              <w:top w:val="nil"/>
              <w:left w:val="single" w:sz="4" w:space="0" w:color="auto"/>
              <w:bottom w:val="single" w:sz="4" w:space="0" w:color="auto"/>
              <w:right w:val="single" w:sz="4" w:space="0" w:color="auto"/>
            </w:tcBorders>
            <w:shd w:val="clear" w:color="auto" w:fill="auto"/>
            <w:vAlign w:val="center"/>
          </w:tcPr>
          <w:p w:rsidR="00807877" w:rsidRPr="009A0574" w:rsidRDefault="00807877" w:rsidP="0034729E">
            <w:pPr>
              <w:rPr>
                <w:rFonts w:ascii="Arial" w:hAnsi="Arial" w:cs="Arial"/>
                <w:sz w:val="16"/>
                <w:szCs w:val="16"/>
              </w:rPr>
            </w:pPr>
          </w:p>
        </w:tc>
        <w:tc>
          <w:tcPr>
            <w:tcW w:w="301" w:type="pct"/>
            <w:tcBorders>
              <w:top w:val="nil"/>
              <w:left w:val="nil"/>
              <w:bottom w:val="single" w:sz="4" w:space="0" w:color="auto"/>
              <w:right w:val="single" w:sz="4" w:space="0" w:color="auto"/>
            </w:tcBorders>
            <w:shd w:val="clear" w:color="auto" w:fill="auto"/>
            <w:textDirection w:val="btLr"/>
            <w:vAlign w:val="center"/>
          </w:tcPr>
          <w:p w:rsidR="00807877" w:rsidRPr="009A0574" w:rsidRDefault="00807877" w:rsidP="0034729E">
            <w:pPr>
              <w:ind w:left="113" w:right="113"/>
              <w:jc w:val="center"/>
              <w:rPr>
                <w:rFonts w:ascii="Arial" w:hAnsi="Arial" w:cs="Arial"/>
                <w:sz w:val="10"/>
                <w:szCs w:val="10"/>
              </w:rPr>
            </w:pPr>
            <w:r w:rsidRPr="009A0574">
              <w:rPr>
                <w:rFonts w:ascii="Arial" w:hAnsi="Arial" w:cs="Arial"/>
                <w:sz w:val="10"/>
                <w:szCs w:val="10"/>
              </w:rPr>
              <w:t>prezesa</w:t>
            </w:r>
          </w:p>
        </w:tc>
        <w:tc>
          <w:tcPr>
            <w:tcW w:w="301" w:type="pct"/>
            <w:tcBorders>
              <w:top w:val="nil"/>
              <w:left w:val="nil"/>
              <w:bottom w:val="single" w:sz="4" w:space="0" w:color="auto"/>
              <w:right w:val="single" w:sz="4" w:space="0" w:color="auto"/>
            </w:tcBorders>
            <w:shd w:val="clear" w:color="auto" w:fill="auto"/>
            <w:textDirection w:val="btLr"/>
            <w:vAlign w:val="center"/>
          </w:tcPr>
          <w:p w:rsidR="00807877" w:rsidRPr="009A0574" w:rsidRDefault="00807877" w:rsidP="0034729E">
            <w:pPr>
              <w:ind w:left="113" w:right="113"/>
              <w:jc w:val="center"/>
              <w:rPr>
                <w:rFonts w:ascii="Arial" w:hAnsi="Arial" w:cs="Arial"/>
                <w:sz w:val="10"/>
                <w:szCs w:val="10"/>
              </w:rPr>
            </w:pPr>
            <w:r w:rsidRPr="009A0574">
              <w:rPr>
                <w:rFonts w:ascii="Arial" w:hAnsi="Arial" w:cs="Arial"/>
                <w:sz w:val="10"/>
                <w:szCs w:val="10"/>
              </w:rPr>
              <w:t>wiceprezesa</w:t>
            </w:r>
          </w:p>
        </w:tc>
        <w:tc>
          <w:tcPr>
            <w:tcW w:w="301" w:type="pct"/>
            <w:tcBorders>
              <w:top w:val="nil"/>
              <w:left w:val="nil"/>
              <w:bottom w:val="single" w:sz="4" w:space="0" w:color="auto"/>
              <w:right w:val="single" w:sz="4" w:space="0" w:color="auto"/>
            </w:tcBorders>
            <w:shd w:val="clear" w:color="auto" w:fill="auto"/>
            <w:textDirection w:val="btLr"/>
            <w:vAlign w:val="center"/>
          </w:tcPr>
          <w:p w:rsidR="00807877" w:rsidRPr="009A0574" w:rsidRDefault="00807877" w:rsidP="0034729E">
            <w:pPr>
              <w:ind w:left="113" w:right="113"/>
              <w:jc w:val="center"/>
              <w:rPr>
                <w:rFonts w:ascii="Arial" w:hAnsi="Arial" w:cs="Arial"/>
                <w:sz w:val="10"/>
                <w:szCs w:val="10"/>
              </w:rPr>
            </w:pPr>
            <w:r w:rsidRPr="009A0574">
              <w:rPr>
                <w:rFonts w:ascii="Arial" w:hAnsi="Arial" w:cs="Arial"/>
                <w:sz w:val="10"/>
                <w:szCs w:val="10"/>
              </w:rPr>
              <w:t>przewodniczącego wydziału</w:t>
            </w:r>
          </w:p>
        </w:tc>
        <w:tc>
          <w:tcPr>
            <w:tcW w:w="301" w:type="pct"/>
            <w:tcBorders>
              <w:top w:val="nil"/>
              <w:left w:val="nil"/>
              <w:bottom w:val="single" w:sz="4" w:space="0" w:color="auto"/>
              <w:right w:val="single" w:sz="4" w:space="0" w:color="auto"/>
            </w:tcBorders>
            <w:shd w:val="clear" w:color="auto" w:fill="auto"/>
            <w:textDirection w:val="btLr"/>
            <w:vAlign w:val="center"/>
          </w:tcPr>
          <w:p w:rsidR="00807877" w:rsidRPr="009A0574" w:rsidRDefault="00807877" w:rsidP="0034729E">
            <w:pPr>
              <w:ind w:left="113" w:right="113"/>
              <w:jc w:val="center"/>
              <w:rPr>
                <w:rFonts w:ascii="Arial" w:hAnsi="Arial" w:cs="Arial"/>
                <w:sz w:val="10"/>
                <w:szCs w:val="10"/>
              </w:rPr>
            </w:pPr>
            <w:r w:rsidRPr="009A0574">
              <w:rPr>
                <w:rFonts w:ascii="Arial" w:hAnsi="Arial" w:cs="Arial"/>
                <w:sz w:val="10"/>
                <w:szCs w:val="10"/>
              </w:rPr>
              <w:t>zastępcę przewodniczącego wydziału</w:t>
            </w:r>
          </w:p>
        </w:tc>
        <w:tc>
          <w:tcPr>
            <w:tcW w:w="301" w:type="pct"/>
            <w:tcBorders>
              <w:top w:val="nil"/>
              <w:left w:val="nil"/>
              <w:bottom w:val="single" w:sz="4" w:space="0" w:color="auto"/>
              <w:right w:val="single" w:sz="4" w:space="0" w:color="auto"/>
            </w:tcBorders>
            <w:shd w:val="clear" w:color="auto" w:fill="auto"/>
            <w:textDirection w:val="btLr"/>
            <w:vAlign w:val="center"/>
          </w:tcPr>
          <w:p w:rsidR="00807877" w:rsidRPr="009A0574" w:rsidRDefault="00807877" w:rsidP="0034729E">
            <w:pPr>
              <w:ind w:left="113" w:right="113"/>
              <w:jc w:val="center"/>
              <w:rPr>
                <w:rFonts w:ascii="Arial" w:hAnsi="Arial" w:cs="Arial"/>
                <w:sz w:val="10"/>
                <w:szCs w:val="10"/>
              </w:rPr>
            </w:pPr>
            <w:r w:rsidRPr="009A0574">
              <w:rPr>
                <w:rFonts w:ascii="Arial" w:hAnsi="Arial" w:cs="Arial"/>
                <w:sz w:val="10"/>
                <w:szCs w:val="10"/>
              </w:rPr>
              <w:t>kierownika sekcji</w:t>
            </w:r>
          </w:p>
        </w:tc>
        <w:tc>
          <w:tcPr>
            <w:tcW w:w="301" w:type="pct"/>
            <w:tcBorders>
              <w:top w:val="nil"/>
              <w:left w:val="nil"/>
              <w:bottom w:val="single" w:sz="4" w:space="0" w:color="auto"/>
              <w:right w:val="single" w:sz="4" w:space="0" w:color="auto"/>
            </w:tcBorders>
            <w:shd w:val="clear" w:color="auto" w:fill="auto"/>
            <w:textDirection w:val="btLr"/>
            <w:vAlign w:val="center"/>
          </w:tcPr>
          <w:p w:rsidR="00807877" w:rsidRPr="009A0574" w:rsidRDefault="00807877" w:rsidP="0034729E">
            <w:pPr>
              <w:ind w:left="113" w:right="113"/>
              <w:jc w:val="center"/>
              <w:rPr>
                <w:rFonts w:ascii="Arial" w:hAnsi="Arial" w:cs="Arial"/>
                <w:sz w:val="10"/>
                <w:szCs w:val="10"/>
              </w:rPr>
            </w:pPr>
            <w:r w:rsidRPr="009A0574">
              <w:rPr>
                <w:rFonts w:ascii="Arial" w:hAnsi="Arial" w:cs="Arial"/>
                <w:sz w:val="10"/>
                <w:szCs w:val="10"/>
              </w:rPr>
              <w:t>innych funkcyjnych tego sądu z tego pionu</w:t>
            </w:r>
          </w:p>
        </w:tc>
        <w:tc>
          <w:tcPr>
            <w:tcW w:w="302" w:type="pct"/>
            <w:tcBorders>
              <w:top w:val="nil"/>
              <w:left w:val="nil"/>
              <w:bottom w:val="single" w:sz="4" w:space="0" w:color="auto"/>
              <w:right w:val="single" w:sz="4" w:space="0" w:color="auto"/>
            </w:tcBorders>
            <w:shd w:val="clear" w:color="auto" w:fill="auto"/>
            <w:textDirection w:val="btLr"/>
            <w:vAlign w:val="center"/>
          </w:tcPr>
          <w:p w:rsidR="00807877" w:rsidRPr="009A0574" w:rsidRDefault="00807877" w:rsidP="0034729E">
            <w:pPr>
              <w:ind w:left="113" w:right="113"/>
              <w:jc w:val="center"/>
              <w:rPr>
                <w:rFonts w:ascii="Arial" w:hAnsi="Arial" w:cs="Arial"/>
                <w:sz w:val="10"/>
                <w:szCs w:val="10"/>
              </w:rPr>
            </w:pPr>
            <w:r w:rsidRPr="009A0574">
              <w:rPr>
                <w:rFonts w:ascii="Arial" w:hAnsi="Arial" w:cs="Arial"/>
                <w:sz w:val="10"/>
                <w:szCs w:val="10"/>
              </w:rPr>
              <w:t>innych funkcyjnych tego sądu z innych pionów</w:t>
            </w:r>
          </w:p>
        </w:tc>
        <w:tc>
          <w:tcPr>
            <w:tcW w:w="297" w:type="pct"/>
            <w:vMerge/>
            <w:tcBorders>
              <w:top w:val="nil"/>
              <w:left w:val="single" w:sz="4" w:space="0" w:color="auto"/>
              <w:bottom w:val="single" w:sz="4" w:space="0" w:color="000000"/>
              <w:right w:val="single" w:sz="4" w:space="0" w:color="auto"/>
            </w:tcBorders>
            <w:shd w:val="clear" w:color="auto" w:fill="auto"/>
            <w:vAlign w:val="center"/>
          </w:tcPr>
          <w:p w:rsidR="00807877" w:rsidRPr="009A0574" w:rsidRDefault="00807877" w:rsidP="0034729E">
            <w:pPr>
              <w:rPr>
                <w:rFonts w:ascii="Arial" w:hAnsi="Arial" w:cs="Arial"/>
                <w:sz w:val="16"/>
                <w:szCs w:val="16"/>
              </w:rPr>
            </w:pPr>
          </w:p>
        </w:tc>
      </w:tr>
      <w:tr w:rsidR="00807877" w:rsidRPr="009A0574" w:rsidTr="00807877">
        <w:trPr>
          <w:cantSplit/>
          <w:trHeight w:val="148"/>
        </w:trPr>
        <w:tc>
          <w:tcPr>
            <w:tcW w:w="791" w:type="pct"/>
            <w:gridSpan w:val="2"/>
            <w:tcBorders>
              <w:top w:val="single" w:sz="4" w:space="0" w:color="auto"/>
              <w:left w:val="single" w:sz="4" w:space="0" w:color="auto"/>
              <w:bottom w:val="single" w:sz="4" w:space="0" w:color="auto"/>
              <w:right w:val="single" w:sz="4" w:space="0" w:color="000000"/>
            </w:tcBorders>
            <w:shd w:val="clear" w:color="auto" w:fill="auto"/>
            <w:vAlign w:val="bottom"/>
          </w:tcPr>
          <w:p w:rsidR="00807877" w:rsidRPr="009A0574" w:rsidRDefault="00807877" w:rsidP="0034729E">
            <w:pPr>
              <w:jc w:val="center"/>
              <w:rPr>
                <w:rFonts w:ascii="Arial" w:hAnsi="Arial" w:cs="Arial"/>
                <w:sz w:val="10"/>
                <w:szCs w:val="10"/>
              </w:rPr>
            </w:pPr>
            <w:r w:rsidRPr="009A0574">
              <w:rPr>
                <w:rFonts w:ascii="Arial" w:hAnsi="Arial" w:cs="Arial"/>
                <w:sz w:val="10"/>
                <w:szCs w:val="10"/>
              </w:rPr>
              <w:t>0</w:t>
            </w:r>
          </w:p>
        </w:tc>
        <w:tc>
          <w:tcPr>
            <w:tcW w:w="299" w:type="pct"/>
            <w:gridSpan w:val="2"/>
            <w:tcBorders>
              <w:top w:val="nil"/>
              <w:left w:val="nil"/>
              <w:bottom w:val="nil"/>
              <w:right w:val="single" w:sz="4" w:space="0" w:color="auto"/>
            </w:tcBorders>
            <w:shd w:val="clear" w:color="auto" w:fill="auto"/>
            <w:vAlign w:val="bottom"/>
          </w:tcPr>
          <w:p w:rsidR="00807877" w:rsidRPr="009A0574" w:rsidRDefault="00807877" w:rsidP="0034729E">
            <w:pPr>
              <w:jc w:val="center"/>
              <w:rPr>
                <w:rFonts w:ascii="Arial" w:hAnsi="Arial" w:cs="Arial"/>
                <w:sz w:val="10"/>
                <w:szCs w:val="10"/>
              </w:rPr>
            </w:pPr>
            <w:r w:rsidRPr="009A0574">
              <w:rPr>
                <w:rFonts w:ascii="Arial" w:hAnsi="Arial" w:cs="Arial"/>
                <w:sz w:val="10"/>
                <w:szCs w:val="10"/>
              </w:rPr>
              <w:t>1</w:t>
            </w:r>
          </w:p>
        </w:tc>
        <w:tc>
          <w:tcPr>
            <w:tcW w:w="304" w:type="pct"/>
            <w:gridSpan w:val="2"/>
            <w:tcBorders>
              <w:top w:val="nil"/>
              <w:left w:val="nil"/>
              <w:bottom w:val="nil"/>
              <w:right w:val="single" w:sz="4" w:space="0" w:color="auto"/>
            </w:tcBorders>
            <w:shd w:val="clear" w:color="auto" w:fill="auto"/>
            <w:vAlign w:val="bottom"/>
          </w:tcPr>
          <w:p w:rsidR="00807877" w:rsidRPr="009A0574" w:rsidRDefault="00807877" w:rsidP="0034729E">
            <w:pPr>
              <w:jc w:val="center"/>
              <w:rPr>
                <w:rFonts w:ascii="Arial" w:hAnsi="Arial" w:cs="Arial"/>
                <w:sz w:val="10"/>
                <w:szCs w:val="10"/>
              </w:rPr>
            </w:pPr>
            <w:r w:rsidRPr="009A0574">
              <w:rPr>
                <w:rFonts w:ascii="Arial" w:hAnsi="Arial" w:cs="Arial"/>
                <w:sz w:val="10"/>
                <w:szCs w:val="10"/>
              </w:rPr>
              <w:t>2</w:t>
            </w:r>
          </w:p>
        </w:tc>
        <w:tc>
          <w:tcPr>
            <w:tcW w:w="300" w:type="pct"/>
            <w:tcBorders>
              <w:top w:val="nil"/>
              <w:left w:val="nil"/>
              <w:bottom w:val="single" w:sz="4" w:space="0" w:color="auto"/>
              <w:right w:val="single" w:sz="4" w:space="0" w:color="auto"/>
            </w:tcBorders>
            <w:shd w:val="clear" w:color="auto" w:fill="auto"/>
            <w:vAlign w:val="bottom"/>
          </w:tcPr>
          <w:p w:rsidR="00807877" w:rsidRPr="009A0574" w:rsidRDefault="00807877" w:rsidP="0034729E">
            <w:pPr>
              <w:jc w:val="center"/>
              <w:rPr>
                <w:rFonts w:ascii="Arial" w:hAnsi="Arial" w:cs="Arial"/>
                <w:sz w:val="10"/>
                <w:szCs w:val="10"/>
              </w:rPr>
            </w:pPr>
            <w:r w:rsidRPr="009A0574">
              <w:rPr>
                <w:rFonts w:ascii="Arial" w:hAnsi="Arial" w:cs="Arial"/>
                <w:sz w:val="10"/>
                <w:szCs w:val="10"/>
              </w:rPr>
              <w:t>3</w:t>
            </w:r>
          </w:p>
        </w:tc>
        <w:tc>
          <w:tcPr>
            <w:tcW w:w="301" w:type="pct"/>
            <w:tcBorders>
              <w:top w:val="nil"/>
              <w:left w:val="single" w:sz="4" w:space="0" w:color="auto"/>
              <w:bottom w:val="nil"/>
              <w:right w:val="single" w:sz="4" w:space="0" w:color="auto"/>
            </w:tcBorders>
            <w:shd w:val="clear" w:color="auto" w:fill="auto"/>
            <w:vAlign w:val="bottom"/>
          </w:tcPr>
          <w:p w:rsidR="00807877" w:rsidRPr="009A0574" w:rsidRDefault="00807877" w:rsidP="0034729E">
            <w:pPr>
              <w:jc w:val="center"/>
              <w:rPr>
                <w:rFonts w:ascii="Arial" w:hAnsi="Arial" w:cs="Arial"/>
                <w:sz w:val="10"/>
                <w:szCs w:val="10"/>
              </w:rPr>
            </w:pPr>
            <w:r w:rsidRPr="009A0574">
              <w:rPr>
                <w:rFonts w:ascii="Arial" w:hAnsi="Arial" w:cs="Arial"/>
                <w:sz w:val="10"/>
                <w:szCs w:val="10"/>
              </w:rPr>
              <w:t>4</w:t>
            </w:r>
          </w:p>
        </w:tc>
        <w:tc>
          <w:tcPr>
            <w:tcW w:w="301" w:type="pct"/>
            <w:tcBorders>
              <w:top w:val="nil"/>
              <w:left w:val="nil"/>
              <w:bottom w:val="nil"/>
              <w:right w:val="single" w:sz="4" w:space="0" w:color="auto"/>
            </w:tcBorders>
            <w:shd w:val="clear" w:color="auto" w:fill="auto"/>
            <w:vAlign w:val="bottom"/>
          </w:tcPr>
          <w:p w:rsidR="00807877" w:rsidRPr="009A0574" w:rsidRDefault="00807877" w:rsidP="0034729E">
            <w:pPr>
              <w:jc w:val="center"/>
              <w:rPr>
                <w:rFonts w:ascii="Arial" w:hAnsi="Arial" w:cs="Arial"/>
                <w:sz w:val="10"/>
                <w:szCs w:val="10"/>
              </w:rPr>
            </w:pPr>
            <w:r w:rsidRPr="009A0574">
              <w:rPr>
                <w:rFonts w:ascii="Arial" w:hAnsi="Arial" w:cs="Arial"/>
                <w:sz w:val="10"/>
                <w:szCs w:val="10"/>
              </w:rPr>
              <w:t>5</w:t>
            </w:r>
          </w:p>
        </w:tc>
        <w:tc>
          <w:tcPr>
            <w:tcW w:w="301" w:type="pct"/>
            <w:tcBorders>
              <w:top w:val="nil"/>
              <w:left w:val="nil"/>
              <w:bottom w:val="nil"/>
              <w:right w:val="single" w:sz="4" w:space="0" w:color="auto"/>
            </w:tcBorders>
            <w:shd w:val="clear" w:color="auto" w:fill="auto"/>
            <w:vAlign w:val="bottom"/>
          </w:tcPr>
          <w:p w:rsidR="00807877" w:rsidRPr="009A0574" w:rsidRDefault="00807877" w:rsidP="0034729E">
            <w:pPr>
              <w:jc w:val="center"/>
              <w:rPr>
                <w:rFonts w:ascii="Arial" w:hAnsi="Arial" w:cs="Arial"/>
                <w:sz w:val="10"/>
                <w:szCs w:val="10"/>
              </w:rPr>
            </w:pPr>
            <w:r w:rsidRPr="009A0574">
              <w:rPr>
                <w:rFonts w:ascii="Arial" w:hAnsi="Arial" w:cs="Arial"/>
                <w:sz w:val="10"/>
                <w:szCs w:val="10"/>
              </w:rPr>
              <w:t>6</w:t>
            </w:r>
          </w:p>
        </w:tc>
        <w:tc>
          <w:tcPr>
            <w:tcW w:w="301" w:type="pct"/>
            <w:tcBorders>
              <w:top w:val="nil"/>
              <w:left w:val="nil"/>
              <w:bottom w:val="nil"/>
              <w:right w:val="single" w:sz="4" w:space="0" w:color="auto"/>
            </w:tcBorders>
            <w:shd w:val="clear" w:color="auto" w:fill="auto"/>
            <w:vAlign w:val="bottom"/>
          </w:tcPr>
          <w:p w:rsidR="00807877" w:rsidRPr="009A0574" w:rsidRDefault="00807877" w:rsidP="0034729E">
            <w:pPr>
              <w:jc w:val="center"/>
              <w:rPr>
                <w:rFonts w:ascii="Arial" w:hAnsi="Arial" w:cs="Arial"/>
                <w:sz w:val="10"/>
                <w:szCs w:val="10"/>
              </w:rPr>
            </w:pPr>
            <w:r w:rsidRPr="009A0574">
              <w:rPr>
                <w:rFonts w:ascii="Arial" w:hAnsi="Arial" w:cs="Arial"/>
                <w:sz w:val="10"/>
                <w:szCs w:val="10"/>
              </w:rPr>
              <w:t>7</w:t>
            </w:r>
          </w:p>
        </w:tc>
        <w:tc>
          <w:tcPr>
            <w:tcW w:w="301" w:type="pct"/>
            <w:tcBorders>
              <w:top w:val="nil"/>
              <w:left w:val="nil"/>
              <w:bottom w:val="nil"/>
              <w:right w:val="single" w:sz="4" w:space="0" w:color="auto"/>
            </w:tcBorders>
            <w:shd w:val="clear" w:color="auto" w:fill="auto"/>
            <w:vAlign w:val="bottom"/>
          </w:tcPr>
          <w:p w:rsidR="00807877" w:rsidRPr="009A0574" w:rsidRDefault="00807877" w:rsidP="0034729E">
            <w:pPr>
              <w:jc w:val="center"/>
              <w:rPr>
                <w:rFonts w:ascii="Arial" w:hAnsi="Arial" w:cs="Arial"/>
                <w:sz w:val="10"/>
                <w:szCs w:val="10"/>
              </w:rPr>
            </w:pPr>
            <w:r w:rsidRPr="009A0574">
              <w:rPr>
                <w:rFonts w:ascii="Arial" w:hAnsi="Arial" w:cs="Arial"/>
                <w:sz w:val="10"/>
                <w:szCs w:val="10"/>
              </w:rPr>
              <w:t>8</w:t>
            </w:r>
          </w:p>
        </w:tc>
        <w:tc>
          <w:tcPr>
            <w:tcW w:w="301" w:type="pct"/>
            <w:tcBorders>
              <w:top w:val="nil"/>
              <w:left w:val="nil"/>
              <w:bottom w:val="nil"/>
              <w:right w:val="single" w:sz="4" w:space="0" w:color="auto"/>
            </w:tcBorders>
            <w:shd w:val="clear" w:color="auto" w:fill="auto"/>
            <w:vAlign w:val="bottom"/>
          </w:tcPr>
          <w:p w:rsidR="00807877" w:rsidRPr="009A0574" w:rsidRDefault="00807877" w:rsidP="0034729E">
            <w:pPr>
              <w:jc w:val="center"/>
              <w:rPr>
                <w:rFonts w:ascii="Arial" w:hAnsi="Arial" w:cs="Arial"/>
                <w:sz w:val="10"/>
                <w:szCs w:val="10"/>
              </w:rPr>
            </w:pPr>
            <w:r w:rsidRPr="009A0574">
              <w:rPr>
                <w:rFonts w:ascii="Arial" w:hAnsi="Arial" w:cs="Arial"/>
                <w:sz w:val="10"/>
                <w:szCs w:val="10"/>
              </w:rPr>
              <w:t>9</w:t>
            </w:r>
          </w:p>
        </w:tc>
        <w:tc>
          <w:tcPr>
            <w:tcW w:w="301" w:type="pct"/>
            <w:tcBorders>
              <w:top w:val="nil"/>
              <w:left w:val="nil"/>
              <w:bottom w:val="nil"/>
              <w:right w:val="single" w:sz="4" w:space="0" w:color="auto"/>
            </w:tcBorders>
            <w:shd w:val="clear" w:color="auto" w:fill="auto"/>
            <w:vAlign w:val="bottom"/>
          </w:tcPr>
          <w:p w:rsidR="00807877" w:rsidRPr="009A0574" w:rsidRDefault="00807877" w:rsidP="0034729E">
            <w:pPr>
              <w:jc w:val="center"/>
              <w:rPr>
                <w:rFonts w:ascii="Arial" w:hAnsi="Arial" w:cs="Arial"/>
                <w:sz w:val="10"/>
                <w:szCs w:val="10"/>
              </w:rPr>
            </w:pPr>
            <w:r w:rsidRPr="009A0574">
              <w:rPr>
                <w:rFonts w:ascii="Arial" w:hAnsi="Arial" w:cs="Arial"/>
                <w:sz w:val="10"/>
                <w:szCs w:val="10"/>
              </w:rPr>
              <w:t>10</w:t>
            </w:r>
          </w:p>
        </w:tc>
        <w:tc>
          <w:tcPr>
            <w:tcW w:w="301" w:type="pct"/>
            <w:tcBorders>
              <w:top w:val="nil"/>
              <w:left w:val="nil"/>
              <w:bottom w:val="nil"/>
              <w:right w:val="single" w:sz="4" w:space="0" w:color="auto"/>
            </w:tcBorders>
            <w:shd w:val="clear" w:color="auto" w:fill="auto"/>
            <w:vAlign w:val="bottom"/>
          </w:tcPr>
          <w:p w:rsidR="00807877" w:rsidRPr="009A0574" w:rsidRDefault="00807877" w:rsidP="0034729E">
            <w:pPr>
              <w:jc w:val="center"/>
              <w:rPr>
                <w:rFonts w:ascii="Arial" w:hAnsi="Arial" w:cs="Arial"/>
                <w:sz w:val="10"/>
                <w:szCs w:val="10"/>
              </w:rPr>
            </w:pPr>
            <w:r w:rsidRPr="009A0574">
              <w:rPr>
                <w:rFonts w:ascii="Arial" w:hAnsi="Arial" w:cs="Arial"/>
                <w:sz w:val="10"/>
                <w:szCs w:val="10"/>
              </w:rPr>
              <w:t>11</w:t>
            </w:r>
          </w:p>
        </w:tc>
        <w:tc>
          <w:tcPr>
            <w:tcW w:w="301" w:type="pct"/>
            <w:tcBorders>
              <w:top w:val="nil"/>
              <w:left w:val="nil"/>
              <w:bottom w:val="nil"/>
              <w:right w:val="single" w:sz="4" w:space="0" w:color="auto"/>
            </w:tcBorders>
            <w:shd w:val="clear" w:color="auto" w:fill="auto"/>
            <w:vAlign w:val="bottom"/>
          </w:tcPr>
          <w:p w:rsidR="00807877" w:rsidRPr="009A0574" w:rsidRDefault="00807877" w:rsidP="0034729E">
            <w:pPr>
              <w:jc w:val="center"/>
              <w:rPr>
                <w:rFonts w:ascii="Arial" w:hAnsi="Arial" w:cs="Arial"/>
                <w:sz w:val="10"/>
                <w:szCs w:val="10"/>
              </w:rPr>
            </w:pPr>
            <w:r w:rsidRPr="009A0574">
              <w:rPr>
                <w:rFonts w:ascii="Arial" w:hAnsi="Arial" w:cs="Arial"/>
                <w:sz w:val="10"/>
                <w:szCs w:val="10"/>
              </w:rPr>
              <w:t>12</w:t>
            </w:r>
          </w:p>
        </w:tc>
        <w:tc>
          <w:tcPr>
            <w:tcW w:w="302" w:type="pct"/>
            <w:tcBorders>
              <w:top w:val="nil"/>
              <w:left w:val="nil"/>
              <w:bottom w:val="nil"/>
              <w:right w:val="single" w:sz="4" w:space="0" w:color="auto"/>
            </w:tcBorders>
            <w:shd w:val="clear" w:color="auto" w:fill="auto"/>
            <w:vAlign w:val="bottom"/>
          </w:tcPr>
          <w:p w:rsidR="00807877" w:rsidRPr="009A0574" w:rsidRDefault="00807877" w:rsidP="0034729E">
            <w:pPr>
              <w:jc w:val="center"/>
              <w:rPr>
                <w:rFonts w:ascii="Arial" w:hAnsi="Arial" w:cs="Arial"/>
                <w:sz w:val="10"/>
                <w:szCs w:val="10"/>
              </w:rPr>
            </w:pPr>
            <w:r w:rsidRPr="009A0574">
              <w:rPr>
                <w:rFonts w:ascii="Arial" w:hAnsi="Arial" w:cs="Arial"/>
                <w:sz w:val="10"/>
                <w:szCs w:val="10"/>
              </w:rPr>
              <w:t>13</w:t>
            </w:r>
          </w:p>
        </w:tc>
        <w:tc>
          <w:tcPr>
            <w:tcW w:w="297" w:type="pct"/>
            <w:tcBorders>
              <w:top w:val="nil"/>
              <w:left w:val="nil"/>
              <w:bottom w:val="nil"/>
              <w:right w:val="single" w:sz="4" w:space="0" w:color="auto"/>
            </w:tcBorders>
            <w:shd w:val="clear" w:color="auto" w:fill="auto"/>
            <w:vAlign w:val="bottom"/>
          </w:tcPr>
          <w:p w:rsidR="00807877" w:rsidRPr="009A0574" w:rsidRDefault="00807877" w:rsidP="0034729E">
            <w:pPr>
              <w:jc w:val="center"/>
              <w:rPr>
                <w:rFonts w:ascii="Arial" w:hAnsi="Arial" w:cs="Arial"/>
                <w:sz w:val="10"/>
                <w:szCs w:val="10"/>
              </w:rPr>
            </w:pPr>
            <w:r w:rsidRPr="009A0574">
              <w:rPr>
                <w:rFonts w:ascii="Arial" w:hAnsi="Arial" w:cs="Arial"/>
                <w:sz w:val="10"/>
                <w:szCs w:val="10"/>
              </w:rPr>
              <w:t>14</w:t>
            </w:r>
          </w:p>
        </w:tc>
      </w:tr>
      <w:tr w:rsidR="00807877" w:rsidRPr="009A0574" w:rsidTr="00807877">
        <w:trPr>
          <w:cantSplit/>
          <w:trHeight w:hRule="exact" w:val="510"/>
        </w:trPr>
        <w:tc>
          <w:tcPr>
            <w:tcW w:w="660" w:type="pct"/>
            <w:tcBorders>
              <w:top w:val="nil"/>
              <w:left w:val="single" w:sz="4" w:space="0" w:color="auto"/>
              <w:bottom w:val="single" w:sz="4" w:space="0" w:color="auto"/>
              <w:right w:val="single" w:sz="4" w:space="0" w:color="auto"/>
            </w:tcBorders>
            <w:shd w:val="clear" w:color="auto" w:fill="auto"/>
            <w:vAlign w:val="bottom"/>
          </w:tcPr>
          <w:p w:rsidR="00807877" w:rsidRPr="009A0574" w:rsidRDefault="00807877" w:rsidP="00C73A8A">
            <w:pPr>
              <w:ind w:left="-18" w:right="-56"/>
              <w:rPr>
                <w:rFonts w:ascii="Arial" w:hAnsi="Arial" w:cs="Arial"/>
                <w:b/>
                <w:bCs/>
                <w:sz w:val="16"/>
                <w:szCs w:val="16"/>
              </w:rPr>
            </w:pPr>
            <w:r w:rsidRPr="009A0574">
              <w:rPr>
                <w:rFonts w:ascii="Arial" w:hAnsi="Arial" w:cs="Arial"/>
                <w:b/>
                <w:bCs/>
                <w:sz w:val="15"/>
                <w:szCs w:val="15"/>
              </w:rPr>
              <w:t xml:space="preserve">Ogółem sprawy gospodarcze </w:t>
            </w:r>
            <w:r w:rsidRPr="009A0574">
              <w:rPr>
                <w:rFonts w:ascii="Arial" w:hAnsi="Arial" w:cs="Arial"/>
                <w:b/>
                <w:bCs/>
                <w:sz w:val="15"/>
                <w:szCs w:val="15"/>
              </w:rPr>
              <w:br/>
            </w:r>
            <w:r w:rsidRPr="009A0574">
              <w:rPr>
                <w:rFonts w:ascii="Arial" w:hAnsi="Arial" w:cs="Arial"/>
                <w:sz w:val="14"/>
                <w:szCs w:val="14"/>
              </w:rPr>
              <w:t>(</w:t>
            </w:r>
            <w:r w:rsidRPr="009A0574">
              <w:rPr>
                <w:rFonts w:ascii="Arial" w:hAnsi="Arial" w:cs="Arial"/>
                <w:sz w:val="13"/>
                <w:szCs w:val="13"/>
              </w:rPr>
              <w:t>wiersze od 02 do</w:t>
            </w:r>
            <w:r w:rsidRPr="009A0574">
              <w:rPr>
                <w:rFonts w:ascii="Arial" w:hAnsi="Arial" w:cs="Arial"/>
                <w:sz w:val="14"/>
                <w:szCs w:val="14"/>
              </w:rPr>
              <w:t>7)</w:t>
            </w:r>
          </w:p>
        </w:tc>
        <w:tc>
          <w:tcPr>
            <w:tcW w:w="135" w:type="pct"/>
            <w:gridSpan w:val="2"/>
            <w:tcBorders>
              <w:top w:val="single" w:sz="4" w:space="0" w:color="auto"/>
              <w:left w:val="single" w:sz="4" w:space="0" w:color="auto"/>
              <w:bottom w:val="single" w:sz="4" w:space="0" w:color="auto"/>
              <w:right w:val="single" w:sz="2" w:space="0" w:color="auto"/>
            </w:tcBorders>
            <w:shd w:val="clear" w:color="auto" w:fill="auto"/>
            <w:vAlign w:val="center"/>
          </w:tcPr>
          <w:p w:rsidR="00807877" w:rsidRPr="009A0574" w:rsidRDefault="00807877" w:rsidP="0082578F">
            <w:pPr>
              <w:jc w:val="center"/>
              <w:rPr>
                <w:rFonts w:ascii="Arial" w:hAnsi="Arial" w:cs="Arial"/>
                <w:sz w:val="12"/>
                <w:szCs w:val="12"/>
              </w:rPr>
            </w:pPr>
            <w:r w:rsidRPr="009A0574">
              <w:rPr>
                <w:rFonts w:ascii="Arial" w:hAnsi="Arial" w:cs="Arial"/>
                <w:sz w:val="12"/>
                <w:szCs w:val="12"/>
              </w:rPr>
              <w:t>01</w:t>
            </w:r>
          </w:p>
        </w:tc>
        <w:tc>
          <w:tcPr>
            <w:tcW w:w="299" w:type="pct"/>
            <w:gridSpan w:val="2"/>
            <w:tcBorders>
              <w:top w:val="single" w:sz="2" w:space="0" w:color="auto"/>
              <w:left w:val="single" w:sz="2" w:space="0" w:color="auto"/>
              <w:bottom w:val="single" w:sz="2" w:space="0" w:color="auto"/>
              <w:right w:val="single" w:sz="2" w:space="0" w:color="auto"/>
            </w:tcBorders>
            <w:shd w:val="clear" w:color="auto" w:fill="auto"/>
            <w:vAlign w:val="center"/>
          </w:tcPr>
          <w:p w:rsidR="00807877" w:rsidRPr="009A0574" w:rsidRDefault="00807877" w:rsidP="00B773B3">
            <w:pPr>
              <w:jc w:val="right"/>
              <w:rPr>
                <w:rFonts w:ascii="Arial" w:hAnsi="Arial" w:cs="Arial"/>
                <w:sz w:val="14"/>
                <w:szCs w:val="14"/>
              </w:rPr>
            </w:pPr>
            <w:r w:rsidRPr="009A0574">
              <w:rPr>
                <w:rFonts w:ascii="Arial" w:hAnsi="Arial" w:cs="Arial"/>
                <w:sz w:val="14"/>
                <w:szCs w:val="14"/>
              </w:rPr>
              <w:t>354</w:t>
            </w:r>
          </w:p>
        </w:tc>
        <w:tc>
          <w:tcPr>
            <w:tcW w:w="300" w:type="pct"/>
            <w:tcBorders>
              <w:top w:val="single" w:sz="2" w:space="0" w:color="auto"/>
              <w:left w:val="single" w:sz="2" w:space="0" w:color="auto"/>
              <w:bottom w:val="single" w:sz="2" w:space="0" w:color="auto"/>
              <w:right w:val="single" w:sz="2" w:space="0" w:color="auto"/>
            </w:tcBorders>
            <w:shd w:val="clear" w:color="auto" w:fill="auto"/>
            <w:vAlign w:val="center"/>
          </w:tcPr>
          <w:p w:rsidR="00807877" w:rsidRPr="009A0574" w:rsidRDefault="00807877" w:rsidP="00B773B3">
            <w:pPr>
              <w:jc w:val="right"/>
              <w:rPr>
                <w:rFonts w:ascii="Arial" w:hAnsi="Arial" w:cs="Arial"/>
                <w:sz w:val="14"/>
                <w:szCs w:val="14"/>
              </w:rPr>
            </w:pPr>
            <w:r w:rsidRPr="009A0574">
              <w:rPr>
                <w:rFonts w:ascii="Arial" w:hAnsi="Arial" w:cs="Arial"/>
                <w:sz w:val="14"/>
                <w:szCs w:val="14"/>
              </w:rPr>
              <w:t>2.639</w:t>
            </w:r>
          </w:p>
        </w:tc>
        <w:tc>
          <w:tcPr>
            <w:tcW w:w="300" w:type="pct"/>
            <w:tcBorders>
              <w:top w:val="single" w:sz="2" w:space="0" w:color="auto"/>
              <w:left w:val="single" w:sz="2" w:space="0" w:color="auto"/>
              <w:bottom w:val="single" w:sz="2" w:space="0" w:color="auto"/>
              <w:right w:val="single" w:sz="2" w:space="0" w:color="auto"/>
            </w:tcBorders>
            <w:shd w:val="clear" w:color="auto" w:fill="auto"/>
            <w:vAlign w:val="center"/>
          </w:tcPr>
          <w:p w:rsidR="00807877" w:rsidRPr="009A0574" w:rsidRDefault="00807877" w:rsidP="00B773B3">
            <w:pPr>
              <w:jc w:val="right"/>
              <w:rPr>
                <w:rFonts w:ascii="Arial" w:hAnsi="Arial" w:cs="Arial"/>
                <w:sz w:val="14"/>
                <w:szCs w:val="14"/>
              </w:rPr>
            </w:pPr>
            <w:r w:rsidRPr="009A0574">
              <w:rPr>
                <w:rFonts w:ascii="Arial" w:hAnsi="Arial" w:cs="Arial"/>
                <w:sz w:val="14"/>
                <w:szCs w:val="14"/>
              </w:rPr>
              <w:t>232</w:t>
            </w:r>
          </w:p>
        </w:tc>
        <w:tc>
          <w:tcPr>
            <w:tcW w:w="301" w:type="pct"/>
            <w:tcBorders>
              <w:top w:val="single" w:sz="2" w:space="0" w:color="auto"/>
              <w:left w:val="single" w:sz="2" w:space="0" w:color="auto"/>
              <w:bottom w:val="single" w:sz="2" w:space="0" w:color="auto"/>
              <w:right w:val="single" w:sz="2" w:space="0" w:color="auto"/>
            </w:tcBorders>
            <w:shd w:val="clear" w:color="auto" w:fill="auto"/>
            <w:vAlign w:val="center"/>
          </w:tcPr>
          <w:p w:rsidR="00807877" w:rsidRPr="009A0574" w:rsidRDefault="00807877" w:rsidP="00B773B3">
            <w:pPr>
              <w:jc w:val="right"/>
              <w:rPr>
                <w:rFonts w:ascii="Arial" w:hAnsi="Arial" w:cs="Arial"/>
                <w:sz w:val="14"/>
                <w:szCs w:val="14"/>
              </w:rPr>
            </w:pPr>
            <w:r w:rsidRPr="009A0574">
              <w:rPr>
                <w:rFonts w:ascii="Arial" w:hAnsi="Arial" w:cs="Arial"/>
                <w:sz w:val="14"/>
                <w:szCs w:val="14"/>
              </w:rPr>
              <w:t>884</w:t>
            </w:r>
          </w:p>
        </w:tc>
        <w:tc>
          <w:tcPr>
            <w:tcW w:w="301" w:type="pct"/>
            <w:tcBorders>
              <w:top w:val="single" w:sz="2" w:space="0" w:color="auto"/>
              <w:left w:val="single" w:sz="2" w:space="0" w:color="auto"/>
              <w:bottom w:val="single" w:sz="2" w:space="0" w:color="auto"/>
              <w:right w:val="single" w:sz="2" w:space="0" w:color="auto"/>
            </w:tcBorders>
            <w:shd w:val="clear" w:color="auto" w:fill="auto"/>
            <w:vAlign w:val="center"/>
          </w:tcPr>
          <w:p w:rsidR="00807877" w:rsidRPr="009A0574" w:rsidRDefault="00807877" w:rsidP="00B773B3">
            <w:pPr>
              <w:jc w:val="right"/>
              <w:rPr>
                <w:rFonts w:ascii="Arial" w:hAnsi="Arial" w:cs="Arial"/>
                <w:sz w:val="14"/>
                <w:szCs w:val="14"/>
              </w:rPr>
            </w:pPr>
            <w:r w:rsidRPr="009A0574">
              <w:rPr>
                <w:rFonts w:ascii="Arial" w:hAnsi="Arial" w:cs="Arial"/>
                <w:sz w:val="14"/>
                <w:szCs w:val="14"/>
              </w:rPr>
              <w:t>668</w:t>
            </w:r>
          </w:p>
        </w:tc>
        <w:tc>
          <w:tcPr>
            <w:tcW w:w="301" w:type="pct"/>
            <w:tcBorders>
              <w:top w:val="single" w:sz="2" w:space="0" w:color="auto"/>
              <w:left w:val="single" w:sz="2" w:space="0" w:color="auto"/>
              <w:bottom w:val="single" w:sz="2" w:space="0" w:color="auto"/>
              <w:right w:val="single" w:sz="2" w:space="0" w:color="auto"/>
            </w:tcBorders>
            <w:shd w:val="clear" w:color="auto" w:fill="auto"/>
            <w:vAlign w:val="center"/>
          </w:tcPr>
          <w:p w:rsidR="00807877" w:rsidRPr="009A0574" w:rsidRDefault="00807877" w:rsidP="00B773B3">
            <w:pPr>
              <w:jc w:val="right"/>
              <w:rPr>
                <w:rFonts w:ascii="Arial" w:hAnsi="Arial" w:cs="Arial"/>
                <w:sz w:val="14"/>
                <w:szCs w:val="14"/>
              </w:rPr>
            </w:pPr>
            <w:r w:rsidRPr="009A0574">
              <w:rPr>
                <w:rFonts w:ascii="Arial" w:hAnsi="Arial" w:cs="Arial"/>
                <w:sz w:val="14"/>
                <w:szCs w:val="14"/>
              </w:rPr>
              <w:t>216</w:t>
            </w:r>
          </w:p>
        </w:tc>
        <w:tc>
          <w:tcPr>
            <w:tcW w:w="301" w:type="pct"/>
            <w:tcBorders>
              <w:top w:val="single" w:sz="2" w:space="0" w:color="auto"/>
              <w:left w:val="single" w:sz="2" w:space="0" w:color="auto"/>
              <w:bottom w:val="single" w:sz="2" w:space="0" w:color="auto"/>
              <w:right w:val="single" w:sz="2" w:space="0" w:color="auto"/>
            </w:tcBorders>
            <w:shd w:val="clear" w:color="auto" w:fill="auto"/>
            <w:vAlign w:val="center"/>
          </w:tcPr>
          <w:p w:rsidR="00807877" w:rsidRPr="009A0574" w:rsidRDefault="00807877" w:rsidP="00B773B3">
            <w:pPr>
              <w:jc w:val="right"/>
              <w:rPr>
                <w:rFonts w:ascii="Arial" w:hAnsi="Arial" w:cs="Arial"/>
                <w:sz w:val="14"/>
                <w:szCs w:val="14"/>
              </w:rPr>
            </w:pPr>
          </w:p>
        </w:tc>
        <w:tc>
          <w:tcPr>
            <w:tcW w:w="301" w:type="pct"/>
            <w:tcBorders>
              <w:top w:val="single" w:sz="2" w:space="0" w:color="auto"/>
              <w:left w:val="single" w:sz="2" w:space="0" w:color="auto"/>
              <w:bottom w:val="single" w:sz="2" w:space="0" w:color="auto"/>
              <w:right w:val="single" w:sz="2" w:space="0" w:color="auto"/>
            </w:tcBorders>
            <w:shd w:val="clear" w:color="auto" w:fill="auto"/>
            <w:vAlign w:val="center"/>
          </w:tcPr>
          <w:p w:rsidR="00807877" w:rsidRPr="009A0574" w:rsidRDefault="00807877" w:rsidP="00B773B3">
            <w:pPr>
              <w:jc w:val="right"/>
              <w:rPr>
                <w:rFonts w:ascii="Arial" w:hAnsi="Arial" w:cs="Arial"/>
                <w:sz w:val="14"/>
                <w:szCs w:val="14"/>
              </w:rPr>
            </w:pPr>
          </w:p>
        </w:tc>
        <w:tc>
          <w:tcPr>
            <w:tcW w:w="301" w:type="pct"/>
            <w:tcBorders>
              <w:top w:val="single" w:sz="2" w:space="0" w:color="auto"/>
              <w:left w:val="single" w:sz="2" w:space="0" w:color="auto"/>
              <w:bottom w:val="single" w:sz="2" w:space="0" w:color="auto"/>
              <w:right w:val="single" w:sz="2" w:space="0" w:color="auto"/>
            </w:tcBorders>
            <w:shd w:val="clear" w:color="auto" w:fill="auto"/>
            <w:vAlign w:val="center"/>
          </w:tcPr>
          <w:p w:rsidR="00807877" w:rsidRPr="009A0574" w:rsidRDefault="00807877" w:rsidP="00B773B3">
            <w:pPr>
              <w:jc w:val="right"/>
              <w:rPr>
                <w:rFonts w:ascii="Arial" w:hAnsi="Arial" w:cs="Arial"/>
                <w:sz w:val="14"/>
                <w:szCs w:val="14"/>
              </w:rPr>
            </w:pPr>
            <w:r w:rsidRPr="009A0574">
              <w:rPr>
                <w:rFonts w:ascii="Arial" w:hAnsi="Arial" w:cs="Arial"/>
                <w:sz w:val="14"/>
                <w:szCs w:val="14"/>
              </w:rPr>
              <w:t>216</w:t>
            </w:r>
          </w:p>
        </w:tc>
        <w:tc>
          <w:tcPr>
            <w:tcW w:w="301" w:type="pct"/>
            <w:tcBorders>
              <w:top w:val="single" w:sz="2" w:space="0" w:color="auto"/>
              <w:left w:val="single" w:sz="2" w:space="0" w:color="auto"/>
              <w:bottom w:val="single" w:sz="2" w:space="0" w:color="auto"/>
              <w:right w:val="single" w:sz="2" w:space="0" w:color="auto"/>
            </w:tcBorders>
            <w:shd w:val="clear" w:color="auto" w:fill="auto"/>
            <w:vAlign w:val="center"/>
          </w:tcPr>
          <w:p w:rsidR="00807877" w:rsidRPr="009A0574" w:rsidRDefault="00807877" w:rsidP="00B773B3">
            <w:pPr>
              <w:jc w:val="right"/>
              <w:rPr>
                <w:rFonts w:ascii="Arial" w:hAnsi="Arial" w:cs="Arial"/>
                <w:sz w:val="14"/>
                <w:szCs w:val="14"/>
              </w:rPr>
            </w:pPr>
          </w:p>
        </w:tc>
        <w:tc>
          <w:tcPr>
            <w:tcW w:w="301" w:type="pct"/>
            <w:tcBorders>
              <w:top w:val="single" w:sz="2" w:space="0" w:color="auto"/>
              <w:left w:val="single" w:sz="2" w:space="0" w:color="auto"/>
              <w:bottom w:val="single" w:sz="2" w:space="0" w:color="auto"/>
              <w:right w:val="single" w:sz="2" w:space="0" w:color="auto"/>
            </w:tcBorders>
            <w:shd w:val="clear" w:color="auto" w:fill="auto"/>
            <w:vAlign w:val="center"/>
          </w:tcPr>
          <w:p w:rsidR="00807877" w:rsidRPr="009A0574" w:rsidRDefault="00807877" w:rsidP="00B773B3">
            <w:pPr>
              <w:jc w:val="right"/>
              <w:rPr>
                <w:rFonts w:ascii="Arial" w:hAnsi="Arial" w:cs="Arial"/>
                <w:sz w:val="14"/>
                <w:szCs w:val="14"/>
              </w:rPr>
            </w:pPr>
          </w:p>
        </w:tc>
        <w:tc>
          <w:tcPr>
            <w:tcW w:w="301" w:type="pct"/>
            <w:tcBorders>
              <w:top w:val="single" w:sz="2" w:space="0" w:color="auto"/>
              <w:left w:val="single" w:sz="2" w:space="0" w:color="auto"/>
              <w:bottom w:val="single" w:sz="2" w:space="0" w:color="auto"/>
              <w:right w:val="single" w:sz="2" w:space="0" w:color="auto"/>
            </w:tcBorders>
            <w:shd w:val="clear" w:color="auto" w:fill="auto"/>
            <w:vAlign w:val="center"/>
          </w:tcPr>
          <w:p w:rsidR="00807877" w:rsidRPr="009A0574" w:rsidRDefault="00807877" w:rsidP="00B773B3">
            <w:pPr>
              <w:jc w:val="right"/>
              <w:rPr>
                <w:rFonts w:ascii="Arial" w:hAnsi="Arial" w:cs="Arial"/>
                <w:sz w:val="14"/>
                <w:szCs w:val="14"/>
              </w:rPr>
            </w:pPr>
          </w:p>
        </w:tc>
        <w:tc>
          <w:tcPr>
            <w:tcW w:w="302" w:type="pct"/>
            <w:tcBorders>
              <w:top w:val="single" w:sz="2" w:space="0" w:color="auto"/>
              <w:left w:val="single" w:sz="2" w:space="0" w:color="auto"/>
              <w:bottom w:val="single" w:sz="2" w:space="0" w:color="auto"/>
              <w:right w:val="single" w:sz="2" w:space="0" w:color="auto"/>
            </w:tcBorders>
            <w:shd w:val="clear" w:color="auto" w:fill="auto"/>
            <w:vAlign w:val="center"/>
          </w:tcPr>
          <w:p w:rsidR="00807877" w:rsidRPr="009A0574" w:rsidRDefault="00807877" w:rsidP="00B773B3">
            <w:pPr>
              <w:jc w:val="right"/>
              <w:rPr>
                <w:rFonts w:ascii="Arial" w:hAnsi="Arial" w:cs="Arial"/>
                <w:sz w:val="14"/>
                <w:szCs w:val="14"/>
              </w:rPr>
            </w:pPr>
          </w:p>
        </w:tc>
        <w:tc>
          <w:tcPr>
            <w:tcW w:w="297" w:type="pct"/>
            <w:tcBorders>
              <w:top w:val="single" w:sz="2" w:space="0" w:color="auto"/>
              <w:left w:val="single" w:sz="2" w:space="0" w:color="auto"/>
              <w:bottom w:val="single" w:sz="2" w:space="0" w:color="auto"/>
              <w:right w:val="single" w:sz="2" w:space="0" w:color="auto"/>
            </w:tcBorders>
            <w:shd w:val="clear" w:color="auto" w:fill="auto"/>
            <w:vAlign w:val="center"/>
          </w:tcPr>
          <w:p w:rsidR="00807877" w:rsidRPr="009A0574" w:rsidRDefault="00807877" w:rsidP="00B773B3">
            <w:pPr>
              <w:jc w:val="right"/>
              <w:rPr>
                <w:rFonts w:ascii="Arial" w:hAnsi="Arial" w:cs="Arial"/>
                <w:sz w:val="14"/>
                <w:szCs w:val="14"/>
              </w:rPr>
            </w:pPr>
          </w:p>
        </w:tc>
      </w:tr>
      <w:tr w:rsidR="00807877" w:rsidRPr="009A0574" w:rsidTr="00807877">
        <w:trPr>
          <w:cantSplit/>
          <w:trHeight w:hRule="exact" w:val="227"/>
        </w:trPr>
        <w:tc>
          <w:tcPr>
            <w:tcW w:w="660" w:type="pct"/>
            <w:tcBorders>
              <w:top w:val="nil"/>
              <w:left w:val="single" w:sz="4" w:space="0" w:color="auto"/>
              <w:bottom w:val="single" w:sz="4" w:space="0" w:color="auto"/>
              <w:right w:val="single" w:sz="4" w:space="0" w:color="auto"/>
            </w:tcBorders>
            <w:shd w:val="clear" w:color="auto" w:fill="auto"/>
            <w:vAlign w:val="center"/>
          </w:tcPr>
          <w:p w:rsidR="00807877" w:rsidRPr="009A0574" w:rsidRDefault="00807877" w:rsidP="0092237D">
            <w:pPr>
              <w:rPr>
                <w:rFonts w:ascii="Arial" w:hAnsi="Arial" w:cs="Arial"/>
                <w:sz w:val="12"/>
                <w:szCs w:val="12"/>
              </w:rPr>
            </w:pPr>
            <w:r w:rsidRPr="009A0574">
              <w:rPr>
                <w:rFonts w:ascii="Arial" w:hAnsi="Arial" w:cs="Arial"/>
                <w:sz w:val="12"/>
                <w:szCs w:val="12"/>
              </w:rPr>
              <w:t>GC</w:t>
            </w:r>
          </w:p>
        </w:tc>
        <w:tc>
          <w:tcPr>
            <w:tcW w:w="135" w:type="pct"/>
            <w:gridSpan w:val="2"/>
            <w:tcBorders>
              <w:top w:val="nil"/>
              <w:left w:val="single" w:sz="4" w:space="0" w:color="auto"/>
              <w:bottom w:val="single" w:sz="4" w:space="0" w:color="auto"/>
              <w:right w:val="single" w:sz="2" w:space="0" w:color="auto"/>
            </w:tcBorders>
            <w:shd w:val="clear" w:color="auto" w:fill="auto"/>
            <w:vAlign w:val="center"/>
          </w:tcPr>
          <w:p w:rsidR="00807877" w:rsidRPr="009A0574" w:rsidRDefault="00807877" w:rsidP="0082578F">
            <w:pPr>
              <w:jc w:val="center"/>
              <w:rPr>
                <w:rFonts w:ascii="Arial" w:hAnsi="Arial" w:cs="Arial"/>
                <w:sz w:val="12"/>
                <w:szCs w:val="12"/>
              </w:rPr>
            </w:pPr>
            <w:r w:rsidRPr="009A0574">
              <w:rPr>
                <w:rFonts w:ascii="Arial" w:hAnsi="Arial" w:cs="Arial"/>
                <w:sz w:val="12"/>
                <w:szCs w:val="12"/>
              </w:rPr>
              <w:t>02</w:t>
            </w:r>
          </w:p>
        </w:tc>
        <w:tc>
          <w:tcPr>
            <w:tcW w:w="299" w:type="pct"/>
            <w:gridSpan w:val="2"/>
            <w:tcBorders>
              <w:top w:val="single" w:sz="2" w:space="0" w:color="auto"/>
              <w:left w:val="single" w:sz="2" w:space="0" w:color="auto"/>
              <w:bottom w:val="single" w:sz="2" w:space="0" w:color="auto"/>
              <w:right w:val="single" w:sz="2" w:space="0" w:color="auto"/>
              <w:tl2br w:val="single" w:sz="2" w:space="0" w:color="auto"/>
              <w:tr2bl w:val="single" w:sz="2" w:space="0" w:color="auto"/>
            </w:tcBorders>
            <w:shd w:val="clear" w:color="auto" w:fill="auto"/>
            <w:vAlign w:val="center"/>
          </w:tcPr>
          <w:p w:rsidR="00807877" w:rsidRPr="009A0574" w:rsidRDefault="00807877" w:rsidP="00D54EA7">
            <w:pPr>
              <w:jc w:val="right"/>
              <w:rPr>
                <w:rFonts w:ascii="Arial" w:hAnsi="Arial" w:cs="Arial"/>
                <w:color w:val="FF0000"/>
                <w:sz w:val="14"/>
                <w:szCs w:val="14"/>
              </w:rPr>
            </w:pPr>
            <w:r w:rsidRPr="009A0574">
              <w:rPr>
                <w:rFonts w:ascii="Arial" w:hAnsi="Arial" w:cs="Arial"/>
                <w:color w:val="FF0000"/>
                <w:sz w:val="14"/>
                <w:szCs w:val="14"/>
              </w:rPr>
              <w:t> </w:t>
            </w:r>
          </w:p>
        </w:tc>
        <w:tc>
          <w:tcPr>
            <w:tcW w:w="300" w:type="pct"/>
            <w:tcBorders>
              <w:top w:val="single" w:sz="2" w:space="0" w:color="auto"/>
              <w:left w:val="single" w:sz="2" w:space="0" w:color="auto"/>
              <w:bottom w:val="single" w:sz="2" w:space="0" w:color="auto"/>
              <w:right w:val="single" w:sz="2" w:space="0" w:color="auto"/>
            </w:tcBorders>
            <w:shd w:val="clear" w:color="auto" w:fill="auto"/>
            <w:vAlign w:val="center"/>
          </w:tcPr>
          <w:p w:rsidR="00807877" w:rsidRPr="009A0574" w:rsidRDefault="00807877" w:rsidP="00B773B3">
            <w:pPr>
              <w:jc w:val="right"/>
              <w:rPr>
                <w:rFonts w:ascii="Arial" w:hAnsi="Arial" w:cs="Arial"/>
                <w:sz w:val="14"/>
                <w:szCs w:val="14"/>
              </w:rPr>
            </w:pPr>
            <w:r w:rsidRPr="009A0574">
              <w:rPr>
                <w:rFonts w:ascii="Arial" w:hAnsi="Arial" w:cs="Arial"/>
                <w:sz w:val="14"/>
                <w:szCs w:val="14"/>
              </w:rPr>
              <w:t>973</w:t>
            </w:r>
          </w:p>
        </w:tc>
        <w:tc>
          <w:tcPr>
            <w:tcW w:w="300" w:type="pct"/>
            <w:tcBorders>
              <w:top w:val="single" w:sz="2" w:space="0" w:color="auto"/>
              <w:left w:val="single" w:sz="2" w:space="0" w:color="auto"/>
              <w:bottom w:val="single" w:sz="2" w:space="0" w:color="auto"/>
              <w:right w:val="single" w:sz="2" w:space="0" w:color="auto"/>
              <w:tl2br w:val="single" w:sz="2" w:space="0" w:color="auto"/>
              <w:tr2bl w:val="single" w:sz="2" w:space="0" w:color="auto"/>
            </w:tcBorders>
            <w:shd w:val="clear" w:color="auto" w:fill="auto"/>
            <w:vAlign w:val="center"/>
          </w:tcPr>
          <w:p w:rsidR="00807877" w:rsidRPr="009A0574" w:rsidRDefault="00807877" w:rsidP="00D54EA7">
            <w:pPr>
              <w:jc w:val="right"/>
              <w:rPr>
                <w:rFonts w:ascii="Arial" w:hAnsi="Arial" w:cs="Arial"/>
                <w:color w:val="FF0000"/>
                <w:sz w:val="14"/>
                <w:szCs w:val="14"/>
              </w:rPr>
            </w:pPr>
            <w:r w:rsidRPr="009A0574">
              <w:rPr>
                <w:rFonts w:ascii="Arial" w:hAnsi="Arial" w:cs="Arial"/>
                <w:color w:val="FF0000"/>
                <w:sz w:val="14"/>
                <w:szCs w:val="14"/>
              </w:rPr>
              <w:t> </w:t>
            </w:r>
          </w:p>
        </w:tc>
        <w:tc>
          <w:tcPr>
            <w:tcW w:w="301" w:type="pct"/>
            <w:tcBorders>
              <w:top w:val="single" w:sz="2" w:space="0" w:color="auto"/>
              <w:left w:val="single" w:sz="2" w:space="0" w:color="auto"/>
              <w:bottom w:val="single" w:sz="2" w:space="0" w:color="auto"/>
              <w:right w:val="single" w:sz="2" w:space="0" w:color="auto"/>
            </w:tcBorders>
            <w:shd w:val="clear" w:color="auto" w:fill="auto"/>
            <w:vAlign w:val="center"/>
          </w:tcPr>
          <w:p w:rsidR="00807877" w:rsidRPr="009A0574" w:rsidRDefault="00807877" w:rsidP="00B773B3">
            <w:pPr>
              <w:jc w:val="right"/>
              <w:rPr>
                <w:rFonts w:ascii="Arial" w:hAnsi="Arial" w:cs="Arial"/>
                <w:sz w:val="14"/>
                <w:szCs w:val="14"/>
              </w:rPr>
            </w:pPr>
            <w:r w:rsidRPr="009A0574">
              <w:rPr>
                <w:rFonts w:ascii="Arial" w:hAnsi="Arial" w:cs="Arial"/>
                <w:sz w:val="14"/>
                <w:szCs w:val="14"/>
              </w:rPr>
              <w:t>786</w:t>
            </w:r>
          </w:p>
        </w:tc>
        <w:tc>
          <w:tcPr>
            <w:tcW w:w="301" w:type="pct"/>
            <w:tcBorders>
              <w:top w:val="single" w:sz="2" w:space="0" w:color="auto"/>
              <w:left w:val="single" w:sz="2" w:space="0" w:color="auto"/>
              <w:bottom w:val="single" w:sz="2" w:space="0" w:color="auto"/>
              <w:right w:val="single" w:sz="2" w:space="0" w:color="auto"/>
            </w:tcBorders>
            <w:shd w:val="clear" w:color="auto" w:fill="auto"/>
            <w:vAlign w:val="center"/>
          </w:tcPr>
          <w:p w:rsidR="00807877" w:rsidRPr="009A0574" w:rsidRDefault="00807877" w:rsidP="00B773B3">
            <w:pPr>
              <w:jc w:val="right"/>
              <w:rPr>
                <w:rFonts w:ascii="Arial" w:hAnsi="Arial" w:cs="Arial"/>
                <w:sz w:val="14"/>
                <w:szCs w:val="14"/>
              </w:rPr>
            </w:pPr>
            <w:r w:rsidRPr="009A0574">
              <w:rPr>
                <w:rFonts w:ascii="Arial" w:hAnsi="Arial" w:cs="Arial"/>
                <w:sz w:val="14"/>
                <w:szCs w:val="14"/>
              </w:rPr>
              <w:t>616</w:t>
            </w:r>
          </w:p>
        </w:tc>
        <w:tc>
          <w:tcPr>
            <w:tcW w:w="301" w:type="pct"/>
            <w:tcBorders>
              <w:top w:val="single" w:sz="2" w:space="0" w:color="auto"/>
              <w:left w:val="single" w:sz="2" w:space="0" w:color="auto"/>
              <w:bottom w:val="single" w:sz="2" w:space="0" w:color="auto"/>
              <w:right w:val="single" w:sz="2" w:space="0" w:color="auto"/>
            </w:tcBorders>
            <w:shd w:val="clear" w:color="auto" w:fill="auto"/>
            <w:vAlign w:val="center"/>
          </w:tcPr>
          <w:p w:rsidR="00807877" w:rsidRPr="009A0574" w:rsidRDefault="00807877" w:rsidP="00B773B3">
            <w:pPr>
              <w:jc w:val="right"/>
              <w:rPr>
                <w:rFonts w:ascii="Arial" w:hAnsi="Arial" w:cs="Arial"/>
                <w:sz w:val="14"/>
                <w:szCs w:val="14"/>
              </w:rPr>
            </w:pPr>
            <w:r w:rsidRPr="009A0574">
              <w:rPr>
                <w:rFonts w:ascii="Arial" w:hAnsi="Arial" w:cs="Arial"/>
                <w:sz w:val="14"/>
                <w:szCs w:val="14"/>
              </w:rPr>
              <w:t>170</w:t>
            </w:r>
          </w:p>
        </w:tc>
        <w:tc>
          <w:tcPr>
            <w:tcW w:w="301" w:type="pct"/>
            <w:tcBorders>
              <w:top w:val="single" w:sz="2" w:space="0" w:color="auto"/>
              <w:left w:val="single" w:sz="2" w:space="0" w:color="auto"/>
              <w:bottom w:val="single" w:sz="2" w:space="0" w:color="auto"/>
              <w:right w:val="single" w:sz="2" w:space="0" w:color="auto"/>
            </w:tcBorders>
            <w:shd w:val="clear" w:color="auto" w:fill="auto"/>
            <w:vAlign w:val="center"/>
          </w:tcPr>
          <w:p w:rsidR="00807877" w:rsidRPr="009A0574" w:rsidRDefault="00807877" w:rsidP="00B773B3">
            <w:pPr>
              <w:jc w:val="right"/>
              <w:rPr>
                <w:rFonts w:ascii="Arial" w:hAnsi="Arial" w:cs="Arial"/>
                <w:sz w:val="14"/>
                <w:szCs w:val="14"/>
              </w:rPr>
            </w:pPr>
          </w:p>
        </w:tc>
        <w:tc>
          <w:tcPr>
            <w:tcW w:w="301" w:type="pct"/>
            <w:tcBorders>
              <w:top w:val="single" w:sz="2" w:space="0" w:color="auto"/>
              <w:left w:val="single" w:sz="2" w:space="0" w:color="auto"/>
              <w:bottom w:val="single" w:sz="2" w:space="0" w:color="auto"/>
              <w:right w:val="single" w:sz="2" w:space="0" w:color="auto"/>
            </w:tcBorders>
            <w:shd w:val="clear" w:color="auto" w:fill="auto"/>
            <w:vAlign w:val="center"/>
          </w:tcPr>
          <w:p w:rsidR="00807877" w:rsidRPr="009A0574" w:rsidRDefault="00807877" w:rsidP="00B773B3">
            <w:pPr>
              <w:jc w:val="right"/>
              <w:rPr>
                <w:rFonts w:ascii="Arial" w:hAnsi="Arial" w:cs="Arial"/>
                <w:sz w:val="14"/>
                <w:szCs w:val="14"/>
              </w:rPr>
            </w:pPr>
          </w:p>
        </w:tc>
        <w:tc>
          <w:tcPr>
            <w:tcW w:w="301" w:type="pct"/>
            <w:tcBorders>
              <w:top w:val="single" w:sz="2" w:space="0" w:color="auto"/>
              <w:left w:val="single" w:sz="2" w:space="0" w:color="auto"/>
              <w:bottom w:val="single" w:sz="2" w:space="0" w:color="auto"/>
              <w:right w:val="single" w:sz="2" w:space="0" w:color="auto"/>
            </w:tcBorders>
            <w:shd w:val="clear" w:color="auto" w:fill="auto"/>
            <w:vAlign w:val="center"/>
          </w:tcPr>
          <w:p w:rsidR="00807877" w:rsidRPr="009A0574" w:rsidRDefault="00807877" w:rsidP="00B773B3">
            <w:pPr>
              <w:jc w:val="right"/>
              <w:rPr>
                <w:rFonts w:ascii="Arial" w:hAnsi="Arial" w:cs="Arial"/>
                <w:sz w:val="14"/>
                <w:szCs w:val="14"/>
              </w:rPr>
            </w:pPr>
            <w:r w:rsidRPr="009A0574">
              <w:rPr>
                <w:rFonts w:ascii="Arial" w:hAnsi="Arial" w:cs="Arial"/>
                <w:sz w:val="14"/>
                <w:szCs w:val="14"/>
              </w:rPr>
              <w:t>170</w:t>
            </w:r>
          </w:p>
        </w:tc>
        <w:tc>
          <w:tcPr>
            <w:tcW w:w="301" w:type="pct"/>
            <w:tcBorders>
              <w:top w:val="single" w:sz="2" w:space="0" w:color="auto"/>
              <w:left w:val="single" w:sz="2" w:space="0" w:color="auto"/>
              <w:bottom w:val="single" w:sz="2" w:space="0" w:color="auto"/>
              <w:right w:val="single" w:sz="2" w:space="0" w:color="auto"/>
            </w:tcBorders>
            <w:shd w:val="clear" w:color="auto" w:fill="auto"/>
            <w:vAlign w:val="center"/>
          </w:tcPr>
          <w:p w:rsidR="00807877" w:rsidRPr="009A0574" w:rsidRDefault="00807877" w:rsidP="00B773B3">
            <w:pPr>
              <w:jc w:val="right"/>
              <w:rPr>
                <w:rFonts w:ascii="Arial" w:hAnsi="Arial" w:cs="Arial"/>
                <w:sz w:val="14"/>
                <w:szCs w:val="14"/>
              </w:rPr>
            </w:pPr>
          </w:p>
        </w:tc>
        <w:tc>
          <w:tcPr>
            <w:tcW w:w="301" w:type="pct"/>
            <w:tcBorders>
              <w:top w:val="single" w:sz="2" w:space="0" w:color="auto"/>
              <w:left w:val="single" w:sz="2" w:space="0" w:color="auto"/>
              <w:bottom w:val="single" w:sz="2" w:space="0" w:color="auto"/>
              <w:right w:val="single" w:sz="2" w:space="0" w:color="auto"/>
            </w:tcBorders>
            <w:shd w:val="clear" w:color="auto" w:fill="auto"/>
            <w:vAlign w:val="center"/>
          </w:tcPr>
          <w:p w:rsidR="00807877" w:rsidRPr="009A0574" w:rsidRDefault="00807877" w:rsidP="00B773B3">
            <w:pPr>
              <w:jc w:val="right"/>
              <w:rPr>
                <w:rFonts w:ascii="Arial" w:hAnsi="Arial" w:cs="Arial"/>
                <w:sz w:val="14"/>
                <w:szCs w:val="14"/>
              </w:rPr>
            </w:pPr>
          </w:p>
        </w:tc>
        <w:tc>
          <w:tcPr>
            <w:tcW w:w="301" w:type="pct"/>
            <w:tcBorders>
              <w:top w:val="single" w:sz="2" w:space="0" w:color="auto"/>
              <w:left w:val="single" w:sz="2" w:space="0" w:color="auto"/>
              <w:bottom w:val="single" w:sz="2" w:space="0" w:color="auto"/>
              <w:right w:val="single" w:sz="2" w:space="0" w:color="auto"/>
            </w:tcBorders>
            <w:shd w:val="clear" w:color="auto" w:fill="auto"/>
            <w:vAlign w:val="center"/>
          </w:tcPr>
          <w:p w:rsidR="00807877" w:rsidRPr="009A0574" w:rsidRDefault="00807877" w:rsidP="00B773B3">
            <w:pPr>
              <w:jc w:val="right"/>
              <w:rPr>
                <w:rFonts w:ascii="Arial" w:hAnsi="Arial" w:cs="Arial"/>
                <w:sz w:val="14"/>
                <w:szCs w:val="14"/>
              </w:rPr>
            </w:pPr>
          </w:p>
        </w:tc>
        <w:tc>
          <w:tcPr>
            <w:tcW w:w="302" w:type="pct"/>
            <w:tcBorders>
              <w:top w:val="single" w:sz="2" w:space="0" w:color="auto"/>
              <w:left w:val="single" w:sz="2" w:space="0" w:color="auto"/>
              <w:bottom w:val="single" w:sz="2" w:space="0" w:color="auto"/>
              <w:right w:val="single" w:sz="2" w:space="0" w:color="auto"/>
            </w:tcBorders>
            <w:shd w:val="clear" w:color="auto" w:fill="auto"/>
            <w:vAlign w:val="center"/>
          </w:tcPr>
          <w:p w:rsidR="00807877" w:rsidRPr="009A0574" w:rsidRDefault="00807877" w:rsidP="00B773B3">
            <w:pPr>
              <w:jc w:val="right"/>
              <w:rPr>
                <w:rFonts w:ascii="Arial" w:hAnsi="Arial" w:cs="Arial"/>
                <w:sz w:val="14"/>
                <w:szCs w:val="14"/>
              </w:rPr>
            </w:pPr>
          </w:p>
        </w:tc>
        <w:tc>
          <w:tcPr>
            <w:tcW w:w="297" w:type="pct"/>
            <w:tcBorders>
              <w:top w:val="single" w:sz="2" w:space="0" w:color="auto"/>
              <w:left w:val="single" w:sz="2" w:space="0" w:color="auto"/>
              <w:bottom w:val="single" w:sz="2" w:space="0" w:color="auto"/>
              <w:right w:val="single" w:sz="2" w:space="0" w:color="auto"/>
            </w:tcBorders>
            <w:shd w:val="clear" w:color="auto" w:fill="auto"/>
            <w:vAlign w:val="center"/>
          </w:tcPr>
          <w:p w:rsidR="00807877" w:rsidRPr="009A0574" w:rsidRDefault="00807877" w:rsidP="00B773B3">
            <w:pPr>
              <w:jc w:val="right"/>
              <w:rPr>
                <w:rFonts w:ascii="Arial" w:hAnsi="Arial" w:cs="Arial"/>
                <w:sz w:val="14"/>
                <w:szCs w:val="14"/>
              </w:rPr>
            </w:pPr>
          </w:p>
        </w:tc>
      </w:tr>
      <w:tr w:rsidR="00807877" w:rsidRPr="009A0574" w:rsidTr="00807877">
        <w:trPr>
          <w:cantSplit/>
          <w:trHeight w:hRule="exact" w:val="227"/>
        </w:trPr>
        <w:tc>
          <w:tcPr>
            <w:tcW w:w="660" w:type="pct"/>
            <w:tcBorders>
              <w:top w:val="nil"/>
              <w:left w:val="single" w:sz="4" w:space="0" w:color="auto"/>
              <w:bottom w:val="single" w:sz="4" w:space="0" w:color="auto"/>
              <w:right w:val="single" w:sz="4" w:space="0" w:color="auto"/>
            </w:tcBorders>
            <w:shd w:val="clear" w:color="auto" w:fill="auto"/>
            <w:vAlign w:val="center"/>
          </w:tcPr>
          <w:p w:rsidR="00807877" w:rsidRPr="009A0574" w:rsidRDefault="00807877" w:rsidP="0092237D">
            <w:pPr>
              <w:rPr>
                <w:rFonts w:ascii="Arial" w:hAnsi="Arial" w:cs="Arial"/>
                <w:sz w:val="12"/>
                <w:szCs w:val="12"/>
              </w:rPr>
            </w:pPr>
            <w:r w:rsidRPr="009A0574">
              <w:rPr>
                <w:rFonts w:ascii="Arial" w:hAnsi="Arial" w:cs="Arial"/>
                <w:sz w:val="12"/>
                <w:szCs w:val="12"/>
              </w:rPr>
              <w:t>GNs</w:t>
            </w:r>
          </w:p>
        </w:tc>
        <w:tc>
          <w:tcPr>
            <w:tcW w:w="135" w:type="pct"/>
            <w:gridSpan w:val="2"/>
            <w:tcBorders>
              <w:top w:val="nil"/>
              <w:left w:val="single" w:sz="4" w:space="0" w:color="auto"/>
              <w:bottom w:val="single" w:sz="4" w:space="0" w:color="auto"/>
              <w:right w:val="single" w:sz="2" w:space="0" w:color="auto"/>
            </w:tcBorders>
            <w:shd w:val="clear" w:color="auto" w:fill="auto"/>
            <w:vAlign w:val="center"/>
          </w:tcPr>
          <w:p w:rsidR="00807877" w:rsidRPr="009A0574" w:rsidRDefault="00807877" w:rsidP="0082578F">
            <w:pPr>
              <w:jc w:val="center"/>
              <w:rPr>
                <w:rFonts w:ascii="Arial" w:hAnsi="Arial" w:cs="Arial"/>
                <w:sz w:val="12"/>
                <w:szCs w:val="12"/>
              </w:rPr>
            </w:pPr>
            <w:r w:rsidRPr="009A0574">
              <w:rPr>
                <w:rFonts w:ascii="Arial" w:hAnsi="Arial" w:cs="Arial"/>
                <w:sz w:val="12"/>
                <w:szCs w:val="12"/>
              </w:rPr>
              <w:t>03</w:t>
            </w:r>
          </w:p>
        </w:tc>
        <w:tc>
          <w:tcPr>
            <w:tcW w:w="299" w:type="pct"/>
            <w:gridSpan w:val="2"/>
            <w:tcBorders>
              <w:top w:val="single" w:sz="2" w:space="0" w:color="auto"/>
              <w:left w:val="single" w:sz="2" w:space="0" w:color="auto"/>
              <w:bottom w:val="single" w:sz="2" w:space="0" w:color="auto"/>
              <w:right w:val="single" w:sz="2" w:space="0" w:color="auto"/>
              <w:tl2br w:val="single" w:sz="2" w:space="0" w:color="auto"/>
              <w:tr2bl w:val="single" w:sz="2" w:space="0" w:color="auto"/>
            </w:tcBorders>
            <w:shd w:val="clear" w:color="auto" w:fill="auto"/>
            <w:vAlign w:val="center"/>
          </w:tcPr>
          <w:p w:rsidR="00807877" w:rsidRPr="009A0574" w:rsidRDefault="00807877" w:rsidP="00D54EA7">
            <w:pPr>
              <w:jc w:val="right"/>
              <w:rPr>
                <w:rFonts w:ascii="Arial" w:hAnsi="Arial" w:cs="Arial"/>
                <w:color w:val="FF0000"/>
                <w:sz w:val="14"/>
                <w:szCs w:val="14"/>
              </w:rPr>
            </w:pPr>
          </w:p>
        </w:tc>
        <w:tc>
          <w:tcPr>
            <w:tcW w:w="300" w:type="pct"/>
            <w:tcBorders>
              <w:top w:val="single" w:sz="2" w:space="0" w:color="auto"/>
              <w:left w:val="single" w:sz="2" w:space="0" w:color="auto"/>
              <w:bottom w:val="single" w:sz="2" w:space="0" w:color="auto"/>
              <w:right w:val="single" w:sz="2" w:space="0" w:color="auto"/>
            </w:tcBorders>
            <w:shd w:val="clear" w:color="auto" w:fill="auto"/>
            <w:vAlign w:val="center"/>
          </w:tcPr>
          <w:p w:rsidR="00807877" w:rsidRPr="009A0574" w:rsidRDefault="00807877" w:rsidP="00B773B3">
            <w:pPr>
              <w:jc w:val="right"/>
              <w:rPr>
                <w:rFonts w:ascii="Arial" w:hAnsi="Arial" w:cs="Arial"/>
                <w:sz w:val="14"/>
                <w:szCs w:val="14"/>
              </w:rPr>
            </w:pPr>
            <w:r w:rsidRPr="009A0574">
              <w:rPr>
                <w:rFonts w:ascii="Arial" w:hAnsi="Arial" w:cs="Arial"/>
                <w:sz w:val="14"/>
                <w:szCs w:val="14"/>
              </w:rPr>
              <w:t>16</w:t>
            </w:r>
          </w:p>
        </w:tc>
        <w:tc>
          <w:tcPr>
            <w:tcW w:w="300" w:type="pct"/>
            <w:tcBorders>
              <w:top w:val="single" w:sz="2" w:space="0" w:color="auto"/>
              <w:left w:val="single" w:sz="2" w:space="0" w:color="auto"/>
              <w:bottom w:val="single" w:sz="2" w:space="0" w:color="auto"/>
              <w:right w:val="single" w:sz="2" w:space="0" w:color="auto"/>
              <w:tl2br w:val="single" w:sz="2" w:space="0" w:color="auto"/>
              <w:tr2bl w:val="single" w:sz="2" w:space="0" w:color="auto"/>
            </w:tcBorders>
            <w:shd w:val="clear" w:color="auto" w:fill="auto"/>
            <w:vAlign w:val="center"/>
          </w:tcPr>
          <w:p w:rsidR="00807877" w:rsidRPr="009A0574" w:rsidRDefault="00807877" w:rsidP="00D54EA7">
            <w:pPr>
              <w:jc w:val="right"/>
              <w:rPr>
                <w:rFonts w:ascii="Arial" w:hAnsi="Arial" w:cs="Arial"/>
                <w:color w:val="FF0000"/>
                <w:sz w:val="14"/>
                <w:szCs w:val="14"/>
              </w:rPr>
            </w:pPr>
          </w:p>
        </w:tc>
        <w:tc>
          <w:tcPr>
            <w:tcW w:w="301" w:type="pct"/>
            <w:tcBorders>
              <w:top w:val="single" w:sz="2" w:space="0" w:color="auto"/>
              <w:left w:val="single" w:sz="2" w:space="0" w:color="auto"/>
              <w:bottom w:val="single" w:sz="2" w:space="0" w:color="auto"/>
              <w:right w:val="single" w:sz="2" w:space="0" w:color="auto"/>
            </w:tcBorders>
            <w:shd w:val="clear" w:color="auto" w:fill="auto"/>
            <w:vAlign w:val="center"/>
          </w:tcPr>
          <w:p w:rsidR="00807877" w:rsidRPr="009A0574" w:rsidRDefault="00807877" w:rsidP="00B773B3">
            <w:pPr>
              <w:jc w:val="right"/>
              <w:rPr>
                <w:rFonts w:ascii="Arial" w:hAnsi="Arial" w:cs="Arial"/>
                <w:sz w:val="14"/>
                <w:szCs w:val="14"/>
              </w:rPr>
            </w:pPr>
            <w:r w:rsidRPr="009A0574">
              <w:rPr>
                <w:rFonts w:ascii="Arial" w:hAnsi="Arial" w:cs="Arial"/>
                <w:sz w:val="14"/>
                <w:szCs w:val="14"/>
              </w:rPr>
              <w:t>13</w:t>
            </w:r>
          </w:p>
        </w:tc>
        <w:tc>
          <w:tcPr>
            <w:tcW w:w="301" w:type="pct"/>
            <w:tcBorders>
              <w:top w:val="single" w:sz="2" w:space="0" w:color="auto"/>
              <w:left w:val="single" w:sz="2" w:space="0" w:color="auto"/>
              <w:bottom w:val="single" w:sz="2" w:space="0" w:color="auto"/>
              <w:right w:val="single" w:sz="2" w:space="0" w:color="auto"/>
            </w:tcBorders>
            <w:shd w:val="clear" w:color="auto" w:fill="auto"/>
            <w:vAlign w:val="center"/>
          </w:tcPr>
          <w:p w:rsidR="00807877" w:rsidRPr="009A0574" w:rsidRDefault="00807877" w:rsidP="00B773B3">
            <w:pPr>
              <w:jc w:val="right"/>
              <w:rPr>
                <w:rFonts w:ascii="Arial" w:hAnsi="Arial" w:cs="Arial"/>
                <w:sz w:val="14"/>
                <w:szCs w:val="14"/>
              </w:rPr>
            </w:pPr>
            <w:r w:rsidRPr="009A0574">
              <w:rPr>
                <w:rFonts w:ascii="Arial" w:hAnsi="Arial" w:cs="Arial"/>
                <w:sz w:val="14"/>
                <w:szCs w:val="14"/>
              </w:rPr>
              <w:t>8</w:t>
            </w:r>
          </w:p>
        </w:tc>
        <w:tc>
          <w:tcPr>
            <w:tcW w:w="301" w:type="pct"/>
            <w:tcBorders>
              <w:top w:val="single" w:sz="2" w:space="0" w:color="auto"/>
              <w:left w:val="single" w:sz="2" w:space="0" w:color="auto"/>
              <w:bottom w:val="single" w:sz="2" w:space="0" w:color="auto"/>
              <w:right w:val="single" w:sz="2" w:space="0" w:color="auto"/>
            </w:tcBorders>
            <w:shd w:val="clear" w:color="auto" w:fill="auto"/>
            <w:vAlign w:val="center"/>
          </w:tcPr>
          <w:p w:rsidR="00807877" w:rsidRPr="009A0574" w:rsidRDefault="00807877" w:rsidP="00B773B3">
            <w:pPr>
              <w:jc w:val="right"/>
              <w:rPr>
                <w:rFonts w:ascii="Arial" w:hAnsi="Arial" w:cs="Arial"/>
                <w:sz w:val="14"/>
                <w:szCs w:val="14"/>
              </w:rPr>
            </w:pPr>
            <w:r w:rsidRPr="009A0574">
              <w:rPr>
                <w:rFonts w:ascii="Arial" w:hAnsi="Arial" w:cs="Arial"/>
                <w:sz w:val="14"/>
                <w:szCs w:val="14"/>
              </w:rPr>
              <w:t>5</w:t>
            </w:r>
          </w:p>
        </w:tc>
        <w:tc>
          <w:tcPr>
            <w:tcW w:w="301" w:type="pct"/>
            <w:tcBorders>
              <w:top w:val="single" w:sz="2" w:space="0" w:color="auto"/>
              <w:left w:val="single" w:sz="2" w:space="0" w:color="auto"/>
              <w:bottom w:val="single" w:sz="2" w:space="0" w:color="auto"/>
              <w:right w:val="single" w:sz="2" w:space="0" w:color="auto"/>
            </w:tcBorders>
            <w:shd w:val="clear" w:color="auto" w:fill="auto"/>
            <w:vAlign w:val="center"/>
          </w:tcPr>
          <w:p w:rsidR="00807877" w:rsidRPr="009A0574" w:rsidRDefault="00807877" w:rsidP="00B773B3">
            <w:pPr>
              <w:jc w:val="right"/>
              <w:rPr>
                <w:rFonts w:ascii="Arial" w:hAnsi="Arial" w:cs="Arial"/>
                <w:sz w:val="14"/>
                <w:szCs w:val="14"/>
              </w:rPr>
            </w:pPr>
          </w:p>
        </w:tc>
        <w:tc>
          <w:tcPr>
            <w:tcW w:w="301" w:type="pct"/>
            <w:tcBorders>
              <w:top w:val="single" w:sz="2" w:space="0" w:color="auto"/>
              <w:left w:val="single" w:sz="2" w:space="0" w:color="auto"/>
              <w:bottom w:val="single" w:sz="2" w:space="0" w:color="auto"/>
              <w:right w:val="single" w:sz="2" w:space="0" w:color="auto"/>
            </w:tcBorders>
            <w:shd w:val="clear" w:color="auto" w:fill="auto"/>
            <w:vAlign w:val="center"/>
          </w:tcPr>
          <w:p w:rsidR="00807877" w:rsidRPr="009A0574" w:rsidRDefault="00807877" w:rsidP="00B773B3">
            <w:pPr>
              <w:jc w:val="right"/>
              <w:rPr>
                <w:rFonts w:ascii="Arial" w:hAnsi="Arial" w:cs="Arial"/>
                <w:sz w:val="14"/>
                <w:szCs w:val="14"/>
              </w:rPr>
            </w:pPr>
          </w:p>
        </w:tc>
        <w:tc>
          <w:tcPr>
            <w:tcW w:w="301" w:type="pct"/>
            <w:tcBorders>
              <w:top w:val="single" w:sz="2" w:space="0" w:color="auto"/>
              <w:left w:val="single" w:sz="2" w:space="0" w:color="auto"/>
              <w:bottom w:val="single" w:sz="2" w:space="0" w:color="auto"/>
              <w:right w:val="single" w:sz="2" w:space="0" w:color="auto"/>
            </w:tcBorders>
            <w:shd w:val="clear" w:color="auto" w:fill="auto"/>
            <w:vAlign w:val="center"/>
          </w:tcPr>
          <w:p w:rsidR="00807877" w:rsidRPr="009A0574" w:rsidRDefault="00807877" w:rsidP="00B773B3">
            <w:pPr>
              <w:jc w:val="right"/>
              <w:rPr>
                <w:rFonts w:ascii="Arial" w:hAnsi="Arial" w:cs="Arial"/>
                <w:sz w:val="14"/>
                <w:szCs w:val="14"/>
              </w:rPr>
            </w:pPr>
            <w:r w:rsidRPr="009A0574">
              <w:rPr>
                <w:rFonts w:ascii="Arial" w:hAnsi="Arial" w:cs="Arial"/>
                <w:sz w:val="14"/>
                <w:szCs w:val="14"/>
              </w:rPr>
              <w:t>5</w:t>
            </w:r>
          </w:p>
        </w:tc>
        <w:tc>
          <w:tcPr>
            <w:tcW w:w="301" w:type="pct"/>
            <w:tcBorders>
              <w:top w:val="single" w:sz="2" w:space="0" w:color="auto"/>
              <w:left w:val="single" w:sz="2" w:space="0" w:color="auto"/>
              <w:bottom w:val="single" w:sz="2" w:space="0" w:color="auto"/>
              <w:right w:val="single" w:sz="2" w:space="0" w:color="auto"/>
            </w:tcBorders>
            <w:shd w:val="clear" w:color="auto" w:fill="auto"/>
            <w:vAlign w:val="center"/>
          </w:tcPr>
          <w:p w:rsidR="00807877" w:rsidRPr="009A0574" w:rsidRDefault="00807877" w:rsidP="00B773B3">
            <w:pPr>
              <w:jc w:val="right"/>
              <w:rPr>
                <w:rFonts w:ascii="Arial" w:hAnsi="Arial" w:cs="Arial"/>
                <w:sz w:val="14"/>
                <w:szCs w:val="14"/>
              </w:rPr>
            </w:pPr>
          </w:p>
        </w:tc>
        <w:tc>
          <w:tcPr>
            <w:tcW w:w="301" w:type="pct"/>
            <w:tcBorders>
              <w:top w:val="single" w:sz="2" w:space="0" w:color="auto"/>
              <w:left w:val="single" w:sz="2" w:space="0" w:color="auto"/>
              <w:bottom w:val="single" w:sz="2" w:space="0" w:color="auto"/>
              <w:right w:val="single" w:sz="2" w:space="0" w:color="auto"/>
            </w:tcBorders>
            <w:shd w:val="clear" w:color="auto" w:fill="auto"/>
            <w:vAlign w:val="center"/>
          </w:tcPr>
          <w:p w:rsidR="00807877" w:rsidRPr="009A0574" w:rsidRDefault="00807877" w:rsidP="00B773B3">
            <w:pPr>
              <w:jc w:val="right"/>
              <w:rPr>
                <w:rFonts w:ascii="Arial" w:hAnsi="Arial" w:cs="Arial"/>
                <w:sz w:val="14"/>
                <w:szCs w:val="14"/>
              </w:rPr>
            </w:pPr>
          </w:p>
        </w:tc>
        <w:tc>
          <w:tcPr>
            <w:tcW w:w="301" w:type="pct"/>
            <w:tcBorders>
              <w:top w:val="single" w:sz="2" w:space="0" w:color="auto"/>
              <w:left w:val="single" w:sz="2" w:space="0" w:color="auto"/>
              <w:bottom w:val="single" w:sz="2" w:space="0" w:color="auto"/>
              <w:right w:val="single" w:sz="2" w:space="0" w:color="auto"/>
            </w:tcBorders>
            <w:shd w:val="clear" w:color="auto" w:fill="auto"/>
            <w:vAlign w:val="center"/>
          </w:tcPr>
          <w:p w:rsidR="00807877" w:rsidRPr="009A0574" w:rsidRDefault="00807877" w:rsidP="00B773B3">
            <w:pPr>
              <w:jc w:val="right"/>
              <w:rPr>
                <w:rFonts w:ascii="Arial" w:hAnsi="Arial" w:cs="Arial"/>
                <w:sz w:val="14"/>
                <w:szCs w:val="14"/>
              </w:rPr>
            </w:pPr>
          </w:p>
        </w:tc>
        <w:tc>
          <w:tcPr>
            <w:tcW w:w="302" w:type="pct"/>
            <w:tcBorders>
              <w:top w:val="single" w:sz="2" w:space="0" w:color="auto"/>
              <w:left w:val="single" w:sz="2" w:space="0" w:color="auto"/>
              <w:bottom w:val="single" w:sz="2" w:space="0" w:color="auto"/>
              <w:right w:val="single" w:sz="2" w:space="0" w:color="auto"/>
            </w:tcBorders>
            <w:shd w:val="clear" w:color="auto" w:fill="auto"/>
            <w:vAlign w:val="center"/>
          </w:tcPr>
          <w:p w:rsidR="00807877" w:rsidRPr="009A0574" w:rsidRDefault="00807877" w:rsidP="00B773B3">
            <w:pPr>
              <w:jc w:val="right"/>
              <w:rPr>
                <w:rFonts w:ascii="Arial" w:hAnsi="Arial" w:cs="Arial"/>
                <w:sz w:val="14"/>
                <w:szCs w:val="14"/>
              </w:rPr>
            </w:pPr>
          </w:p>
        </w:tc>
        <w:tc>
          <w:tcPr>
            <w:tcW w:w="297" w:type="pct"/>
            <w:tcBorders>
              <w:top w:val="single" w:sz="2" w:space="0" w:color="auto"/>
              <w:left w:val="single" w:sz="2" w:space="0" w:color="auto"/>
              <w:bottom w:val="single" w:sz="2" w:space="0" w:color="auto"/>
              <w:right w:val="single" w:sz="2" w:space="0" w:color="auto"/>
            </w:tcBorders>
            <w:shd w:val="clear" w:color="auto" w:fill="auto"/>
            <w:vAlign w:val="center"/>
          </w:tcPr>
          <w:p w:rsidR="00807877" w:rsidRPr="009A0574" w:rsidRDefault="00807877" w:rsidP="00B773B3">
            <w:pPr>
              <w:jc w:val="right"/>
              <w:rPr>
                <w:rFonts w:ascii="Arial" w:hAnsi="Arial" w:cs="Arial"/>
                <w:sz w:val="14"/>
                <w:szCs w:val="14"/>
              </w:rPr>
            </w:pPr>
          </w:p>
        </w:tc>
      </w:tr>
      <w:tr w:rsidR="00807877" w:rsidRPr="009A0574" w:rsidTr="00807877">
        <w:trPr>
          <w:cantSplit/>
          <w:trHeight w:hRule="exact" w:val="227"/>
        </w:trPr>
        <w:tc>
          <w:tcPr>
            <w:tcW w:w="660" w:type="pct"/>
            <w:tcBorders>
              <w:top w:val="nil"/>
              <w:left w:val="single" w:sz="4" w:space="0" w:color="auto"/>
              <w:bottom w:val="single" w:sz="4" w:space="0" w:color="auto"/>
              <w:right w:val="single" w:sz="4" w:space="0" w:color="auto"/>
            </w:tcBorders>
            <w:shd w:val="clear" w:color="auto" w:fill="auto"/>
            <w:vAlign w:val="center"/>
          </w:tcPr>
          <w:p w:rsidR="00807877" w:rsidRPr="009A0574" w:rsidRDefault="00807877" w:rsidP="0092237D">
            <w:pPr>
              <w:rPr>
                <w:rFonts w:ascii="Arial" w:hAnsi="Arial" w:cs="Arial"/>
                <w:sz w:val="12"/>
                <w:szCs w:val="12"/>
              </w:rPr>
            </w:pPr>
            <w:r w:rsidRPr="009A0574">
              <w:rPr>
                <w:rFonts w:ascii="Arial" w:hAnsi="Arial" w:cs="Arial"/>
                <w:sz w:val="12"/>
                <w:szCs w:val="12"/>
              </w:rPr>
              <w:t>GNc</w:t>
            </w:r>
          </w:p>
        </w:tc>
        <w:tc>
          <w:tcPr>
            <w:tcW w:w="135" w:type="pct"/>
            <w:gridSpan w:val="2"/>
            <w:tcBorders>
              <w:top w:val="nil"/>
              <w:left w:val="single" w:sz="4" w:space="0" w:color="auto"/>
              <w:bottom w:val="single" w:sz="4" w:space="0" w:color="auto"/>
              <w:right w:val="single" w:sz="2" w:space="0" w:color="auto"/>
            </w:tcBorders>
            <w:shd w:val="clear" w:color="auto" w:fill="auto"/>
            <w:vAlign w:val="center"/>
          </w:tcPr>
          <w:p w:rsidR="00807877" w:rsidRPr="009A0574" w:rsidRDefault="00807877" w:rsidP="0082578F">
            <w:pPr>
              <w:jc w:val="center"/>
              <w:rPr>
                <w:rFonts w:ascii="Arial" w:hAnsi="Arial" w:cs="Arial"/>
                <w:sz w:val="12"/>
                <w:szCs w:val="12"/>
              </w:rPr>
            </w:pPr>
            <w:r w:rsidRPr="009A0574">
              <w:rPr>
                <w:rFonts w:ascii="Arial" w:hAnsi="Arial" w:cs="Arial"/>
                <w:sz w:val="12"/>
                <w:szCs w:val="12"/>
              </w:rPr>
              <w:t>04</w:t>
            </w:r>
          </w:p>
        </w:tc>
        <w:tc>
          <w:tcPr>
            <w:tcW w:w="299" w:type="pct"/>
            <w:gridSpan w:val="2"/>
            <w:tcBorders>
              <w:top w:val="single" w:sz="2" w:space="0" w:color="auto"/>
              <w:left w:val="single" w:sz="2" w:space="0" w:color="auto"/>
              <w:bottom w:val="single" w:sz="2" w:space="0" w:color="auto"/>
              <w:right w:val="single" w:sz="2" w:space="0" w:color="auto"/>
              <w:tl2br w:val="single" w:sz="2" w:space="0" w:color="auto"/>
              <w:tr2bl w:val="single" w:sz="2" w:space="0" w:color="auto"/>
            </w:tcBorders>
            <w:shd w:val="clear" w:color="auto" w:fill="auto"/>
            <w:vAlign w:val="center"/>
          </w:tcPr>
          <w:p w:rsidR="00807877" w:rsidRPr="009A0574" w:rsidRDefault="00807877" w:rsidP="00D54EA7">
            <w:pPr>
              <w:jc w:val="right"/>
              <w:rPr>
                <w:rFonts w:ascii="Arial" w:hAnsi="Arial" w:cs="Arial"/>
                <w:color w:val="FF0000"/>
                <w:sz w:val="14"/>
                <w:szCs w:val="14"/>
              </w:rPr>
            </w:pPr>
          </w:p>
        </w:tc>
        <w:tc>
          <w:tcPr>
            <w:tcW w:w="300" w:type="pct"/>
            <w:tcBorders>
              <w:top w:val="single" w:sz="2" w:space="0" w:color="auto"/>
              <w:left w:val="single" w:sz="2" w:space="0" w:color="auto"/>
              <w:bottom w:val="single" w:sz="2" w:space="0" w:color="auto"/>
              <w:right w:val="single" w:sz="2" w:space="0" w:color="auto"/>
            </w:tcBorders>
            <w:shd w:val="clear" w:color="auto" w:fill="auto"/>
            <w:vAlign w:val="center"/>
          </w:tcPr>
          <w:p w:rsidR="00807877" w:rsidRPr="009A0574" w:rsidRDefault="00807877" w:rsidP="00B773B3">
            <w:pPr>
              <w:jc w:val="right"/>
              <w:rPr>
                <w:rFonts w:ascii="Arial" w:hAnsi="Arial" w:cs="Arial"/>
                <w:sz w:val="14"/>
                <w:szCs w:val="14"/>
              </w:rPr>
            </w:pPr>
            <w:r w:rsidRPr="009A0574">
              <w:rPr>
                <w:rFonts w:ascii="Arial" w:hAnsi="Arial" w:cs="Arial"/>
                <w:sz w:val="14"/>
                <w:szCs w:val="14"/>
              </w:rPr>
              <w:t>1.414</w:t>
            </w:r>
          </w:p>
        </w:tc>
        <w:tc>
          <w:tcPr>
            <w:tcW w:w="300" w:type="pct"/>
            <w:tcBorders>
              <w:top w:val="single" w:sz="2" w:space="0" w:color="auto"/>
              <w:left w:val="single" w:sz="2" w:space="0" w:color="auto"/>
              <w:bottom w:val="single" w:sz="2" w:space="0" w:color="auto"/>
              <w:right w:val="single" w:sz="2" w:space="0" w:color="auto"/>
              <w:tl2br w:val="single" w:sz="2" w:space="0" w:color="auto"/>
              <w:tr2bl w:val="single" w:sz="2" w:space="0" w:color="auto"/>
            </w:tcBorders>
            <w:shd w:val="clear" w:color="auto" w:fill="auto"/>
            <w:vAlign w:val="center"/>
          </w:tcPr>
          <w:p w:rsidR="00807877" w:rsidRPr="009A0574" w:rsidRDefault="00807877" w:rsidP="00D54EA7">
            <w:pPr>
              <w:jc w:val="right"/>
              <w:rPr>
                <w:rFonts w:ascii="Arial" w:hAnsi="Arial" w:cs="Arial"/>
                <w:color w:val="FF0000"/>
                <w:sz w:val="14"/>
                <w:szCs w:val="14"/>
              </w:rPr>
            </w:pPr>
          </w:p>
        </w:tc>
        <w:tc>
          <w:tcPr>
            <w:tcW w:w="301" w:type="pct"/>
            <w:tcBorders>
              <w:top w:val="single" w:sz="2" w:space="0" w:color="auto"/>
              <w:left w:val="single" w:sz="2" w:space="0" w:color="auto"/>
              <w:bottom w:val="single" w:sz="2" w:space="0" w:color="auto"/>
              <w:right w:val="single" w:sz="2" w:space="0" w:color="auto"/>
            </w:tcBorders>
            <w:shd w:val="clear" w:color="auto" w:fill="auto"/>
            <w:vAlign w:val="center"/>
          </w:tcPr>
          <w:p w:rsidR="00807877" w:rsidRPr="009A0574" w:rsidRDefault="00807877" w:rsidP="00B773B3">
            <w:pPr>
              <w:jc w:val="right"/>
              <w:rPr>
                <w:rFonts w:ascii="Arial" w:hAnsi="Arial" w:cs="Arial"/>
                <w:sz w:val="14"/>
                <w:szCs w:val="14"/>
              </w:rPr>
            </w:pPr>
          </w:p>
        </w:tc>
        <w:tc>
          <w:tcPr>
            <w:tcW w:w="301" w:type="pct"/>
            <w:tcBorders>
              <w:top w:val="single" w:sz="2" w:space="0" w:color="auto"/>
              <w:left w:val="single" w:sz="2" w:space="0" w:color="auto"/>
              <w:bottom w:val="single" w:sz="2" w:space="0" w:color="auto"/>
              <w:right w:val="single" w:sz="2" w:space="0" w:color="auto"/>
            </w:tcBorders>
            <w:shd w:val="clear" w:color="auto" w:fill="auto"/>
            <w:vAlign w:val="center"/>
          </w:tcPr>
          <w:p w:rsidR="00807877" w:rsidRPr="009A0574" w:rsidRDefault="00807877" w:rsidP="00B773B3">
            <w:pPr>
              <w:jc w:val="right"/>
              <w:rPr>
                <w:rFonts w:ascii="Arial" w:hAnsi="Arial" w:cs="Arial"/>
                <w:sz w:val="14"/>
                <w:szCs w:val="14"/>
              </w:rPr>
            </w:pPr>
          </w:p>
        </w:tc>
        <w:tc>
          <w:tcPr>
            <w:tcW w:w="301" w:type="pct"/>
            <w:tcBorders>
              <w:top w:val="single" w:sz="2" w:space="0" w:color="auto"/>
              <w:left w:val="single" w:sz="2" w:space="0" w:color="auto"/>
              <w:bottom w:val="single" w:sz="2" w:space="0" w:color="auto"/>
              <w:right w:val="single" w:sz="2" w:space="0" w:color="auto"/>
            </w:tcBorders>
            <w:shd w:val="clear" w:color="auto" w:fill="auto"/>
            <w:vAlign w:val="center"/>
          </w:tcPr>
          <w:p w:rsidR="00807877" w:rsidRPr="009A0574" w:rsidRDefault="00807877" w:rsidP="00B773B3">
            <w:pPr>
              <w:jc w:val="right"/>
              <w:rPr>
                <w:rFonts w:ascii="Arial" w:hAnsi="Arial" w:cs="Arial"/>
                <w:sz w:val="14"/>
                <w:szCs w:val="14"/>
              </w:rPr>
            </w:pPr>
          </w:p>
        </w:tc>
        <w:tc>
          <w:tcPr>
            <w:tcW w:w="301" w:type="pct"/>
            <w:tcBorders>
              <w:top w:val="single" w:sz="2" w:space="0" w:color="auto"/>
              <w:left w:val="single" w:sz="2" w:space="0" w:color="auto"/>
              <w:bottom w:val="single" w:sz="2" w:space="0" w:color="auto"/>
              <w:right w:val="single" w:sz="2" w:space="0" w:color="auto"/>
            </w:tcBorders>
            <w:shd w:val="clear" w:color="auto" w:fill="auto"/>
            <w:vAlign w:val="center"/>
          </w:tcPr>
          <w:p w:rsidR="00807877" w:rsidRPr="009A0574" w:rsidRDefault="00807877" w:rsidP="00B773B3">
            <w:pPr>
              <w:jc w:val="right"/>
              <w:rPr>
                <w:rFonts w:ascii="Arial" w:hAnsi="Arial" w:cs="Arial"/>
                <w:sz w:val="14"/>
                <w:szCs w:val="14"/>
              </w:rPr>
            </w:pPr>
          </w:p>
        </w:tc>
        <w:tc>
          <w:tcPr>
            <w:tcW w:w="301" w:type="pct"/>
            <w:tcBorders>
              <w:top w:val="single" w:sz="2" w:space="0" w:color="auto"/>
              <w:left w:val="single" w:sz="2" w:space="0" w:color="auto"/>
              <w:bottom w:val="single" w:sz="2" w:space="0" w:color="auto"/>
              <w:right w:val="single" w:sz="2" w:space="0" w:color="auto"/>
            </w:tcBorders>
            <w:shd w:val="clear" w:color="auto" w:fill="auto"/>
            <w:vAlign w:val="center"/>
          </w:tcPr>
          <w:p w:rsidR="00807877" w:rsidRPr="009A0574" w:rsidRDefault="00807877" w:rsidP="00B773B3">
            <w:pPr>
              <w:jc w:val="right"/>
              <w:rPr>
                <w:rFonts w:ascii="Arial" w:hAnsi="Arial" w:cs="Arial"/>
                <w:sz w:val="14"/>
                <w:szCs w:val="14"/>
              </w:rPr>
            </w:pPr>
          </w:p>
        </w:tc>
        <w:tc>
          <w:tcPr>
            <w:tcW w:w="301" w:type="pct"/>
            <w:tcBorders>
              <w:top w:val="single" w:sz="2" w:space="0" w:color="auto"/>
              <w:left w:val="single" w:sz="2" w:space="0" w:color="auto"/>
              <w:bottom w:val="single" w:sz="2" w:space="0" w:color="auto"/>
              <w:right w:val="single" w:sz="2" w:space="0" w:color="auto"/>
            </w:tcBorders>
            <w:shd w:val="clear" w:color="auto" w:fill="auto"/>
            <w:vAlign w:val="center"/>
          </w:tcPr>
          <w:p w:rsidR="00807877" w:rsidRPr="009A0574" w:rsidRDefault="00807877" w:rsidP="00B773B3">
            <w:pPr>
              <w:jc w:val="right"/>
              <w:rPr>
                <w:rFonts w:ascii="Arial" w:hAnsi="Arial" w:cs="Arial"/>
                <w:sz w:val="14"/>
                <w:szCs w:val="14"/>
              </w:rPr>
            </w:pPr>
          </w:p>
        </w:tc>
        <w:tc>
          <w:tcPr>
            <w:tcW w:w="301" w:type="pct"/>
            <w:tcBorders>
              <w:top w:val="single" w:sz="2" w:space="0" w:color="auto"/>
              <w:left w:val="single" w:sz="2" w:space="0" w:color="auto"/>
              <w:bottom w:val="single" w:sz="2" w:space="0" w:color="auto"/>
              <w:right w:val="single" w:sz="2" w:space="0" w:color="auto"/>
            </w:tcBorders>
            <w:shd w:val="clear" w:color="auto" w:fill="auto"/>
            <w:vAlign w:val="center"/>
          </w:tcPr>
          <w:p w:rsidR="00807877" w:rsidRPr="009A0574" w:rsidRDefault="00807877" w:rsidP="00B773B3">
            <w:pPr>
              <w:jc w:val="right"/>
              <w:rPr>
                <w:rFonts w:ascii="Arial" w:hAnsi="Arial" w:cs="Arial"/>
                <w:sz w:val="14"/>
                <w:szCs w:val="14"/>
              </w:rPr>
            </w:pPr>
          </w:p>
        </w:tc>
        <w:tc>
          <w:tcPr>
            <w:tcW w:w="301" w:type="pct"/>
            <w:tcBorders>
              <w:top w:val="single" w:sz="2" w:space="0" w:color="auto"/>
              <w:left w:val="single" w:sz="2" w:space="0" w:color="auto"/>
              <w:bottom w:val="single" w:sz="2" w:space="0" w:color="auto"/>
              <w:right w:val="single" w:sz="2" w:space="0" w:color="auto"/>
            </w:tcBorders>
            <w:shd w:val="clear" w:color="auto" w:fill="auto"/>
            <w:vAlign w:val="center"/>
          </w:tcPr>
          <w:p w:rsidR="00807877" w:rsidRPr="009A0574" w:rsidRDefault="00807877" w:rsidP="00B773B3">
            <w:pPr>
              <w:jc w:val="right"/>
              <w:rPr>
                <w:rFonts w:ascii="Arial" w:hAnsi="Arial" w:cs="Arial"/>
                <w:sz w:val="14"/>
                <w:szCs w:val="14"/>
              </w:rPr>
            </w:pPr>
          </w:p>
        </w:tc>
        <w:tc>
          <w:tcPr>
            <w:tcW w:w="301" w:type="pct"/>
            <w:tcBorders>
              <w:top w:val="single" w:sz="2" w:space="0" w:color="auto"/>
              <w:left w:val="single" w:sz="2" w:space="0" w:color="auto"/>
              <w:bottom w:val="single" w:sz="2" w:space="0" w:color="auto"/>
              <w:right w:val="single" w:sz="2" w:space="0" w:color="auto"/>
            </w:tcBorders>
            <w:shd w:val="clear" w:color="auto" w:fill="auto"/>
            <w:vAlign w:val="center"/>
          </w:tcPr>
          <w:p w:rsidR="00807877" w:rsidRPr="009A0574" w:rsidRDefault="00807877" w:rsidP="00B773B3">
            <w:pPr>
              <w:jc w:val="right"/>
              <w:rPr>
                <w:rFonts w:ascii="Arial" w:hAnsi="Arial" w:cs="Arial"/>
                <w:sz w:val="14"/>
                <w:szCs w:val="14"/>
              </w:rPr>
            </w:pPr>
          </w:p>
        </w:tc>
        <w:tc>
          <w:tcPr>
            <w:tcW w:w="302" w:type="pct"/>
            <w:tcBorders>
              <w:top w:val="single" w:sz="2" w:space="0" w:color="auto"/>
              <w:left w:val="single" w:sz="2" w:space="0" w:color="auto"/>
              <w:bottom w:val="single" w:sz="2" w:space="0" w:color="auto"/>
              <w:right w:val="single" w:sz="2" w:space="0" w:color="auto"/>
            </w:tcBorders>
            <w:shd w:val="clear" w:color="auto" w:fill="auto"/>
            <w:vAlign w:val="center"/>
          </w:tcPr>
          <w:p w:rsidR="00807877" w:rsidRPr="009A0574" w:rsidRDefault="00807877" w:rsidP="00B773B3">
            <w:pPr>
              <w:jc w:val="right"/>
              <w:rPr>
                <w:rFonts w:ascii="Arial" w:hAnsi="Arial" w:cs="Arial"/>
                <w:sz w:val="14"/>
                <w:szCs w:val="14"/>
              </w:rPr>
            </w:pPr>
          </w:p>
        </w:tc>
        <w:tc>
          <w:tcPr>
            <w:tcW w:w="297" w:type="pct"/>
            <w:tcBorders>
              <w:top w:val="single" w:sz="2" w:space="0" w:color="auto"/>
              <w:left w:val="single" w:sz="2" w:space="0" w:color="auto"/>
              <w:bottom w:val="single" w:sz="2" w:space="0" w:color="auto"/>
              <w:right w:val="single" w:sz="2" w:space="0" w:color="auto"/>
            </w:tcBorders>
            <w:shd w:val="clear" w:color="auto" w:fill="auto"/>
            <w:vAlign w:val="center"/>
          </w:tcPr>
          <w:p w:rsidR="00807877" w:rsidRPr="009A0574" w:rsidRDefault="00807877" w:rsidP="00B773B3">
            <w:pPr>
              <w:jc w:val="right"/>
              <w:rPr>
                <w:rFonts w:ascii="Arial" w:hAnsi="Arial" w:cs="Arial"/>
                <w:sz w:val="14"/>
                <w:szCs w:val="14"/>
              </w:rPr>
            </w:pPr>
          </w:p>
        </w:tc>
      </w:tr>
      <w:tr w:rsidR="00807877" w:rsidRPr="009A0574" w:rsidTr="00807877">
        <w:trPr>
          <w:cantSplit/>
          <w:trHeight w:hRule="exact" w:val="227"/>
        </w:trPr>
        <w:tc>
          <w:tcPr>
            <w:tcW w:w="660" w:type="pct"/>
            <w:tcBorders>
              <w:top w:val="nil"/>
              <w:left w:val="single" w:sz="4" w:space="0" w:color="auto"/>
              <w:bottom w:val="single" w:sz="4" w:space="0" w:color="auto"/>
              <w:right w:val="single" w:sz="4" w:space="0" w:color="auto"/>
            </w:tcBorders>
            <w:shd w:val="clear" w:color="auto" w:fill="auto"/>
            <w:vAlign w:val="center"/>
          </w:tcPr>
          <w:p w:rsidR="00807877" w:rsidRPr="009A0574" w:rsidRDefault="00807877" w:rsidP="0092237D">
            <w:pPr>
              <w:rPr>
                <w:rFonts w:ascii="Arial" w:hAnsi="Arial" w:cs="Arial"/>
                <w:sz w:val="12"/>
                <w:szCs w:val="12"/>
              </w:rPr>
            </w:pPr>
            <w:r w:rsidRPr="009A0574">
              <w:rPr>
                <w:rFonts w:ascii="Arial" w:hAnsi="Arial" w:cs="Arial"/>
                <w:sz w:val="12"/>
                <w:szCs w:val="12"/>
              </w:rPr>
              <w:t>GCo</w:t>
            </w:r>
          </w:p>
        </w:tc>
        <w:tc>
          <w:tcPr>
            <w:tcW w:w="135" w:type="pct"/>
            <w:gridSpan w:val="2"/>
            <w:tcBorders>
              <w:top w:val="nil"/>
              <w:left w:val="single" w:sz="4" w:space="0" w:color="auto"/>
              <w:bottom w:val="single" w:sz="4" w:space="0" w:color="auto"/>
              <w:right w:val="single" w:sz="2" w:space="0" w:color="auto"/>
            </w:tcBorders>
            <w:shd w:val="clear" w:color="auto" w:fill="auto"/>
            <w:vAlign w:val="center"/>
          </w:tcPr>
          <w:p w:rsidR="00807877" w:rsidRPr="009A0574" w:rsidRDefault="00807877" w:rsidP="0082578F">
            <w:pPr>
              <w:jc w:val="center"/>
              <w:rPr>
                <w:rFonts w:ascii="Arial" w:hAnsi="Arial" w:cs="Arial"/>
                <w:sz w:val="12"/>
                <w:szCs w:val="12"/>
              </w:rPr>
            </w:pPr>
            <w:r w:rsidRPr="009A0574">
              <w:rPr>
                <w:rFonts w:ascii="Arial" w:hAnsi="Arial" w:cs="Arial"/>
                <w:sz w:val="12"/>
                <w:szCs w:val="12"/>
              </w:rPr>
              <w:t>05</w:t>
            </w:r>
          </w:p>
        </w:tc>
        <w:tc>
          <w:tcPr>
            <w:tcW w:w="299" w:type="pct"/>
            <w:gridSpan w:val="2"/>
            <w:tcBorders>
              <w:top w:val="single" w:sz="2" w:space="0" w:color="auto"/>
              <w:left w:val="single" w:sz="2" w:space="0" w:color="auto"/>
              <w:bottom w:val="single" w:sz="2" w:space="0" w:color="auto"/>
              <w:right w:val="single" w:sz="2" w:space="0" w:color="auto"/>
              <w:tl2br w:val="single" w:sz="2" w:space="0" w:color="auto"/>
              <w:tr2bl w:val="single" w:sz="2" w:space="0" w:color="auto"/>
            </w:tcBorders>
            <w:shd w:val="clear" w:color="auto" w:fill="auto"/>
            <w:vAlign w:val="center"/>
          </w:tcPr>
          <w:p w:rsidR="00807877" w:rsidRPr="009A0574" w:rsidRDefault="00807877" w:rsidP="00D54EA7">
            <w:pPr>
              <w:jc w:val="right"/>
              <w:rPr>
                <w:rFonts w:ascii="Arial" w:hAnsi="Arial" w:cs="Arial"/>
                <w:color w:val="FF0000"/>
                <w:sz w:val="14"/>
                <w:szCs w:val="14"/>
              </w:rPr>
            </w:pPr>
          </w:p>
        </w:tc>
        <w:tc>
          <w:tcPr>
            <w:tcW w:w="300" w:type="pct"/>
            <w:tcBorders>
              <w:top w:val="single" w:sz="2" w:space="0" w:color="auto"/>
              <w:left w:val="single" w:sz="2" w:space="0" w:color="auto"/>
              <w:bottom w:val="single" w:sz="2" w:space="0" w:color="auto"/>
              <w:right w:val="single" w:sz="2" w:space="0" w:color="auto"/>
            </w:tcBorders>
            <w:shd w:val="clear" w:color="auto" w:fill="auto"/>
            <w:vAlign w:val="center"/>
          </w:tcPr>
          <w:p w:rsidR="00807877" w:rsidRPr="009A0574" w:rsidRDefault="00807877" w:rsidP="00B773B3">
            <w:pPr>
              <w:jc w:val="right"/>
              <w:rPr>
                <w:rFonts w:ascii="Arial" w:hAnsi="Arial" w:cs="Arial"/>
                <w:sz w:val="14"/>
                <w:szCs w:val="14"/>
              </w:rPr>
            </w:pPr>
            <w:r w:rsidRPr="009A0574">
              <w:rPr>
                <w:rFonts w:ascii="Arial" w:hAnsi="Arial" w:cs="Arial"/>
                <w:sz w:val="14"/>
                <w:szCs w:val="14"/>
              </w:rPr>
              <w:t>206</w:t>
            </w:r>
          </w:p>
        </w:tc>
        <w:tc>
          <w:tcPr>
            <w:tcW w:w="300" w:type="pct"/>
            <w:tcBorders>
              <w:top w:val="single" w:sz="2" w:space="0" w:color="auto"/>
              <w:left w:val="single" w:sz="2" w:space="0" w:color="auto"/>
              <w:bottom w:val="single" w:sz="2" w:space="0" w:color="auto"/>
              <w:right w:val="single" w:sz="2" w:space="0" w:color="auto"/>
              <w:tl2br w:val="single" w:sz="2" w:space="0" w:color="auto"/>
              <w:tr2bl w:val="single" w:sz="2" w:space="0" w:color="auto"/>
            </w:tcBorders>
            <w:shd w:val="clear" w:color="auto" w:fill="auto"/>
            <w:vAlign w:val="center"/>
          </w:tcPr>
          <w:p w:rsidR="00807877" w:rsidRPr="009A0574" w:rsidRDefault="00807877" w:rsidP="00D54EA7">
            <w:pPr>
              <w:jc w:val="right"/>
              <w:rPr>
                <w:rFonts w:ascii="Arial" w:hAnsi="Arial" w:cs="Arial"/>
                <w:color w:val="FF0000"/>
                <w:sz w:val="14"/>
                <w:szCs w:val="14"/>
              </w:rPr>
            </w:pPr>
          </w:p>
        </w:tc>
        <w:tc>
          <w:tcPr>
            <w:tcW w:w="301" w:type="pct"/>
            <w:tcBorders>
              <w:top w:val="single" w:sz="2" w:space="0" w:color="auto"/>
              <w:left w:val="single" w:sz="2" w:space="0" w:color="auto"/>
              <w:bottom w:val="single" w:sz="2" w:space="0" w:color="auto"/>
              <w:right w:val="single" w:sz="2" w:space="0" w:color="auto"/>
            </w:tcBorders>
            <w:shd w:val="clear" w:color="auto" w:fill="auto"/>
            <w:vAlign w:val="center"/>
          </w:tcPr>
          <w:p w:rsidR="00807877" w:rsidRPr="009A0574" w:rsidRDefault="00807877" w:rsidP="00B773B3">
            <w:pPr>
              <w:jc w:val="right"/>
              <w:rPr>
                <w:rFonts w:ascii="Arial" w:hAnsi="Arial" w:cs="Arial"/>
                <w:sz w:val="14"/>
                <w:szCs w:val="14"/>
              </w:rPr>
            </w:pPr>
            <w:r w:rsidRPr="009A0574">
              <w:rPr>
                <w:rFonts w:ascii="Arial" w:hAnsi="Arial" w:cs="Arial"/>
                <w:sz w:val="14"/>
                <w:szCs w:val="14"/>
              </w:rPr>
              <w:t>56</w:t>
            </w:r>
          </w:p>
        </w:tc>
        <w:tc>
          <w:tcPr>
            <w:tcW w:w="301" w:type="pct"/>
            <w:tcBorders>
              <w:top w:val="single" w:sz="2" w:space="0" w:color="auto"/>
              <w:left w:val="single" w:sz="2" w:space="0" w:color="auto"/>
              <w:bottom w:val="single" w:sz="2" w:space="0" w:color="auto"/>
              <w:right w:val="single" w:sz="2" w:space="0" w:color="auto"/>
            </w:tcBorders>
            <w:shd w:val="clear" w:color="auto" w:fill="auto"/>
            <w:vAlign w:val="center"/>
          </w:tcPr>
          <w:p w:rsidR="00807877" w:rsidRPr="009A0574" w:rsidRDefault="00807877" w:rsidP="00B773B3">
            <w:pPr>
              <w:jc w:val="right"/>
              <w:rPr>
                <w:rFonts w:ascii="Arial" w:hAnsi="Arial" w:cs="Arial"/>
                <w:sz w:val="14"/>
                <w:szCs w:val="14"/>
              </w:rPr>
            </w:pPr>
            <w:r w:rsidRPr="009A0574">
              <w:rPr>
                <w:rFonts w:ascii="Arial" w:hAnsi="Arial" w:cs="Arial"/>
                <w:sz w:val="14"/>
                <w:szCs w:val="14"/>
              </w:rPr>
              <w:t>15</w:t>
            </w:r>
          </w:p>
        </w:tc>
        <w:tc>
          <w:tcPr>
            <w:tcW w:w="301" w:type="pct"/>
            <w:tcBorders>
              <w:top w:val="single" w:sz="2" w:space="0" w:color="auto"/>
              <w:left w:val="single" w:sz="2" w:space="0" w:color="auto"/>
              <w:bottom w:val="single" w:sz="2" w:space="0" w:color="auto"/>
              <w:right w:val="single" w:sz="2" w:space="0" w:color="auto"/>
            </w:tcBorders>
            <w:shd w:val="clear" w:color="auto" w:fill="auto"/>
            <w:vAlign w:val="center"/>
          </w:tcPr>
          <w:p w:rsidR="00807877" w:rsidRPr="009A0574" w:rsidRDefault="00807877" w:rsidP="00B773B3">
            <w:pPr>
              <w:jc w:val="right"/>
              <w:rPr>
                <w:rFonts w:ascii="Arial" w:hAnsi="Arial" w:cs="Arial"/>
                <w:sz w:val="14"/>
                <w:szCs w:val="14"/>
              </w:rPr>
            </w:pPr>
            <w:r w:rsidRPr="009A0574">
              <w:rPr>
                <w:rFonts w:ascii="Arial" w:hAnsi="Arial" w:cs="Arial"/>
                <w:sz w:val="14"/>
                <w:szCs w:val="14"/>
              </w:rPr>
              <w:t>41</w:t>
            </w:r>
          </w:p>
        </w:tc>
        <w:tc>
          <w:tcPr>
            <w:tcW w:w="301" w:type="pct"/>
            <w:tcBorders>
              <w:top w:val="single" w:sz="2" w:space="0" w:color="auto"/>
              <w:left w:val="single" w:sz="2" w:space="0" w:color="auto"/>
              <w:bottom w:val="single" w:sz="2" w:space="0" w:color="auto"/>
              <w:right w:val="single" w:sz="2" w:space="0" w:color="auto"/>
            </w:tcBorders>
            <w:shd w:val="clear" w:color="auto" w:fill="auto"/>
            <w:vAlign w:val="center"/>
          </w:tcPr>
          <w:p w:rsidR="00807877" w:rsidRPr="009A0574" w:rsidRDefault="00807877" w:rsidP="00B773B3">
            <w:pPr>
              <w:jc w:val="right"/>
              <w:rPr>
                <w:rFonts w:ascii="Arial" w:hAnsi="Arial" w:cs="Arial"/>
                <w:sz w:val="14"/>
                <w:szCs w:val="14"/>
              </w:rPr>
            </w:pPr>
          </w:p>
        </w:tc>
        <w:tc>
          <w:tcPr>
            <w:tcW w:w="301" w:type="pct"/>
            <w:tcBorders>
              <w:top w:val="single" w:sz="2" w:space="0" w:color="auto"/>
              <w:left w:val="single" w:sz="2" w:space="0" w:color="auto"/>
              <w:bottom w:val="single" w:sz="2" w:space="0" w:color="auto"/>
              <w:right w:val="single" w:sz="2" w:space="0" w:color="auto"/>
            </w:tcBorders>
            <w:shd w:val="clear" w:color="auto" w:fill="auto"/>
            <w:vAlign w:val="center"/>
          </w:tcPr>
          <w:p w:rsidR="00807877" w:rsidRPr="009A0574" w:rsidRDefault="00807877" w:rsidP="00B773B3">
            <w:pPr>
              <w:jc w:val="right"/>
              <w:rPr>
                <w:rFonts w:ascii="Arial" w:hAnsi="Arial" w:cs="Arial"/>
                <w:sz w:val="14"/>
                <w:szCs w:val="14"/>
              </w:rPr>
            </w:pPr>
          </w:p>
        </w:tc>
        <w:tc>
          <w:tcPr>
            <w:tcW w:w="301" w:type="pct"/>
            <w:tcBorders>
              <w:top w:val="single" w:sz="2" w:space="0" w:color="auto"/>
              <w:left w:val="single" w:sz="2" w:space="0" w:color="auto"/>
              <w:bottom w:val="single" w:sz="2" w:space="0" w:color="auto"/>
              <w:right w:val="single" w:sz="2" w:space="0" w:color="auto"/>
            </w:tcBorders>
            <w:shd w:val="clear" w:color="auto" w:fill="auto"/>
            <w:vAlign w:val="center"/>
          </w:tcPr>
          <w:p w:rsidR="00807877" w:rsidRPr="009A0574" w:rsidRDefault="00807877" w:rsidP="00B773B3">
            <w:pPr>
              <w:jc w:val="right"/>
              <w:rPr>
                <w:rFonts w:ascii="Arial" w:hAnsi="Arial" w:cs="Arial"/>
                <w:sz w:val="14"/>
                <w:szCs w:val="14"/>
              </w:rPr>
            </w:pPr>
            <w:r w:rsidRPr="009A0574">
              <w:rPr>
                <w:rFonts w:ascii="Arial" w:hAnsi="Arial" w:cs="Arial"/>
                <w:sz w:val="14"/>
                <w:szCs w:val="14"/>
              </w:rPr>
              <w:t>41</w:t>
            </w:r>
          </w:p>
        </w:tc>
        <w:tc>
          <w:tcPr>
            <w:tcW w:w="301" w:type="pct"/>
            <w:tcBorders>
              <w:top w:val="single" w:sz="2" w:space="0" w:color="auto"/>
              <w:left w:val="single" w:sz="2" w:space="0" w:color="auto"/>
              <w:bottom w:val="single" w:sz="2" w:space="0" w:color="auto"/>
              <w:right w:val="single" w:sz="2" w:space="0" w:color="auto"/>
            </w:tcBorders>
            <w:shd w:val="clear" w:color="auto" w:fill="auto"/>
            <w:vAlign w:val="center"/>
          </w:tcPr>
          <w:p w:rsidR="00807877" w:rsidRPr="009A0574" w:rsidRDefault="00807877" w:rsidP="00B773B3">
            <w:pPr>
              <w:jc w:val="right"/>
              <w:rPr>
                <w:rFonts w:ascii="Arial" w:hAnsi="Arial" w:cs="Arial"/>
                <w:sz w:val="14"/>
                <w:szCs w:val="14"/>
              </w:rPr>
            </w:pPr>
          </w:p>
        </w:tc>
        <w:tc>
          <w:tcPr>
            <w:tcW w:w="301" w:type="pct"/>
            <w:tcBorders>
              <w:top w:val="single" w:sz="2" w:space="0" w:color="auto"/>
              <w:left w:val="single" w:sz="2" w:space="0" w:color="auto"/>
              <w:bottom w:val="single" w:sz="2" w:space="0" w:color="auto"/>
              <w:right w:val="single" w:sz="2" w:space="0" w:color="auto"/>
            </w:tcBorders>
            <w:shd w:val="clear" w:color="auto" w:fill="auto"/>
            <w:vAlign w:val="center"/>
          </w:tcPr>
          <w:p w:rsidR="00807877" w:rsidRPr="009A0574" w:rsidRDefault="00807877" w:rsidP="00B773B3">
            <w:pPr>
              <w:jc w:val="right"/>
              <w:rPr>
                <w:rFonts w:ascii="Arial" w:hAnsi="Arial" w:cs="Arial"/>
                <w:sz w:val="14"/>
                <w:szCs w:val="14"/>
              </w:rPr>
            </w:pPr>
          </w:p>
        </w:tc>
        <w:tc>
          <w:tcPr>
            <w:tcW w:w="301" w:type="pct"/>
            <w:tcBorders>
              <w:top w:val="single" w:sz="2" w:space="0" w:color="auto"/>
              <w:left w:val="single" w:sz="2" w:space="0" w:color="auto"/>
              <w:bottom w:val="single" w:sz="2" w:space="0" w:color="auto"/>
              <w:right w:val="single" w:sz="2" w:space="0" w:color="auto"/>
            </w:tcBorders>
            <w:shd w:val="clear" w:color="auto" w:fill="auto"/>
            <w:vAlign w:val="center"/>
          </w:tcPr>
          <w:p w:rsidR="00807877" w:rsidRPr="009A0574" w:rsidRDefault="00807877" w:rsidP="00B773B3">
            <w:pPr>
              <w:jc w:val="right"/>
              <w:rPr>
                <w:rFonts w:ascii="Arial" w:hAnsi="Arial" w:cs="Arial"/>
                <w:sz w:val="14"/>
                <w:szCs w:val="14"/>
              </w:rPr>
            </w:pPr>
          </w:p>
        </w:tc>
        <w:tc>
          <w:tcPr>
            <w:tcW w:w="302" w:type="pct"/>
            <w:tcBorders>
              <w:top w:val="single" w:sz="2" w:space="0" w:color="auto"/>
              <w:left w:val="single" w:sz="2" w:space="0" w:color="auto"/>
              <w:bottom w:val="single" w:sz="2" w:space="0" w:color="auto"/>
              <w:right w:val="single" w:sz="2" w:space="0" w:color="auto"/>
            </w:tcBorders>
            <w:shd w:val="clear" w:color="auto" w:fill="auto"/>
            <w:vAlign w:val="center"/>
          </w:tcPr>
          <w:p w:rsidR="00807877" w:rsidRPr="009A0574" w:rsidRDefault="00807877" w:rsidP="00B773B3">
            <w:pPr>
              <w:jc w:val="right"/>
              <w:rPr>
                <w:rFonts w:ascii="Arial" w:hAnsi="Arial" w:cs="Arial"/>
                <w:sz w:val="14"/>
                <w:szCs w:val="14"/>
              </w:rPr>
            </w:pPr>
          </w:p>
        </w:tc>
        <w:tc>
          <w:tcPr>
            <w:tcW w:w="297" w:type="pct"/>
            <w:tcBorders>
              <w:top w:val="single" w:sz="2" w:space="0" w:color="auto"/>
              <w:left w:val="single" w:sz="2" w:space="0" w:color="auto"/>
              <w:bottom w:val="single" w:sz="2" w:space="0" w:color="auto"/>
              <w:right w:val="single" w:sz="2" w:space="0" w:color="auto"/>
            </w:tcBorders>
            <w:shd w:val="clear" w:color="auto" w:fill="auto"/>
            <w:vAlign w:val="center"/>
          </w:tcPr>
          <w:p w:rsidR="00807877" w:rsidRPr="009A0574" w:rsidRDefault="00807877" w:rsidP="00B773B3">
            <w:pPr>
              <w:jc w:val="right"/>
              <w:rPr>
                <w:rFonts w:ascii="Arial" w:hAnsi="Arial" w:cs="Arial"/>
                <w:sz w:val="14"/>
                <w:szCs w:val="14"/>
              </w:rPr>
            </w:pPr>
          </w:p>
        </w:tc>
      </w:tr>
      <w:tr w:rsidR="00807877" w:rsidRPr="009A0574" w:rsidTr="00807877">
        <w:trPr>
          <w:cantSplit/>
          <w:trHeight w:hRule="exact" w:val="227"/>
        </w:trPr>
        <w:tc>
          <w:tcPr>
            <w:tcW w:w="660" w:type="pct"/>
            <w:tcBorders>
              <w:top w:val="nil"/>
              <w:left w:val="single" w:sz="4" w:space="0" w:color="auto"/>
              <w:bottom w:val="single" w:sz="4" w:space="0" w:color="auto"/>
              <w:right w:val="single" w:sz="4" w:space="0" w:color="auto"/>
            </w:tcBorders>
            <w:shd w:val="clear" w:color="auto" w:fill="auto"/>
            <w:vAlign w:val="center"/>
          </w:tcPr>
          <w:p w:rsidR="00807877" w:rsidRPr="009A0574" w:rsidRDefault="00807877" w:rsidP="0092237D">
            <w:pPr>
              <w:rPr>
                <w:rFonts w:ascii="Arial" w:hAnsi="Arial" w:cs="Arial"/>
                <w:sz w:val="12"/>
                <w:szCs w:val="12"/>
              </w:rPr>
            </w:pPr>
            <w:r w:rsidRPr="009A0574">
              <w:rPr>
                <w:rFonts w:ascii="Arial" w:hAnsi="Arial" w:cs="Arial"/>
                <w:sz w:val="12"/>
                <w:szCs w:val="12"/>
              </w:rPr>
              <w:t>GCps</w:t>
            </w:r>
          </w:p>
        </w:tc>
        <w:tc>
          <w:tcPr>
            <w:tcW w:w="135" w:type="pct"/>
            <w:gridSpan w:val="2"/>
            <w:tcBorders>
              <w:top w:val="nil"/>
              <w:left w:val="single" w:sz="4" w:space="0" w:color="auto"/>
              <w:bottom w:val="single" w:sz="4" w:space="0" w:color="auto"/>
              <w:right w:val="single" w:sz="2" w:space="0" w:color="auto"/>
            </w:tcBorders>
            <w:shd w:val="clear" w:color="auto" w:fill="auto"/>
            <w:vAlign w:val="center"/>
          </w:tcPr>
          <w:p w:rsidR="00807877" w:rsidRPr="009A0574" w:rsidRDefault="00807877" w:rsidP="0082578F">
            <w:pPr>
              <w:jc w:val="center"/>
              <w:rPr>
                <w:rFonts w:ascii="Arial" w:hAnsi="Arial" w:cs="Arial"/>
                <w:sz w:val="12"/>
                <w:szCs w:val="12"/>
              </w:rPr>
            </w:pPr>
            <w:r w:rsidRPr="009A0574">
              <w:rPr>
                <w:rFonts w:ascii="Arial" w:hAnsi="Arial" w:cs="Arial"/>
                <w:sz w:val="12"/>
                <w:szCs w:val="12"/>
              </w:rPr>
              <w:t>06</w:t>
            </w:r>
          </w:p>
        </w:tc>
        <w:tc>
          <w:tcPr>
            <w:tcW w:w="299" w:type="pct"/>
            <w:gridSpan w:val="2"/>
            <w:tcBorders>
              <w:top w:val="single" w:sz="2" w:space="0" w:color="auto"/>
              <w:left w:val="single" w:sz="2" w:space="0" w:color="auto"/>
              <w:bottom w:val="single" w:sz="2" w:space="0" w:color="auto"/>
              <w:right w:val="single" w:sz="2" w:space="0" w:color="auto"/>
              <w:tl2br w:val="single" w:sz="2" w:space="0" w:color="auto"/>
              <w:tr2bl w:val="single" w:sz="2" w:space="0" w:color="auto"/>
            </w:tcBorders>
            <w:shd w:val="clear" w:color="auto" w:fill="auto"/>
            <w:vAlign w:val="center"/>
          </w:tcPr>
          <w:p w:rsidR="00807877" w:rsidRPr="009A0574" w:rsidRDefault="00807877" w:rsidP="00D54EA7">
            <w:pPr>
              <w:jc w:val="right"/>
              <w:rPr>
                <w:rFonts w:ascii="Arial" w:hAnsi="Arial" w:cs="Arial"/>
                <w:color w:val="FF0000"/>
                <w:sz w:val="14"/>
                <w:szCs w:val="14"/>
              </w:rPr>
            </w:pPr>
          </w:p>
        </w:tc>
        <w:tc>
          <w:tcPr>
            <w:tcW w:w="300" w:type="pct"/>
            <w:tcBorders>
              <w:top w:val="single" w:sz="2" w:space="0" w:color="auto"/>
              <w:left w:val="single" w:sz="2" w:space="0" w:color="auto"/>
              <w:bottom w:val="single" w:sz="2" w:space="0" w:color="auto"/>
              <w:right w:val="single" w:sz="2" w:space="0" w:color="auto"/>
            </w:tcBorders>
            <w:shd w:val="clear" w:color="auto" w:fill="auto"/>
            <w:vAlign w:val="center"/>
          </w:tcPr>
          <w:p w:rsidR="00807877" w:rsidRPr="009A0574" w:rsidRDefault="00807877" w:rsidP="00B773B3">
            <w:pPr>
              <w:jc w:val="right"/>
              <w:rPr>
                <w:rFonts w:ascii="Arial" w:hAnsi="Arial" w:cs="Arial"/>
                <w:sz w:val="14"/>
                <w:szCs w:val="14"/>
              </w:rPr>
            </w:pPr>
            <w:r w:rsidRPr="009A0574">
              <w:rPr>
                <w:rFonts w:ascii="Arial" w:hAnsi="Arial" w:cs="Arial"/>
                <w:sz w:val="14"/>
                <w:szCs w:val="14"/>
              </w:rPr>
              <w:t>30</w:t>
            </w:r>
          </w:p>
        </w:tc>
        <w:tc>
          <w:tcPr>
            <w:tcW w:w="300" w:type="pct"/>
            <w:tcBorders>
              <w:top w:val="single" w:sz="2" w:space="0" w:color="auto"/>
              <w:left w:val="single" w:sz="2" w:space="0" w:color="auto"/>
              <w:bottom w:val="single" w:sz="2" w:space="0" w:color="auto"/>
              <w:right w:val="single" w:sz="2" w:space="0" w:color="auto"/>
              <w:tl2br w:val="single" w:sz="2" w:space="0" w:color="auto"/>
              <w:tr2bl w:val="single" w:sz="2" w:space="0" w:color="auto"/>
            </w:tcBorders>
            <w:shd w:val="clear" w:color="auto" w:fill="auto"/>
            <w:vAlign w:val="center"/>
          </w:tcPr>
          <w:p w:rsidR="00807877" w:rsidRPr="009A0574" w:rsidRDefault="00807877" w:rsidP="00D54EA7">
            <w:pPr>
              <w:jc w:val="right"/>
              <w:rPr>
                <w:rFonts w:ascii="Arial" w:hAnsi="Arial" w:cs="Arial"/>
                <w:color w:val="FF0000"/>
                <w:sz w:val="14"/>
                <w:szCs w:val="14"/>
              </w:rPr>
            </w:pPr>
          </w:p>
        </w:tc>
        <w:tc>
          <w:tcPr>
            <w:tcW w:w="301" w:type="pct"/>
            <w:tcBorders>
              <w:top w:val="single" w:sz="2" w:space="0" w:color="auto"/>
              <w:left w:val="single" w:sz="2" w:space="0" w:color="auto"/>
              <w:bottom w:val="single" w:sz="2" w:space="0" w:color="auto"/>
              <w:right w:val="single" w:sz="2" w:space="0" w:color="auto"/>
            </w:tcBorders>
            <w:shd w:val="clear" w:color="auto" w:fill="auto"/>
            <w:vAlign w:val="center"/>
          </w:tcPr>
          <w:p w:rsidR="00807877" w:rsidRPr="009A0574" w:rsidRDefault="00807877" w:rsidP="00B773B3">
            <w:pPr>
              <w:jc w:val="right"/>
              <w:rPr>
                <w:rFonts w:ascii="Arial" w:hAnsi="Arial" w:cs="Arial"/>
                <w:sz w:val="14"/>
                <w:szCs w:val="14"/>
              </w:rPr>
            </w:pPr>
            <w:r w:rsidRPr="009A0574">
              <w:rPr>
                <w:rFonts w:ascii="Arial" w:hAnsi="Arial" w:cs="Arial"/>
                <w:sz w:val="14"/>
                <w:szCs w:val="14"/>
              </w:rPr>
              <w:t>29</w:t>
            </w:r>
          </w:p>
        </w:tc>
        <w:tc>
          <w:tcPr>
            <w:tcW w:w="301" w:type="pct"/>
            <w:tcBorders>
              <w:top w:val="single" w:sz="2" w:space="0" w:color="auto"/>
              <w:left w:val="single" w:sz="2" w:space="0" w:color="auto"/>
              <w:bottom w:val="single" w:sz="2" w:space="0" w:color="auto"/>
              <w:right w:val="single" w:sz="2" w:space="0" w:color="auto"/>
            </w:tcBorders>
            <w:shd w:val="clear" w:color="auto" w:fill="auto"/>
            <w:vAlign w:val="center"/>
          </w:tcPr>
          <w:p w:rsidR="00807877" w:rsidRPr="009A0574" w:rsidRDefault="00807877" w:rsidP="00B773B3">
            <w:pPr>
              <w:jc w:val="right"/>
              <w:rPr>
                <w:rFonts w:ascii="Arial" w:hAnsi="Arial" w:cs="Arial"/>
                <w:sz w:val="14"/>
                <w:szCs w:val="14"/>
              </w:rPr>
            </w:pPr>
            <w:r w:rsidRPr="009A0574">
              <w:rPr>
                <w:rFonts w:ascii="Arial" w:hAnsi="Arial" w:cs="Arial"/>
                <w:sz w:val="14"/>
                <w:szCs w:val="14"/>
              </w:rPr>
              <w:t>29</w:t>
            </w:r>
          </w:p>
        </w:tc>
        <w:tc>
          <w:tcPr>
            <w:tcW w:w="301" w:type="pct"/>
            <w:tcBorders>
              <w:top w:val="single" w:sz="2" w:space="0" w:color="auto"/>
              <w:left w:val="single" w:sz="2" w:space="0" w:color="auto"/>
              <w:bottom w:val="single" w:sz="2" w:space="0" w:color="auto"/>
              <w:right w:val="single" w:sz="2" w:space="0" w:color="auto"/>
            </w:tcBorders>
            <w:shd w:val="clear" w:color="auto" w:fill="auto"/>
            <w:vAlign w:val="center"/>
          </w:tcPr>
          <w:p w:rsidR="00807877" w:rsidRPr="009A0574" w:rsidRDefault="00807877" w:rsidP="00B773B3">
            <w:pPr>
              <w:jc w:val="right"/>
              <w:rPr>
                <w:rFonts w:ascii="Arial" w:hAnsi="Arial" w:cs="Arial"/>
                <w:sz w:val="14"/>
                <w:szCs w:val="14"/>
              </w:rPr>
            </w:pPr>
          </w:p>
        </w:tc>
        <w:tc>
          <w:tcPr>
            <w:tcW w:w="301" w:type="pct"/>
            <w:tcBorders>
              <w:top w:val="single" w:sz="2" w:space="0" w:color="auto"/>
              <w:left w:val="single" w:sz="2" w:space="0" w:color="auto"/>
              <w:bottom w:val="single" w:sz="2" w:space="0" w:color="auto"/>
              <w:right w:val="single" w:sz="2" w:space="0" w:color="auto"/>
            </w:tcBorders>
            <w:shd w:val="clear" w:color="auto" w:fill="auto"/>
            <w:vAlign w:val="center"/>
          </w:tcPr>
          <w:p w:rsidR="00807877" w:rsidRPr="009A0574" w:rsidRDefault="00807877" w:rsidP="00B773B3">
            <w:pPr>
              <w:jc w:val="right"/>
              <w:rPr>
                <w:rFonts w:ascii="Arial" w:hAnsi="Arial" w:cs="Arial"/>
                <w:sz w:val="14"/>
                <w:szCs w:val="14"/>
              </w:rPr>
            </w:pPr>
          </w:p>
        </w:tc>
        <w:tc>
          <w:tcPr>
            <w:tcW w:w="301" w:type="pct"/>
            <w:tcBorders>
              <w:top w:val="single" w:sz="2" w:space="0" w:color="auto"/>
              <w:left w:val="single" w:sz="2" w:space="0" w:color="auto"/>
              <w:bottom w:val="single" w:sz="2" w:space="0" w:color="auto"/>
              <w:right w:val="single" w:sz="2" w:space="0" w:color="auto"/>
            </w:tcBorders>
            <w:shd w:val="clear" w:color="auto" w:fill="auto"/>
            <w:vAlign w:val="center"/>
          </w:tcPr>
          <w:p w:rsidR="00807877" w:rsidRPr="009A0574" w:rsidRDefault="00807877" w:rsidP="00B773B3">
            <w:pPr>
              <w:jc w:val="right"/>
              <w:rPr>
                <w:rFonts w:ascii="Arial" w:hAnsi="Arial" w:cs="Arial"/>
                <w:sz w:val="14"/>
                <w:szCs w:val="14"/>
              </w:rPr>
            </w:pPr>
          </w:p>
        </w:tc>
        <w:tc>
          <w:tcPr>
            <w:tcW w:w="301" w:type="pct"/>
            <w:tcBorders>
              <w:top w:val="single" w:sz="2" w:space="0" w:color="auto"/>
              <w:left w:val="single" w:sz="2" w:space="0" w:color="auto"/>
              <w:bottom w:val="single" w:sz="2" w:space="0" w:color="auto"/>
              <w:right w:val="single" w:sz="2" w:space="0" w:color="auto"/>
            </w:tcBorders>
            <w:shd w:val="clear" w:color="auto" w:fill="auto"/>
            <w:vAlign w:val="center"/>
          </w:tcPr>
          <w:p w:rsidR="00807877" w:rsidRPr="009A0574" w:rsidRDefault="00807877" w:rsidP="00B773B3">
            <w:pPr>
              <w:jc w:val="right"/>
              <w:rPr>
                <w:rFonts w:ascii="Arial" w:hAnsi="Arial" w:cs="Arial"/>
                <w:sz w:val="14"/>
                <w:szCs w:val="14"/>
              </w:rPr>
            </w:pPr>
          </w:p>
        </w:tc>
        <w:tc>
          <w:tcPr>
            <w:tcW w:w="301" w:type="pct"/>
            <w:tcBorders>
              <w:top w:val="single" w:sz="2" w:space="0" w:color="auto"/>
              <w:left w:val="single" w:sz="2" w:space="0" w:color="auto"/>
              <w:bottom w:val="single" w:sz="2" w:space="0" w:color="auto"/>
              <w:right w:val="single" w:sz="2" w:space="0" w:color="auto"/>
            </w:tcBorders>
            <w:shd w:val="clear" w:color="auto" w:fill="auto"/>
            <w:vAlign w:val="center"/>
          </w:tcPr>
          <w:p w:rsidR="00807877" w:rsidRPr="009A0574" w:rsidRDefault="00807877" w:rsidP="00B773B3">
            <w:pPr>
              <w:jc w:val="right"/>
              <w:rPr>
                <w:rFonts w:ascii="Arial" w:hAnsi="Arial" w:cs="Arial"/>
                <w:sz w:val="14"/>
                <w:szCs w:val="14"/>
              </w:rPr>
            </w:pPr>
          </w:p>
        </w:tc>
        <w:tc>
          <w:tcPr>
            <w:tcW w:w="301" w:type="pct"/>
            <w:tcBorders>
              <w:top w:val="single" w:sz="2" w:space="0" w:color="auto"/>
              <w:left w:val="single" w:sz="2" w:space="0" w:color="auto"/>
              <w:bottom w:val="single" w:sz="2" w:space="0" w:color="auto"/>
              <w:right w:val="single" w:sz="2" w:space="0" w:color="auto"/>
            </w:tcBorders>
            <w:shd w:val="clear" w:color="auto" w:fill="auto"/>
            <w:vAlign w:val="center"/>
          </w:tcPr>
          <w:p w:rsidR="00807877" w:rsidRPr="009A0574" w:rsidRDefault="00807877" w:rsidP="00B773B3">
            <w:pPr>
              <w:jc w:val="right"/>
              <w:rPr>
                <w:rFonts w:ascii="Arial" w:hAnsi="Arial" w:cs="Arial"/>
                <w:sz w:val="14"/>
                <w:szCs w:val="14"/>
              </w:rPr>
            </w:pPr>
          </w:p>
        </w:tc>
        <w:tc>
          <w:tcPr>
            <w:tcW w:w="301" w:type="pct"/>
            <w:tcBorders>
              <w:top w:val="single" w:sz="2" w:space="0" w:color="auto"/>
              <w:left w:val="single" w:sz="2" w:space="0" w:color="auto"/>
              <w:bottom w:val="single" w:sz="2" w:space="0" w:color="auto"/>
              <w:right w:val="single" w:sz="2" w:space="0" w:color="auto"/>
            </w:tcBorders>
            <w:shd w:val="clear" w:color="auto" w:fill="auto"/>
            <w:vAlign w:val="center"/>
          </w:tcPr>
          <w:p w:rsidR="00807877" w:rsidRPr="009A0574" w:rsidRDefault="00807877" w:rsidP="00B773B3">
            <w:pPr>
              <w:jc w:val="right"/>
              <w:rPr>
                <w:rFonts w:ascii="Arial" w:hAnsi="Arial" w:cs="Arial"/>
                <w:sz w:val="14"/>
                <w:szCs w:val="14"/>
              </w:rPr>
            </w:pPr>
          </w:p>
        </w:tc>
        <w:tc>
          <w:tcPr>
            <w:tcW w:w="302" w:type="pct"/>
            <w:tcBorders>
              <w:top w:val="single" w:sz="2" w:space="0" w:color="auto"/>
              <w:left w:val="single" w:sz="2" w:space="0" w:color="auto"/>
              <w:bottom w:val="single" w:sz="2" w:space="0" w:color="auto"/>
              <w:right w:val="single" w:sz="2" w:space="0" w:color="auto"/>
            </w:tcBorders>
            <w:shd w:val="clear" w:color="auto" w:fill="auto"/>
            <w:vAlign w:val="center"/>
          </w:tcPr>
          <w:p w:rsidR="00807877" w:rsidRPr="009A0574" w:rsidRDefault="00807877" w:rsidP="00B773B3">
            <w:pPr>
              <w:jc w:val="right"/>
              <w:rPr>
                <w:rFonts w:ascii="Arial" w:hAnsi="Arial" w:cs="Arial"/>
                <w:sz w:val="14"/>
                <w:szCs w:val="14"/>
              </w:rPr>
            </w:pPr>
          </w:p>
        </w:tc>
        <w:tc>
          <w:tcPr>
            <w:tcW w:w="297" w:type="pct"/>
            <w:tcBorders>
              <w:top w:val="single" w:sz="2" w:space="0" w:color="auto"/>
              <w:left w:val="single" w:sz="2" w:space="0" w:color="auto"/>
              <w:bottom w:val="single" w:sz="2" w:space="0" w:color="auto"/>
              <w:right w:val="single" w:sz="2" w:space="0" w:color="auto"/>
            </w:tcBorders>
            <w:shd w:val="clear" w:color="auto" w:fill="auto"/>
            <w:vAlign w:val="center"/>
          </w:tcPr>
          <w:p w:rsidR="00807877" w:rsidRPr="009A0574" w:rsidRDefault="00807877" w:rsidP="00B773B3">
            <w:pPr>
              <w:jc w:val="right"/>
              <w:rPr>
                <w:rFonts w:ascii="Arial" w:hAnsi="Arial" w:cs="Arial"/>
                <w:sz w:val="14"/>
                <w:szCs w:val="14"/>
              </w:rPr>
            </w:pPr>
          </w:p>
        </w:tc>
      </w:tr>
      <w:tr w:rsidR="00807877" w:rsidRPr="00F52A96" w:rsidTr="00807877">
        <w:trPr>
          <w:cantSplit/>
          <w:trHeight w:hRule="exact" w:val="498"/>
        </w:trPr>
        <w:tc>
          <w:tcPr>
            <w:tcW w:w="660" w:type="pct"/>
            <w:tcBorders>
              <w:top w:val="single" w:sz="4" w:space="0" w:color="auto"/>
              <w:left w:val="single" w:sz="4" w:space="0" w:color="auto"/>
              <w:bottom w:val="single" w:sz="4" w:space="0" w:color="auto"/>
              <w:right w:val="single" w:sz="4" w:space="0" w:color="auto"/>
            </w:tcBorders>
            <w:shd w:val="clear" w:color="auto" w:fill="auto"/>
            <w:vAlign w:val="center"/>
          </w:tcPr>
          <w:p w:rsidR="00807877" w:rsidRPr="009A0574" w:rsidRDefault="00807877" w:rsidP="0092237D">
            <w:pPr>
              <w:ind w:right="-42"/>
              <w:rPr>
                <w:rFonts w:ascii="Arial" w:hAnsi="Arial" w:cs="Arial"/>
                <w:sz w:val="12"/>
                <w:szCs w:val="12"/>
              </w:rPr>
            </w:pPr>
            <w:r w:rsidRPr="009A0574">
              <w:rPr>
                <w:rFonts w:ascii="Arial" w:hAnsi="Arial" w:cs="Arial"/>
                <w:sz w:val="12"/>
                <w:szCs w:val="12"/>
              </w:rPr>
              <w:t>WSC (skarga o stwierdzenie niezgodności z prawem)</w:t>
            </w:r>
          </w:p>
        </w:tc>
        <w:tc>
          <w:tcPr>
            <w:tcW w:w="135" w:type="pct"/>
            <w:gridSpan w:val="2"/>
            <w:tcBorders>
              <w:top w:val="single" w:sz="4" w:space="0" w:color="auto"/>
              <w:left w:val="single" w:sz="4" w:space="0" w:color="auto"/>
              <w:bottom w:val="single" w:sz="4" w:space="0" w:color="auto"/>
              <w:right w:val="single" w:sz="2" w:space="0" w:color="auto"/>
            </w:tcBorders>
            <w:shd w:val="clear" w:color="auto" w:fill="auto"/>
            <w:vAlign w:val="center"/>
          </w:tcPr>
          <w:p w:rsidR="00807877" w:rsidRPr="009A0574" w:rsidRDefault="00807877" w:rsidP="0082578F">
            <w:pPr>
              <w:jc w:val="center"/>
              <w:rPr>
                <w:rFonts w:ascii="Arial" w:hAnsi="Arial" w:cs="Arial"/>
                <w:sz w:val="12"/>
                <w:szCs w:val="12"/>
              </w:rPr>
            </w:pPr>
            <w:r w:rsidRPr="009A0574">
              <w:rPr>
                <w:rFonts w:ascii="Arial" w:hAnsi="Arial" w:cs="Arial"/>
                <w:sz w:val="12"/>
                <w:szCs w:val="12"/>
              </w:rPr>
              <w:t>07</w:t>
            </w:r>
          </w:p>
        </w:tc>
        <w:tc>
          <w:tcPr>
            <w:tcW w:w="299" w:type="pct"/>
            <w:gridSpan w:val="2"/>
            <w:tcBorders>
              <w:top w:val="single" w:sz="2" w:space="0" w:color="auto"/>
              <w:left w:val="single" w:sz="2" w:space="0" w:color="auto"/>
              <w:bottom w:val="single" w:sz="2" w:space="0" w:color="auto"/>
              <w:right w:val="single" w:sz="2" w:space="0" w:color="auto"/>
              <w:tl2br w:val="single" w:sz="2" w:space="0" w:color="auto"/>
              <w:tr2bl w:val="single" w:sz="2" w:space="0" w:color="auto"/>
            </w:tcBorders>
            <w:shd w:val="clear" w:color="auto" w:fill="auto"/>
            <w:vAlign w:val="center"/>
          </w:tcPr>
          <w:p w:rsidR="00807877" w:rsidRPr="009A0574" w:rsidRDefault="00807877" w:rsidP="00D54EA7">
            <w:pPr>
              <w:jc w:val="right"/>
              <w:rPr>
                <w:rFonts w:ascii="Arial" w:hAnsi="Arial" w:cs="Arial"/>
                <w:color w:val="FF0000"/>
                <w:sz w:val="14"/>
                <w:szCs w:val="14"/>
              </w:rPr>
            </w:pPr>
          </w:p>
        </w:tc>
        <w:tc>
          <w:tcPr>
            <w:tcW w:w="300" w:type="pct"/>
            <w:tcBorders>
              <w:top w:val="single" w:sz="2" w:space="0" w:color="auto"/>
              <w:left w:val="single" w:sz="2" w:space="0" w:color="auto"/>
              <w:bottom w:val="single" w:sz="2" w:space="0" w:color="auto"/>
              <w:right w:val="single" w:sz="2" w:space="0" w:color="auto"/>
            </w:tcBorders>
            <w:shd w:val="clear" w:color="auto" w:fill="auto"/>
            <w:vAlign w:val="center"/>
          </w:tcPr>
          <w:p w:rsidR="00807877" w:rsidRPr="009A0574" w:rsidRDefault="00807877" w:rsidP="00B773B3">
            <w:pPr>
              <w:jc w:val="right"/>
              <w:rPr>
                <w:rFonts w:ascii="Arial" w:hAnsi="Arial" w:cs="Arial"/>
                <w:sz w:val="14"/>
                <w:szCs w:val="14"/>
              </w:rPr>
            </w:pPr>
          </w:p>
        </w:tc>
        <w:tc>
          <w:tcPr>
            <w:tcW w:w="300" w:type="pct"/>
            <w:tcBorders>
              <w:top w:val="single" w:sz="2" w:space="0" w:color="auto"/>
              <w:left w:val="single" w:sz="2" w:space="0" w:color="auto"/>
              <w:bottom w:val="single" w:sz="2" w:space="0" w:color="auto"/>
              <w:right w:val="single" w:sz="2" w:space="0" w:color="auto"/>
              <w:tl2br w:val="single" w:sz="2" w:space="0" w:color="auto"/>
              <w:tr2bl w:val="single" w:sz="2" w:space="0" w:color="auto"/>
            </w:tcBorders>
            <w:shd w:val="clear" w:color="auto" w:fill="auto"/>
            <w:vAlign w:val="center"/>
          </w:tcPr>
          <w:p w:rsidR="00807877" w:rsidRPr="009A0574" w:rsidRDefault="00807877" w:rsidP="00D54EA7">
            <w:pPr>
              <w:jc w:val="right"/>
              <w:rPr>
                <w:rFonts w:ascii="Arial" w:hAnsi="Arial" w:cs="Arial"/>
                <w:color w:val="FF0000"/>
                <w:sz w:val="14"/>
                <w:szCs w:val="14"/>
              </w:rPr>
            </w:pPr>
          </w:p>
        </w:tc>
        <w:tc>
          <w:tcPr>
            <w:tcW w:w="301" w:type="pct"/>
            <w:tcBorders>
              <w:top w:val="single" w:sz="2" w:space="0" w:color="auto"/>
              <w:left w:val="single" w:sz="2" w:space="0" w:color="auto"/>
              <w:bottom w:val="single" w:sz="2" w:space="0" w:color="auto"/>
              <w:right w:val="single" w:sz="2" w:space="0" w:color="auto"/>
            </w:tcBorders>
            <w:shd w:val="clear" w:color="auto" w:fill="auto"/>
            <w:vAlign w:val="center"/>
          </w:tcPr>
          <w:p w:rsidR="00807877" w:rsidRPr="009A0574" w:rsidRDefault="00807877" w:rsidP="00B773B3">
            <w:pPr>
              <w:jc w:val="right"/>
              <w:rPr>
                <w:rFonts w:ascii="Arial" w:hAnsi="Arial" w:cs="Arial"/>
                <w:sz w:val="14"/>
                <w:szCs w:val="14"/>
              </w:rPr>
            </w:pPr>
          </w:p>
        </w:tc>
        <w:tc>
          <w:tcPr>
            <w:tcW w:w="301" w:type="pct"/>
            <w:tcBorders>
              <w:top w:val="single" w:sz="2" w:space="0" w:color="auto"/>
              <w:left w:val="single" w:sz="2" w:space="0" w:color="auto"/>
              <w:bottom w:val="single" w:sz="2" w:space="0" w:color="auto"/>
              <w:right w:val="single" w:sz="2" w:space="0" w:color="auto"/>
            </w:tcBorders>
            <w:shd w:val="clear" w:color="auto" w:fill="auto"/>
            <w:vAlign w:val="center"/>
          </w:tcPr>
          <w:p w:rsidR="00807877" w:rsidRPr="009A0574" w:rsidRDefault="00807877" w:rsidP="00B773B3">
            <w:pPr>
              <w:jc w:val="right"/>
              <w:rPr>
                <w:rFonts w:ascii="Arial" w:hAnsi="Arial" w:cs="Arial"/>
                <w:sz w:val="14"/>
                <w:szCs w:val="14"/>
              </w:rPr>
            </w:pPr>
          </w:p>
        </w:tc>
        <w:tc>
          <w:tcPr>
            <w:tcW w:w="301" w:type="pct"/>
            <w:tcBorders>
              <w:top w:val="single" w:sz="2" w:space="0" w:color="auto"/>
              <w:left w:val="single" w:sz="2" w:space="0" w:color="auto"/>
              <w:bottom w:val="single" w:sz="2" w:space="0" w:color="auto"/>
              <w:right w:val="single" w:sz="2" w:space="0" w:color="auto"/>
            </w:tcBorders>
            <w:shd w:val="clear" w:color="auto" w:fill="auto"/>
            <w:vAlign w:val="center"/>
          </w:tcPr>
          <w:p w:rsidR="00807877" w:rsidRPr="009A0574" w:rsidRDefault="00807877" w:rsidP="00B773B3">
            <w:pPr>
              <w:jc w:val="right"/>
              <w:rPr>
                <w:rFonts w:ascii="Arial" w:hAnsi="Arial" w:cs="Arial"/>
                <w:sz w:val="14"/>
                <w:szCs w:val="14"/>
              </w:rPr>
            </w:pPr>
          </w:p>
        </w:tc>
        <w:tc>
          <w:tcPr>
            <w:tcW w:w="301" w:type="pct"/>
            <w:tcBorders>
              <w:top w:val="single" w:sz="2" w:space="0" w:color="auto"/>
              <w:left w:val="single" w:sz="2" w:space="0" w:color="auto"/>
              <w:bottom w:val="single" w:sz="2" w:space="0" w:color="auto"/>
              <w:right w:val="single" w:sz="2" w:space="0" w:color="auto"/>
            </w:tcBorders>
            <w:shd w:val="clear" w:color="auto" w:fill="auto"/>
            <w:vAlign w:val="center"/>
          </w:tcPr>
          <w:p w:rsidR="00807877" w:rsidRPr="009A0574" w:rsidRDefault="00807877" w:rsidP="00B773B3">
            <w:pPr>
              <w:jc w:val="right"/>
              <w:rPr>
                <w:rFonts w:ascii="Arial" w:hAnsi="Arial" w:cs="Arial"/>
                <w:sz w:val="14"/>
                <w:szCs w:val="14"/>
              </w:rPr>
            </w:pPr>
          </w:p>
        </w:tc>
        <w:tc>
          <w:tcPr>
            <w:tcW w:w="301" w:type="pct"/>
            <w:tcBorders>
              <w:top w:val="single" w:sz="2" w:space="0" w:color="auto"/>
              <w:left w:val="single" w:sz="2" w:space="0" w:color="auto"/>
              <w:bottom w:val="single" w:sz="2" w:space="0" w:color="auto"/>
              <w:right w:val="single" w:sz="2" w:space="0" w:color="auto"/>
            </w:tcBorders>
            <w:shd w:val="clear" w:color="auto" w:fill="auto"/>
            <w:vAlign w:val="center"/>
          </w:tcPr>
          <w:p w:rsidR="00807877" w:rsidRPr="009A0574" w:rsidRDefault="00807877" w:rsidP="00B773B3">
            <w:pPr>
              <w:jc w:val="right"/>
              <w:rPr>
                <w:rFonts w:ascii="Arial" w:hAnsi="Arial" w:cs="Arial"/>
                <w:sz w:val="14"/>
                <w:szCs w:val="14"/>
              </w:rPr>
            </w:pPr>
          </w:p>
        </w:tc>
        <w:tc>
          <w:tcPr>
            <w:tcW w:w="301" w:type="pct"/>
            <w:tcBorders>
              <w:top w:val="single" w:sz="2" w:space="0" w:color="auto"/>
              <w:left w:val="single" w:sz="2" w:space="0" w:color="auto"/>
              <w:bottom w:val="single" w:sz="2" w:space="0" w:color="auto"/>
              <w:right w:val="single" w:sz="2" w:space="0" w:color="auto"/>
            </w:tcBorders>
            <w:shd w:val="clear" w:color="auto" w:fill="auto"/>
            <w:vAlign w:val="center"/>
          </w:tcPr>
          <w:p w:rsidR="00807877" w:rsidRPr="009A0574" w:rsidRDefault="00807877" w:rsidP="00B773B3">
            <w:pPr>
              <w:jc w:val="right"/>
              <w:rPr>
                <w:rFonts w:ascii="Arial" w:hAnsi="Arial" w:cs="Arial"/>
                <w:sz w:val="14"/>
                <w:szCs w:val="14"/>
              </w:rPr>
            </w:pPr>
          </w:p>
        </w:tc>
        <w:tc>
          <w:tcPr>
            <w:tcW w:w="301" w:type="pct"/>
            <w:tcBorders>
              <w:top w:val="single" w:sz="2" w:space="0" w:color="auto"/>
              <w:left w:val="single" w:sz="2" w:space="0" w:color="auto"/>
              <w:bottom w:val="single" w:sz="2" w:space="0" w:color="auto"/>
              <w:right w:val="single" w:sz="2" w:space="0" w:color="auto"/>
            </w:tcBorders>
            <w:shd w:val="clear" w:color="auto" w:fill="auto"/>
            <w:vAlign w:val="center"/>
          </w:tcPr>
          <w:p w:rsidR="00807877" w:rsidRPr="009A0574" w:rsidRDefault="00807877" w:rsidP="00B773B3">
            <w:pPr>
              <w:jc w:val="right"/>
              <w:rPr>
                <w:rFonts w:ascii="Arial" w:hAnsi="Arial" w:cs="Arial"/>
                <w:sz w:val="14"/>
                <w:szCs w:val="14"/>
              </w:rPr>
            </w:pPr>
          </w:p>
        </w:tc>
        <w:tc>
          <w:tcPr>
            <w:tcW w:w="301" w:type="pct"/>
            <w:tcBorders>
              <w:top w:val="single" w:sz="2" w:space="0" w:color="auto"/>
              <w:left w:val="single" w:sz="2" w:space="0" w:color="auto"/>
              <w:bottom w:val="single" w:sz="2" w:space="0" w:color="auto"/>
              <w:right w:val="single" w:sz="2" w:space="0" w:color="auto"/>
            </w:tcBorders>
            <w:shd w:val="clear" w:color="auto" w:fill="auto"/>
            <w:vAlign w:val="center"/>
          </w:tcPr>
          <w:p w:rsidR="00807877" w:rsidRPr="009A0574" w:rsidRDefault="00807877" w:rsidP="00B773B3">
            <w:pPr>
              <w:jc w:val="right"/>
              <w:rPr>
                <w:rFonts w:ascii="Arial" w:hAnsi="Arial" w:cs="Arial"/>
                <w:sz w:val="14"/>
                <w:szCs w:val="14"/>
              </w:rPr>
            </w:pPr>
          </w:p>
        </w:tc>
        <w:tc>
          <w:tcPr>
            <w:tcW w:w="301" w:type="pct"/>
            <w:tcBorders>
              <w:top w:val="single" w:sz="2" w:space="0" w:color="auto"/>
              <w:left w:val="single" w:sz="2" w:space="0" w:color="auto"/>
              <w:bottom w:val="single" w:sz="2" w:space="0" w:color="auto"/>
              <w:right w:val="single" w:sz="2" w:space="0" w:color="auto"/>
            </w:tcBorders>
            <w:shd w:val="clear" w:color="auto" w:fill="auto"/>
            <w:vAlign w:val="center"/>
          </w:tcPr>
          <w:p w:rsidR="00807877" w:rsidRPr="009A0574" w:rsidRDefault="00807877" w:rsidP="00B773B3">
            <w:pPr>
              <w:jc w:val="right"/>
              <w:rPr>
                <w:rFonts w:ascii="Arial" w:hAnsi="Arial" w:cs="Arial"/>
                <w:sz w:val="14"/>
                <w:szCs w:val="14"/>
              </w:rPr>
            </w:pPr>
          </w:p>
        </w:tc>
        <w:tc>
          <w:tcPr>
            <w:tcW w:w="302" w:type="pct"/>
            <w:tcBorders>
              <w:top w:val="single" w:sz="2" w:space="0" w:color="auto"/>
              <w:left w:val="single" w:sz="2" w:space="0" w:color="auto"/>
              <w:bottom w:val="single" w:sz="2" w:space="0" w:color="auto"/>
              <w:right w:val="single" w:sz="2" w:space="0" w:color="auto"/>
            </w:tcBorders>
            <w:shd w:val="clear" w:color="auto" w:fill="auto"/>
            <w:vAlign w:val="center"/>
          </w:tcPr>
          <w:p w:rsidR="00807877" w:rsidRPr="009A0574" w:rsidRDefault="00807877" w:rsidP="00B773B3">
            <w:pPr>
              <w:jc w:val="right"/>
              <w:rPr>
                <w:rFonts w:ascii="Arial" w:hAnsi="Arial" w:cs="Arial"/>
                <w:sz w:val="14"/>
                <w:szCs w:val="14"/>
              </w:rPr>
            </w:pPr>
          </w:p>
        </w:tc>
        <w:tc>
          <w:tcPr>
            <w:tcW w:w="297" w:type="pct"/>
            <w:tcBorders>
              <w:top w:val="single" w:sz="2" w:space="0" w:color="auto"/>
              <w:left w:val="single" w:sz="2" w:space="0" w:color="auto"/>
              <w:bottom w:val="single" w:sz="2" w:space="0" w:color="auto"/>
              <w:right w:val="single" w:sz="2" w:space="0" w:color="auto"/>
            </w:tcBorders>
            <w:shd w:val="clear" w:color="auto" w:fill="auto"/>
            <w:vAlign w:val="center"/>
          </w:tcPr>
          <w:p w:rsidR="00807877" w:rsidRPr="009A0574" w:rsidRDefault="00807877" w:rsidP="00B773B3">
            <w:pPr>
              <w:jc w:val="right"/>
              <w:rPr>
                <w:rFonts w:ascii="Arial" w:hAnsi="Arial" w:cs="Arial"/>
                <w:sz w:val="14"/>
                <w:szCs w:val="14"/>
              </w:rPr>
            </w:pPr>
          </w:p>
        </w:tc>
      </w:tr>
    </w:tbl>
    <w:p w:rsidR="00DD4EDD" w:rsidRDefault="00DD4EDD" w:rsidP="0035507B">
      <w:pPr>
        <w:pStyle w:val="Nagwek8"/>
        <w:spacing w:before="160"/>
        <w:rPr>
          <w:sz w:val="24"/>
          <w:lang w:val="pl-PL"/>
        </w:rPr>
      </w:pPr>
    </w:p>
    <w:p w:rsidR="00190A27" w:rsidRDefault="00190A27" w:rsidP="00190A27"/>
    <w:p w:rsidR="004335FF" w:rsidRDefault="004335FF" w:rsidP="00190A27"/>
    <w:p w:rsidR="004335FF" w:rsidRDefault="004335FF" w:rsidP="00190A27"/>
    <w:p w:rsidR="00190A27" w:rsidRPr="00190A27" w:rsidRDefault="00190A27" w:rsidP="00190A27"/>
    <w:p w:rsidR="0035507B" w:rsidRPr="00F52A96" w:rsidRDefault="0035507B" w:rsidP="0035507B">
      <w:pPr>
        <w:pStyle w:val="Nagwek8"/>
        <w:spacing w:before="160"/>
        <w:rPr>
          <w:lang w:val="pl-PL"/>
        </w:rPr>
      </w:pPr>
      <w:r w:rsidRPr="00F52A96">
        <w:rPr>
          <w:sz w:val="24"/>
          <w:lang w:val="pl-PL"/>
        </w:rPr>
        <w:lastRenderedPageBreak/>
        <w:t>Dział 1.2.1. Liczba sesji i wyznaczonych spraw (dok.)</w:t>
      </w:r>
      <w:r w:rsidRPr="00F52A96">
        <w:rPr>
          <w:lang w:val="pl-PL"/>
        </w:rPr>
        <w:t xml:space="preserve"> </w:t>
      </w:r>
    </w:p>
    <w:p w:rsidR="00E00AA7" w:rsidRPr="00F52A96" w:rsidRDefault="00E00AA7" w:rsidP="001642FD"/>
    <w:tbl>
      <w:tblPr>
        <w:tblW w:w="4775" w:type="pct"/>
        <w:tblCellMar>
          <w:left w:w="57" w:type="dxa"/>
          <w:right w:w="57" w:type="dxa"/>
        </w:tblCellMar>
        <w:tblLook w:val="0000" w:firstRow="0" w:lastRow="0" w:firstColumn="0" w:lastColumn="0" w:noHBand="0" w:noVBand="0"/>
      </w:tblPr>
      <w:tblGrid>
        <w:gridCol w:w="2371"/>
        <w:gridCol w:w="470"/>
        <w:gridCol w:w="1077"/>
        <w:gridCol w:w="1092"/>
        <w:gridCol w:w="1074"/>
        <w:gridCol w:w="1074"/>
        <w:gridCol w:w="1074"/>
        <w:gridCol w:w="1074"/>
        <w:gridCol w:w="1074"/>
        <w:gridCol w:w="1074"/>
        <w:gridCol w:w="1074"/>
        <w:gridCol w:w="1077"/>
        <w:gridCol w:w="736"/>
        <w:gridCol w:w="873"/>
      </w:tblGrid>
      <w:tr w:rsidR="001B01E0" w:rsidRPr="00F52A96" w:rsidTr="00D611E9">
        <w:trPr>
          <w:cantSplit/>
          <w:trHeight w:val="185"/>
        </w:trPr>
        <w:tc>
          <w:tcPr>
            <w:tcW w:w="779" w:type="pct"/>
            <w:vMerge w:val="restart"/>
            <w:tcBorders>
              <w:top w:val="single" w:sz="4" w:space="0" w:color="auto"/>
              <w:left w:val="single" w:sz="4" w:space="0" w:color="auto"/>
              <w:right w:val="single" w:sz="4" w:space="0" w:color="auto"/>
            </w:tcBorders>
            <w:shd w:val="clear" w:color="auto" w:fill="auto"/>
            <w:vAlign w:val="center"/>
          </w:tcPr>
          <w:p w:rsidR="001B01E0" w:rsidRPr="00F52A96" w:rsidRDefault="001B01E0" w:rsidP="002A5233">
            <w:pPr>
              <w:jc w:val="center"/>
              <w:rPr>
                <w:rFonts w:ascii="Arial" w:hAnsi="Arial" w:cs="Arial"/>
                <w:sz w:val="12"/>
                <w:szCs w:val="12"/>
              </w:rPr>
            </w:pPr>
            <w:r w:rsidRPr="00F52A96">
              <w:rPr>
                <w:rFonts w:ascii="Arial" w:hAnsi="Arial" w:cs="Arial"/>
                <w:sz w:val="12"/>
                <w:szCs w:val="12"/>
              </w:rPr>
              <w:t>SPRAWY według repertoriów i wykazów</w:t>
            </w:r>
          </w:p>
        </w:tc>
        <w:tc>
          <w:tcPr>
            <w:tcW w:w="153" w:type="pct"/>
            <w:vMerge w:val="restart"/>
            <w:tcBorders>
              <w:top w:val="single" w:sz="4" w:space="0" w:color="auto"/>
              <w:left w:val="single" w:sz="4" w:space="0" w:color="auto"/>
              <w:right w:val="single" w:sz="4" w:space="0" w:color="auto"/>
            </w:tcBorders>
            <w:shd w:val="clear" w:color="auto" w:fill="auto"/>
            <w:vAlign w:val="center"/>
          </w:tcPr>
          <w:p w:rsidR="001B01E0" w:rsidRPr="00F52A96" w:rsidRDefault="001B01E0" w:rsidP="002A5233">
            <w:pPr>
              <w:jc w:val="center"/>
              <w:rPr>
                <w:rFonts w:ascii="Arial" w:hAnsi="Arial" w:cs="Arial"/>
                <w:sz w:val="12"/>
                <w:szCs w:val="12"/>
              </w:rPr>
            </w:pPr>
            <w:r w:rsidRPr="00F52A96">
              <w:rPr>
                <w:rFonts w:ascii="Arial" w:hAnsi="Arial" w:cs="Arial"/>
                <w:sz w:val="12"/>
                <w:szCs w:val="12"/>
              </w:rPr>
              <w:t>Lp.</w:t>
            </w:r>
          </w:p>
        </w:tc>
        <w:tc>
          <w:tcPr>
            <w:tcW w:w="4067" w:type="pct"/>
            <w:gridSpan w:val="12"/>
            <w:tcBorders>
              <w:top w:val="single" w:sz="4" w:space="0" w:color="auto"/>
              <w:left w:val="nil"/>
              <w:bottom w:val="single" w:sz="4" w:space="0" w:color="auto"/>
              <w:right w:val="single" w:sz="4" w:space="0" w:color="auto"/>
            </w:tcBorders>
            <w:shd w:val="clear" w:color="auto" w:fill="auto"/>
            <w:vAlign w:val="center"/>
          </w:tcPr>
          <w:p w:rsidR="001B01E0" w:rsidRPr="00F52A96" w:rsidRDefault="001B01E0" w:rsidP="002A5233">
            <w:pPr>
              <w:jc w:val="center"/>
              <w:rPr>
                <w:rFonts w:ascii="Arial" w:hAnsi="Arial" w:cs="Arial"/>
                <w:b/>
                <w:bCs/>
                <w:sz w:val="10"/>
                <w:szCs w:val="10"/>
              </w:rPr>
            </w:pPr>
            <w:r w:rsidRPr="00F52A96">
              <w:rPr>
                <w:rFonts w:ascii="Arial" w:hAnsi="Arial" w:cs="Arial"/>
                <w:b/>
                <w:bCs/>
                <w:sz w:val="10"/>
                <w:szCs w:val="10"/>
              </w:rPr>
              <w:t>Liczba wyznaczonych spraw na posiedzenia, dotyczy:</w:t>
            </w:r>
          </w:p>
        </w:tc>
      </w:tr>
      <w:tr w:rsidR="001B01E0" w:rsidRPr="00F52A96" w:rsidTr="001B01E0">
        <w:trPr>
          <w:cantSplit/>
          <w:trHeight w:hRule="exact" w:val="227"/>
        </w:trPr>
        <w:tc>
          <w:tcPr>
            <w:tcW w:w="779" w:type="pct"/>
            <w:vMerge/>
            <w:tcBorders>
              <w:left w:val="single" w:sz="4" w:space="0" w:color="auto"/>
              <w:right w:val="single" w:sz="4" w:space="0" w:color="auto"/>
            </w:tcBorders>
            <w:shd w:val="clear" w:color="auto" w:fill="auto"/>
            <w:vAlign w:val="center"/>
          </w:tcPr>
          <w:p w:rsidR="001B01E0" w:rsidRPr="00F52A96" w:rsidRDefault="001B01E0" w:rsidP="002A5233">
            <w:pPr>
              <w:jc w:val="center"/>
              <w:rPr>
                <w:rFonts w:ascii="Arial" w:hAnsi="Arial" w:cs="Arial"/>
                <w:sz w:val="16"/>
                <w:szCs w:val="16"/>
              </w:rPr>
            </w:pPr>
          </w:p>
        </w:tc>
        <w:tc>
          <w:tcPr>
            <w:tcW w:w="153" w:type="pct"/>
            <w:vMerge/>
            <w:tcBorders>
              <w:left w:val="single" w:sz="4" w:space="0" w:color="auto"/>
              <w:right w:val="single" w:sz="4" w:space="0" w:color="auto"/>
            </w:tcBorders>
            <w:shd w:val="clear" w:color="auto" w:fill="auto"/>
            <w:vAlign w:val="center"/>
          </w:tcPr>
          <w:p w:rsidR="001B01E0" w:rsidRPr="00F52A96" w:rsidRDefault="001B01E0" w:rsidP="002A5233">
            <w:pPr>
              <w:jc w:val="center"/>
              <w:rPr>
                <w:rFonts w:ascii="Arial" w:hAnsi="Arial" w:cs="Arial"/>
                <w:sz w:val="16"/>
                <w:szCs w:val="16"/>
              </w:rPr>
            </w:pPr>
          </w:p>
        </w:tc>
        <w:tc>
          <w:tcPr>
            <w:tcW w:w="354" w:type="pct"/>
            <w:vMerge w:val="restart"/>
            <w:tcBorders>
              <w:top w:val="nil"/>
              <w:left w:val="single" w:sz="4" w:space="0" w:color="auto"/>
              <w:right w:val="single" w:sz="4" w:space="0" w:color="auto"/>
            </w:tcBorders>
            <w:shd w:val="clear" w:color="auto" w:fill="auto"/>
            <w:textDirection w:val="btLr"/>
            <w:vAlign w:val="center"/>
          </w:tcPr>
          <w:p w:rsidR="001B01E0" w:rsidRPr="00F52A96" w:rsidRDefault="001B01E0" w:rsidP="002A5233">
            <w:pPr>
              <w:ind w:left="113" w:right="113"/>
              <w:jc w:val="center"/>
              <w:rPr>
                <w:rFonts w:ascii="Arial" w:hAnsi="Arial" w:cs="Arial"/>
                <w:sz w:val="10"/>
                <w:szCs w:val="10"/>
              </w:rPr>
            </w:pPr>
            <w:r w:rsidRPr="00F52A96">
              <w:rPr>
                <w:rFonts w:ascii="Arial" w:hAnsi="Arial" w:cs="Arial"/>
                <w:sz w:val="10"/>
                <w:szCs w:val="10"/>
              </w:rPr>
              <w:t>Razem wyznaczonych spraw na posiedzenie</w:t>
            </w:r>
          </w:p>
        </w:tc>
        <w:tc>
          <w:tcPr>
            <w:tcW w:w="359" w:type="pct"/>
            <w:vMerge w:val="restart"/>
            <w:tcBorders>
              <w:top w:val="single" w:sz="4" w:space="0" w:color="auto"/>
              <w:left w:val="single" w:sz="4" w:space="0" w:color="auto"/>
              <w:right w:val="single" w:sz="4" w:space="0" w:color="auto"/>
            </w:tcBorders>
            <w:shd w:val="clear" w:color="auto" w:fill="auto"/>
            <w:textDirection w:val="btLr"/>
            <w:vAlign w:val="center"/>
          </w:tcPr>
          <w:p w:rsidR="001B01E0" w:rsidRPr="00F52A96" w:rsidRDefault="001B01E0" w:rsidP="002A5233">
            <w:pPr>
              <w:ind w:left="113" w:right="113"/>
              <w:jc w:val="center"/>
              <w:rPr>
                <w:rFonts w:ascii="Arial" w:hAnsi="Arial" w:cs="Arial"/>
                <w:sz w:val="10"/>
                <w:szCs w:val="10"/>
              </w:rPr>
            </w:pPr>
            <w:r w:rsidRPr="00F52A96">
              <w:rPr>
                <w:rFonts w:ascii="Arial" w:hAnsi="Arial" w:cs="Arial"/>
                <w:sz w:val="10"/>
                <w:szCs w:val="10"/>
              </w:rPr>
              <w:t>sędziów SR z wyłączeniem sędziów funkcyjnych</w:t>
            </w:r>
          </w:p>
        </w:tc>
        <w:tc>
          <w:tcPr>
            <w:tcW w:w="353" w:type="pct"/>
            <w:vMerge w:val="restart"/>
            <w:tcBorders>
              <w:top w:val="nil"/>
              <w:left w:val="single" w:sz="4" w:space="0" w:color="auto"/>
              <w:right w:val="single" w:sz="4" w:space="0" w:color="auto"/>
            </w:tcBorders>
            <w:shd w:val="clear" w:color="auto" w:fill="auto"/>
            <w:textDirection w:val="btLr"/>
            <w:vAlign w:val="center"/>
          </w:tcPr>
          <w:p w:rsidR="001B01E0" w:rsidRPr="00F52A96" w:rsidRDefault="001B01E0" w:rsidP="00B925D7">
            <w:pPr>
              <w:ind w:left="113" w:right="113"/>
              <w:jc w:val="center"/>
              <w:rPr>
                <w:rFonts w:ascii="Arial" w:hAnsi="Arial" w:cs="Arial"/>
                <w:sz w:val="10"/>
                <w:szCs w:val="10"/>
              </w:rPr>
            </w:pPr>
            <w:r w:rsidRPr="00F52A96">
              <w:rPr>
                <w:rFonts w:ascii="Arial" w:hAnsi="Arial" w:cs="Arial"/>
                <w:sz w:val="10"/>
                <w:szCs w:val="10"/>
              </w:rPr>
              <w:t>sędziów / funkcyjnych SR</w:t>
            </w:r>
            <w:r w:rsidRPr="00F52A96">
              <w:rPr>
                <w:rFonts w:ascii="Arial" w:hAnsi="Arial" w:cs="Arial"/>
                <w:sz w:val="10"/>
                <w:szCs w:val="10"/>
              </w:rPr>
              <w:br/>
              <w:t>(suma kol. od 1</w:t>
            </w:r>
            <w:r>
              <w:rPr>
                <w:rFonts w:ascii="Arial" w:hAnsi="Arial" w:cs="Arial"/>
                <w:sz w:val="10"/>
                <w:szCs w:val="10"/>
              </w:rPr>
              <w:t>8</w:t>
            </w:r>
            <w:r w:rsidRPr="00F52A96">
              <w:rPr>
                <w:rFonts w:ascii="Arial" w:hAnsi="Arial" w:cs="Arial"/>
                <w:sz w:val="10"/>
                <w:szCs w:val="10"/>
              </w:rPr>
              <w:t xml:space="preserve"> do 2</w:t>
            </w:r>
            <w:r>
              <w:rPr>
                <w:rFonts w:ascii="Arial" w:hAnsi="Arial" w:cs="Arial"/>
                <w:sz w:val="10"/>
                <w:szCs w:val="10"/>
              </w:rPr>
              <w:t>4</w:t>
            </w:r>
            <w:r w:rsidRPr="00F52A96">
              <w:rPr>
                <w:rFonts w:ascii="Arial" w:hAnsi="Arial" w:cs="Arial"/>
                <w:sz w:val="10"/>
                <w:szCs w:val="10"/>
              </w:rPr>
              <w:t>)</w:t>
            </w:r>
          </w:p>
        </w:tc>
        <w:tc>
          <w:tcPr>
            <w:tcW w:w="2472" w:type="pct"/>
            <w:gridSpan w:val="7"/>
            <w:tcBorders>
              <w:top w:val="single" w:sz="4" w:space="0" w:color="auto"/>
              <w:left w:val="nil"/>
              <w:bottom w:val="single" w:sz="4" w:space="0" w:color="auto"/>
              <w:right w:val="single" w:sz="4" w:space="0" w:color="auto"/>
            </w:tcBorders>
            <w:shd w:val="clear" w:color="auto" w:fill="auto"/>
            <w:vAlign w:val="center"/>
          </w:tcPr>
          <w:p w:rsidR="001B01E0" w:rsidRPr="00F52A96" w:rsidRDefault="001B01E0" w:rsidP="002A5233">
            <w:pPr>
              <w:jc w:val="center"/>
              <w:rPr>
                <w:rFonts w:ascii="Arial" w:hAnsi="Arial" w:cs="Arial"/>
                <w:sz w:val="10"/>
                <w:szCs w:val="10"/>
              </w:rPr>
            </w:pPr>
            <w:r w:rsidRPr="00F52A96">
              <w:rPr>
                <w:rFonts w:ascii="Arial" w:hAnsi="Arial" w:cs="Arial"/>
                <w:sz w:val="10"/>
                <w:szCs w:val="10"/>
              </w:rPr>
              <w:t>z tego:</w:t>
            </w:r>
          </w:p>
        </w:tc>
        <w:tc>
          <w:tcPr>
            <w:tcW w:w="242" w:type="pct"/>
            <w:vMerge w:val="restart"/>
            <w:tcBorders>
              <w:top w:val="nil"/>
              <w:left w:val="single" w:sz="4" w:space="0" w:color="auto"/>
              <w:right w:val="single" w:sz="4" w:space="0" w:color="auto"/>
            </w:tcBorders>
            <w:shd w:val="clear" w:color="auto" w:fill="auto"/>
            <w:textDirection w:val="btLr"/>
            <w:vAlign w:val="center"/>
          </w:tcPr>
          <w:p w:rsidR="001B01E0" w:rsidRPr="00F52A96" w:rsidRDefault="001B01E0" w:rsidP="002A5233">
            <w:pPr>
              <w:ind w:left="113" w:right="113"/>
              <w:jc w:val="center"/>
              <w:rPr>
                <w:rFonts w:ascii="Arial" w:hAnsi="Arial" w:cs="Arial"/>
                <w:sz w:val="10"/>
                <w:szCs w:val="10"/>
              </w:rPr>
            </w:pPr>
            <w:r w:rsidRPr="00F52A96">
              <w:rPr>
                <w:rFonts w:ascii="Arial" w:hAnsi="Arial" w:cs="Arial"/>
                <w:sz w:val="10"/>
                <w:szCs w:val="10"/>
              </w:rPr>
              <w:t>Inni</w:t>
            </w:r>
          </w:p>
        </w:tc>
        <w:tc>
          <w:tcPr>
            <w:tcW w:w="288" w:type="pct"/>
            <w:vMerge w:val="restart"/>
            <w:tcBorders>
              <w:top w:val="nil"/>
              <w:left w:val="single" w:sz="4" w:space="0" w:color="auto"/>
              <w:right w:val="single" w:sz="4" w:space="0" w:color="auto"/>
            </w:tcBorders>
            <w:shd w:val="clear" w:color="auto" w:fill="auto"/>
            <w:textDirection w:val="btLr"/>
            <w:vAlign w:val="center"/>
          </w:tcPr>
          <w:p w:rsidR="001B01E0" w:rsidRPr="00F52A96" w:rsidRDefault="001B01E0" w:rsidP="002A5233">
            <w:pPr>
              <w:ind w:left="113" w:right="113"/>
              <w:jc w:val="center"/>
              <w:rPr>
                <w:rFonts w:ascii="Arial" w:hAnsi="Arial" w:cs="Arial"/>
                <w:sz w:val="10"/>
                <w:szCs w:val="10"/>
              </w:rPr>
            </w:pPr>
            <w:r w:rsidRPr="00F52A96">
              <w:rPr>
                <w:rFonts w:ascii="Arial" w:hAnsi="Arial" w:cs="Arial"/>
                <w:sz w:val="10"/>
                <w:szCs w:val="10"/>
              </w:rPr>
              <w:t>referendarzy</w:t>
            </w:r>
          </w:p>
          <w:p w:rsidR="001B01E0" w:rsidRPr="00F52A96" w:rsidRDefault="001B01E0" w:rsidP="0090330F">
            <w:pPr>
              <w:jc w:val="center"/>
              <w:rPr>
                <w:rFonts w:ascii="Arial" w:hAnsi="Arial" w:cs="Arial"/>
                <w:sz w:val="10"/>
                <w:szCs w:val="10"/>
              </w:rPr>
            </w:pPr>
          </w:p>
        </w:tc>
      </w:tr>
      <w:tr w:rsidR="001B01E0" w:rsidRPr="00F52A96" w:rsidTr="001B01E0">
        <w:trPr>
          <w:cantSplit/>
          <w:trHeight w:val="1225"/>
        </w:trPr>
        <w:tc>
          <w:tcPr>
            <w:tcW w:w="779" w:type="pct"/>
            <w:vMerge/>
            <w:tcBorders>
              <w:left w:val="single" w:sz="4" w:space="0" w:color="auto"/>
              <w:bottom w:val="single" w:sz="4" w:space="0" w:color="auto"/>
              <w:right w:val="single" w:sz="4" w:space="0" w:color="auto"/>
            </w:tcBorders>
            <w:shd w:val="clear" w:color="auto" w:fill="auto"/>
            <w:vAlign w:val="center"/>
          </w:tcPr>
          <w:p w:rsidR="001B01E0" w:rsidRPr="00F52A96" w:rsidRDefault="001B01E0" w:rsidP="002A5233">
            <w:pPr>
              <w:rPr>
                <w:rFonts w:ascii="Arial" w:hAnsi="Arial" w:cs="Arial"/>
                <w:sz w:val="16"/>
                <w:szCs w:val="16"/>
              </w:rPr>
            </w:pPr>
          </w:p>
        </w:tc>
        <w:tc>
          <w:tcPr>
            <w:tcW w:w="153" w:type="pct"/>
            <w:vMerge/>
            <w:tcBorders>
              <w:left w:val="single" w:sz="4" w:space="0" w:color="auto"/>
              <w:bottom w:val="single" w:sz="4" w:space="0" w:color="auto"/>
              <w:right w:val="single" w:sz="4" w:space="0" w:color="auto"/>
            </w:tcBorders>
            <w:shd w:val="clear" w:color="auto" w:fill="auto"/>
            <w:vAlign w:val="center"/>
          </w:tcPr>
          <w:p w:rsidR="001B01E0" w:rsidRPr="00F52A96" w:rsidRDefault="001B01E0" w:rsidP="002A5233">
            <w:pPr>
              <w:rPr>
                <w:rFonts w:ascii="Arial" w:hAnsi="Arial" w:cs="Arial"/>
                <w:sz w:val="16"/>
                <w:szCs w:val="16"/>
              </w:rPr>
            </w:pPr>
          </w:p>
        </w:tc>
        <w:tc>
          <w:tcPr>
            <w:tcW w:w="354" w:type="pct"/>
            <w:vMerge/>
            <w:tcBorders>
              <w:left w:val="single" w:sz="4" w:space="0" w:color="auto"/>
              <w:bottom w:val="single" w:sz="4" w:space="0" w:color="auto"/>
              <w:right w:val="single" w:sz="4" w:space="0" w:color="auto"/>
            </w:tcBorders>
            <w:shd w:val="clear" w:color="auto" w:fill="auto"/>
            <w:vAlign w:val="center"/>
          </w:tcPr>
          <w:p w:rsidR="001B01E0" w:rsidRPr="00F52A96" w:rsidRDefault="001B01E0" w:rsidP="002A5233">
            <w:pPr>
              <w:rPr>
                <w:rFonts w:ascii="Arial" w:hAnsi="Arial" w:cs="Arial"/>
                <w:sz w:val="16"/>
                <w:szCs w:val="16"/>
              </w:rPr>
            </w:pPr>
          </w:p>
        </w:tc>
        <w:tc>
          <w:tcPr>
            <w:tcW w:w="359" w:type="pct"/>
            <w:vMerge/>
            <w:tcBorders>
              <w:left w:val="single" w:sz="4" w:space="0" w:color="auto"/>
              <w:bottom w:val="single" w:sz="4" w:space="0" w:color="auto"/>
              <w:right w:val="single" w:sz="4" w:space="0" w:color="auto"/>
            </w:tcBorders>
            <w:shd w:val="clear" w:color="auto" w:fill="auto"/>
            <w:vAlign w:val="center"/>
          </w:tcPr>
          <w:p w:rsidR="001B01E0" w:rsidRPr="00F52A96" w:rsidRDefault="001B01E0" w:rsidP="002A5233">
            <w:pPr>
              <w:rPr>
                <w:rFonts w:ascii="Arial" w:hAnsi="Arial" w:cs="Arial"/>
                <w:sz w:val="16"/>
                <w:szCs w:val="16"/>
              </w:rPr>
            </w:pPr>
          </w:p>
        </w:tc>
        <w:tc>
          <w:tcPr>
            <w:tcW w:w="353" w:type="pct"/>
            <w:vMerge/>
            <w:tcBorders>
              <w:left w:val="single" w:sz="4" w:space="0" w:color="auto"/>
              <w:bottom w:val="single" w:sz="4" w:space="0" w:color="auto"/>
              <w:right w:val="single" w:sz="4" w:space="0" w:color="auto"/>
            </w:tcBorders>
            <w:shd w:val="clear" w:color="auto" w:fill="auto"/>
            <w:vAlign w:val="center"/>
          </w:tcPr>
          <w:p w:rsidR="001B01E0" w:rsidRPr="00F52A96" w:rsidRDefault="001B01E0" w:rsidP="002A5233">
            <w:pPr>
              <w:rPr>
                <w:rFonts w:ascii="Arial" w:hAnsi="Arial" w:cs="Arial"/>
                <w:sz w:val="16"/>
                <w:szCs w:val="16"/>
              </w:rPr>
            </w:pPr>
          </w:p>
        </w:tc>
        <w:tc>
          <w:tcPr>
            <w:tcW w:w="353" w:type="pct"/>
            <w:tcBorders>
              <w:top w:val="nil"/>
              <w:left w:val="nil"/>
              <w:bottom w:val="single" w:sz="4" w:space="0" w:color="auto"/>
              <w:right w:val="single" w:sz="4" w:space="0" w:color="auto"/>
            </w:tcBorders>
            <w:shd w:val="clear" w:color="auto" w:fill="auto"/>
            <w:textDirection w:val="btLr"/>
            <w:vAlign w:val="center"/>
          </w:tcPr>
          <w:p w:rsidR="001B01E0" w:rsidRPr="00F52A96" w:rsidRDefault="001B01E0" w:rsidP="002A5233">
            <w:pPr>
              <w:ind w:left="113" w:right="113"/>
              <w:jc w:val="center"/>
              <w:rPr>
                <w:rFonts w:ascii="Arial" w:hAnsi="Arial" w:cs="Arial"/>
                <w:sz w:val="10"/>
                <w:szCs w:val="10"/>
              </w:rPr>
            </w:pPr>
            <w:r w:rsidRPr="00F52A96">
              <w:rPr>
                <w:rFonts w:ascii="Arial" w:hAnsi="Arial" w:cs="Arial"/>
                <w:sz w:val="10"/>
                <w:szCs w:val="10"/>
              </w:rPr>
              <w:t>prezesa</w:t>
            </w:r>
          </w:p>
        </w:tc>
        <w:tc>
          <w:tcPr>
            <w:tcW w:w="353" w:type="pct"/>
            <w:tcBorders>
              <w:top w:val="nil"/>
              <w:left w:val="nil"/>
              <w:bottom w:val="single" w:sz="4" w:space="0" w:color="auto"/>
              <w:right w:val="single" w:sz="4" w:space="0" w:color="auto"/>
            </w:tcBorders>
            <w:shd w:val="clear" w:color="auto" w:fill="auto"/>
            <w:textDirection w:val="btLr"/>
            <w:vAlign w:val="center"/>
          </w:tcPr>
          <w:p w:rsidR="001B01E0" w:rsidRPr="00F52A96" w:rsidRDefault="001B01E0" w:rsidP="002A5233">
            <w:pPr>
              <w:ind w:left="113" w:right="113"/>
              <w:jc w:val="center"/>
              <w:rPr>
                <w:rFonts w:ascii="Arial" w:hAnsi="Arial" w:cs="Arial"/>
                <w:sz w:val="10"/>
                <w:szCs w:val="10"/>
              </w:rPr>
            </w:pPr>
            <w:r w:rsidRPr="00F52A96">
              <w:rPr>
                <w:rFonts w:ascii="Arial" w:hAnsi="Arial" w:cs="Arial"/>
                <w:sz w:val="10"/>
                <w:szCs w:val="10"/>
              </w:rPr>
              <w:t>wiceprezesa</w:t>
            </w:r>
          </w:p>
        </w:tc>
        <w:tc>
          <w:tcPr>
            <w:tcW w:w="353" w:type="pct"/>
            <w:tcBorders>
              <w:top w:val="nil"/>
              <w:left w:val="nil"/>
              <w:bottom w:val="single" w:sz="4" w:space="0" w:color="auto"/>
              <w:right w:val="single" w:sz="4" w:space="0" w:color="auto"/>
            </w:tcBorders>
            <w:shd w:val="clear" w:color="auto" w:fill="auto"/>
            <w:textDirection w:val="btLr"/>
            <w:vAlign w:val="center"/>
          </w:tcPr>
          <w:p w:rsidR="001B01E0" w:rsidRPr="00F52A96" w:rsidRDefault="001B01E0" w:rsidP="0090330F">
            <w:pPr>
              <w:rPr>
                <w:rFonts w:ascii="Arial" w:hAnsi="Arial" w:cs="Arial"/>
                <w:sz w:val="10"/>
                <w:szCs w:val="10"/>
              </w:rPr>
            </w:pPr>
            <w:r w:rsidRPr="00F52A96">
              <w:rPr>
                <w:rFonts w:ascii="Arial" w:hAnsi="Arial" w:cs="Arial"/>
                <w:sz w:val="10"/>
                <w:szCs w:val="10"/>
              </w:rPr>
              <w:t>przewodniczącego wydziału</w:t>
            </w:r>
          </w:p>
        </w:tc>
        <w:tc>
          <w:tcPr>
            <w:tcW w:w="353" w:type="pct"/>
            <w:tcBorders>
              <w:top w:val="nil"/>
              <w:left w:val="nil"/>
              <w:bottom w:val="single" w:sz="4" w:space="0" w:color="auto"/>
              <w:right w:val="single" w:sz="4" w:space="0" w:color="auto"/>
            </w:tcBorders>
            <w:shd w:val="clear" w:color="auto" w:fill="auto"/>
            <w:textDirection w:val="btLr"/>
            <w:vAlign w:val="center"/>
          </w:tcPr>
          <w:p w:rsidR="001B01E0" w:rsidRPr="00F52A96" w:rsidRDefault="001B01E0" w:rsidP="002A5233">
            <w:pPr>
              <w:ind w:left="113" w:right="113"/>
              <w:jc w:val="center"/>
              <w:rPr>
                <w:rFonts w:ascii="Arial" w:hAnsi="Arial" w:cs="Arial"/>
                <w:sz w:val="10"/>
                <w:szCs w:val="10"/>
              </w:rPr>
            </w:pPr>
            <w:r w:rsidRPr="00F52A96">
              <w:rPr>
                <w:rFonts w:ascii="Arial" w:hAnsi="Arial" w:cs="Arial"/>
                <w:sz w:val="10"/>
                <w:szCs w:val="10"/>
              </w:rPr>
              <w:t>zastępcę przewodniczącego wydziału</w:t>
            </w:r>
          </w:p>
        </w:tc>
        <w:tc>
          <w:tcPr>
            <w:tcW w:w="353" w:type="pct"/>
            <w:tcBorders>
              <w:top w:val="nil"/>
              <w:left w:val="nil"/>
              <w:bottom w:val="single" w:sz="4" w:space="0" w:color="auto"/>
              <w:right w:val="single" w:sz="4" w:space="0" w:color="auto"/>
            </w:tcBorders>
            <w:shd w:val="clear" w:color="auto" w:fill="auto"/>
            <w:textDirection w:val="btLr"/>
            <w:vAlign w:val="center"/>
          </w:tcPr>
          <w:p w:rsidR="001B01E0" w:rsidRPr="00F52A96" w:rsidRDefault="001B01E0" w:rsidP="002A5233">
            <w:pPr>
              <w:ind w:left="113" w:right="113"/>
              <w:jc w:val="center"/>
              <w:rPr>
                <w:rFonts w:ascii="Arial" w:hAnsi="Arial" w:cs="Arial"/>
                <w:sz w:val="10"/>
                <w:szCs w:val="10"/>
              </w:rPr>
            </w:pPr>
            <w:r w:rsidRPr="00F52A96">
              <w:rPr>
                <w:rFonts w:ascii="Arial" w:hAnsi="Arial" w:cs="Arial"/>
                <w:sz w:val="10"/>
                <w:szCs w:val="10"/>
              </w:rPr>
              <w:t>kierownika sekcji</w:t>
            </w:r>
          </w:p>
        </w:tc>
        <w:tc>
          <w:tcPr>
            <w:tcW w:w="353" w:type="pct"/>
            <w:tcBorders>
              <w:top w:val="nil"/>
              <w:left w:val="nil"/>
              <w:bottom w:val="single" w:sz="4" w:space="0" w:color="auto"/>
              <w:right w:val="single" w:sz="4" w:space="0" w:color="auto"/>
            </w:tcBorders>
            <w:shd w:val="clear" w:color="auto" w:fill="auto"/>
            <w:textDirection w:val="btLr"/>
            <w:vAlign w:val="center"/>
          </w:tcPr>
          <w:p w:rsidR="001B01E0" w:rsidRPr="00F52A96" w:rsidRDefault="001B01E0" w:rsidP="002A5233">
            <w:pPr>
              <w:ind w:left="113" w:right="113"/>
              <w:jc w:val="center"/>
              <w:rPr>
                <w:rFonts w:ascii="Arial" w:hAnsi="Arial" w:cs="Arial"/>
                <w:sz w:val="10"/>
                <w:szCs w:val="10"/>
              </w:rPr>
            </w:pPr>
            <w:r w:rsidRPr="00F52A96">
              <w:rPr>
                <w:rFonts w:ascii="Arial" w:hAnsi="Arial" w:cs="Arial"/>
                <w:sz w:val="10"/>
                <w:szCs w:val="10"/>
              </w:rPr>
              <w:t>innych funkcyjnych tego sądu z tego pionu</w:t>
            </w:r>
          </w:p>
        </w:tc>
        <w:tc>
          <w:tcPr>
            <w:tcW w:w="354" w:type="pct"/>
            <w:tcBorders>
              <w:top w:val="nil"/>
              <w:left w:val="nil"/>
              <w:bottom w:val="single" w:sz="4" w:space="0" w:color="auto"/>
              <w:right w:val="single" w:sz="4" w:space="0" w:color="auto"/>
            </w:tcBorders>
            <w:shd w:val="clear" w:color="auto" w:fill="auto"/>
            <w:textDirection w:val="btLr"/>
            <w:vAlign w:val="center"/>
          </w:tcPr>
          <w:p w:rsidR="001B01E0" w:rsidRPr="00F52A96" w:rsidRDefault="001B01E0" w:rsidP="002A5233">
            <w:pPr>
              <w:ind w:left="113" w:right="113"/>
              <w:jc w:val="center"/>
              <w:rPr>
                <w:rFonts w:ascii="Arial" w:hAnsi="Arial" w:cs="Arial"/>
                <w:sz w:val="10"/>
                <w:szCs w:val="10"/>
              </w:rPr>
            </w:pPr>
            <w:r w:rsidRPr="00F52A96">
              <w:rPr>
                <w:rFonts w:ascii="Arial" w:hAnsi="Arial" w:cs="Arial"/>
                <w:sz w:val="10"/>
                <w:szCs w:val="10"/>
              </w:rPr>
              <w:t>innych funkcyjnych tego sądu z innych pionów</w:t>
            </w:r>
          </w:p>
        </w:tc>
        <w:tc>
          <w:tcPr>
            <w:tcW w:w="242" w:type="pct"/>
            <w:vMerge/>
            <w:tcBorders>
              <w:left w:val="single" w:sz="4" w:space="0" w:color="auto"/>
              <w:bottom w:val="single" w:sz="4" w:space="0" w:color="000000"/>
              <w:right w:val="single" w:sz="4" w:space="0" w:color="auto"/>
            </w:tcBorders>
            <w:shd w:val="clear" w:color="auto" w:fill="auto"/>
            <w:vAlign w:val="center"/>
          </w:tcPr>
          <w:p w:rsidR="001B01E0" w:rsidRPr="00F52A96" w:rsidRDefault="001B01E0" w:rsidP="002A5233">
            <w:pPr>
              <w:rPr>
                <w:rFonts w:ascii="Arial" w:hAnsi="Arial" w:cs="Arial"/>
                <w:sz w:val="10"/>
                <w:szCs w:val="10"/>
              </w:rPr>
            </w:pPr>
          </w:p>
        </w:tc>
        <w:tc>
          <w:tcPr>
            <w:tcW w:w="288" w:type="pct"/>
            <w:vMerge/>
            <w:tcBorders>
              <w:left w:val="single" w:sz="4" w:space="0" w:color="auto"/>
              <w:bottom w:val="single" w:sz="4" w:space="0" w:color="000000"/>
              <w:right w:val="single" w:sz="4" w:space="0" w:color="auto"/>
            </w:tcBorders>
            <w:shd w:val="clear" w:color="auto" w:fill="auto"/>
            <w:vAlign w:val="center"/>
          </w:tcPr>
          <w:p w:rsidR="001B01E0" w:rsidRPr="00F52A96" w:rsidRDefault="001B01E0" w:rsidP="0090330F">
            <w:pPr>
              <w:jc w:val="center"/>
              <w:rPr>
                <w:rFonts w:ascii="Arial" w:hAnsi="Arial" w:cs="Arial"/>
                <w:sz w:val="10"/>
                <w:szCs w:val="10"/>
              </w:rPr>
            </w:pPr>
          </w:p>
        </w:tc>
      </w:tr>
      <w:tr w:rsidR="001B01E0" w:rsidRPr="00F52A96" w:rsidTr="00D611E9">
        <w:trPr>
          <w:cantSplit/>
          <w:trHeight w:val="148"/>
        </w:trPr>
        <w:tc>
          <w:tcPr>
            <w:tcW w:w="933" w:type="pct"/>
            <w:gridSpan w:val="2"/>
            <w:tcBorders>
              <w:top w:val="single" w:sz="4" w:space="0" w:color="auto"/>
              <w:left w:val="single" w:sz="4" w:space="0" w:color="auto"/>
              <w:bottom w:val="single" w:sz="4" w:space="0" w:color="auto"/>
              <w:right w:val="single" w:sz="4" w:space="0" w:color="000000"/>
            </w:tcBorders>
            <w:shd w:val="clear" w:color="auto" w:fill="auto"/>
            <w:vAlign w:val="bottom"/>
          </w:tcPr>
          <w:p w:rsidR="001B01E0" w:rsidRPr="00F52A96" w:rsidRDefault="001B01E0" w:rsidP="002A5233">
            <w:pPr>
              <w:jc w:val="center"/>
              <w:rPr>
                <w:rFonts w:ascii="Arial" w:hAnsi="Arial" w:cs="Arial"/>
                <w:sz w:val="10"/>
                <w:szCs w:val="10"/>
              </w:rPr>
            </w:pPr>
            <w:r w:rsidRPr="00F52A96">
              <w:rPr>
                <w:rFonts w:ascii="Arial" w:hAnsi="Arial" w:cs="Arial"/>
                <w:sz w:val="10"/>
                <w:szCs w:val="10"/>
              </w:rPr>
              <w:t>0</w:t>
            </w:r>
          </w:p>
        </w:tc>
        <w:tc>
          <w:tcPr>
            <w:tcW w:w="354" w:type="pct"/>
            <w:tcBorders>
              <w:top w:val="nil"/>
              <w:left w:val="nil"/>
              <w:bottom w:val="nil"/>
              <w:right w:val="single" w:sz="4" w:space="0" w:color="auto"/>
            </w:tcBorders>
            <w:shd w:val="clear" w:color="auto" w:fill="auto"/>
            <w:vAlign w:val="bottom"/>
          </w:tcPr>
          <w:p w:rsidR="001B01E0" w:rsidRPr="00F52A96" w:rsidRDefault="00807877" w:rsidP="00DD4EDD">
            <w:pPr>
              <w:jc w:val="center"/>
              <w:rPr>
                <w:rFonts w:ascii="Arial" w:hAnsi="Arial" w:cs="Arial"/>
                <w:sz w:val="10"/>
                <w:szCs w:val="10"/>
              </w:rPr>
            </w:pPr>
            <w:r>
              <w:rPr>
                <w:rFonts w:ascii="Arial" w:hAnsi="Arial" w:cs="Arial"/>
                <w:sz w:val="10"/>
                <w:szCs w:val="10"/>
              </w:rPr>
              <w:t>15</w:t>
            </w:r>
          </w:p>
        </w:tc>
        <w:tc>
          <w:tcPr>
            <w:tcW w:w="359" w:type="pct"/>
            <w:tcBorders>
              <w:top w:val="nil"/>
              <w:left w:val="nil"/>
              <w:bottom w:val="nil"/>
              <w:right w:val="single" w:sz="4" w:space="0" w:color="auto"/>
            </w:tcBorders>
            <w:shd w:val="clear" w:color="auto" w:fill="auto"/>
            <w:vAlign w:val="bottom"/>
          </w:tcPr>
          <w:p w:rsidR="001B01E0" w:rsidRPr="00F52A96" w:rsidRDefault="00807877" w:rsidP="002A5233">
            <w:pPr>
              <w:jc w:val="center"/>
              <w:rPr>
                <w:rFonts w:ascii="Arial" w:hAnsi="Arial" w:cs="Arial"/>
                <w:sz w:val="10"/>
                <w:szCs w:val="10"/>
              </w:rPr>
            </w:pPr>
            <w:r>
              <w:rPr>
                <w:rFonts w:ascii="Arial" w:hAnsi="Arial" w:cs="Arial"/>
                <w:sz w:val="10"/>
                <w:szCs w:val="10"/>
              </w:rPr>
              <w:t>16</w:t>
            </w:r>
          </w:p>
        </w:tc>
        <w:tc>
          <w:tcPr>
            <w:tcW w:w="353" w:type="pct"/>
            <w:tcBorders>
              <w:top w:val="nil"/>
              <w:left w:val="nil"/>
              <w:bottom w:val="nil"/>
              <w:right w:val="single" w:sz="4" w:space="0" w:color="auto"/>
            </w:tcBorders>
            <w:shd w:val="clear" w:color="auto" w:fill="auto"/>
            <w:vAlign w:val="bottom"/>
          </w:tcPr>
          <w:p w:rsidR="001B01E0" w:rsidRPr="00F52A96" w:rsidRDefault="00807877" w:rsidP="002A5233">
            <w:pPr>
              <w:jc w:val="center"/>
              <w:rPr>
                <w:rFonts w:ascii="Arial" w:hAnsi="Arial" w:cs="Arial"/>
                <w:sz w:val="10"/>
                <w:szCs w:val="10"/>
              </w:rPr>
            </w:pPr>
            <w:r>
              <w:rPr>
                <w:rFonts w:ascii="Arial" w:hAnsi="Arial" w:cs="Arial"/>
                <w:sz w:val="10"/>
                <w:szCs w:val="10"/>
              </w:rPr>
              <w:t>17</w:t>
            </w:r>
          </w:p>
        </w:tc>
        <w:tc>
          <w:tcPr>
            <w:tcW w:w="353" w:type="pct"/>
            <w:tcBorders>
              <w:top w:val="nil"/>
              <w:left w:val="nil"/>
              <w:bottom w:val="nil"/>
              <w:right w:val="single" w:sz="4" w:space="0" w:color="auto"/>
            </w:tcBorders>
            <w:shd w:val="clear" w:color="auto" w:fill="auto"/>
            <w:vAlign w:val="bottom"/>
          </w:tcPr>
          <w:p w:rsidR="001B01E0" w:rsidRPr="00F52A96" w:rsidRDefault="00807877" w:rsidP="002A5233">
            <w:pPr>
              <w:jc w:val="center"/>
              <w:rPr>
                <w:rFonts w:ascii="Arial" w:hAnsi="Arial" w:cs="Arial"/>
                <w:sz w:val="10"/>
                <w:szCs w:val="10"/>
              </w:rPr>
            </w:pPr>
            <w:r>
              <w:rPr>
                <w:rFonts w:ascii="Arial" w:hAnsi="Arial" w:cs="Arial"/>
                <w:sz w:val="10"/>
                <w:szCs w:val="10"/>
              </w:rPr>
              <w:t>18</w:t>
            </w:r>
          </w:p>
        </w:tc>
        <w:tc>
          <w:tcPr>
            <w:tcW w:w="353" w:type="pct"/>
            <w:tcBorders>
              <w:top w:val="nil"/>
              <w:left w:val="nil"/>
              <w:bottom w:val="nil"/>
              <w:right w:val="single" w:sz="4" w:space="0" w:color="auto"/>
            </w:tcBorders>
            <w:shd w:val="clear" w:color="auto" w:fill="auto"/>
            <w:vAlign w:val="bottom"/>
          </w:tcPr>
          <w:p w:rsidR="001B01E0" w:rsidRPr="00F52A96" w:rsidRDefault="00807877" w:rsidP="002A5233">
            <w:pPr>
              <w:jc w:val="center"/>
              <w:rPr>
                <w:rFonts w:ascii="Arial" w:hAnsi="Arial" w:cs="Arial"/>
                <w:sz w:val="10"/>
                <w:szCs w:val="10"/>
              </w:rPr>
            </w:pPr>
            <w:r>
              <w:rPr>
                <w:rFonts w:ascii="Arial" w:hAnsi="Arial" w:cs="Arial"/>
                <w:sz w:val="10"/>
                <w:szCs w:val="10"/>
              </w:rPr>
              <w:t>19</w:t>
            </w:r>
          </w:p>
        </w:tc>
        <w:tc>
          <w:tcPr>
            <w:tcW w:w="353" w:type="pct"/>
            <w:tcBorders>
              <w:top w:val="nil"/>
              <w:left w:val="nil"/>
              <w:bottom w:val="nil"/>
              <w:right w:val="single" w:sz="4" w:space="0" w:color="auto"/>
            </w:tcBorders>
            <w:shd w:val="clear" w:color="auto" w:fill="auto"/>
            <w:vAlign w:val="bottom"/>
          </w:tcPr>
          <w:p w:rsidR="001B01E0" w:rsidRPr="00F52A96" w:rsidRDefault="00807877" w:rsidP="002A5233">
            <w:pPr>
              <w:jc w:val="center"/>
              <w:rPr>
                <w:rFonts w:ascii="Arial" w:hAnsi="Arial" w:cs="Arial"/>
                <w:sz w:val="10"/>
                <w:szCs w:val="10"/>
              </w:rPr>
            </w:pPr>
            <w:r>
              <w:rPr>
                <w:rFonts w:ascii="Arial" w:hAnsi="Arial" w:cs="Arial"/>
                <w:sz w:val="10"/>
                <w:szCs w:val="10"/>
              </w:rPr>
              <w:t>20</w:t>
            </w:r>
          </w:p>
        </w:tc>
        <w:tc>
          <w:tcPr>
            <w:tcW w:w="353" w:type="pct"/>
            <w:tcBorders>
              <w:top w:val="nil"/>
              <w:left w:val="nil"/>
              <w:bottom w:val="nil"/>
              <w:right w:val="single" w:sz="4" w:space="0" w:color="auto"/>
            </w:tcBorders>
            <w:shd w:val="clear" w:color="auto" w:fill="auto"/>
            <w:vAlign w:val="bottom"/>
          </w:tcPr>
          <w:p w:rsidR="001B01E0" w:rsidRPr="00F52A96" w:rsidRDefault="00807877" w:rsidP="002A5233">
            <w:pPr>
              <w:jc w:val="center"/>
              <w:rPr>
                <w:rFonts w:ascii="Arial" w:hAnsi="Arial" w:cs="Arial"/>
                <w:sz w:val="10"/>
                <w:szCs w:val="10"/>
              </w:rPr>
            </w:pPr>
            <w:r>
              <w:rPr>
                <w:rFonts w:ascii="Arial" w:hAnsi="Arial" w:cs="Arial"/>
                <w:sz w:val="10"/>
                <w:szCs w:val="10"/>
              </w:rPr>
              <w:t>21</w:t>
            </w:r>
          </w:p>
        </w:tc>
        <w:tc>
          <w:tcPr>
            <w:tcW w:w="353" w:type="pct"/>
            <w:tcBorders>
              <w:top w:val="nil"/>
              <w:left w:val="nil"/>
              <w:bottom w:val="nil"/>
              <w:right w:val="single" w:sz="4" w:space="0" w:color="auto"/>
            </w:tcBorders>
            <w:shd w:val="clear" w:color="auto" w:fill="auto"/>
            <w:vAlign w:val="bottom"/>
          </w:tcPr>
          <w:p w:rsidR="001B01E0" w:rsidRPr="00F52A96" w:rsidRDefault="00807877" w:rsidP="002A5233">
            <w:pPr>
              <w:jc w:val="center"/>
              <w:rPr>
                <w:rFonts w:ascii="Arial" w:hAnsi="Arial" w:cs="Arial"/>
                <w:sz w:val="10"/>
                <w:szCs w:val="10"/>
              </w:rPr>
            </w:pPr>
            <w:r>
              <w:rPr>
                <w:rFonts w:ascii="Arial" w:hAnsi="Arial" w:cs="Arial"/>
                <w:sz w:val="10"/>
                <w:szCs w:val="10"/>
              </w:rPr>
              <w:t>22</w:t>
            </w:r>
          </w:p>
        </w:tc>
        <w:tc>
          <w:tcPr>
            <w:tcW w:w="353" w:type="pct"/>
            <w:tcBorders>
              <w:top w:val="nil"/>
              <w:left w:val="nil"/>
              <w:bottom w:val="nil"/>
              <w:right w:val="single" w:sz="4" w:space="0" w:color="auto"/>
            </w:tcBorders>
            <w:shd w:val="clear" w:color="auto" w:fill="auto"/>
            <w:vAlign w:val="bottom"/>
          </w:tcPr>
          <w:p w:rsidR="001B01E0" w:rsidRPr="00F52A96" w:rsidRDefault="00807877" w:rsidP="002A5233">
            <w:pPr>
              <w:jc w:val="center"/>
              <w:rPr>
                <w:rFonts w:ascii="Arial" w:hAnsi="Arial" w:cs="Arial"/>
                <w:sz w:val="10"/>
                <w:szCs w:val="10"/>
              </w:rPr>
            </w:pPr>
            <w:r>
              <w:rPr>
                <w:rFonts w:ascii="Arial" w:hAnsi="Arial" w:cs="Arial"/>
                <w:sz w:val="10"/>
                <w:szCs w:val="10"/>
              </w:rPr>
              <w:t>23</w:t>
            </w:r>
          </w:p>
        </w:tc>
        <w:tc>
          <w:tcPr>
            <w:tcW w:w="354" w:type="pct"/>
            <w:tcBorders>
              <w:top w:val="nil"/>
              <w:left w:val="nil"/>
              <w:bottom w:val="nil"/>
              <w:right w:val="single" w:sz="4" w:space="0" w:color="auto"/>
            </w:tcBorders>
            <w:shd w:val="clear" w:color="auto" w:fill="auto"/>
            <w:vAlign w:val="bottom"/>
          </w:tcPr>
          <w:p w:rsidR="001B01E0" w:rsidRPr="00F52A96" w:rsidRDefault="00807877" w:rsidP="002A5233">
            <w:pPr>
              <w:jc w:val="center"/>
              <w:rPr>
                <w:rFonts w:ascii="Arial" w:hAnsi="Arial" w:cs="Arial"/>
                <w:sz w:val="10"/>
                <w:szCs w:val="10"/>
              </w:rPr>
            </w:pPr>
            <w:r>
              <w:rPr>
                <w:rFonts w:ascii="Arial" w:hAnsi="Arial" w:cs="Arial"/>
                <w:sz w:val="10"/>
                <w:szCs w:val="10"/>
              </w:rPr>
              <w:t>24</w:t>
            </w:r>
          </w:p>
        </w:tc>
        <w:tc>
          <w:tcPr>
            <w:tcW w:w="242" w:type="pct"/>
            <w:tcBorders>
              <w:top w:val="nil"/>
              <w:left w:val="nil"/>
              <w:bottom w:val="nil"/>
              <w:right w:val="single" w:sz="4" w:space="0" w:color="auto"/>
            </w:tcBorders>
            <w:shd w:val="clear" w:color="auto" w:fill="auto"/>
            <w:vAlign w:val="bottom"/>
          </w:tcPr>
          <w:p w:rsidR="001B01E0" w:rsidRPr="00F52A96" w:rsidRDefault="00807877" w:rsidP="002A5233">
            <w:pPr>
              <w:jc w:val="center"/>
              <w:rPr>
                <w:rFonts w:ascii="Arial" w:hAnsi="Arial" w:cs="Arial"/>
                <w:sz w:val="10"/>
                <w:szCs w:val="10"/>
              </w:rPr>
            </w:pPr>
            <w:r>
              <w:rPr>
                <w:rFonts w:ascii="Arial" w:hAnsi="Arial" w:cs="Arial"/>
                <w:sz w:val="10"/>
                <w:szCs w:val="10"/>
              </w:rPr>
              <w:t>25</w:t>
            </w:r>
          </w:p>
        </w:tc>
        <w:tc>
          <w:tcPr>
            <w:tcW w:w="288" w:type="pct"/>
            <w:tcBorders>
              <w:top w:val="nil"/>
              <w:left w:val="nil"/>
              <w:bottom w:val="nil"/>
              <w:right w:val="single" w:sz="4" w:space="0" w:color="auto"/>
            </w:tcBorders>
            <w:shd w:val="clear" w:color="auto" w:fill="auto"/>
            <w:vAlign w:val="bottom"/>
          </w:tcPr>
          <w:p w:rsidR="001B01E0" w:rsidRPr="00F52A96" w:rsidRDefault="00807877" w:rsidP="002A5233">
            <w:pPr>
              <w:jc w:val="center"/>
              <w:rPr>
                <w:rFonts w:ascii="Arial" w:hAnsi="Arial" w:cs="Arial"/>
                <w:sz w:val="10"/>
                <w:szCs w:val="10"/>
              </w:rPr>
            </w:pPr>
            <w:r>
              <w:rPr>
                <w:rFonts w:ascii="Arial" w:hAnsi="Arial" w:cs="Arial"/>
                <w:sz w:val="10"/>
                <w:szCs w:val="10"/>
              </w:rPr>
              <w:t>26</w:t>
            </w:r>
          </w:p>
        </w:tc>
      </w:tr>
      <w:tr w:rsidR="00D611E9" w:rsidRPr="00F52A96" w:rsidTr="001B01E0">
        <w:trPr>
          <w:cantSplit/>
          <w:trHeight w:hRule="exact" w:val="510"/>
        </w:trPr>
        <w:tc>
          <w:tcPr>
            <w:tcW w:w="779" w:type="pct"/>
            <w:tcBorders>
              <w:top w:val="nil"/>
              <w:left w:val="single" w:sz="4" w:space="0" w:color="auto"/>
              <w:bottom w:val="single" w:sz="4" w:space="0" w:color="auto"/>
              <w:right w:val="single" w:sz="4" w:space="0" w:color="auto"/>
            </w:tcBorders>
            <w:shd w:val="clear" w:color="auto" w:fill="auto"/>
            <w:vAlign w:val="bottom"/>
          </w:tcPr>
          <w:p w:rsidR="00D611E9" w:rsidRPr="00F52A96" w:rsidRDefault="00D611E9" w:rsidP="002A5233">
            <w:pPr>
              <w:ind w:left="-18" w:right="-56"/>
              <w:rPr>
                <w:rFonts w:ascii="Arial" w:hAnsi="Arial" w:cs="Arial"/>
                <w:b/>
                <w:bCs/>
                <w:sz w:val="16"/>
                <w:szCs w:val="16"/>
              </w:rPr>
            </w:pPr>
            <w:r w:rsidRPr="00F52A96">
              <w:rPr>
                <w:rFonts w:ascii="Arial" w:hAnsi="Arial" w:cs="Arial"/>
                <w:b/>
                <w:bCs/>
                <w:sz w:val="15"/>
                <w:szCs w:val="15"/>
              </w:rPr>
              <w:t xml:space="preserve">Ogółem sprawy gospodarcze </w:t>
            </w:r>
            <w:r w:rsidRPr="00F52A96">
              <w:rPr>
                <w:rFonts w:ascii="Arial" w:hAnsi="Arial" w:cs="Arial"/>
                <w:b/>
                <w:bCs/>
                <w:sz w:val="15"/>
                <w:szCs w:val="15"/>
              </w:rPr>
              <w:br/>
            </w:r>
            <w:r w:rsidRPr="00F52A96">
              <w:rPr>
                <w:rFonts w:ascii="Arial" w:hAnsi="Arial" w:cs="Arial"/>
                <w:sz w:val="14"/>
                <w:szCs w:val="14"/>
              </w:rPr>
              <w:t>(</w:t>
            </w:r>
            <w:r w:rsidRPr="00F52A96">
              <w:rPr>
                <w:rFonts w:ascii="Arial" w:hAnsi="Arial" w:cs="Arial"/>
                <w:sz w:val="13"/>
                <w:szCs w:val="13"/>
              </w:rPr>
              <w:t>wiersze od 02 do</w:t>
            </w:r>
            <w:r w:rsidRPr="00F52A96">
              <w:rPr>
                <w:rFonts w:ascii="Arial" w:hAnsi="Arial" w:cs="Arial"/>
                <w:sz w:val="14"/>
                <w:szCs w:val="14"/>
              </w:rPr>
              <w:t>7)</w:t>
            </w:r>
          </w:p>
        </w:tc>
        <w:tc>
          <w:tcPr>
            <w:tcW w:w="153" w:type="pct"/>
            <w:tcBorders>
              <w:top w:val="single" w:sz="4" w:space="0" w:color="auto"/>
              <w:left w:val="single" w:sz="4" w:space="0" w:color="auto"/>
              <w:bottom w:val="single" w:sz="4" w:space="0" w:color="auto"/>
              <w:right w:val="single" w:sz="2" w:space="0" w:color="auto"/>
            </w:tcBorders>
            <w:shd w:val="clear" w:color="auto" w:fill="auto"/>
            <w:vAlign w:val="center"/>
          </w:tcPr>
          <w:p w:rsidR="00D611E9" w:rsidRPr="00F52A96" w:rsidRDefault="00D611E9" w:rsidP="002A5233">
            <w:pPr>
              <w:jc w:val="center"/>
              <w:rPr>
                <w:rFonts w:ascii="Arial" w:hAnsi="Arial" w:cs="Arial"/>
                <w:sz w:val="12"/>
                <w:szCs w:val="12"/>
              </w:rPr>
            </w:pPr>
            <w:r w:rsidRPr="00F52A96">
              <w:rPr>
                <w:rFonts w:ascii="Arial" w:hAnsi="Arial" w:cs="Arial"/>
                <w:sz w:val="12"/>
                <w:szCs w:val="12"/>
              </w:rPr>
              <w:t>01</w:t>
            </w:r>
          </w:p>
        </w:tc>
        <w:tc>
          <w:tcPr>
            <w:tcW w:w="354" w:type="pct"/>
            <w:tcBorders>
              <w:top w:val="single" w:sz="2" w:space="0" w:color="auto"/>
              <w:left w:val="single" w:sz="2" w:space="0" w:color="auto"/>
              <w:bottom w:val="single" w:sz="2" w:space="0" w:color="auto"/>
              <w:right w:val="single" w:sz="2" w:space="0" w:color="auto"/>
            </w:tcBorders>
            <w:shd w:val="clear" w:color="auto" w:fill="auto"/>
            <w:vAlign w:val="center"/>
          </w:tcPr>
          <w:p w:rsidR="00D611E9" w:rsidRDefault="00D611E9">
            <w:pPr>
              <w:jc w:val="right"/>
              <w:rPr>
                <w:rFonts w:ascii="Arial" w:hAnsi="Arial" w:cs="Arial"/>
                <w:color w:val="000000"/>
                <w:sz w:val="14"/>
                <w:szCs w:val="14"/>
              </w:rPr>
            </w:pPr>
            <w:r>
              <w:rPr>
                <w:rFonts w:ascii="Arial" w:hAnsi="Arial" w:cs="Arial"/>
                <w:color w:val="000000"/>
                <w:sz w:val="14"/>
                <w:szCs w:val="14"/>
              </w:rPr>
              <w:t>1.755</w:t>
            </w:r>
          </w:p>
        </w:tc>
        <w:tc>
          <w:tcPr>
            <w:tcW w:w="359" w:type="pct"/>
            <w:tcBorders>
              <w:top w:val="single" w:sz="2" w:space="0" w:color="auto"/>
              <w:left w:val="single" w:sz="2" w:space="0" w:color="auto"/>
              <w:bottom w:val="single" w:sz="2" w:space="0" w:color="auto"/>
              <w:right w:val="single" w:sz="2" w:space="0" w:color="auto"/>
            </w:tcBorders>
            <w:shd w:val="clear" w:color="auto" w:fill="auto"/>
            <w:vAlign w:val="center"/>
          </w:tcPr>
          <w:p w:rsidR="00D611E9" w:rsidRDefault="00D611E9">
            <w:pPr>
              <w:jc w:val="right"/>
              <w:rPr>
                <w:rFonts w:ascii="Arial" w:hAnsi="Arial" w:cs="Arial"/>
                <w:color w:val="000000"/>
                <w:sz w:val="14"/>
                <w:szCs w:val="14"/>
              </w:rPr>
            </w:pPr>
            <w:r>
              <w:rPr>
                <w:rFonts w:ascii="Arial" w:hAnsi="Arial" w:cs="Arial"/>
                <w:color w:val="000000"/>
                <w:sz w:val="14"/>
                <w:szCs w:val="14"/>
              </w:rPr>
              <w:t>1.311</w:t>
            </w:r>
          </w:p>
        </w:tc>
        <w:tc>
          <w:tcPr>
            <w:tcW w:w="353" w:type="pct"/>
            <w:tcBorders>
              <w:top w:val="single" w:sz="2" w:space="0" w:color="auto"/>
              <w:left w:val="single" w:sz="2" w:space="0" w:color="auto"/>
              <w:bottom w:val="single" w:sz="2" w:space="0" w:color="auto"/>
              <w:right w:val="single" w:sz="2" w:space="0" w:color="auto"/>
            </w:tcBorders>
            <w:shd w:val="clear" w:color="auto" w:fill="auto"/>
            <w:vAlign w:val="center"/>
          </w:tcPr>
          <w:p w:rsidR="00D611E9" w:rsidRDefault="00D611E9">
            <w:pPr>
              <w:jc w:val="right"/>
              <w:rPr>
                <w:rFonts w:ascii="Arial" w:hAnsi="Arial" w:cs="Arial"/>
                <w:color w:val="000000"/>
                <w:sz w:val="14"/>
                <w:szCs w:val="14"/>
              </w:rPr>
            </w:pPr>
            <w:r>
              <w:rPr>
                <w:rFonts w:ascii="Arial" w:hAnsi="Arial" w:cs="Arial"/>
                <w:color w:val="000000"/>
                <w:sz w:val="14"/>
                <w:szCs w:val="14"/>
              </w:rPr>
              <w:t>444</w:t>
            </w:r>
          </w:p>
        </w:tc>
        <w:tc>
          <w:tcPr>
            <w:tcW w:w="353" w:type="pct"/>
            <w:tcBorders>
              <w:top w:val="single" w:sz="2" w:space="0" w:color="auto"/>
              <w:left w:val="single" w:sz="2" w:space="0" w:color="auto"/>
              <w:bottom w:val="single" w:sz="2" w:space="0" w:color="auto"/>
              <w:right w:val="single" w:sz="2" w:space="0" w:color="auto"/>
            </w:tcBorders>
            <w:shd w:val="clear" w:color="auto" w:fill="auto"/>
            <w:vAlign w:val="center"/>
          </w:tcPr>
          <w:p w:rsidR="00D611E9" w:rsidRDefault="00D611E9">
            <w:pPr>
              <w:jc w:val="right"/>
              <w:rPr>
                <w:rFonts w:ascii="Arial" w:hAnsi="Arial" w:cs="Arial"/>
                <w:color w:val="000000"/>
                <w:sz w:val="14"/>
                <w:szCs w:val="14"/>
              </w:rPr>
            </w:pPr>
          </w:p>
        </w:tc>
        <w:tc>
          <w:tcPr>
            <w:tcW w:w="353" w:type="pct"/>
            <w:tcBorders>
              <w:top w:val="single" w:sz="2" w:space="0" w:color="auto"/>
              <w:left w:val="single" w:sz="2" w:space="0" w:color="auto"/>
              <w:bottom w:val="single" w:sz="2" w:space="0" w:color="auto"/>
              <w:right w:val="single" w:sz="2" w:space="0" w:color="auto"/>
            </w:tcBorders>
            <w:shd w:val="clear" w:color="auto" w:fill="auto"/>
            <w:vAlign w:val="center"/>
          </w:tcPr>
          <w:p w:rsidR="00D611E9" w:rsidRDefault="00D611E9">
            <w:pPr>
              <w:jc w:val="right"/>
              <w:rPr>
                <w:rFonts w:ascii="Arial" w:hAnsi="Arial" w:cs="Arial"/>
                <w:color w:val="000000"/>
                <w:sz w:val="14"/>
                <w:szCs w:val="14"/>
              </w:rPr>
            </w:pPr>
          </w:p>
        </w:tc>
        <w:tc>
          <w:tcPr>
            <w:tcW w:w="353" w:type="pct"/>
            <w:tcBorders>
              <w:top w:val="single" w:sz="2" w:space="0" w:color="auto"/>
              <w:left w:val="single" w:sz="2" w:space="0" w:color="auto"/>
              <w:bottom w:val="single" w:sz="2" w:space="0" w:color="auto"/>
              <w:right w:val="single" w:sz="2" w:space="0" w:color="auto"/>
            </w:tcBorders>
            <w:shd w:val="clear" w:color="auto" w:fill="auto"/>
            <w:vAlign w:val="center"/>
          </w:tcPr>
          <w:p w:rsidR="00D611E9" w:rsidRDefault="00D611E9">
            <w:pPr>
              <w:jc w:val="right"/>
              <w:rPr>
                <w:rFonts w:ascii="Arial" w:hAnsi="Arial" w:cs="Arial"/>
                <w:color w:val="000000"/>
                <w:sz w:val="14"/>
                <w:szCs w:val="14"/>
              </w:rPr>
            </w:pPr>
            <w:r>
              <w:rPr>
                <w:rFonts w:ascii="Arial" w:hAnsi="Arial" w:cs="Arial"/>
                <w:color w:val="000000"/>
                <w:sz w:val="14"/>
                <w:szCs w:val="14"/>
              </w:rPr>
              <w:t>444</w:t>
            </w:r>
          </w:p>
        </w:tc>
        <w:tc>
          <w:tcPr>
            <w:tcW w:w="353" w:type="pct"/>
            <w:tcBorders>
              <w:top w:val="single" w:sz="2" w:space="0" w:color="auto"/>
              <w:left w:val="single" w:sz="2" w:space="0" w:color="auto"/>
              <w:bottom w:val="single" w:sz="2" w:space="0" w:color="auto"/>
              <w:right w:val="single" w:sz="2" w:space="0" w:color="auto"/>
            </w:tcBorders>
            <w:shd w:val="clear" w:color="auto" w:fill="auto"/>
            <w:vAlign w:val="center"/>
          </w:tcPr>
          <w:p w:rsidR="00D611E9" w:rsidRDefault="00D611E9">
            <w:pPr>
              <w:jc w:val="right"/>
              <w:rPr>
                <w:rFonts w:ascii="Arial" w:hAnsi="Arial" w:cs="Arial"/>
                <w:color w:val="000000"/>
                <w:sz w:val="14"/>
                <w:szCs w:val="14"/>
              </w:rPr>
            </w:pPr>
          </w:p>
        </w:tc>
        <w:tc>
          <w:tcPr>
            <w:tcW w:w="353" w:type="pct"/>
            <w:tcBorders>
              <w:top w:val="single" w:sz="2" w:space="0" w:color="auto"/>
              <w:left w:val="single" w:sz="2" w:space="0" w:color="auto"/>
              <w:bottom w:val="single" w:sz="2" w:space="0" w:color="auto"/>
              <w:right w:val="single" w:sz="2" w:space="0" w:color="auto"/>
            </w:tcBorders>
            <w:shd w:val="clear" w:color="auto" w:fill="auto"/>
            <w:vAlign w:val="center"/>
          </w:tcPr>
          <w:p w:rsidR="00D611E9" w:rsidRDefault="00D611E9">
            <w:pPr>
              <w:jc w:val="right"/>
              <w:rPr>
                <w:rFonts w:ascii="Arial" w:hAnsi="Arial" w:cs="Arial"/>
                <w:color w:val="000000"/>
                <w:sz w:val="14"/>
                <w:szCs w:val="14"/>
              </w:rPr>
            </w:pPr>
          </w:p>
        </w:tc>
        <w:tc>
          <w:tcPr>
            <w:tcW w:w="353" w:type="pct"/>
            <w:tcBorders>
              <w:top w:val="single" w:sz="2" w:space="0" w:color="auto"/>
              <w:left w:val="single" w:sz="2" w:space="0" w:color="auto"/>
              <w:bottom w:val="single" w:sz="2" w:space="0" w:color="auto"/>
              <w:right w:val="single" w:sz="2" w:space="0" w:color="auto"/>
            </w:tcBorders>
            <w:shd w:val="clear" w:color="auto" w:fill="auto"/>
            <w:vAlign w:val="center"/>
          </w:tcPr>
          <w:p w:rsidR="00D611E9" w:rsidRDefault="00D611E9">
            <w:pPr>
              <w:jc w:val="right"/>
              <w:rPr>
                <w:rFonts w:ascii="Arial" w:hAnsi="Arial" w:cs="Arial"/>
                <w:color w:val="000000"/>
                <w:sz w:val="14"/>
                <w:szCs w:val="14"/>
              </w:rPr>
            </w:pPr>
          </w:p>
        </w:tc>
        <w:tc>
          <w:tcPr>
            <w:tcW w:w="354" w:type="pct"/>
            <w:tcBorders>
              <w:top w:val="single" w:sz="2" w:space="0" w:color="auto"/>
              <w:left w:val="single" w:sz="2" w:space="0" w:color="auto"/>
              <w:bottom w:val="single" w:sz="2" w:space="0" w:color="auto"/>
              <w:right w:val="single" w:sz="2" w:space="0" w:color="auto"/>
            </w:tcBorders>
            <w:shd w:val="clear" w:color="auto" w:fill="auto"/>
            <w:vAlign w:val="center"/>
          </w:tcPr>
          <w:p w:rsidR="00D611E9" w:rsidRDefault="00D611E9">
            <w:pPr>
              <w:jc w:val="right"/>
              <w:rPr>
                <w:rFonts w:ascii="Arial" w:hAnsi="Arial" w:cs="Arial"/>
                <w:color w:val="000000"/>
                <w:sz w:val="14"/>
                <w:szCs w:val="14"/>
              </w:rPr>
            </w:pPr>
          </w:p>
        </w:tc>
        <w:tc>
          <w:tcPr>
            <w:tcW w:w="242" w:type="pct"/>
            <w:tcBorders>
              <w:top w:val="single" w:sz="2" w:space="0" w:color="auto"/>
              <w:left w:val="single" w:sz="2" w:space="0" w:color="auto"/>
              <w:bottom w:val="single" w:sz="2" w:space="0" w:color="auto"/>
              <w:right w:val="single" w:sz="2" w:space="0" w:color="auto"/>
            </w:tcBorders>
            <w:shd w:val="clear" w:color="auto" w:fill="auto"/>
            <w:vAlign w:val="center"/>
          </w:tcPr>
          <w:p w:rsidR="00D611E9" w:rsidRDefault="00D611E9">
            <w:pPr>
              <w:jc w:val="right"/>
              <w:rPr>
                <w:rFonts w:ascii="Arial" w:hAnsi="Arial" w:cs="Arial"/>
                <w:color w:val="000000"/>
                <w:sz w:val="14"/>
                <w:szCs w:val="14"/>
              </w:rPr>
            </w:pPr>
          </w:p>
        </w:tc>
        <w:tc>
          <w:tcPr>
            <w:tcW w:w="288" w:type="pct"/>
            <w:tcBorders>
              <w:top w:val="single" w:sz="2" w:space="0" w:color="auto"/>
              <w:left w:val="single" w:sz="2" w:space="0" w:color="auto"/>
              <w:bottom w:val="single" w:sz="2" w:space="0" w:color="auto"/>
              <w:right w:val="single" w:sz="4" w:space="0" w:color="auto"/>
            </w:tcBorders>
            <w:shd w:val="clear" w:color="auto" w:fill="auto"/>
            <w:vAlign w:val="center"/>
          </w:tcPr>
          <w:p w:rsidR="00D611E9" w:rsidRDefault="00D611E9">
            <w:pPr>
              <w:jc w:val="right"/>
              <w:rPr>
                <w:rFonts w:ascii="Arial" w:hAnsi="Arial" w:cs="Arial"/>
                <w:color w:val="000000"/>
                <w:sz w:val="14"/>
                <w:szCs w:val="14"/>
              </w:rPr>
            </w:pPr>
          </w:p>
        </w:tc>
      </w:tr>
      <w:tr w:rsidR="00D611E9" w:rsidRPr="00F52A96" w:rsidTr="001B01E0">
        <w:trPr>
          <w:cantSplit/>
          <w:trHeight w:hRule="exact" w:val="227"/>
        </w:trPr>
        <w:tc>
          <w:tcPr>
            <w:tcW w:w="779" w:type="pct"/>
            <w:tcBorders>
              <w:top w:val="nil"/>
              <w:left w:val="single" w:sz="4" w:space="0" w:color="auto"/>
              <w:bottom w:val="single" w:sz="4" w:space="0" w:color="auto"/>
              <w:right w:val="single" w:sz="4" w:space="0" w:color="auto"/>
            </w:tcBorders>
            <w:shd w:val="clear" w:color="auto" w:fill="auto"/>
            <w:vAlign w:val="center"/>
          </w:tcPr>
          <w:p w:rsidR="00D611E9" w:rsidRPr="00F52A96" w:rsidRDefault="00D611E9" w:rsidP="002A5233">
            <w:pPr>
              <w:rPr>
                <w:rFonts w:ascii="Arial" w:hAnsi="Arial" w:cs="Arial"/>
                <w:sz w:val="12"/>
                <w:szCs w:val="12"/>
              </w:rPr>
            </w:pPr>
            <w:r w:rsidRPr="00F52A96">
              <w:rPr>
                <w:rFonts w:ascii="Arial" w:hAnsi="Arial" w:cs="Arial"/>
                <w:sz w:val="12"/>
                <w:szCs w:val="12"/>
              </w:rPr>
              <w:t>GC</w:t>
            </w:r>
          </w:p>
        </w:tc>
        <w:tc>
          <w:tcPr>
            <w:tcW w:w="153" w:type="pct"/>
            <w:tcBorders>
              <w:top w:val="nil"/>
              <w:left w:val="single" w:sz="4" w:space="0" w:color="auto"/>
              <w:bottom w:val="single" w:sz="4" w:space="0" w:color="auto"/>
              <w:right w:val="single" w:sz="2" w:space="0" w:color="auto"/>
            </w:tcBorders>
            <w:shd w:val="clear" w:color="auto" w:fill="auto"/>
            <w:vAlign w:val="center"/>
          </w:tcPr>
          <w:p w:rsidR="00D611E9" w:rsidRPr="00F52A96" w:rsidRDefault="00D611E9" w:rsidP="002A5233">
            <w:pPr>
              <w:jc w:val="center"/>
              <w:rPr>
                <w:rFonts w:ascii="Arial" w:hAnsi="Arial" w:cs="Arial"/>
                <w:sz w:val="12"/>
                <w:szCs w:val="12"/>
              </w:rPr>
            </w:pPr>
            <w:r w:rsidRPr="00F52A96">
              <w:rPr>
                <w:rFonts w:ascii="Arial" w:hAnsi="Arial" w:cs="Arial"/>
                <w:sz w:val="12"/>
                <w:szCs w:val="12"/>
              </w:rPr>
              <w:t>02</w:t>
            </w:r>
          </w:p>
        </w:tc>
        <w:tc>
          <w:tcPr>
            <w:tcW w:w="354" w:type="pct"/>
            <w:tcBorders>
              <w:top w:val="single" w:sz="2" w:space="0" w:color="auto"/>
              <w:left w:val="single" w:sz="2" w:space="0" w:color="auto"/>
              <w:bottom w:val="single" w:sz="2" w:space="0" w:color="auto"/>
              <w:right w:val="single" w:sz="2" w:space="0" w:color="auto"/>
            </w:tcBorders>
            <w:shd w:val="clear" w:color="auto" w:fill="auto"/>
            <w:vAlign w:val="center"/>
          </w:tcPr>
          <w:p w:rsidR="00D611E9" w:rsidRDefault="00D611E9">
            <w:pPr>
              <w:jc w:val="right"/>
              <w:rPr>
                <w:rFonts w:ascii="Arial" w:hAnsi="Arial" w:cs="Arial"/>
                <w:color w:val="000000"/>
                <w:sz w:val="14"/>
                <w:szCs w:val="14"/>
              </w:rPr>
            </w:pPr>
            <w:r>
              <w:rPr>
                <w:rFonts w:ascii="Arial" w:hAnsi="Arial" w:cs="Arial"/>
                <w:color w:val="000000"/>
                <w:sz w:val="14"/>
                <w:szCs w:val="14"/>
              </w:rPr>
              <w:t>187</w:t>
            </w:r>
          </w:p>
        </w:tc>
        <w:tc>
          <w:tcPr>
            <w:tcW w:w="359" w:type="pct"/>
            <w:tcBorders>
              <w:top w:val="single" w:sz="2" w:space="0" w:color="auto"/>
              <w:left w:val="single" w:sz="2" w:space="0" w:color="auto"/>
              <w:bottom w:val="single" w:sz="2" w:space="0" w:color="auto"/>
              <w:right w:val="single" w:sz="2" w:space="0" w:color="auto"/>
            </w:tcBorders>
            <w:shd w:val="clear" w:color="auto" w:fill="auto"/>
            <w:vAlign w:val="center"/>
          </w:tcPr>
          <w:p w:rsidR="00D611E9" w:rsidRDefault="00D611E9">
            <w:pPr>
              <w:jc w:val="right"/>
              <w:rPr>
                <w:rFonts w:ascii="Arial" w:hAnsi="Arial" w:cs="Arial"/>
                <w:color w:val="000000"/>
                <w:sz w:val="14"/>
                <w:szCs w:val="14"/>
              </w:rPr>
            </w:pPr>
            <w:r>
              <w:rPr>
                <w:rFonts w:ascii="Arial" w:hAnsi="Arial" w:cs="Arial"/>
                <w:color w:val="000000"/>
                <w:sz w:val="14"/>
                <w:szCs w:val="14"/>
              </w:rPr>
              <w:t>141</w:t>
            </w:r>
          </w:p>
        </w:tc>
        <w:tc>
          <w:tcPr>
            <w:tcW w:w="353" w:type="pct"/>
            <w:tcBorders>
              <w:top w:val="single" w:sz="2" w:space="0" w:color="auto"/>
              <w:left w:val="single" w:sz="2" w:space="0" w:color="auto"/>
              <w:bottom w:val="single" w:sz="2" w:space="0" w:color="auto"/>
              <w:right w:val="single" w:sz="2" w:space="0" w:color="auto"/>
            </w:tcBorders>
            <w:shd w:val="clear" w:color="auto" w:fill="auto"/>
            <w:vAlign w:val="center"/>
          </w:tcPr>
          <w:p w:rsidR="00D611E9" w:rsidRDefault="00D611E9">
            <w:pPr>
              <w:jc w:val="right"/>
              <w:rPr>
                <w:rFonts w:ascii="Arial" w:hAnsi="Arial" w:cs="Arial"/>
                <w:color w:val="000000"/>
                <w:sz w:val="14"/>
                <w:szCs w:val="14"/>
              </w:rPr>
            </w:pPr>
            <w:r>
              <w:rPr>
                <w:rFonts w:ascii="Arial" w:hAnsi="Arial" w:cs="Arial"/>
                <w:color w:val="000000"/>
                <w:sz w:val="14"/>
                <w:szCs w:val="14"/>
              </w:rPr>
              <w:t>46</w:t>
            </w:r>
          </w:p>
        </w:tc>
        <w:tc>
          <w:tcPr>
            <w:tcW w:w="353" w:type="pct"/>
            <w:tcBorders>
              <w:top w:val="single" w:sz="2" w:space="0" w:color="auto"/>
              <w:left w:val="single" w:sz="2" w:space="0" w:color="auto"/>
              <w:bottom w:val="single" w:sz="2" w:space="0" w:color="auto"/>
              <w:right w:val="single" w:sz="2" w:space="0" w:color="auto"/>
            </w:tcBorders>
            <w:shd w:val="clear" w:color="auto" w:fill="auto"/>
            <w:vAlign w:val="center"/>
          </w:tcPr>
          <w:p w:rsidR="00D611E9" w:rsidRDefault="00D611E9">
            <w:pPr>
              <w:jc w:val="right"/>
              <w:rPr>
                <w:rFonts w:ascii="Arial" w:hAnsi="Arial" w:cs="Arial"/>
                <w:color w:val="000000"/>
                <w:sz w:val="14"/>
                <w:szCs w:val="14"/>
              </w:rPr>
            </w:pPr>
          </w:p>
        </w:tc>
        <w:tc>
          <w:tcPr>
            <w:tcW w:w="353" w:type="pct"/>
            <w:tcBorders>
              <w:top w:val="single" w:sz="2" w:space="0" w:color="auto"/>
              <w:left w:val="single" w:sz="2" w:space="0" w:color="auto"/>
              <w:bottom w:val="single" w:sz="2" w:space="0" w:color="auto"/>
              <w:right w:val="single" w:sz="2" w:space="0" w:color="auto"/>
            </w:tcBorders>
            <w:shd w:val="clear" w:color="auto" w:fill="auto"/>
            <w:vAlign w:val="center"/>
          </w:tcPr>
          <w:p w:rsidR="00D611E9" w:rsidRDefault="00D611E9">
            <w:pPr>
              <w:jc w:val="right"/>
              <w:rPr>
                <w:rFonts w:ascii="Arial" w:hAnsi="Arial" w:cs="Arial"/>
                <w:color w:val="000000"/>
                <w:sz w:val="14"/>
                <w:szCs w:val="14"/>
              </w:rPr>
            </w:pPr>
          </w:p>
        </w:tc>
        <w:tc>
          <w:tcPr>
            <w:tcW w:w="353" w:type="pct"/>
            <w:tcBorders>
              <w:top w:val="single" w:sz="2" w:space="0" w:color="auto"/>
              <w:left w:val="single" w:sz="2" w:space="0" w:color="auto"/>
              <w:bottom w:val="single" w:sz="2" w:space="0" w:color="auto"/>
              <w:right w:val="single" w:sz="2" w:space="0" w:color="auto"/>
            </w:tcBorders>
            <w:shd w:val="clear" w:color="auto" w:fill="auto"/>
            <w:vAlign w:val="center"/>
          </w:tcPr>
          <w:p w:rsidR="00D611E9" w:rsidRDefault="00D611E9">
            <w:pPr>
              <w:jc w:val="right"/>
              <w:rPr>
                <w:rFonts w:ascii="Arial" w:hAnsi="Arial" w:cs="Arial"/>
                <w:color w:val="000000"/>
                <w:sz w:val="14"/>
                <w:szCs w:val="14"/>
              </w:rPr>
            </w:pPr>
            <w:r>
              <w:rPr>
                <w:rFonts w:ascii="Arial" w:hAnsi="Arial" w:cs="Arial"/>
                <w:color w:val="000000"/>
                <w:sz w:val="14"/>
                <w:szCs w:val="14"/>
              </w:rPr>
              <w:t>46</w:t>
            </w:r>
          </w:p>
        </w:tc>
        <w:tc>
          <w:tcPr>
            <w:tcW w:w="353" w:type="pct"/>
            <w:tcBorders>
              <w:top w:val="single" w:sz="2" w:space="0" w:color="auto"/>
              <w:left w:val="single" w:sz="2" w:space="0" w:color="auto"/>
              <w:bottom w:val="single" w:sz="2" w:space="0" w:color="auto"/>
              <w:right w:val="single" w:sz="2" w:space="0" w:color="auto"/>
            </w:tcBorders>
            <w:shd w:val="clear" w:color="auto" w:fill="auto"/>
            <w:vAlign w:val="center"/>
          </w:tcPr>
          <w:p w:rsidR="00D611E9" w:rsidRDefault="00D611E9">
            <w:pPr>
              <w:jc w:val="right"/>
              <w:rPr>
                <w:rFonts w:ascii="Arial" w:hAnsi="Arial" w:cs="Arial"/>
                <w:color w:val="000000"/>
                <w:sz w:val="14"/>
                <w:szCs w:val="14"/>
              </w:rPr>
            </w:pPr>
          </w:p>
        </w:tc>
        <w:tc>
          <w:tcPr>
            <w:tcW w:w="353" w:type="pct"/>
            <w:tcBorders>
              <w:top w:val="single" w:sz="2" w:space="0" w:color="auto"/>
              <w:left w:val="single" w:sz="2" w:space="0" w:color="auto"/>
              <w:bottom w:val="single" w:sz="2" w:space="0" w:color="auto"/>
              <w:right w:val="single" w:sz="2" w:space="0" w:color="auto"/>
            </w:tcBorders>
            <w:shd w:val="clear" w:color="auto" w:fill="auto"/>
            <w:vAlign w:val="center"/>
          </w:tcPr>
          <w:p w:rsidR="00D611E9" w:rsidRDefault="00D611E9">
            <w:pPr>
              <w:jc w:val="right"/>
              <w:rPr>
                <w:rFonts w:ascii="Arial" w:hAnsi="Arial" w:cs="Arial"/>
                <w:color w:val="000000"/>
                <w:sz w:val="14"/>
                <w:szCs w:val="14"/>
              </w:rPr>
            </w:pPr>
          </w:p>
        </w:tc>
        <w:tc>
          <w:tcPr>
            <w:tcW w:w="353" w:type="pct"/>
            <w:tcBorders>
              <w:top w:val="single" w:sz="2" w:space="0" w:color="auto"/>
              <w:left w:val="single" w:sz="2" w:space="0" w:color="auto"/>
              <w:bottom w:val="single" w:sz="2" w:space="0" w:color="auto"/>
              <w:right w:val="single" w:sz="2" w:space="0" w:color="auto"/>
            </w:tcBorders>
            <w:shd w:val="clear" w:color="auto" w:fill="auto"/>
            <w:vAlign w:val="center"/>
          </w:tcPr>
          <w:p w:rsidR="00D611E9" w:rsidRDefault="00D611E9">
            <w:pPr>
              <w:jc w:val="right"/>
              <w:rPr>
                <w:rFonts w:ascii="Arial" w:hAnsi="Arial" w:cs="Arial"/>
                <w:color w:val="000000"/>
                <w:sz w:val="14"/>
                <w:szCs w:val="14"/>
              </w:rPr>
            </w:pPr>
          </w:p>
        </w:tc>
        <w:tc>
          <w:tcPr>
            <w:tcW w:w="354" w:type="pct"/>
            <w:tcBorders>
              <w:top w:val="single" w:sz="2" w:space="0" w:color="auto"/>
              <w:left w:val="single" w:sz="2" w:space="0" w:color="auto"/>
              <w:bottom w:val="single" w:sz="2" w:space="0" w:color="auto"/>
              <w:right w:val="single" w:sz="2" w:space="0" w:color="auto"/>
            </w:tcBorders>
            <w:shd w:val="clear" w:color="auto" w:fill="auto"/>
            <w:vAlign w:val="center"/>
          </w:tcPr>
          <w:p w:rsidR="00D611E9" w:rsidRDefault="00D611E9">
            <w:pPr>
              <w:jc w:val="right"/>
              <w:rPr>
                <w:rFonts w:ascii="Arial" w:hAnsi="Arial" w:cs="Arial"/>
                <w:color w:val="000000"/>
                <w:sz w:val="14"/>
                <w:szCs w:val="14"/>
              </w:rPr>
            </w:pPr>
          </w:p>
        </w:tc>
        <w:tc>
          <w:tcPr>
            <w:tcW w:w="242" w:type="pct"/>
            <w:tcBorders>
              <w:top w:val="single" w:sz="2" w:space="0" w:color="auto"/>
              <w:left w:val="single" w:sz="2" w:space="0" w:color="auto"/>
              <w:bottom w:val="single" w:sz="2" w:space="0" w:color="auto"/>
              <w:right w:val="single" w:sz="2" w:space="0" w:color="auto"/>
            </w:tcBorders>
            <w:shd w:val="clear" w:color="auto" w:fill="auto"/>
            <w:vAlign w:val="center"/>
          </w:tcPr>
          <w:p w:rsidR="00D611E9" w:rsidRDefault="00D611E9">
            <w:pPr>
              <w:jc w:val="right"/>
              <w:rPr>
                <w:rFonts w:ascii="Arial" w:hAnsi="Arial" w:cs="Arial"/>
                <w:color w:val="000000"/>
                <w:sz w:val="14"/>
                <w:szCs w:val="14"/>
              </w:rPr>
            </w:pPr>
          </w:p>
        </w:tc>
        <w:tc>
          <w:tcPr>
            <w:tcW w:w="288" w:type="pct"/>
            <w:tcBorders>
              <w:top w:val="single" w:sz="2" w:space="0" w:color="auto"/>
              <w:left w:val="single" w:sz="2" w:space="0" w:color="auto"/>
              <w:bottom w:val="single" w:sz="2" w:space="0" w:color="auto"/>
              <w:right w:val="single" w:sz="4" w:space="0" w:color="auto"/>
            </w:tcBorders>
            <w:shd w:val="clear" w:color="auto" w:fill="auto"/>
            <w:vAlign w:val="center"/>
          </w:tcPr>
          <w:p w:rsidR="00D611E9" w:rsidRDefault="00D611E9">
            <w:pPr>
              <w:jc w:val="right"/>
              <w:rPr>
                <w:rFonts w:ascii="Arial" w:hAnsi="Arial" w:cs="Arial"/>
                <w:color w:val="000000"/>
                <w:sz w:val="14"/>
                <w:szCs w:val="14"/>
              </w:rPr>
            </w:pPr>
          </w:p>
        </w:tc>
      </w:tr>
      <w:tr w:rsidR="00D611E9" w:rsidRPr="00F52A96" w:rsidTr="001B01E0">
        <w:trPr>
          <w:cantSplit/>
          <w:trHeight w:hRule="exact" w:val="227"/>
        </w:trPr>
        <w:tc>
          <w:tcPr>
            <w:tcW w:w="779" w:type="pct"/>
            <w:tcBorders>
              <w:top w:val="nil"/>
              <w:left w:val="single" w:sz="4" w:space="0" w:color="auto"/>
              <w:bottom w:val="single" w:sz="4" w:space="0" w:color="auto"/>
              <w:right w:val="single" w:sz="4" w:space="0" w:color="auto"/>
            </w:tcBorders>
            <w:shd w:val="clear" w:color="auto" w:fill="auto"/>
            <w:vAlign w:val="center"/>
          </w:tcPr>
          <w:p w:rsidR="00D611E9" w:rsidRPr="00F52A96" w:rsidRDefault="00D611E9" w:rsidP="002A5233">
            <w:pPr>
              <w:rPr>
                <w:rFonts w:ascii="Arial" w:hAnsi="Arial" w:cs="Arial"/>
                <w:sz w:val="12"/>
                <w:szCs w:val="12"/>
              </w:rPr>
            </w:pPr>
            <w:r w:rsidRPr="00F52A96">
              <w:rPr>
                <w:rFonts w:ascii="Arial" w:hAnsi="Arial" w:cs="Arial"/>
                <w:sz w:val="12"/>
                <w:szCs w:val="12"/>
              </w:rPr>
              <w:t>GNs</w:t>
            </w:r>
          </w:p>
        </w:tc>
        <w:tc>
          <w:tcPr>
            <w:tcW w:w="153" w:type="pct"/>
            <w:tcBorders>
              <w:top w:val="nil"/>
              <w:left w:val="single" w:sz="4" w:space="0" w:color="auto"/>
              <w:bottom w:val="single" w:sz="4" w:space="0" w:color="auto"/>
              <w:right w:val="single" w:sz="2" w:space="0" w:color="auto"/>
            </w:tcBorders>
            <w:shd w:val="clear" w:color="auto" w:fill="auto"/>
            <w:vAlign w:val="center"/>
          </w:tcPr>
          <w:p w:rsidR="00D611E9" w:rsidRPr="00F52A96" w:rsidRDefault="00D611E9" w:rsidP="002A5233">
            <w:pPr>
              <w:jc w:val="center"/>
              <w:rPr>
                <w:rFonts w:ascii="Arial" w:hAnsi="Arial" w:cs="Arial"/>
                <w:sz w:val="12"/>
                <w:szCs w:val="12"/>
              </w:rPr>
            </w:pPr>
            <w:r w:rsidRPr="00F52A96">
              <w:rPr>
                <w:rFonts w:ascii="Arial" w:hAnsi="Arial" w:cs="Arial"/>
                <w:sz w:val="12"/>
                <w:szCs w:val="12"/>
              </w:rPr>
              <w:t>03</w:t>
            </w:r>
          </w:p>
        </w:tc>
        <w:tc>
          <w:tcPr>
            <w:tcW w:w="354" w:type="pct"/>
            <w:tcBorders>
              <w:top w:val="single" w:sz="2" w:space="0" w:color="auto"/>
              <w:left w:val="single" w:sz="2" w:space="0" w:color="auto"/>
              <w:bottom w:val="single" w:sz="2" w:space="0" w:color="auto"/>
              <w:right w:val="single" w:sz="2" w:space="0" w:color="auto"/>
            </w:tcBorders>
            <w:shd w:val="clear" w:color="auto" w:fill="auto"/>
            <w:vAlign w:val="center"/>
          </w:tcPr>
          <w:p w:rsidR="00D611E9" w:rsidRDefault="00D611E9">
            <w:pPr>
              <w:jc w:val="right"/>
              <w:rPr>
                <w:rFonts w:ascii="Arial" w:hAnsi="Arial" w:cs="Arial"/>
                <w:color w:val="000000"/>
                <w:sz w:val="14"/>
                <w:szCs w:val="14"/>
              </w:rPr>
            </w:pPr>
            <w:r>
              <w:rPr>
                <w:rFonts w:ascii="Arial" w:hAnsi="Arial" w:cs="Arial"/>
                <w:color w:val="000000"/>
                <w:sz w:val="14"/>
                <w:szCs w:val="14"/>
              </w:rPr>
              <w:t>3</w:t>
            </w:r>
          </w:p>
        </w:tc>
        <w:tc>
          <w:tcPr>
            <w:tcW w:w="359" w:type="pct"/>
            <w:tcBorders>
              <w:top w:val="single" w:sz="2" w:space="0" w:color="auto"/>
              <w:left w:val="single" w:sz="2" w:space="0" w:color="auto"/>
              <w:bottom w:val="single" w:sz="2" w:space="0" w:color="auto"/>
              <w:right w:val="single" w:sz="2" w:space="0" w:color="auto"/>
            </w:tcBorders>
            <w:shd w:val="clear" w:color="auto" w:fill="auto"/>
            <w:vAlign w:val="center"/>
          </w:tcPr>
          <w:p w:rsidR="00D611E9" w:rsidRDefault="00D611E9">
            <w:pPr>
              <w:jc w:val="right"/>
              <w:rPr>
                <w:rFonts w:ascii="Arial" w:hAnsi="Arial" w:cs="Arial"/>
                <w:color w:val="000000"/>
                <w:sz w:val="14"/>
                <w:szCs w:val="14"/>
              </w:rPr>
            </w:pPr>
            <w:r>
              <w:rPr>
                <w:rFonts w:ascii="Arial" w:hAnsi="Arial" w:cs="Arial"/>
                <w:color w:val="000000"/>
                <w:sz w:val="14"/>
                <w:szCs w:val="14"/>
              </w:rPr>
              <w:t>2</w:t>
            </w:r>
          </w:p>
        </w:tc>
        <w:tc>
          <w:tcPr>
            <w:tcW w:w="353" w:type="pct"/>
            <w:tcBorders>
              <w:top w:val="single" w:sz="2" w:space="0" w:color="auto"/>
              <w:left w:val="single" w:sz="2" w:space="0" w:color="auto"/>
              <w:bottom w:val="single" w:sz="2" w:space="0" w:color="auto"/>
              <w:right w:val="single" w:sz="2" w:space="0" w:color="auto"/>
            </w:tcBorders>
            <w:shd w:val="clear" w:color="auto" w:fill="auto"/>
            <w:vAlign w:val="center"/>
          </w:tcPr>
          <w:p w:rsidR="00D611E9" w:rsidRDefault="00D611E9">
            <w:pPr>
              <w:jc w:val="right"/>
              <w:rPr>
                <w:rFonts w:ascii="Arial" w:hAnsi="Arial" w:cs="Arial"/>
                <w:color w:val="000000"/>
                <w:sz w:val="14"/>
                <w:szCs w:val="14"/>
              </w:rPr>
            </w:pPr>
            <w:r>
              <w:rPr>
                <w:rFonts w:ascii="Arial" w:hAnsi="Arial" w:cs="Arial"/>
                <w:color w:val="000000"/>
                <w:sz w:val="14"/>
                <w:szCs w:val="14"/>
              </w:rPr>
              <w:t>1</w:t>
            </w:r>
          </w:p>
        </w:tc>
        <w:tc>
          <w:tcPr>
            <w:tcW w:w="353" w:type="pct"/>
            <w:tcBorders>
              <w:top w:val="single" w:sz="2" w:space="0" w:color="auto"/>
              <w:left w:val="single" w:sz="2" w:space="0" w:color="auto"/>
              <w:bottom w:val="single" w:sz="2" w:space="0" w:color="auto"/>
              <w:right w:val="single" w:sz="2" w:space="0" w:color="auto"/>
            </w:tcBorders>
            <w:shd w:val="clear" w:color="auto" w:fill="auto"/>
            <w:vAlign w:val="center"/>
          </w:tcPr>
          <w:p w:rsidR="00D611E9" w:rsidRDefault="00D611E9">
            <w:pPr>
              <w:jc w:val="right"/>
              <w:rPr>
                <w:rFonts w:ascii="Arial" w:hAnsi="Arial" w:cs="Arial"/>
                <w:color w:val="000000"/>
                <w:sz w:val="14"/>
                <w:szCs w:val="14"/>
              </w:rPr>
            </w:pPr>
          </w:p>
        </w:tc>
        <w:tc>
          <w:tcPr>
            <w:tcW w:w="353" w:type="pct"/>
            <w:tcBorders>
              <w:top w:val="single" w:sz="2" w:space="0" w:color="auto"/>
              <w:left w:val="single" w:sz="2" w:space="0" w:color="auto"/>
              <w:bottom w:val="single" w:sz="2" w:space="0" w:color="auto"/>
              <w:right w:val="single" w:sz="2" w:space="0" w:color="auto"/>
            </w:tcBorders>
            <w:shd w:val="clear" w:color="auto" w:fill="auto"/>
            <w:vAlign w:val="center"/>
          </w:tcPr>
          <w:p w:rsidR="00D611E9" w:rsidRDefault="00D611E9">
            <w:pPr>
              <w:jc w:val="right"/>
              <w:rPr>
                <w:rFonts w:ascii="Arial" w:hAnsi="Arial" w:cs="Arial"/>
                <w:color w:val="000000"/>
                <w:sz w:val="14"/>
                <w:szCs w:val="14"/>
              </w:rPr>
            </w:pPr>
          </w:p>
        </w:tc>
        <w:tc>
          <w:tcPr>
            <w:tcW w:w="353" w:type="pct"/>
            <w:tcBorders>
              <w:top w:val="single" w:sz="2" w:space="0" w:color="auto"/>
              <w:left w:val="single" w:sz="2" w:space="0" w:color="auto"/>
              <w:bottom w:val="single" w:sz="2" w:space="0" w:color="auto"/>
              <w:right w:val="single" w:sz="2" w:space="0" w:color="auto"/>
            </w:tcBorders>
            <w:shd w:val="clear" w:color="auto" w:fill="auto"/>
            <w:vAlign w:val="center"/>
          </w:tcPr>
          <w:p w:rsidR="00D611E9" w:rsidRDefault="00D611E9">
            <w:pPr>
              <w:jc w:val="right"/>
              <w:rPr>
                <w:rFonts w:ascii="Arial" w:hAnsi="Arial" w:cs="Arial"/>
                <w:color w:val="000000"/>
                <w:sz w:val="14"/>
                <w:szCs w:val="14"/>
              </w:rPr>
            </w:pPr>
            <w:r>
              <w:rPr>
                <w:rFonts w:ascii="Arial" w:hAnsi="Arial" w:cs="Arial"/>
                <w:color w:val="000000"/>
                <w:sz w:val="14"/>
                <w:szCs w:val="14"/>
              </w:rPr>
              <w:t>1</w:t>
            </w:r>
          </w:p>
        </w:tc>
        <w:tc>
          <w:tcPr>
            <w:tcW w:w="353" w:type="pct"/>
            <w:tcBorders>
              <w:top w:val="single" w:sz="2" w:space="0" w:color="auto"/>
              <w:left w:val="single" w:sz="2" w:space="0" w:color="auto"/>
              <w:bottom w:val="single" w:sz="2" w:space="0" w:color="auto"/>
              <w:right w:val="single" w:sz="2" w:space="0" w:color="auto"/>
            </w:tcBorders>
            <w:shd w:val="clear" w:color="auto" w:fill="auto"/>
            <w:vAlign w:val="center"/>
          </w:tcPr>
          <w:p w:rsidR="00D611E9" w:rsidRDefault="00D611E9">
            <w:pPr>
              <w:jc w:val="right"/>
              <w:rPr>
                <w:rFonts w:ascii="Arial" w:hAnsi="Arial" w:cs="Arial"/>
                <w:color w:val="000000"/>
                <w:sz w:val="14"/>
                <w:szCs w:val="14"/>
              </w:rPr>
            </w:pPr>
          </w:p>
        </w:tc>
        <w:tc>
          <w:tcPr>
            <w:tcW w:w="353" w:type="pct"/>
            <w:tcBorders>
              <w:top w:val="single" w:sz="2" w:space="0" w:color="auto"/>
              <w:left w:val="single" w:sz="2" w:space="0" w:color="auto"/>
              <w:bottom w:val="single" w:sz="2" w:space="0" w:color="auto"/>
              <w:right w:val="single" w:sz="2" w:space="0" w:color="auto"/>
            </w:tcBorders>
            <w:shd w:val="clear" w:color="auto" w:fill="auto"/>
            <w:vAlign w:val="center"/>
          </w:tcPr>
          <w:p w:rsidR="00D611E9" w:rsidRDefault="00D611E9">
            <w:pPr>
              <w:jc w:val="right"/>
              <w:rPr>
                <w:rFonts w:ascii="Arial" w:hAnsi="Arial" w:cs="Arial"/>
                <w:color w:val="000000"/>
                <w:sz w:val="14"/>
                <w:szCs w:val="14"/>
              </w:rPr>
            </w:pPr>
          </w:p>
        </w:tc>
        <w:tc>
          <w:tcPr>
            <w:tcW w:w="353" w:type="pct"/>
            <w:tcBorders>
              <w:top w:val="single" w:sz="2" w:space="0" w:color="auto"/>
              <w:left w:val="single" w:sz="2" w:space="0" w:color="auto"/>
              <w:bottom w:val="single" w:sz="2" w:space="0" w:color="auto"/>
              <w:right w:val="single" w:sz="2" w:space="0" w:color="auto"/>
            </w:tcBorders>
            <w:shd w:val="clear" w:color="auto" w:fill="auto"/>
            <w:vAlign w:val="center"/>
          </w:tcPr>
          <w:p w:rsidR="00D611E9" w:rsidRDefault="00D611E9">
            <w:pPr>
              <w:jc w:val="right"/>
              <w:rPr>
                <w:rFonts w:ascii="Arial" w:hAnsi="Arial" w:cs="Arial"/>
                <w:color w:val="000000"/>
                <w:sz w:val="14"/>
                <w:szCs w:val="14"/>
              </w:rPr>
            </w:pPr>
          </w:p>
        </w:tc>
        <w:tc>
          <w:tcPr>
            <w:tcW w:w="354" w:type="pct"/>
            <w:tcBorders>
              <w:top w:val="single" w:sz="2" w:space="0" w:color="auto"/>
              <w:left w:val="single" w:sz="2" w:space="0" w:color="auto"/>
              <w:bottom w:val="single" w:sz="2" w:space="0" w:color="auto"/>
              <w:right w:val="single" w:sz="2" w:space="0" w:color="auto"/>
            </w:tcBorders>
            <w:shd w:val="clear" w:color="auto" w:fill="auto"/>
            <w:vAlign w:val="center"/>
          </w:tcPr>
          <w:p w:rsidR="00D611E9" w:rsidRDefault="00D611E9">
            <w:pPr>
              <w:jc w:val="right"/>
              <w:rPr>
                <w:rFonts w:ascii="Arial" w:hAnsi="Arial" w:cs="Arial"/>
                <w:color w:val="000000"/>
                <w:sz w:val="14"/>
                <w:szCs w:val="14"/>
              </w:rPr>
            </w:pPr>
          </w:p>
        </w:tc>
        <w:tc>
          <w:tcPr>
            <w:tcW w:w="242" w:type="pct"/>
            <w:tcBorders>
              <w:top w:val="single" w:sz="2" w:space="0" w:color="auto"/>
              <w:left w:val="single" w:sz="2" w:space="0" w:color="auto"/>
              <w:bottom w:val="single" w:sz="2" w:space="0" w:color="auto"/>
              <w:right w:val="single" w:sz="2" w:space="0" w:color="auto"/>
            </w:tcBorders>
            <w:shd w:val="clear" w:color="auto" w:fill="auto"/>
            <w:vAlign w:val="center"/>
          </w:tcPr>
          <w:p w:rsidR="00D611E9" w:rsidRDefault="00D611E9">
            <w:pPr>
              <w:jc w:val="right"/>
              <w:rPr>
                <w:rFonts w:ascii="Arial" w:hAnsi="Arial" w:cs="Arial"/>
                <w:color w:val="000000"/>
                <w:sz w:val="14"/>
                <w:szCs w:val="14"/>
              </w:rPr>
            </w:pPr>
          </w:p>
        </w:tc>
        <w:tc>
          <w:tcPr>
            <w:tcW w:w="288" w:type="pct"/>
            <w:tcBorders>
              <w:top w:val="single" w:sz="2" w:space="0" w:color="auto"/>
              <w:left w:val="single" w:sz="2" w:space="0" w:color="auto"/>
              <w:bottom w:val="single" w:sz="2" w:space="0" w:color="auto"/>
              <w:right w:val="single" w:sz="4" w:space="0" w:color="auto"/>
            </w:tcBorders>
            <w:shd w:val="clear" w:color="auto" w:fill="auto"/>
            <w:vAlign w:val="center"/>
          </w:tcPr>
          <w:p w:rsidR="00D611E9" w:rsidRDefault="00D611E9">
            <w:pPr>
              <w:jc w:val="right"/>
              <w:rPr>
                <w:rFonts w:ascii="Arial" w:hAnsi="Arial" w:cs="Arial"/>
                <w:color w:val="000000"/>
                <w:sz w:val="14"/>
                <w:szCs w:val="14"/>
              </w:rPr>
            </w:pPr>
          </w:p>
        </w:tc>
      </w:tr>
      <w:tr w:rsidR="00D611E9" w:rsidRPr="00F52A96" w:rsidTr="001B01E0">
        <w:trPr>
          <w:cantSplit/>
          <w:trHeight w:hRule="exact" w:val="227"/>
        </w:trPr>
        <w:tc>
          <w:tcPr>
            <w:tcW w:w="779" w:type="pct"/>
            <w:tcBorders>
              <w:top w:val="nil"/>
              <w:left w:val="single" w:sz="4" w:space="0" w:color="auto"/>
              <w:bottom w:val="single" w:sz="4" w:space="0" w:color="auto"/>
              <w:right w:val="single" w:sz="4" w:space="0" w:color="auto"/>
            </w:tcBorders>
            <w:shd w:val="clear" w:color="auto" w:fill="auto"/>
            <w:vAlign w:val="center"/>
          </w:tcPr>
          <w:p w:rsidR="00D611E9" w:rsidRPr="00F52A96" w:rsidRDefault="00D611E9" w:rsidP="002A5233">
            <w:pPr>
              <w:rPr>
                <w:rFonts w:ascii="Arial" w:hAnsi="Arial" w:cs="Arial"/>
                <w:sz w:val="12"/>
                <w:szCs w:val="12"/>
              </w:rPr>
            </w:pPr>
            <w:r w:rsidRPr="00F52A96">
              <w:rPr>
                <w:rFonts w:ascii="Arial" w:hAnsi="Arial" w:cs="Arial"/>
                <w:sz w:val="12"/>
                <w:szCs w:val="12"/>
              </w:rPr>
              <w:t>GNc</w:t>
            </w:r>
          </w:p>
        </w:tc>
        <w:tc>
          <w:tcPr>
            <w:tcW w:w="153" w:type="pct"/>
            <w:tcBorders>
              <w:top w:val="nil"/>
              <w:left w:val="single" w:sz="4" w:space="0" w:color="auto"/>
              <w:bottom w:val="single" w:sz="4" w:space="0" w:color="auto"/>
              <w:right w:val="single" w:sz="2" w:space="0" w:color="auto"/>
            </w:tcBorders>
            <w:shd w:val="clear" w:color="auto" w:fill="auto"/>
            <w:vAlign w:val="center"/>
          </w:tcPr>
          <w:p w:rsidR="00D611E9" w:rsidRPr="00F52A96" w:rsidRDefault="00D611E9" w:rsidP="002A5233">
            <w:pPr>
              <w:jc w:val="center"/>
              <w:rPr>
                <w:rFonts w:ascii="Arial" w:hAnsi="Arial" w:cs="Arial"/>
                <w:sz w:val="12"/>
                <w:szCs w:val="12"/>
              </w:rPr>
            </w:pPr>
            <w:r w:rsidRPr="00F52A96">
              <w:rPr>
                <w:rFonts w:ascii="Arial" w:hAnsi="Arial" w:cs="Arial"/>
                <w:sz w:val="12"/>
                <w:szCs w:val="12"/>
              </w:rPr>
              <w:t>04</w:t>
            </w:r>
          </w:p>
        </w:tc>
        <w:tc>
          <w:tcPr>
            <w:tcW w:w="354" w:type="pct"/>
            <w:tcBorders>
              <w:top w:val="single" w:sz="2" w:space="0" w:color="auto"/>
              <w:left w:val="single" w:sz="2" w:space="0" w:color="auto"/>
              <w:bottom w:val="single" w:sz="2" w:space="0" w:color="auto"/>
              <w:right w:val="single" w:sz="2" w:space="0" w:color="auto"/>
            </w:tcBorders>
            <w:shd w:val="clear" w:color="auto" w:fill="auto"/>
            <w:vAlign w:val="center"/>
          </w:tcPr>
          <w:p w:rsidR="00D611E9" w:rsidRDefault="00D611E9">
            <w:pPr>
              <w:jc w:val="right"/>
              <w:rPr>
                <w:rFonts w:ascii="Arial" w:hAnsi="Arial" w:cs="Arial"/>
                <w:color w:val="000000"/>
                <w:sz w:val="14"/>
                <w:szCs w:val="14"/>
              </w:rPr>
            </w:pPr>
            <w:r>
              <w:rPr>
                <w:rFonts w:ascii="Arial" w:hAnsi="Arial" w:cs="Arial"/>
                <w:color w:val="000000"/>
                <w:sz w:val="14"/>
                <w:szCs w:val="14"/>
              </w:rPr>
              <w:t>1.414</w:t>
            </w:r>
          </w:p>
        </w:tc>
        <w:tc>
          <w:tcPr>
            <w:tcW w:w="359" w:type="pct"/>
            <w:tcBorders>
              <w:top w:val="single" w:sz="2" w:space="0" w:color="auto"/>
              <w:left w:val="single" w:sz="2" w:space="0" w:color="auto"/>
              <w:bottom w:val="single" w:sz="2" w:space="0" w:color="auto"/>
              <w:right w:val="single" w:sz="2" w:space="0" w:color="auto"/>
            </w:tcBorders>
            <w:shd w:val="clear" w:color="auto" w:fill="auto"/>
            <w:vAlign w:val="center"/>
          </w:tcPr>
          <w:p w:rsidR="00D611E9" w:rsidRDefault="00D611E9">
            <w:pPr>
              <w:jc w:val="right"/>
              <w:rPr>
                <w:rFonts w:ascii="Arial" w:hAnsi="Arial" w:cs="Arial"/>
                <w:color w:val="000000"/>
                <w:sz w:val="14"/>
                <w:szCs w:val="14"/>
              </w:rPr>
            </w:pPr>
            <w:r>
              <w:rPr>
                <w:rFonts w:ascii="Arial" w:hAnsi="Arial" w:cs="Arial"/>
                <w:color w:val="000000"/>
                <w:sz w:val="14"/>
                <w:szCs w:val="14"/>
              </w:rPr>
              <w:t>1.056</w:t>
            </w:r>
          </w:p>
        </w:tc>
        <w:tc>
          <w:tcPr>
            <w:tcW w:w="353" w:type="pct"/>
            <w:tcBorders>
              <w:top w:val="single" w:sz="2" w:space="0" w:color="auto"/>
              <w:left w:val="single" w:sz="2" w:space="0" w:color="auto"/>
              <w:bottom w:val="single" w:sz="2" w:space="0" w:color="auto"/>
              <w:right w:val="single" w:sz="2" w:space="0" w:color="auto"/>
            </w:tcBorders>
            <w:shd w:val="clear" w:color="auto" w:fill="auto"/>
            <w:vAlign w:val="center"/>
          </w:tcPr>
          <w:p w:rsidR="00D611E9" w:rsidRDefault="00D611E9">
            <w:pPr>
              <w:jc w:val="right"/>
              <w:rPr>
                <w:rFonts w:ascii="Arial" w:hAnsi="Arial" w:cs="Arial"/>
                <w:color w:val="000000"/>
                <w:sz w:val="14"/>
                <w:szCs w:val="14"/>
              </w:rPr>
            </w:pPr>
            <w:r>
              <w:rPr>
                <w:rFonts w:ascii="Arial" w:hAnsi="Arial" w:cs="Arial"/>
                <w:color w:val="000000"/>
                <w:sz w:val="14"/>
                <w:szCs w:val="14"/>
              </w:rPr>
              <w:t>358</w:t>
            </w:r>
          </w:p>
        </w:tc>
        <w:tc>
          <w:tcPr>
            <w:tcW w:w="353" w:type="pct"/>
            <w:tcBorders>
              <w:top w:val="single" w:sz="2" w:space="0" w:color="auto"/>
              <w:left w:val="single" w:sz="2" w:space="0" w:color="auto"/>
              <w:bottom w:val="single" w:sz="2" w:space="0" w:color="auto"/>
              <w:right w:val="single" w:sz="2" w:space="0" w:color="auto"/>
            </w:tcBorders>
            <w:shd w:val="clear" w:color="auto" w:fill="auto"/>
            <w:vAlign w:val="center"/>
          </w:tcPr>
          <w:p w:rsidR="00D611E9" w:rsidRDefault="00D611E9">
            <w:pPr>
              <w:jc w:val="right"/>
              <w:rPr>
                <w:rFonts w:ascii="Arial" w:hAnsi="Arial" w:cs="Arial"/>
                <w:color w:val="000000"/>
                <w:sz w:val="14"/>
                <w:szCs w:val="14"/>
              </w:rPr>
            </w:pPr>
          </w:p>
        </w:tc>
        <w:tc>
          <w:tcPr>
            <w:tcW w:w="353" w:type="pct"/>
            <w:tcBorders>
              <w:top w:val="single" w:sz="2" w:space="0" w:color="auto"/>
              <w:left w:val="single" w:sz="2" w:space="0" w:color="auto"/>
              <w:bottom w:val="single" w:sz="2" w:space="0" w:color="auto"/>
              <w:right w:val="single" w:sz="2" w:space="0" w:color="auto"/>
            </w:tcBorders>
            <w:shd w:val="clear" w:color="auto" w:fill="auto"/>
            <w:vAlign w:val="center"/>
          </w:tcPr>
          <w:p w:rsidR="00D611E9" w:rsidRDefault="00D611E9">
            <w:pPr>
              <w:jc w:val="right"/>
              <w:rPr>
                <w:rFonts w:ascii="Arial" w:hAnsi="Arial" w:cs="Arial"/>
                <w:color w:val="000000"/>
                <w:sz w:val="14"/>
                <w:szCs w:val="14"/>
              </w:rPr>
            </w:pPr>
          </w:p>
        </w:tc>
        <w:tc>
          <w:tcPr>
            <w:tcW w:w="353" w:type="pct"/>
            <w:tcBorders>
              <w:top w:val="single" w:sz="2" w:space="0" w:color="auto"/>
              <w:left w:val="single" w:sz="2" w:space="0" w:color="auto"/>
              <w:bottom w:val="single" w:sz="2" w:space="0" w:color="auto"/>
              <w:right w:val="single" w:sz="2" w:space="0" w:color="auto"/>
            </w:tcBorders>
            <w:shd w:val="clear" w:color="auto" w:fill="auto"/>
            <w:vAlign w:val="center"/>
          </w:tcPr>
          <w:p w:rsidR="00D611E9" w:rsidRDefault="00D611E9">
            <w:pPr>
              <w:jc w:val="right"/>
              <w:rPr>
                <w:rFonts w:ascii="Arial" w:hAnsi="Arial" w:cs="Arial"/>
                <w:color w:val="000000"/>
                <w:sz w:val="14"/>
                <w:szCs w:val="14"/>
              </w:rPr>
            </w:pPr>
            <w:r>
              <w:rPr>
                <w:rFonts w:ascii="Arial" w:hAnsi="Arial" w:cs="Arial"/>
                <w:color w:val="000000"/>
                <w:sz w:val="14"/>
                <w:szCs w:val="14"/>
              </w:rPr>
              <w:t>358</w:t>
            </w:r>
          </w:p>
        </w:tc>
        <w:tc>
          <w:tcPr>
            <w:tcW w:w="353" w:type="pct"/>
            <w:tcBorders>
              <w:top w:val="single" w:sz="2" w:space="0" w:color="auto"/>
              <w:left w:val="single" w:sz="2" w:space="0" w:color="auto"/>
              <w:bottom w:val="single" w:sz="2" w:space="0" w:color="auto"/>
              <w:right w:val="single" w:sz="2" w:space="0" w:color="auto"/>
            </w:tcBorders>
            <w:shd w:val="clear" w:color="auto" w:fill="auto"/>
            <w:vAlign w:val="center"/>
          </w:tcPr>
          <w:p w:rsidR="00D611E9" w:rsidRDefault="00D611E9">
            <w:pPr>
              <w:jc w:val="right"/>
              <w:rPr>
                <w:rFonts w:ascii="Arial" w:hAnsi="Arial" w:cs="Arial"/>
                <w:color w:val="000000"/>
                <w:sz w:val="14"/>
                <w:szCs w:val="14"/>
              </w:rPr>
            </w:pPr>
          </w:p>
        </w:tc>
        <w:tc>
          <w:tcPr>
            <w:tcW w:w="353" w:type="pct"/>
            <w:tcBorders>
              <w:top w:val="single" w:sz="2" w:space="0" w:color="auto"/>
              <w:left w:val="single" w:sz="2" w:space="0" w:color="auto"/>
              <w:bottom w:val="single" w:sz="2" w:space="0" w:color="auto"/>
              <w:right w:val="single" w:sz="2" w:space="0" w:color="auto"/>
            </w:tcBorders>
            <w:shd w:val="clear" w:color="auto" w:fill="auto"/>
            <w:vAlign w:val="center"/>
          </w:tcPr>
          <w:p w:rsidR="00D611E9" w:rsidRDefault="00D611E9">
            <w:pPr>
              <w:jc w:val="right"/>
              <w:rPr>
                <w:rFonts w:ascii="Arial" w:hAnsi="Arial" w:cs="Arial"/>
                <w:color w:val="000000"/>
                <w:sz w:val="14"/>
                <w:szCs w:val="14"/>
              </w:rPr>
            </w:pPr>
          </w:p>
        </w:tc>
        <w:tc>
          <w:tcPr>
            <w:tcW w:w="353" w:type="pct"/>
            <w:tcBorders>
              <w:top w:val="single" w:sz="2" w:space="0" w:color="auto"/>
              <w:left w:val="single" w:sz="2" w:space="0" w:color="auto"/>
              <w:bottom w:val="single" w:sz="2" w:space="0" w:color="auto"/>
              <w:right w:val="single" w:sz="2" w:space="0" w:color="auto"/>
            </w:tcBorders>
            <w:shd w:val="clear" w:color="auto" w:fill="auto"/>
            <w:vAlign w:val="center"/>
          </w:tcPr>
          <w:p w:rsidR="00D611E9" w:rsidRDefault="00D611E9">
            <w:pPr>
              <w:jc w:val="right"/>
              <w:rPr>
                <w:rFonts w:ascii="Arial" w:hAnsi="Arial" w:cs="Arial"/>
                <w:color w:val="000000"/>
                <w:sz w:val="14"/>
                <w:szCs w:val="14"/>
              </w:rPr>
            </w:pPr>
          </w:p>
        </w:tc>
        <w:tc>
          <w:tcPr>
            <w:tcW w:w="354" w:type="pct"/>
            <w:tcBorders>
              <w:top w:val="single" w:sz="2" w:space="0" w:color="auto"/>
              <w:left w:val="single" w:sz="2" w:space="0" w:color="auto"/>
              <w:bottom w:val="single" w:sz="2" w:space="0" w:color="auto"/>
              <w:right w:val="single" w:sz="2" w:space="0" w:color="auto"/>
            </w:tcBorders>
            <w:shd w:val="clear" w:color="auto" w:fill="auto"/>
            <w:vAlign w:val="center"/>
          </w:tcPr>
          <w:p w:rsidR="00D611E9" w:rsidRDefault="00D611E9">
            <w:pPr>
              <w:jc w:val="right"/>
              <w:rPr>
                <w:rFonts w:ascii="Arial" w:hAnsi="Arial" w:cs="Arial"/>
                <w:color w:val="000000"/>
                <w:sz w:val="14"/>
                <w:szCs w:val="14"/>
              </w:rPr>
            </w:pPr>
          </w:p>
        </w:tc>
        <w:tc>
          <w:tcPr>
            <w:tcW w:w="242" w:type="pct"/>
            <w:tcBorders>
              <w:top w:val="single" w:sz="2" w:space="0" w:color="auto"/>
              <w:left w:val="single" w:sz="2" w:space="0" w:color="auto"/>
              <w:bottom w:val="single" w:sz="2" w:space="0" w:color="auto"/>
              <w:right w:val="single" w:sz="2" w:space="0" w:color="auto"/>
            </w:tcBorders>
            <w:shd w:val="clear" w:color="auto" w:fill="auto"/>
            <w:vAlign w:val="center"/>
          </w:tcPr>
          <w:p w:rsidR="00D611E9" w:rsidRDefault="00D611E9">
            <w:pPr>
              <w:jc w:val="right"/>
              <w:rPr>
                <w:rFonts w:ascii="Arial" w:hAnsi="Arial" w:cs="Arial"/>
                <w:color w:val="000000"/>
                <w:sz w:val="14"/>
                <w:szCs w:val="14"/>
              </w:rPr>
            </w:pPr>
          </w:p>
        </w:tc>
        <w:tc>
          <w:tcPr>
            <w:tcW w:w="288" w:type="pct"/>
            <w:tcBorders>
              <w:top w:val="single" w:sz="2" w:space="0" w:color="auto"/>
              <w:left w:val="single" w:sz="2" w:space="0" w:color="auto"/>
              <w:bottom w:val="single" w:sz="2" w:space="0" w:color="auto"/>
              <w:right w:val="single" w:sz="4" w:space="0" w:color="auto"/>
            </w:tcBorders>
            <w:shd w:val="clear" w:color="auto" w:fill="auto"/>
            <w:vAlign w:val="center"/>
          </w:tcPr>
          <w:p w:rsidR="00D611E9" w:rsidRDefault="00D611E9">
            <w:pPr>
              <w:jc w:val="right"/>
              <w:rPr>
                <w:rFonts w:ascii="Arial" w:hAnsi="Arial" w:cs="Arial"/>
                <w:color w:val="000000"/>
                <w:sz w:val="14"/>
                <w:szCs w:val="14"/>
              </w:rPr>
            </w:pPr>
          </w:p>
        </w:tc>
      </w:tr>
      <w:tr w:rsidR="00D611E9" w:rsidRPr="00F52A96" w:rsidTr="001B01E0">
        <w:trPr>
          <w:cantSplit/>
          <w:trHeight w:hRule="exact" w:val="227"/>
        </w:trPr>
        <w:tc>
          <w:tcPr>
            <w:tcW w:w="779" w:type="pct"/>
            <w:tcBorders>
              <w:top w:val="nil"/>
              <w:left w:val="single" w:sz="4" w:space="0" w:color="auto"/>
              <w:bottom w:val="single" w:sz="4" w:space="0" w:color="auto"/>
              <w:right w:val="single" w:sz="4" w:space="0" w:color="auto"/>
            </w:tcBorders>
            <w:shd w:val="clear" w:color="auto" w:fill="auto"/>
            <w:vAlign w:val="center"/>
          </w:tcPr>
          <w:p w:rsidR="00D611E9" w:rsidRPr="00F52A96" w:rsidRDefault="00D611E9" w:rsidP="002A5233">
            <w:pPr>
              <w:rPr>
                <w:rFonts w:ascii="Arial" w:hAnsi="Arial" w:cs="Arial"/>
                <w:sz w:val="12"/>
                <w:szCs w:val="12"/>
              </w:rPr>
            </w:pPr>
            <w:r w:rsidRPr="00F52A96">
              <w:rPr>
                <w:rFonts w:ascii="Arial" w:hAnsi="Arial" w:cs="Arial"/>
                <w:sz w:val="12"/>
                <w:szCs w:val="12"/>
              </w:rPr>
              <w:t>GCo</w:t>
            </w:r>
          </w:p>
        </w:tc>
        <w:tc>
          <w:tcPr>
            <w:tcW w:w="153" w:type="pct"/>
            <w:tcBorders>
              <w:top w:val="nil"/>
              <w:left w:val="single" w:sz="4" w:space="0" w:color="auto"/>
              <w:bottom w:val="single" w:sz="4" w:space="0" w:color="auto"/>
              <w:right w:val="single" w:sz="2" w:space="0" w:color="auto"/>
            </w:tcBorders>
            <w:shd w:val="clear" w:color="auto" w:fill="auto"/>
            <w:vAlign w:val="center"/>
          </w:tcPr>
          <w:p w:rsidR="00D611E9" w:rsidRPr="00F52A96" w:rsidRDefault="00D611E9" w:rsidP="002A5233">
            <w:pPr>
              <w:jc w:val="center"/>
              <w:rPr>
                <w:rFonts w:ascii="Arial" w:hAnsi="Arial" w:cs="Arial"/>
                <w:sz w:val="12"/>
                <w:szCs w:val="12"/>
              </w:rPr>
            </w:pPr>
            <w:r w:rsidRPr="00F52A96">
              <w:rPr>
                <w:rFonts w:ascii="Arial" w:hAnsi="Arial" w:cs="Arial"/>
                <w:sz w:val="12"/>
                <w:szCs w:val="12"/>
              </w:rPr>
              <w:t>05</w:t>
            </w:r>
          </w:p>
        </w:tc>
        <w:tc>
          <w:tcPr>
            <w:tcW w:w="354" w:type="pct"/>
            <w:tcBorders>
              <w:top w:val="single" w:sz="2" w:space="0" w:color="auto"/>
              <w:left w:val="single" w:sz="2" w:space="0" w:color="auto"/>
              <w:bottom w:val="single" w:sz="2" w:space="0" w:color="auto"/>
              <w:right w:val="single" w:sz="2" w:space="0" w:color="auto"/>
            </w:tcBorders>
            <w:shd w:val="clear" w:color="auto" w:fill="auto"/>
            <w:vAlign w:val="center"/>
          </w:tcPr>
          <w:p w:rsidR="00D611E9" w:rsidRDefault="00D611E9">
            <w:pPr>
              <w:jc w:val="right"/>
              <w:rPr>
                <w:rFonts w:ascii="Arial" w:hAnsi="Arial" w:cs="Arial"/>
                <w:color w:val="000000"/>
                <w:sz w:val="14"/>
                <w:szCs w:val="14"/>
              </w:rPr>
            </w:pPr>
            <w:r>
              <w:rPr>
                <w:rFonts w:ascii="Arial" w:hAnsi="Arial" w:cs="Arial"/>
                <w:color w:val="000000"/>
                <w:sz w:val="14"/>
                <w:szCs w:val="14"/>
              </w:rPr>
              <w:t>150</w:t>
            </w:r>
          </w:p>
        </w:tc>
        <w:tc>
          <w:tcPr>
            <w:tcW w:w="359" w:type="pct"/>
            <w:tcBorders>
              <w:top w:val="single" w:sz="2" w:space="0" w:color="auto"/>
              <w:left w:val="single" w:sz="2" w:space="0" w:color="auto"/>
              <w:bottom w:val="single" w:sz="2" w:space="0" w:color="auto"/>
              <w:right w:val="single" w:sz="2" w:space="0" w:color="auto"/>
            </w:tcBorders>
            <w:shd w:val="clear" w:color="auto" w:fill="auto"/>
            <w:vAlign w:val="center"/>
          </w:tcPr>
          <w:p w:rsidR="00D611E9" w:rsidRDefault="00D611E9">
            <w:pPr>
              <w:jc w:val="right"/>
              <w:rPr>
                <w:rFonts w:ascii="Arial" w:hAnsi="Arial" w:cs="Arial"/>
                <w:color w:val="000000"/>
                <w:sz w:val="14"/>
                <w:szCs w:val="14"/>
              </w:rPr>
            </w:pPr>
            <w:r>
              <w:rPr>
                <w:rFonts w:ascii="Arial" w:hAnsi="Arial" w:cs="Arial"/>
                <w:color w:val="000000"/>
                <w:sz w:val="14"/>
                <w:szCs w:val="14"/>
              </w:rPr>
              <w:t>111</w:t>
            </w:r>
          </w:p>
        </w:tc>
        <w:tc>
          <w:tcPr>
            <w:tcW w:w="353" w:type="pct"/>
            <w:tcBorders>
              <w:top w:val="single" w:sz="2" w:space="0" w:color="auto"/>
              <w:left w:val="single" w:sz="2" w:space="0" w:color="auto"/>
              <w:bottom w:val="single" w:sz="2" w:space="0" w:color="auto"/>
              <w:right w:val="single" w:sz="2" w:space="0" w:color="auto"/>
            </w:tcBorders>
            <w:shd w:val="clear" w:color="auto" w:fill="auto"/>
            <w:vAlign w:val="center"/>
          </w:tcPr>
          <w:p w:rsidR="00D611E9" w:rsidRDefault="00D611E9">
            <w:pPr>
              <w:jc w:val="right"/>
              <w:rPr>
                <w:rFonts w:ascii="Arial" w:hAnsi="Arial" w:cs="Arial"/>
                <w:color w:val="000000"/>
                <w:sz w:val="14"/>
                <w:szCs w:val="14"/>
              </w:rPr>
            </w:pPr>
            <w:r>
              <w:rPr>
                <w:rFonts w:ascii="Arial" w:hAnsi="Arial" w:cs="Arial"/>
                <w:color w:val="000000"/>
                <w:sz w:val="14"/>
                <w:szCs w:val="14"/>
              </w:rPr>
              <w:t>39</w:t>
            </w:r>
          </w:p>
        </w:tc>
        <w:tc>
          <w:tcPr>
            <w:tcW w:w="353" w:type="pct"/>
            <w:tcBorders>
              <w:top w:val="single" w:sz="2" w:space="0" w:color="auto"/>
              <w:left w:val="single" w:sz="2" w:space="0" w:color="auto"/>
              <w:bottom w:val="single" w:sz="2" w:space="0" w:color="auto"/>
              <w:right w:val="single" w:sz="2" w:space="0" w:color="auto"/>
            </w:tcBorders>
            <w:shd w:val="clear" w:color="auto" w:fill="auto"/>
            <w:vAlign w:val="center"/>
          </w:tcPr>
          <w:p w:rsidR="00D611E9" w:rsidRDefault="00D611E9">
            <w:pPr>
              <w:jc w:val="right"/>
              <w:rPr>
                <w:rFonts w:ascii="Arial" w:hAnsi="Arial" w:cs="Arial"/>
                <w:color w:val="000000"/>
                <w:sz w:val="14"/>
                <w:szCs w:val="14"/>
              </w:rPr>
            </w:pPr>
          </w:p>
        </w:tc>
        <w:tc>
          <w:tcPr>
            <w:tcW w:w="353" w:type="pct"/>
            <w:tcBorders>
              <w:top w:val="single" w:sz="2" w:space="0" w:color="auto"/>
              <w:left w:val="single" w:sz="2" w:space="0" w:color="auto"/>
              <w:bottom w:val="single" w:sz="2" w:space="0" w:color="auto"/>
              <w:right w:val="single" w:sz="2" w:space="0" w:color="auto"/>
            </w:tcBorders>
            <w:shd w:val="clear" w:color="auto" w:fill="auto"/>
            <w:vAlign w:val="center"/>
          </w:tcPr>
          <w:p w:rsidR="00D611E9" w:rsidRDefault="00D611E9">
            <w:pPr>
              <w:jc w:val="right"/>
              <w:rPr>
                <w:rFonts w:ascii="Arial" w:hAnsi="Arial" w:cs="Arial"/>
                <w:color w:val="000000"/>
                <w:sz w:val="14"/>
                <w:szCs w:val="14"/>
              </w:rPr>
            </w:pPr>
          </w:p>
        </w:tc>
        <w:tc>
          <w:tcPr>
            <w:tcW w:w="353" w:type="pct"/>
            <w:tcBorders>
              <w:top w:val="single" w:sz="2" w:space="0" w:color="auto"/>
              <w:left w:val="single" w:sz="2" w:space="0" w:color="auto"/>
              <w:bottom w:val="single" w:sz="2" w:space="0" w:color="auto"/>
              <w:right w:val="single" w:sz="2" w:space="0" w:color="auto"/>
            </w:tcBorders>
            <w:shd w:val="clear" w:color="auto" w:fill="auto"/>
            <w:vAlign w:val="center"/>
          </w:tcPr>
          <w:p w:rsidR="00D611E9" w:rsidRDefault="00D611E9">
            <w:pPr>
              <w:jc w:val="right"/>
              <w:rPr>
                <w:rFonts w:ascii="Arial" w:hAnsi="Arial" w:cs="Arial"/>
                <w:color w:val="000000"/>
                <w:sz w:val="14"/>
                <w:szCs w:val="14"/>
              </w:rPr>
            </w:pPr>
            <w:r>
              <w:rPr>
                <w:rFonts w:ascii="Arial" w:hAnsi="Arial" w:cs="Arial"/>
                <w:color w:val="000000"/>
                <w:sz w:val="14"/>
                <w:szCs w:val="14"/>
              </w:rPr>
              <w:t>39</w:t>
            </w:r>
          </w:p>
        </w:tc>
        <w:tc>
          <w:tcPr>
            <w:tcW w:w="353" w:type="pct"/>
            <w:tcBorders>
              <w:top w:val="single" w:sz="2" w:space="0" w:color="auto"/>
              <w:left w:val="single" w:sz="2" w:space="0" w:color="auto"/>
              <w:bottom w:val="single" w:sz="2" w:space="0" w:color="auto"/>
              <w:right w:val="single" w:sz="2" w:space="0" w:color="auto"/>
            </w:tcBorders>
            <w:shd w:val="clear" w:color="auto" w:fill="auto"/>
            <w:vAlign w:val="center"/>
          </w:tcPr>
          <w:p w:rsidR="00D611E9" w:rsidRDefault="00D611E9">
            <w:pPr>
              <w:jc w:val="right"/>
              <w:rPr>
                <w:rFonts w:ascii="Arial" w:hAnsi="Arial" w:cs="Arial"/>
                <w:color w:val="000000"/>
                <w:sz w:val="14"/>
                <w:szCs w:val="14"/>
              </w:rPr>
            </w:pPr>
          </w:p>
        </w:tc>
        <w:tc>
          <w:tcPr>
            <w:tcW w:w="353" w:type="pct"/>
            <w:tcBorders>
              <w:top w:val="single" w:sz="2" w:space="0" w:color="auto"/>
              <w:left w:val="single" w:sz="2" w:space="0" w:color="auto"/>
              <w:bottom w:val="single" w:sz="2" w:space="0" w:color="auto"/>
              <w:right w:val="single" w:sz="2" w:space="0" w:color="auto"/>
            </w:tcBorders>
            <w:shd w:val="clear" w:color="auto" w:fill="auto"/>
            <w:vAlign w:val="center"/>
          </w:tcPr>
          <w:p w:rsidR="00D611E9" w:rsidRDefault="00D611E9">
            <w:pPr>
              <w:jc w:val="right"/>
              <w:rPr>
                <w:rFonts w:ascii="Arial" w:hAnsi="Arial" w:cs="Arial"/>
                <w:color w:val="000000"/>
                <w:sz w:val="14"/>
                <w:szCs w:val="14"/>
              </w:rPr>
            </w:pPr>
          </w:p>
        </w:tc>
        <w:tc>
          <w:tcPr>
            <w:tcW w:w="353" w:type="pct"/>
            <w:tcBorders>
              <w:top w:val="single" w:sz="2" w:space="0" w:color="auto"/>
              <w:left w:val="single" w:sz="2" w:space="0" w:color="auto"/>
              <w:bottom w:val="single" w:sz="2" w:space="0" w:color="auto"/>
              <w:right w:val="single" w:sz="2" w:space="0" w:color="auto"/>
            </w:tcBorders>
            <w:shd w:val="clear" w:color="auto" w:fill="auto"/>
            <w:vAlign w:val="center"/>
          </w:tcPr>
          <w:p w:rsidR="00D611E9" w:rsidRDefault="00D611E9">
            <w:pPr>
              <w:jc w:val="right"/>
              <w:rPr>
                <w:rFonts w:ascii="Arial" w:hAnsi="Arial" w:cs="Arial"/>
                <w:color w:val="000000"/>
                <w:sz w:val="14"/>
                <w:szCs w:val="14"/>
              </w:rPr>
            </w:pPr>
          </w:p>
        </w:tc>
        <w:tc>
          <w:tcPr>
            <w:tcW w:w="354" w:type="pct"/>
            <w:tcBorders>
              <w:top w:val="single" w:sz="2" w:space="0" w:color="auto"/>
              <w:left w:val="single" w:sz="2" w:space="0" w:color="auto"/>
              <w:bottom w:val="single" w:sz="2" w:space="0" w:color="auto"/>
              <w:right w:val="single" w:sz="2" w:space="0" w:color="auto"/>
            </w:tcBorders>
            <w:shd w:val="clear" w:color="auto" w:fill="auto"/>
            <w:vAlign w:val="center"/>
          </w:tcPr>
          <w:p w:rsidR="00D611E9" w:rsidRDefault="00D611E9">
            <w:pPr>
              <w:jc w:val="right"/>
              <w:rPr>
                <w:rFonts w:ascii="Arial" w:hAnsi="Arial" w:cs="Arial"/>
                <w:color w:val="000000"/>
                <w:sz w:val="14"/>
                <w:szCs w:val="14"/>
              </w:rPr>
            </w:pPr>
          </w:p>
        </w:tc>
        <w:tc>
          <w:tcPr>
            <w:tcW w:w="242" w:type="pct"/>
            <w:tcBorders>
              <w:top w:val="single" w:sz="2" w:space="0" w:color="auto"/>
              <w:left w:val="single" w:sz="2" w:space="0" w:color="auto"/>
              <w:bottom w:val="single" w:sz="2" w:space="0" w:color="auto"/>
              <w:right w:val="single" w:sz="2" w:space="0" w:color="auto"/>
            </w:tcBorders>
            <w:shd w:val="clear" w:color="auto" w:fill="auto"/>
            <w:vAlign w:val="center"/>
          </w:tcPr>
          <w:p w:rsidR="00D611E9" w:rsidRDefault="00D611E9">
            <w:pPr>
              <w:jc w:val="right"/>
              <w:rPr>
                <w:rFonts w:ascii="Arial" w:hAnsi="Arial" w:cs="Arial"/>
                <w:color w:val="000000"/>
                <w:sz w:val="14"/>
                <w:szCs w:val="14"/>
              </w:rPr>
            </w:pPr>
          </w:p>
        </w:tc>
        <w:tc>
          <w:tcPr>
            <w:tcW w:w="288" w:type="pct"/>
            <w:tcBorders>
              <w:top w:val="single" w:sz="2" w:space="0" w:color="auto"/>
              <w:left w:val="single" w:sz="2" w:space="0" w:color="auto"/>
              <w:bottom w:val="single" w:sz="2" w:space="0" w:color="auto"/>
              <w:right w:val="single" w:sz="4" w:space="0" w:color="auto"/>
            </w:tcBorders>
            <w:shd w:val="clear" w:color="auto" w:fill="auto"/>
            <w:vAlign w:val="center"/>
          </w:tcPr>
          <w:p w:rsidR="00D611E9" w:rsidRDefault="00D611E9">
            <w:pPr>
              <w:jc w:val="right"/>
              <w:rPr>
                <w:rFonts w:ascii="Arial" w:hAnsi="Arial" w:cs="Arial"/>
                <w:color w:val="000000"/>
                <w:sz w:val="14"/>
                <w:szCs w:val="14"/>
              </w:rPr>
            </w:pPr>
          </w:p>
        </w:tc>
      </w:tr>
      <w:tr w:rsidR="00D611E9" w:rsidRPr="00F52A96" w:rsidTr="001B01E0">
        <w:trPr>
          <w:cantSplit/>
          <w:trHeight w:hRule="exact" w:val="227"/>
        </w:trPr>
        <w:tc>
          <w:tcPr>
            <w:tcW w:w="779" w:type="pct"/>
            <w:tcBorders>
              <w:top w:val="nil"/>
              <w:left w:val="single" w:sz="4" w:space="0" w:color="auto"/>
              <w:bottom w:val="single" w:sz="4" w:space="0" w:color="auto"/>
              <w:right w:val="single" w:sz="4" w:space="0" w:color="auto"/>
            </w:tcBorders>
            <w:shd w:val="clear" w:color="auto" w:fill="auto"/>
            <w:vAlign w:val="center"/>
          </w:tcPr>
          <w:p w:rsidR="00D611E9" w:rsidRPr="00F52A96" w:rsidRDefault="00D611E9" w:rsidP="002A5233">
            <w:pPr>
              <w:rPr>
                <w:rFonts w:ascii="Arial" w:hAnsi="Arial" w:cs="Arial"/>
                <w:sz w:val="12"/>
                <w:szCs w:val="12"/>
              </w:rPr>
            </w:pPr>
            <w:r w:rsidRPr="00F52A96">
              <w:rPr>
                <w:rFonts w:ascii="Arial" w:hAnsi="Arial" w:cs="Arial"/>
                <w:sz w:val="12"/>
                <w:szCs w:val="12"/>
              </w:rPr>
              <w:t>GCps</w:t>
            </w:r>
          </w:p>
        </w:tc>
        <w:tc>
          <w:tcPr>
            <w:tcW w:w="153" w:type="pct"/>
            <w:tcBorders>
              <w:top w:val="nil"/>
              <w:left w:val="single" w:sz="4" w:space="0" w:color="auto"/>
              <w:bottom w:val="single" w:sz="4" w:space="0" w:color="auto"/>
              <w:right w:val="single" w:sz="2" w:space="0" w:color="auto"/>
            </w:tcBorders>
            <w:shd w:val="clear" w:color="auto" w:fill="auto"/>
            <w:vAlign w:val="center"/>
          </w:tcPr>
          <w:p w:rsidR="00D611E9" w:rsidRPr="00F52A96" w:rsidRDefault="00D611E9" w:rsidP="002A5233">
            <w:pPr>
              <w:jc w:val="center"/>
              <w:rPr>
                <w:rFonts w:ascii="Arial" w:hAnsi="Arial" w:cs="Arial"/>
                <w:sz w:val="12"/>
                <w:szCs w:val="12"/>
              </w:rPr>
            </w:pPr>
            <w:r w:rsidRPr="00F52A96">
              <w:rPr>
                <w:rFonts w:ascii="Arial" w:hAnsi="Arial" w:cs="Arial"/>
                <w:sz w:val="12"/>
                <w:szCs w:val="12"/>
              </w:rPr>
              <w:t>06</w:t>
            </w:r>
          </w:p>
        </w:tc>
        <w:tc>
          <w:tcPr>
            <w:tcW w:w="354" w:type="pct"/>
            <w:tcBorders>
              <w:top w:val="single" w:sz="2" w:space="0" w:color="auto"/>
              <w:left w:val="single" w:sz="2" w:space="0" w:color="auto"/>
              <w:bottom w:val="single" w:sz="2" w:space="0" w:color="auto"/>
              <w:right w:val="single" w:sz="2" w:space="0" w:color="auto"/>
            </w:tcBorders>
            <w:shd w:val="clear" w:color="auto" w:fill="auto"/>
            <w:vAlign w:val="center"/>
          </w:tcPr>
          <w:p w:rsidR="00D611E9" w:rsidRDefault="00D611E9">
            <w:pPr>
              <w:jc w:val="right"/>
              <w:rPr>
                <w:rFonts w:ascii="Arial" w:hAnsi="Arial" w:cs="Arial"/>
                <w:color w:val="000000"/>
                <w:sz w:val="14"/>
                <w:szCs w:val="14"/>
              </w:rPr>
            </w:pPr>
            <w:r>
              <w:rPr>
                <w:rFonts w:ascii="Arial" w:hAnsi="Arial" w:cs="Arial"/>
                <w:color w:val="000000"/>
                <w:sz w:val="14"/>
                <w:szCs w:val="14"/>
              </w:rPr>
              <w:t>1</w:t>
            </w:r>
          </w:p>
        </w:tc>
        <w:tc>
          <w:tcPr>
            <w:tcW w:w="359" w:type="pct"/>
            <w:tcBorders>
              <w:top w:val="single" w:sz="2" w:space="0" w:color="auto"/>
              <w:left w:val="single" w:sz="2" w:space="0" w:color="auto"/>
              <w:bottom w:val="single" w:sz="2" w:space="0" w:color="auto"/>
              <w:right w:val="single" w:sz="2" w:space="0" w:color="auto"/>
            </w:tcBorders>
            <w:shd w:val="clear" w:color="auto" w:fill="auto"/>
            <w:vAlign w:val="center"/>
          </w:tcPr>
          <w:p w:rsidR="00D611E9" w:rsidRDefault="00D611E9">
            <w:pPr>
              <w:jc w:val="right"/>
              <w:rPr>
                <w:rFonts w:ascii="Arial" w:hAnsi="Arial" w:cs="Arial"/>
                <w:color w:val="000000"/>
                <w:sz w:val="14"/>
                <w:szCs w:val="14"/>
              </w:rPr>
            </w:pPr>
            <w:r>
              <w:rPr>
                <w:rFonts w:ascii="Arial" w:hAnsi="Arial" w:cs="Arial"/>
                <w:color w:val="000000"/>
                <w:sz w:val="14"/>
                <w:szCs w:val="14"/>
              </w:rPr>
              <w:t>1</w:t>
            </w:r>
          </w:p>
        </w:tc>
        <w:tc>
          <w:tcPr>
            <w:tcW w:w="353" w:type="pct"/>
            <w:tcBorders>
              <w:top w:val="single" w:sz="2" w:space="0" w:color="auto"/>
              <w:left w:val="single" w:sz="2" w:space="0" w:color="auto"/>
              <w:bottom w:val="single" w:sz="2" w:space="0" w:color="auto"/>
              <w:right w:val="single" w:sz="2" w:space="0" w:color="auto"/>
            </w:tcBorders>
            <w:shd w:val="clear" w:color="auto" w:fill="auto"/>
            <w:vAlign w:val="center"/>
          </w:tcPr>
          <w:p w:rsidR="00D611E9" w:rsidRDefault="00D611E9">
            <w:pPr>
              <w:jc w:val="right"/>
              <w:rPr>
                <w:rFonts w:ascii="Arial" w:hAnsi="Arial" w:cs="Arial"/>
                <w:color w:val="000000"/>
                <w:sz w:val="14"/>
                <w:szCs w:val="14"/>
              </w:rPr>
            </w:pPr>
          </w:p>
        </w:tc>
        <w:tc>
          <w:tcPr>
            <w:tcW w:w="353" w:type="pct"/>
            <w:tcBorders>
              <w:top w:val="single" w:sz="2" w:space="0" w:color="auto"/>
              <w:left w:val="single" w:sz="2" w:space="0" w:color="auto"/>
              <w:bottom w:val="single" w:sz="2" w:space="0" w:color="auto"/>
              <w:right w:val="single" w:sz="2" w:space="0" w:color="auto"/>
            </w:tcBorders>
            <w:shd w:val="clear" w:color="auto" w:fill="auto"/>
            <w:vAlign w:val="center"/>
          </w:tcPr>
          <w:p w:rsidR="00D611E9" w:rsidRDefault="00D611E9">
            <w:pPr>
              <w:jc w:val="right"/>
              <w:rPr>
                <w:rFonts w:ascii="Arial" w:hAnsi="Arial" w:cs="Arial"/>
                <w:color w:val="000000"/>
                <w:sz w:val="14"/>
                <w:szCs w:val="14"/>
              </w:rPr>
            </w:pPr>
          </w:p>
        </w:tc>
        <w:tc>
          <w:tcPr>
            <w:tcW w:w="353" w:type="pct"/>
            <w:tcBorders>
              <w:top w:val="single" w:sz="2" w:space="0" w:color="auto"/>
              <w:left w:val="single" w:sz="2" w:space="0" w:color="auto"/>
              <w:bottom w:val="single" w:sz="2" w:space="0" w:color="auto"/>
              <w:right w:val="single" w:sz="2" w:space="0" w:color="auto"/>
            </w:tcBorders>
            <w:shd w:val="clear" w:color="auto" w:fill="auto"/>
            <w:vAlign w:val="center"/>
          </w:tcPr>
          <w:p w:rsidR="00D611E9" w:rsidRDefault="00D611E9">
            <w:pPr>
              <w:jc w:val="right"/>
              <w:rPr>
                <w:rFonts w:ascii="Arial" w:hAnsi="Arial" w:cs="Arial"/>
                <w:color w:val="000000"/>
                <w:sz w:val="14"/>
                <w:szCs w:val="14"/>
              </w:rPr>
            </w:pPr>
          </w:p>
        </w:tc>
        <w:tc>
          <w:tcPr>
            <w:tcW w:w="353" w:type="pct"/>
            <w:tcBorders>
              <w:top w:val="single" w:sz="2" w:space="0" w:color="auto"/>
              <w:left w:val="single" w:sz="2" w:space="0" w:color="auto"/>
              <w:bottom w:val="single" w:sz="2" w:space="0" w:color="auto"/>
              <w:right w:val="single" w:sz="2" w:space="0" w:color="auto"/>
            </w:tcBorders>
            <w:shd w:val="clear" w:color="auto" w:fill="auto"/>
            <w:vAlign w:val="center"/>
          </w:tcPr>
          <w:p w:rsidR="00D611E9" w:rsidRDefault="00D611E9">
            <w:pPr>
              <w:jc w:val="right"/>
              <w:rPr>
                <w:rFonts w:ascii="Arial" w:hAnsi="Arial" w:cs="Arial"/>
                <w:color w:val="000000"/>
                <w:sz w:val="14"/>
                <w:szCs w:val="14"/>
              </w:rPr>
            </w:pPr>
          </w:p>
        </w:tc>
        <w:tc>
          <w:tcPr>
            <w:tcW w:w="353" w:type="pct"/>
            <w:tcBorders>
              <w:top w:val="single" w:sz="2" w:space="0" w:color="auto"/>
              <w:left w:val="single" w:sz="2" w:space="0" w:color="auto"/>
              <w:bottom w:val="single" w:sz="2" w:space="0" w:color="auto"/>
              <w:right w:val="single" w:sz="2" w:space="0" w:color="auto"/>
            </w:tcBorders>
            <w:shd w:val="clear" w:color="auto" w:fill="auto"/>
            <w:vAlign w:val="center"/>
          </w:tcPr>
          <w:p w:rsidR="00D611E9" w:rsidRDefault="00D611E9">
            <w:pPr>
              <w:jc w:val="right"/>
              <w:rPr>
                <w:rFonts w:ascii="Arial" w:hAnsi="Arial" w:cs="Arial"/>
                <w:color w:val="000000"/>
                <w:sz w:val="14"/>
                <w:szCs w:val="14"/>
              </w:rPr>
            </w:pPr>
          </w:p>
        </w:tc>
        <w:tc>
          <w:tcPr>
            <w:tcW w:w="353" w:type="pct"/>
            <w:tcBorders>
              <w:top w:val="single" w:sz="2" w:space="0" w:color="auto"/>
              <w:left w:val="single" w:sz="2" w:space="0" w:color="auto"/>
              <w:bottom w:val="single" w:sz="2" w:space="0" w:color="auto"/>
              <w:right w:val="single" w:sz="2" w:space="0" w:color="auto"/>
            </w:tcBorders>
            <w:shd w:val="clear" w:color="auto" w:fill="auto"/>
            <w:vAlign w:val="center"/>
          </w:tcPr>
          <w:p w:rsidR="00D611E9" w:rsidRDefault="00D611E9">
            <w:pPr>
              <w:jc w:val="right"/>
              <w:rPr>
                <w:rFonts w:ascii="Arial" w:hAnsi="Arial" w:cs="Arial"/>
                <w:color w:val="000000"/>
                <w:sz w:val="14"/>
                <w:szCs w:val="14"/>
              </w:rPr>
            </w:pPr>
          </w:p>
        </w:tc>
        <w:tc>
          <w:tcPr>
            <w:tcW w:w="353" w:type="pct"/>
            <w:tcBorders>
              <w:top w:val="single" w:sz="2" w:space="0" w:color="auto"/>
              <w:left w:val="single" w:sz="2" w:space="0" w:color="auto"/>
              <w:bottom w:val="single" w:sz="2" w:space="0" w:color="auto"/>
              <w:right w:val="single" w:sz="2" w:space="0" w:color="auto"/>
            </w:tcBorders>
            <w:shd w:val="clear" w:color="auto" w:fill="auto"/>
            <w:vAlign w:val="center"/>
          </w:tcPr>
          <w:p w:rsidR="00D611E9" w:rsidRDefault="00D611E9">
            <w:pPr>
              <w:jc w:val="right"/>
              <w:rPr>
                <w:rFonts w:ascii="Arial" w:hAnsi="Arial" w:cs="Arial"/>
                <w:color w:val="000000"/>
                <w:sz w:val="14"/>
                <w:szCs w:val="14"/>
              </w:rPr>
            </w:pPr>
          </w:p>
        </w:tc>
        <w:tc>
          <w:tcPr>
            <w:tcW w:w="354" w:type="pct"/>
            <w:tcBorders>
              <w:top w:val="single" w:sz="2" w:space="0" w:color="auto"/>
              <w:left w:val="single" w:sz="2" w:space="0" w:color="auto"/>
              <w:bottom w:val="single" w:sz="2" w:space="0" w:color="auto"/>
              <w:right w:val="single" w:sz="2" w:space="0" w:color="auto"/>
            </w:tcBorders>
            <w:shd w:val="clear" w:color="auto" w:fill="auto"/>
            <w:vAlign w:val="center"/>
          </w:tcPr>
          <w:p w:rsidR="00D611E9" w:rsidRDefault="00D611E9">
            <w:pPr>
              <w:jc w:val="right"/>
              <w:rPr>
                <w:rFonts w:ascii="Arial" w:hAnsi="Arial" w:cs="Arial"/>
                <w:color w:val="000000"/>
                <w:sz w:val="14"/>
                <w:szCs w:val="14"/>
              </w:rPr>
            </w:pPr>
          </w:p>
        </w:tc>
        <w:tc>
          <w:tcPr>
            <w:tcW w:w="242" w:type="pct"/>
            <w:tcBorders>
              <w:top w:val="single" w:sz="2" w:space="0" w:color="auto"/>
              <w:left w:val="single" w:sz="2" w:space="0" w:color="auto"/>
              <w:bottom w:val="single" w:sz="2" w:space="0" w:color="auto"/>
              <w:right w:val="single" w:sz="2" w:space="0" w:color="auto"/>
            </w:tcBorders>
            <w:shd w:val="clear" w:color="auto" w:fill="auto"/>
            <w:vAlign w:val="center"/>
          </w:tcPr>
          <w:p w:rsidR="00D611E9" w:rsidRDefault="00D611E9">
            <w:pPr>
              <w:jc w:val="right"/>
              <w:rPr>
                <w:rFonts w:ascii="Arial" w:hAnsi="Arial" w:cs="Arial"/>
                <w:color w:val="000000"/>
                <w:sz w:val="14"/>
                <w:szCs w:val="14"/>
              </w:rPr>
            </w:pPr>
          </w:p>
        </w:tc>
        <w:tc>
          <w:tcPr>
            <w:tcW w:w="288" w:type="pct"/>
            <w:tcBorders>
              <w:top w:val="single" w:sz="2" w:space="0" w:color="auto"/>
              <w:left w:val="single" w:sz="2" w:space="0" w:color="auto"/>
              <w:bottom w:val="single" w:sz="2" w:space="0" w:color="auto"/>
              <w:right w:val="single" w:sz="4" w:space="0" w:color="auto"/>
            </w:tcBorders>
            <w:shd w:val="clear" w:color="auto" w:fill="auto"/>
            <w:vAlign w:val="center"/>
          </w:tcPr>
          <w:p w:rsidR="00D611E9" w:rsidRDefault="00D611E9">
            <w:pPr>
              <w:jc w:val="right"/>
              <w:rPr>
                <w:rFonts w:ascii="Arial" w:hAnsi="Arial" w:cs="Arial"/>
                <w:color w:val="000000"/>
                <w:sz w:val="14"/>
                <w:szCs w:val="14"/>
              </w:rPr>
            </w:pPr>
          </w:p>
        </w:tc>
      </w:tr>
      <w:tr w:rsidR="00D611E9" w:rsidRPr="00F52A96" w:rsidTr="001B01E0">
        <w:trPr>
          <w:cantSplit/>
          <w:trHeight w:hRule="exact" w:val="498"/>
        </w:trPr>
        <w:tc>
          <w:tcPr>
            <w:tcW w:w="779" w:type="pct"/>
            <w:tcBorders>
              <w:top w:val="single" w:sz="4" w:space="0" w:color="auto"/>
              <w:left w:val="single" w:sz="4" w:space="0" w:color="auto"/>
              <w:bottom w:val="single" w:sz="4" w:space="0" w:color="auto"/>
              <w:right w:val="single" w:sz="4" w:space="0" w:color="auto"/>
            </w:tcBorders>
            <w:shd w:val="clear" w:color="auto" w:fill="auto"/>
            <w:vAlign w:val="center"/>
          </w:tcPr>
          <w:p w:rsidR="00D611E9" w:rsidRPr="00F52A96" w:rsidRDefault="00D611E9" w:rsidP="002A5233">
            <w:pPr>
              <w:ind w:right="-42"/>
              <w:rPr>
                <w:rFonts w:ascii="Arial" w:hAnsi="Arial" w:cs="Arial"/>
                <w:sz w:val="12"/>
                <w:szCs w:val="12"/>
              </w:rPr>
            </w:pPr>
            <w:r w:rsidRPr="00F52A96">
              <w:rPr>
                <w:rFonts w:ascii="Arial" w:hAnsi="Arial" w:cs="Arial"/>
                <w:sz w:val="12"/>
                <w:szCs w:val="12"/>
              </w:rPr>
              <w:t>WSC (skarga o stwierdzenie niezgodności z prawem)</w:t>
            </w:r>
          </w:p>
        </w:tc>
        <w:tc>
          <w:tcPr>
            <w:tcW w:w="153" w:type="pct"/>
            <w:tcBorders>
              <w:top w:val="single" w:sz="4" w:space="0" w:color="auto"/>
              <w:left w:val="single" w:sz="4" w:space="0" w:color="auto"/>
              <w:bottom w:val="single" w:sz="4" w:space="0" w:color="auto"/>
              <w:right w:val="single" w:sz="2" w:space="0" w:color="auto"/>
            </w:tcBorders>
            <w:shd w:val="clear" w:color="auto" w:fill="auto"/>
            <w:vAlign w:val="center"/>
          </w:tcPr>
          <w:p w:rsidR="00D611E9" w:rsidRPr="00F52A96" w:rsidRDefault="00D611E9" w:rsidP="002A5233">
            <w:pPr>
              <w:jc w:val="center"/>
              <w:rPr>
                <w:rFonts w:ascii="Arial" w:hAnsi="Arial" w:cs="Arial"/>
                <w:sz w:val="12"/>
                <w:szCs w:val="12"/>
              </w:rPr>
            </w:pPr>
            <w:r w:rsidRPr="00F52A96">
              <w:rPr>
                <w:rFonts w:ascii="Arial" w:hAnsi="Arial" w:cs="Arial"/>
                <w:sz w:val="12"/>
                <w:szCs w:val="12"/>
              </w:rPr>
              <w:t>07</w:t>
            </w:r>
          </w:p>
        </w:tc>
        <w:tc>
          <w:tcPr>
            <w:tcW w:w="354" w:type="pct"/>
            <w:tcBorders>
              <w:top w:val="single" w:sz="2" w:space="0" w:color="auto"/>
              <w:left w:val="single" w:sz="2" w:space="0" w:color="auto"/>
              <w:bottom w:val="single" w:sz="2" w:space="0" w:color="auto"/>
              <w:right w:val="single" w:sz="2" w:space="0" w:color="auto"/>
            </w:tcBorders>
            <w:shd w:val="clear" w:color="auto" w:fill="auto"/>
            <w:vAlign w:val="center"/>
          </w:tcPr>
          <w:p w:rsidR="00D611E9" w:rsidRDefault="00D611E9">
            <w:pPr>
              <w:jc w:val="right"/>
              <w:rPr>
                <w:rFonts w:ascii="Arial" w:hAnsi="Arial" w:cs="Arial"/>
                <w:color w:val="000000"/>
                <w:sz w:val="14"/>
                <w:szCs w:val="14"/>
              </w:rPr>
            </w:pPr>
          </w:p>
        </w:tc>
        <w:tc>
          <w:tcPr>
            <w:tcW w:w="359" w:type="pct"/>
            <w:tcBorders>
              <w:top w:val="single" w:sz="2" w:space="0" w:color="auto"/>
              <w:left w:val="single" w:sz="2" w:space="0" w:color="auto"/>
              <w:bottom w:val="single" w:sz="2" w:space="0" w:color="auto"/>
              <w:right w:val="single" w:sz="2" w:space="0" w:color="auto"/>
            </w:tcBorders>
            <w:shd w:val="clear" w:color="auto" w:fill="auto"/>
            <w:vAlign w:val="center"/>
          </w:tcPr>
          <w:p w:rsidR="00D611E9" w:rsidRDefault="00D611E9">
            <w:pPr>
              <w:jc w:val="right"/>
              <w:rPr>
                <w:rFonts w:ascii="Arial" w:hAnsi="Arial" w:cs="Arial"/>
                <w:color w:val="000000"/>
                <w:sz w:val="14"/>
                <w:szCs w:val="14"/>
              </w:rPr>
            </w:pPr>
          </w:p>
        </w:tc>
        <w:tc>
          <w:tcPr>
            <w:tcW w:w="353" w:type="pct"/>
            <w:tcBorders>
              <w:top w:val="single" w:sz="2" w:space="0" w:color="auto"/>
              <w:left w:val="single" w:sz="2" w:space="0" w:color="auto"/>
              <w:bottom w:val="single" w:sz="2" w:space="0" w:color="auto"/>
              <w:right w:val="single" w:sz="2" w:space="0" w:color="auto"/>
            </w:tcBorders>
            <w:shd w:val="clear" w:color="auto" w:fill="auto"/>
            <w:vAlign w:val="center"/>
          </w:tcPr>
          <w:p w:rsidR="00D611E9" w:rsidRDefault="00D611E9">
            <w:pPr>
              <w:jc w:val="right"/>
              <w:rPr>
                <w:rFonts w:ascii="Arial" w:hAnsi="Arial" w:cs="Arial"/>
                <w:color w:val="000000"/>
                <w:sz w:val="14"/>
                <w:szCs w:val="14"/>
              </w:rPr>
            </w:pPr>
          </w:p>
        </w:tc>
        <w:tc>
          <w:tcPr>
            <w:tcW w:w="353" w:type="pct"/>
            <w:tcBorders>
              <w:top w:val="single" w:sz="2" w:space="0" w:color="auto"/>
              <w:left w:val="single" w:sz="2" w:space="0" w:color="auto"/>
              <w:bottom w:val="single" w:sz="2" w:space="0" w:color="auto"/>
              <w:right w:val="single" w:sz="2" w:space="0" w:color="auto"/>
            </w:tcBorders>
            <w:shd w:val="clear" w:color="auto" w:fill="auto"/>
            <w:vAlign w:val="center"/>
          </w:tcPr>
          <w:p w:rsidR="00D611E9" w:rsidRDefault="00D611E9">
            <w:pPr>
              <w:jc w:val="right"/>
              <w:rPr>
                <w:rFonts w:ascii="Arial" w:hAnsi="Arial" w:cs="Arial"/>
                <w:color w:val="000000"/>
                <w:sz w:val="14"/>
                <w:szCs w:val="14"/>
              </w:rPr>
            </w:pPr>
          </w:p>
        </w:tc>
        <w:tc>
          <w:tcPr>
            <w:tcW w:w="353" w:type="pct"/>
            <w:tcBorders>
              <w:top w:val="single" w:sz="2" w:space="0" w:color="auto"/>
              <w:left w:val="single" w:sz="2" w:space="0" w:color="auto"/>
              <w:bottom w:val="single" w:sz="2" w:space="0" w:color="auto"/>
              <w:right w:val="single" w:sz="2" w:space="0" w:color="auto"/>
            </w:tcBorders>
            <w:shd w:val="clear" w:color="auto" w:fill="auto"/>
            <w:vAlign w:val="center"/>
          </w:tcPr>
          <w:p w:rsidR="00D611E9" w:rsidRDefault="00D611E9">
            <w:pPr>
              <w:jc w:val="right"/>
              <w:rPr>
                <w:rFonts w:ascii="Arial" w:hAnsi="Arial" w:cs="Arial"/>
                <w:color w:val="000000"/>
                <w:sz w:val="14"/>
                <w:szCs w:val="14"/>
              </w:rPr>
            </w:pPr>
          </w:p>
        </w:tc>
        <w:tc>
          <w:tcPr>
            <w:tcW w:w="353" w:type="pct"/>
            <w:tcBorders>
              <w:top w:val="single" w:sz="2" w:space="0" w:color="auto"/>
              <w:left w:val="single" w:sz="2" w:space="0" w:color="auto"/>
              <w:bottom w:val="single" w:sz="2" w:space="0" w:color="auto"/>
              <w:right w:val="single" w:sz="2" w:space="0" w:color="auto"/>
            </w:tcBorders>
            <w:shd w:val="clear" w:color="auto" w:fill="auto"/>
            <w:vAlign w:val="center"/>
          </w:tcPr>
          <w:p w:rsidR="00D611E9" w:rsidRDefault="00D611E9">
            <w:pPr>
              <w:jc w:val="right"/>
              <w:rPr>
                <w:rFonts w:ascii="Arial" w:hAnsi="Arial" w:cs="Arial"/>
                <w:color w:val="000000"/>
                <w:sz w:val="14"/>
                <w:szCs w:val="14"/>
              </w:rPr>
            </w:pPr>
          </w:p>
        </w:tc>
        <w:tc>
          <w:tcPr>
            <w:tcW w:w="353" w:type="pct"/>
            <w:tcBorders>
              <w:top w:val="single" w:sz="2" w:space="0" w:color="auto"/>
              <w:left w:val="single" w:sz="2" w:space="0" w:color="auto"/>
              <w:bottom w:val="single" w:sz="2" w:space="0" w:color="auto"/>
              <w:right w:val="single" w:sz="2" w:space="0" w:color="auto"/>
            </w:tcBorders>
            <w:shd w:val="clear" w:color="auto" w:fill="auto"/>
            <w:vAlign w:val="center"/>
          </w:tcPr>
          <w:p w:rsidR="00D611E9" w:rsidRDefault="00D611E9">
            <w:pPr>
              <w:jc w:val="right"/>
              <w:rPr>
                <w:rFonts w:ascii="Arial" w:hAnsi="Arial" w:cs="Arial"/>
                <w:color w:val="000000"/>
                <w:sz w:val="14"/>
                <w:szCs w:val="14"/>
              </w:rPr>
            </w:pPr>
          </w:p>
        </w:tc>
        <w:tc>
          <w:tcPr>
            <w:tcW w:w="353" w:type="pct"/>
            <w:tcBorders>
              <w:top w:val="single" w:sz="2" w:space="0" w:color="auto"/>
              <w:left w:val="single" w:sz="2" w:space="0" w:color="auto"/>
              <w:bottom w:val="single" w:sz="2" w:space="0" w:color="auto"/>
              <w:right w:val="single" w:sz="2" w:space="0" w:color="auto"/>
            </w:tcBorders>
            <w:shd w:val="clear" w:color="auto" w:fill="auto"/>
            <w:vAlign w:val="center"/>
          </w:tcPr>
          <w:p w:rsidR="00D611E9" w:rsidRDefault="00D611E9">
            <w:pPr>
              <w:jc w:val="right"/>
              <w:rPr>
                <w:rFonts w:ascii="Arial" w:hAnsi="Arial" w:cs="Arial"/>
                <w:color w:val="000000"/>
                <w:sz w:val="14"/>
                <w:szCs w:val="14"/>
              </w:rPr>
            </w:pPr>
          </w:p>
        </w:tc>
        <w:tc>
          <w:tcPr>
            <w:tcW w:w="353" w:type="pct"/>
            <w:tcBorders>
              <w:top w:val="single" w:sz="2" w:space="0" w:color="auto"/>
              <w:left w:val="single" w:sz="2" w:space="0" w:color="auto"/>
              <w:bottom w:val="single" w:sz="2" w:space="0" w:color="auto"/>
              <w:right w:val="single" w:sz="2" w:space="0" w:color="auto"/>
            </w:tcBorders>
            <w:shd w:val="clear" w:color="auto" w:fill="auto"/>
            <w:vAlign w:val="center"/>
          </w:tcPr>
          <w:p w:rsidR="00D611E9" w:rsidRDefault="00D611E9">
            <w:pPr>
              <w:jc w:val="right"/>
              <w:rPr>
                <w:rFonts w:ascii="Arial" w:hAnsi="Arial" w:cs="Arial"/>
                <w:color w:val="000000"/>
                <w:sz w:val="14"/>
                <w:szCs w:val="14"/>
              </w:rPr>
            </w:pPr>
          </w:p>
        </w:tc>
        <w:tc>
          <w:tcPr>
            <w:tcW w:w="354" w:type="pct"/>
            <w:tcBorders>
              <w:top w:val="single" w:sz="2" w:space="0" w:color="auto"/>
              <w:left w:val="single" w:sz="2" w:space="0" w:color="auto"/>
              <w:bottom w:val="single" w:sz="2" w:space="0" w:color="auto"/>
              <w:right w:val="single" w:sz="2" w:space="0" w:color="auto"/>
            </w:tcBorders>
            <w:shd w:val="clear" w:color="auto" w:fill="auto"/>
            <w:vAlign w:val="center"/>
          </w:tcPr>
          <w:p w:rsidR="00D611E9" w:rsidRDefault="00D611E9">
            <w:pPr>
              <w:jc w:val="right"/>
              <w:rPr>
                <w:rFonts w:ascii="Arial" w:hAnsi="Arial" w:cs="Arial"/>
                <w:color w:val="000000"/>
                <w:sz w:val="14"/>
                <w:szCs w:val="14"/>
              </w:rPr>
            </w:pPr>
          </w:p>
        </w:tc>
        <w:tc>
          <w:tcPr>
            <w:tcW w:w="242" w:type="pct"/>
            <w:tcBorders>
              <w:top w:val="single" w:sz="2" w:space="0" w:color="auto"/>
              <w:left w:val="single" w:sz="2" w:space="0" w:color="auto"/>
              <w:bottom w:val="single" w:sz="2" w:space="0" w:color="auto"/>
              <w:right w:val="single" w:sz="2" w:space="0" w:color="auto"/>
            </w:tcBorders>
            <w:shd w:val="clear" w:color="auto" w:fill="auto"/>
            <w:vAlign w:val="center"/>
          </w:tcPr>
          <w:p w:rsidR="00D611E9" w:rsidRDefault="00D611E9">
            <w:pPr>
              <w:jc w:val="right"/>
              <w:rPr>
                <w:rFonts w:ascii="Arial" w:hAnsi="Arial" w:cs="Arial"/>
                <w:color w:val="000000"/>
                <w:sz w:val="14"/>
                <w:szCs w:val="14"/>
              </w:rPr>
            </w:pPr>
          </w:p>
        </w:tc>
        <w:tc>
          <w:tcPr>
            <w:tcW w:w="288" w:type="pct"/>
            <w:tcBorders>
              <w:top w:val="single" w:sz="2" w:space="0" w:color="auto"/>
              <w:left w:val="single" w:sz="2" w:space="0" w:color="auto"/>
              <w:bottom w:val="single" w:sz="2" w:space="0" w:color="auto"/>
              <w:right w:val="single" w:sz="4" w:space="0" w:color="auto"/>
            </w:tcBorders>
            <w:shd w:val="clear" w:color="auto" w:fill="auto"/>
            <w:vAlign w:val="center"/>
          </w:tcPr>
          <w:p w:rsidR="00D611E9" w:rsidRDefault="00D611E9">
            <w:pPr>
              <w:jc w:val="right"/>
              <w:rPr>
                <w:rFonts w:ascii="Arial" w:hAnsi="Arial" w:cs="Arial"/>
                <w:color w:val="000000"/>
                <w:sz w:val="14"/>
                <w:szCs w:val="14"/>
              </w:rPr>
            </w:pPr>
          </w:p>
        </w:tc>
      </w:tr>
    </w:tbl>
    <w:p w:rsidR="0035507B" w:rsidRPr="00F52A96" w:rsidRDefault="0035507B" w:rsidP="00163EAA">
      <w:pPr>
        <w:pStyle w:val="Nagwek8"/>
        <w:rPr>
          <w:sz w:val="24"/>
          <w:lang w:val="pl-PL"/>
        </w:rPr>
      </w:pPr>
    </w:p>
    <w:p w:rsidR="004335FF" w:rsidRPr="00C4066A" w:rsidRDefault="004335FF" w:rsidP="004335FF">
      <w:pPr>
        <w:pStyle w:val="Nagwek8"/>
        <w:rPr>
          <w:sz w:val="24"/>
          <w:lang w:val="pl-PL"/>
        </w:rPr>
      </w:pPr>
      <w:r w:rsidRPr="00C4066A">
        <w:rPr>
          <w:sz w:val="24"/>
          <w:lang w:val="pl-PL"/>
        </w:rPr>
        <w:t xml:space="preserve">Dział 1.2.2. Liczba odbytych sesji i załatwionych spraw </w:t>
      </w:r>
    </w:p>
    <w:tbl>
      <w:tblPr>
        <w:tblW w:w="4736" w:type="pct"/>
        <w:tblCellMar>
          <w:left w:w="70" w:type="dxa"/>
          <w:right w:w="70" w:type="dxa"/>
        </w:tblCellMar>
        <w:tblLook w:val="0000" w:firstRow="0" w:lastRow="0" w:firstColumn="0" w:lastColumn="0" w:noHBand="0" w:noVBand="0"/>
      </w:tblPr>
      <w:tblGrid>
        <w:gridCol w:w="288"/>
        <w:gridCol w:w="955"/>
        <w:gridCol w:w="2485"/>
        <w:gridCol w:w="30"/>
        <w:gridCol w:w="245"/>
        <w:gridCol w:w="762"/>
        <w:gridCol w:w="762"/>
        <w:gridCol w:w="789"/>
        <w:gridCol w:w="771"/>
        <w:gridCol w:w="762"/>
        <w:gridCol w:w="762"/>
        <w:gridCol w:w="762"/>
        <w:gridCol w:w="42"/>
        <w:gridCol w:w="662"/>
        <w:gridCol w:w="60"/>
        <w:gridCol w:w="765"/>
        <w:gridCol w:w="843"/>
        <w:gridCol w:w="12"/>
        <w:gridCol w:w="831"/>
        <w:gridCol w:w="819"/>
        <w:gridCol w:w="21"/>
        <w:gridCol w:w="822"/>
        <w:gridCol w:w="21"/>
        <w:gridCol w:w="843"/>
      </w:tblGrid>
      <w:tr w:rsidR="006D24F4" w:rsidRPr="00C4066A" w:rsidTr="006D24F4">
        <w:trPr>
          <w:cantSplit/>
          <w:trHeight w:val="239"/>
          <w:tblHeader/>
        </w:trPr>
        <w:tc>
          <w:tcPr>
            <w:tcW w:w="1243" w:type="pct"/>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D24F4" w:rsidRPr="00C4066A" w:rsidRDefault="006D24F4" w:rsidP="00DC2FA0">
            <w:pPr>
              <w:jc w:val="center"/>
              <w:rPr>
                <w:rFonts w:ascii="Arial" w:hAnsi="Arial" w:cs="Arial"/>
                <w:sz w:val="14"/>
                <w:szCs w:val="14"/>
              </w:rPr>
            </w:pPr>
            <w:r w:rsidRPr="00C4066A">
              <w:rPr>
                <w:rFonts w:ascii="Arial" w:hAnsi="Arial" w:cs="Arial"/>
                <w:sz w:val="14"/>
                <w:szCs w:val="14"/>
              </w:rPr>
              <w:t>SPRAWY</w:t>
            </w:r>
          </w:p>
          <w:p w:rsidR="006D24F4" w:rsidRPr="00C4066A" w:rsidRDefault="006D24F4" w:rsidP="00DC2FA0">
            <w:pPr>
              <w:jc w:val="center"/>
              <w:rPr>
                <w:rFonts w:ascii="Arial" w:hAnsi="Arial" w:cs="Arial"/>
                <w:sz w:val="10"/>
                <w:szCs w:val="10"/>
              </w:rPr>
            </w:pPr>
            <w:r w:rsidRPr="00C4066A">
              <w:rPr>
                <w:rFonts w:ascii="Arial" w:hAnsi="Arial" w:cs="Arial"/>
                <w:sz w:val="14"/>
                <w:szCs w:val="14"/>
              </w:rPr>
              <w:t xml:space="preserve"> według repertoriów i wykazów</w:t>
            </w:r>
          </w:p>
        </w:tc>
        <w:tc>
          <w:tcPr>
            <w:tcW w:w="81"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D24F4" w:rsidRPr="00C4066A" w:rsidRDefault="006D24F4" w:rsidP="00DC2FA0">
            <w:pPr>
              <w:ind w:left="-42"/>
              <w:jc w:val="center"/>
              <w:rPr>
                <w:rFonts w:ascii="Arial" w:hAnsi="Arial" w:cs="Arial"/>
                <w:sz w:val="10"/>
                <w:szCs w:val="10"/>
              </w:rPr>
            </w:pPr>
            <w:r w:rsidRPr="00C4066A">
              <w:rPr>
                <w:rFonts w:ascii="Arial" w:hAnsi="Arial" w:cs="Arial"/>
                <w:sz w:val="10"/>
                <w:szCs w:val="10"/>
              </w:rPr>
              <w:t>Lp.</w:t>
            </w:r>
          </w:p>
        </w:tc>
        <w:tc>
          <w:tcPr>
            <w:tcW w:w="252" w:type="pct"/>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6D24F4" w:rsidRPr="00C4066A" w:rsidRDefault="006D24F4" w:rsidP="00DC2FA0">
            <w:pPr>
              <w:ind w:left="113" w:right="113"/>
              <w:jc w:val="center"/>
              <w:rPr>
                <w:rFonts w:ascii="Arial" w:hAnsi="Arial" w:cs="Arial"/>
                <w:sz w:val="12"/>
                <w:szCs w:val="12"/>
              </w:rPr>
            </w:pPr>
            <w:r w:rsidRPr="00C4066A">
              <w:rPr>
                <w:rFonts w:ascii="Arial" w:hAnsi="Arial" w:cs="Arial"/>
                <w:b/>
                <w:bCs/>
                <w:sz w:val="12"/>
                <w:szCs w:val="12"/>
              </w:rPr>
              <w:t xml:space="preserve">Liczba odbytych sesji </w:t>
            </w:r>
            <w:r w:rsidRPr="00C4066A">
              <w:rPr>
                <w:rFonts w:ascii="Arial" w:hAnsi="Arial" w:cs="Arial"/>
                <w:sz w:val="12"/>
                <w:szCs w:val="12"/>
              </w:rPr>
              <w:t>(rozprawy i posiedzenia)</w:t>
            </w:r>
          </w:p>
          <w:p w:rsidR="006D24F4" w:rsidRPr="00C4066A" w:rsidRDefault="006D24F4" w:rsidP="00DC2FA0">
            <w:pPr>
              <w:ind w:left="113" w:right="113"/>
              <w:jc w:val="center"/>
              <w:rPr>
                <w:rFonts w:ascii="Arial" w:hAnsi="Arial" w:cs="Arial"/>
                <w:b/>
                <w:bCs/>
                <w:sz w:val="12"/>
                <w:szCs w:val="12"/>
              </w:rPr>
            </w:pPr>
            <w:r w:rsidRPr="00C4066A">
              <w:rPr>
                <w:rFonts w:ascii="Arial" w:hAnsi="Arial" w:cs="Arial"/>
                <w:sz w:val="12"/>
                <w:szCs w:val="12"/>
              </w:rPr>
              <w:t>- wokandy</w:t>
            </w:r>
          </w:p>
        </w:tc>
        <w:tc>
          <w:tcPr>
            <w:tcW w:w="252" w:type="pct"/>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6D24F4" w:rsidRPr="00C4066A" w:rsidRDefault="006D24F4" w:rsidP="00DC2FA0">
            <w:pPr>
              <w:ind w:left="113" w:right="113"/>
              <w:jc w:val="center"/>
              <w:rPr>
                <w:rFonts w:ascii="Arial" w:hAnsi="Arial" w:cs="Arial"/>
                <w:b/>
                <w:bCs/>
                <w:sz w:val="12"/>
                <w:szCs w:val="12"/>
              </w:rPr>
            </w:pPr>
            <w:r w:rsidRPr="00C4066A">
              <w:rPr>
                <w:rFonts w:ascii="Arial" w:hAnsi="Arial" w:cs="Arial"/>
                <w:sz w:val="12"/>
                <w:szCs w:val="12"/>
              </w:rPr>
              <w:t>Liczba dni w których odbyto sesje</w:t>
            </w:r>
            <w:r w:rsidRPr="00C4066A">
              <w:rPr>
                <w:rFonts w:ascii="Arial" w:hAnsi="Arial" w:cs="Arial"/>
                <w:b/>
                <w:bCs/>
                <w:sz w:val="12"/>
                <w:szCs w:val="12"/>
              </w:rPr>
              <w:t xml:space="preserve"> -wokandy</w:t>
            </w:r>
          </w:p>
        </w:tc>
        <w:tc>
          <w:tcPr>
            <w:tcW w:w="261"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D24F4" w:rsidRPr="00C4066A" w:rsidRDefault="006D24F4" w:rsidP="00DC2FA0">
            <w:pPr>
              <w:ind w:left="-44" w:right="-42"/>
              <w:jc w:val="center"/>
              <w:rPr>
                <w:rFonts w:ascii="Arial" w:hAnsi="Arial" w:cs="Arial"/>
                <w:b/>
                <w:bCs/>
                <w:sz w:val="12"/>
                <w:szCs w:val="12"/>
              </w:rPr>
            </w:pPr>
            <w:r w:rsidRPr="00C4066A">
              <w:rPr>
                <w:rFonts w:ascii="Arial" w:hAnsi="Arial" w:cs="Arial"/>
                <w:b/>
                <w:bCs/>
                <w:sz w:val="12"/>
                <w:szCs w:val="12"/>
              </w:rPr>
              <w:t>Załatwienie</w:t>
            </w:r>
            <w:r w:rsidRPr="00C4066A">
              <w:rPr>
                <w:rFonts w:ascii="Arial" w:hAnsi="Arial" w:cs="Arial"/>
                <w:b/>
                <w:bCs/>
                <w:sz w:val="12"/>
                <w:szCs w:val="12"/>
                <w:vertAlign w:val="superscript"/>
              </w:rPr>
              <w:t>1)</w:t>
            </w:r>
            <w:r>
              <w:rPr>
                <w:rFonts w:ascii="Arial" w:hAnsi="Arial" w:cs="Arial"/>
                <w:sz w:val="12"/>
                <w:szCs w:val="12"/>
              </w:rPr>
              <w:br/>
              <w:t>ogółem</w:t>
            </w:r>
            <w:r>
              <w:rPr>
                <w:rFonts w:ascii="Arial" w:hAnsi="Arial" w:cs="Arial"/>
                <w:sz w:val="12"/>
                <w:szCs w:val="12"/>
              </w:rPr>
              <w:br/>
              <w:t>(kol. 4, 15</w:t>
            </w:r>
            <w:r w:rsidRPr="00C4066A">
              <w:rPr>
                <w:rFonts w:ascii="Arial" w:hAnsi="Arial" w:cs="Arial"/>
                <w:sz w:val="12"/>
                <w:szCs w:val="12"/>
              </w:rPr>
              <w:t>)</w:t>
            </w:r>
          </w:p>
        </w:tc>
        <w:tc>
          <w:tcPr>
            <w:tcW w:w="2910" w:type="pct"/>
            <w:gridSpan w:val="16"/>
            <w:tcBorders>
              <w:top w:val="single" w:sz="4" w:space="0" w:color="auto"/>
              <w:left w:val="single" w:sz="4" w:space="0" w:color="auto"/>
              <w:bottom w:val="single" w:sz="4" w:space="0" w:color="auto"/>
              <w:right w:val="single" w:sz="4" w:space="0" w:color="auto"/>
            </w:tcBorders>
            <w:shd w:val="clear" w:color="auto" w:fill="auto"/>
            <w:vAlign w:val="center"/>
          </w:tcPr>
          <w:p w:rsidR="006D24F4" w:rsidRPr="00C4066A" w:rsidRDefault="006D24F4" w:rsidP="00DC2FA0">
            <w:pPr>
              <w:jc w:val="center"/>
              <w:rPr>
                <w:rFonts w:ascii="Arial" w:hAnsi="Arial" w:cs="Arial"/>
                <w:b/>
                <w:bCs/>
                <w:sz w:val="12"/>
                <w:szCs w:val="12"/>
              </w:rPr>
            </w:pPr>
            <w:r w:rsidRPr="00C4066A">
              <w:rPr>
                <w:rFonts w:ascii="Arial" w:hAnsi="Arial" w:cs="Arial"/>
                <w:b/>
                <w:bCs/>
                <w:sz w:val="12"/>
                <w:szCs w:val="12"/>
              </w:rPr>
              <w:t>Liczba załatwionych spraw na rozprawie, dotyczy:</w:t>
            </w:r>
          </w:p>
        </w:tc>
      </w:tr>
      <w:tr w:rsidR="006D24F4" w:rsidRPr="00C4066A" w:rsidTr="006D24F4">
        <w:trPr>
          <w:cantSplit/>
          <w:trHeight w:val="100"/>
          <w:tblHeader/>
        </w:trPr>
        <w:tc>
          <w:tcPr>
            <w:tcW w:w="1243" w:type="pct"/>
            <w:gridSpan w:val="4"/>
            <w:vMerge/>
            <w:tcBorders>
              <w:top w:val="single" w:sz="4" w:space="0" w:color="auto"/>
              <w:left w:val="single" w:sz="4" w:space="0" w:color="auto"/>
              <w:bottom w:val="single" w:sz="4" w:space="0" w:color="auto"/>
              <w:right w:val="single" w:sz="4" w:space="0" w:color="auto"/>
            </w:tcBorders>
            <w:shd w:val="clear" w:color="auto" w:fill="auto"/>
            <w:vAlign w:val="center"/>
          </w:tcPr>
          <w:p w:rsidR="006D24F4" w:rsidRPr="00C4066A" w:rsidRDefault="006D24F4" w:rsidP="00DC2FA0">
            <w:pPr>
              <w:rPr>
                <w:rFonts w:ascii="Arial" w:hAnsi="Arial" w:cs="Arial"/>
                <w:sz w:val="10"/>
                <w:szCs w:val="10"/>
              </w:rPr>
            </w:pPr>
          </w:p>
        </w:tc>
        <w:tc>
          <w:tcPr>
            <w:tcW w:w="81" w:type="pct"/>
            <w:vMerge/>
            <w:tcBorders>
              <w:top w:val="single" w:sz="4" w:space="0" w:color="auto"/>
              <w:left w:val="single" w:sz="4" w:space="0" w:color="auto"/>
              <w:bottom w:val="single" w:sz="4" w:space="0" w:color="auto"/>
              <w:right w:val="single" w:sz="4" w:space="0" w:color="auto"/>
            </w:tcBorders>
            <w:shd w:val="clear" w:color="auto" w:fill="auto"/>
            <w:vAlign w:val="center"/>
          </w:tcPr>
          <w:p w:rsidR="006D24F4" w:rsidRPr="00C4066A" w:rsidRDefault="006D24F4" w:rsidP="00DC2FA0">
            <w:pPr>
              <w:rPr>
                <w:rFonts w:ascii="Arial" w:hAnsi="Arial" w:cs="Arial"/>
                <w:sz w:val="10"/>
                <w:szCs w:val="10"/>
              </w:rPr>
            </w:pPr>
          </w:p>
        </w:tc>
        <w:tc>
          <w:tcPr>
            <w:tcW w:w="252" w:type="pct"/>
            <w:vMerge/>
            <w:tcBorders>
              <w:top w:val="single" w:sz="4" w:space="0" w:color="auto"/>
              <w:left w:val="single" w:sz="4" w:space="0" w:color="auto"/>
              <w:bottom w:val="single" w:sz="4" w:space="0" w:color="auto"/>
              <w:right w:val="single" w:sz="4" w:space="0" w:color="auto"/>
            </w:tcBorders>
            <w:shd w:val="clear" w:color="auto" w:fill="auto"/>
            <w:vAlign w:val="center"/>
          </w:tcPr>
          <w:p w:rsidR="006D24F4" w:rsidRPr="00C4066A" w:rsidRDefault="006D24F4" w:rsidP="00DC2FA0">
            <w:pPr>
              <w:rPr>
                <w:rFonts w:ascii="Arial" w:hAnsi="Arial" w:cs="Arial"/>
                <w:b/>
                <w:bCs/>
                <w:sz w:val="12"/>
                <w:szCs w:val="12"/>
              </w:rPr>
            </w:pPr>
          </w:p>
        </w:tc>
        <w:tc>
          <w:tcPr>
            <w:tcW w:w="252" w:type="pct"/>
            <w:vMerge/>
            <w:tcBorders>
              <w:top w:val="single" w:sz="4" w:space="0" w:color="auto"/>
              <w:left w:val="single" w:sz="4" w:space="0" w:color="auto"/>
              <w:bottom w:val="single" w:sz="4" w:space="0" w:color="auto"/>
              <w:right w:val="single" w:sz="4" w:space="0" w:color="auto"/>
            </w:tcBorders>
            <w:shd w:val="clear" w:color="auto" w:fill="auto"/>
            <w:vAlign w:val="center"/>
          </w:tcPr>
          <w:p w:rsidR="006D24F4" w:rsidRPr="00C4066A" w:rsidRDefault="006D24F4" w:rsidP="00DC2FA0">
            <w:pPr>
              <w:rPr>
                <w:rFonts w:ascii="Arial" w:hAnsi="Arial" w:cs="Arial"/>
                <w:b/>
                <w:bCs/>
                <w:sz w:val="12"/>
                <w:szCs w:val="12"/>
              </w:rPr>
            </w:pPr>
          </w:p>
        </w:tc>
        <w:tc>
          <w:tcPr>
            <w:tcW w:w="261" w:type="pct"/>
            <w:vMerge/>
            <w:tcBorders>
              <w:top w:val="single" w:sz="4" w:space="0" w:color="auto"/>
              <w:left w:val="single" w:sz="4" w:space="0" w:color="auto"/>
              <w:bottom w:val="single" w:sz="4" w:space="0" w:color="auto"/>
              <w:right w:val="single" w:sz="4" w:space="0" w:color="auto"/>
            </w:tcBorders>
            <w:shd w:val="clear" w:color="auto" w:fill="auto"/>
            <w:vAlign w:val="center"/>
          </w:tcPr>
          <w:p w:rsidR="006D24F4" w:rsidRPr="00C4066A" w:rsidRDefault="006D24F4" w:rsidP="00DC2FA0">
            <w:pPr>
              <w:rPr>
                <w:rFonts w:ascii="Arial" w:hAnsi="Arial" w:cs="Arial"/>
                <w:b/>
                <w:bCs/>
                <w:sz w:val="12"/>
                <w:szCs w:val="12"/>
              </w:rPr>
            </w:pPr>
          </w:p>
        </w:tc>
        <w:tc>
          <w:tcPr>
            <w:tcW w:w="255"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D24F4" w:rsidRPr="00C4066A" w:rsidRDefault="006D24F4" w:rsidP="00DC2FA0">
            <w:pPr>
              <w:ind w:left="-42" w:right="-42"/>
              <w:jc w:val="center"/>
              <w:rPr>
                <w:rFonts w:ascii="Arial" w:hAnsi="Arial" w:cs="Arial"/>
                <w:sz w:val="12"/>
                <w:szCs w:val="12"/>
              </w:rPr>
            </w:pPr>
            <w:r w:rsidRPr="00C4066A">
              <w:rPr>
                <w:rFonts w:ascii="Arial" w:hAnsi="Arial" w:cs="Arial"/>
                <w:sz w:val="12"/>
                <w:szCs w:val="12"/>
              </w:rPr>
              <w:t>Załatw</w:t>
            </w:r>
            <w:r>
              <w:rPr>
                <w:rFonts w:ascii="Arial" w:hAnsi="Arial" w:cs="Arial"/>
                <w:sz w:val="12"/>
                <w:szCs w:val="12"/>
              </w:rPr>
              <w:t xml:space="preserve">ienie </w:t>
            </w:r>
            <w:r>
              <w:rPr>
                <w:rFonts w:ascii="Arial" w:hAnsi="Arial" w:cs="Arial"/>
                <w:sz w:val="12"/>
                <w:szCs w:val="12"/>
              </w:rPr>
              <w:br/>
              <w:t xml:space="preserve">razem </w:t>
            </w:r>
            <w:r>
              <w:rPr>
                <w:rFonts w:ascii="Arial" w:hAnsi="Arial" w:cs="Arial"/>
                <w:sz w:val="12"/>
                <w:szCs w:val="12"/>
              </w:rPr>
              <w:br/>
              <w:t>(kol. 5, 6, 14</w:t>
            </w:r>
            <w:r w:rsidRPr="00C4066A">
              <w:rPr>
                <w:rFonts w:ascii="Arial" w:hAnsi="Arial" w:cs="Arial"/>
                <w:sz w:val="12"/>
                <w:szCs w:val="12"/>
              </w:rPr>
              <w:t>)</w:t>
            </w:r>
          </w:p>
        </w:tc>
        <w:tc>
          <w:tcPr>
            <w:tcW w:w="252" w:type="pct"/>
            <w:vMerge w:val="restart"/>
            <w:tcBorders>
              <w:top w:val="single" w:sz="4" w:space="0" w:color="auto"/>
              <w:left w:val="single" w:sz="4" w:space="0" w:color="auto"/>
              <w:right w:val="single" w:sz="4" w:space="0" w:color="auto"/>
            </w:tcBorders>
            <w:shd w:val="clear" w:color="auto" w:fill="auto"/>
            <w:textDirection w:val="btLr"/>
            <w:vAlign w:val="center"/>
          </w:tcPr>
          <w:p w:rsidR="006D24F4" w:rsidRPr="00C4066A" w:rsidRDefault="006D24F4" w:rsidP="00DC2FA0">
            <w:pPr>
              <w:ind w:left="113" w:right="113"/>
              <w:jc w:val="center"/>
              <w:rPr>
                <w:rFonts w:ascii="Arial" w:hAnsi="Arial" w:cs="Arial"/>
                <w:sz w:val="12"/>
                <w:szCs w:val="12"/>
              </w:rPr>
            </w:pPr>
            <w:r w:rsidRPr="00C4066A">
              <w:rPr>
                <w:rFonts w:ascii="Arial" w:hAnsi="Arial" w:cs="Arial"/>
                <w:sz w:val="12"/>
                <w:szCs w:val="12"/>
              </w:rPr>
              <w:t xml:space="preserve">sędziów  SR z wyłączeniem sędziów funkcyjnych </w:t>
            </w:r>
          </w:p>
        </w:tc>
        <w:tc>
          <w:tcPr>
            <w:tcW w:w="252" w:type="pct"/>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6D24F4" w:rsidRPr="00C4066A" w:rsidRDefault="006D24F4" w:rsidP="00DC2FA0">
            <w:pPr>
              <w:ind w:left="113" w:right="113"/>
              <w:jc w:val="center"/>
              <w:rPr>
                <w:rFonts w:ascii="Arial" w:hAnsi="Arial" w:cs="Arial"/>
                <w:sz w:val="12"/>
                <w:szCs w:val="12"/>
              </w:rPr>
            </w:pPr>
            <w:r w:rsidRPr="00C4066A">
              <w:rPr>
                <w:rFonts w:ascii="Arial" w:hAnsi="Arial" w:cs="Arial"/>
                <w:sz w:val="12"/>
                <w:szCs w:val="12"/>
              </w:rPr>
              <w:t>sędziów funkcyjnych SR</w:t>
            </w:r>
            <w:r w:rsidRPr="00C4066A">
              <w:rPr>
                <w:rFonts w:ascii="Arial" w:hAnsi="Arial" w:cs="Arial"/>
                <w:sz w:val="12"/>
                <w:szCs w:val="12"/>
              </w:rPr>
              <w:br/>
              <w:t>(kol. od 7 do 13)</w:t>
            </w:r>
          </w:p>
        </w:tc>
        <w:tc>
          <w:tcPr>
            <w:tcW w:w="1864" w:type="pct"/>
            <w:gridSpan w:val="11"/>
            <w:tcBorders>
              <w:top w:val="single" w:sz="4" w:space="0" w:color="auto"/>
              <w:left w:val="nil"/>
              <w:bottom w:val="single" w:sz="4" w:space="0" w:color="auto"/>
              <w:right w:val="single" w:sz="4" w:space="0" w:color="auto"/>
            </w:tcBorders>
            <w:shd w:val="clear" w:color="auto" w:fill="auto"/>
            <w:vAlign w:val="center"/>
          </w:tcPr>
          <w:p w:rsidR="006D24F4" w:rsidRPr="00C4066A" w:rsidRDefault="006D24F4" w:rsidP="00DC2FA0">
            <w:pPr>
              <w:jc w:val="center"/>
              <w:rPr>
                <w:rFonts w:ascii="Arial" w:hAnsi="Arial" w:cs="Arial"/>
                <w:sz w:val="12"/>
                <w:szCs w:val="12"/>
              </w:rPr>
            </w:pPr>
            <w:r w:rsidRPr="00C4066A">
              <w:rPr>
                <w:rFonts w:ascii="Arial" w:hAnsi="Arial" w:cs="Arial"/>
                <w:sz w:val="12"/>
                <w:szCs w:val="12"/>
              </w:rPr>
              <w:t>z tego</w:t>
            </w:r>
          </w:p>
        </w:tc>
        <w:tc>
          <w:tcPr>
            <w:tcW w:w="286" w:type="pct"/>
            <w:gridSpan w:val="2"/>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6D24F4" w:rsidRPr="00C4066A" w:rsidRDefault="006D24F4" w:rsidP="00DC2FA0">
            <w:pPr>
              <w:ind w:left="113" w:right="113"/>
              <w:jc w:val="center"/>
              <w:rPr>
                <w:rFonts w:ascii="Arial" w:hAnsi="Arial" w:cs="Arial"/>
                <w:sz w:val="12"/>
                <w:szCs w:val="12"/>
              </w:rPr>
            </w:pPr>
            <w:r w:rsidRPr="00C4066A">
              <w:rPr>
                <w:rFonts w:ascii="Arial" w:hAnsi="Arial" w:cs="Arial"/>
                <w:sz w:val="12"/>
                <w:szCs w:val="12"/>
              </w:rPr>
              <w:t>inni</w:t>
            </w:r>
          </w:p>
        </w:tc>
      </w:tr>
      <w:tr w:rsidR="006D24F4" w:rsidRPr="00C4066A" w:rsidTr="006D24F4">
        <w:trPr>
          <w:cantSplit/>
          <w:trHeight w:val="1019"/>
          <w:tblHeader/>
        </w:trPr>
        <w:tc>
          <w:tcPr>
            <w:tcW w:w="1243" w:type="pct"/>
            <w:gridSpan w:val="4"/>
            <w:vMerge/>
            <w:tcBorders>
              <w:top w:val="single" w:sz="4" w:space="0" w:color="auto"/>
              <w:left w:val="single" w:sz="4" w:space="0" w:color="auto"/>
              <w:bottom w:val="single" w:sz="4" w:space="0" w:color="auto"/>
              <w:right w:val="single" w:sz="4" w:space="0" w:color="auto"/>
            </w:tcBorders>
            <w:shd w:val="clear" w:color="auto" w:fill="auto"/>
            <w:vAlign w:val="center"/>
          </w:tcPr>
          <w:p w:rsidR="006D24F4" w:rsidRPr="00C4066A" w:rsidRDefault="006D24F4" w:rsidP="00DC2FA0">
            <w:pPr>
              <w:rPr>
                <w:rFonts w:ascii="Arial" w:hAnsi="Arial" w:cs="Arial"/>
                <w:sz w:val="10"/>
                <w:szCs w:val="10"/>
              </w:rPr>
            </w:pPr>
          </w:p>
        </w:tc>
        <w:tc>
          <w:tcPr>
            <w:tcW w:w="81" w:type="pct"/>
            <w:vMerge/>
            <w:tcBorders>
              <w:top w:val="single" w:sz="4" w:space="0" w:color="auto"/>
              <w:left w:val="single" w:sz="4" w:space="0" w:color="auto"/>
              <w:bottom w:val="single" w:sz="4" w:space="0" w:color="auto"/>
              <w:right w:val="single" w:sz="4" w:space="0" w:color="auto"/>
            </w:tcBorders>
            <w:shd w:val="clear" w:color="auto" w:fill="auto"/>
            <w:vAlign w:val="center"/>
          </w:tcPr>
          <w:p w:rsidR="006D24F4" w:rsidRPr="00C4066A" w:rsidRDefault="006D24F4" w:rsidP="00DC2FA0">
            <w:pPr>
              <w:rPr>
                <w:rFonts w:ascii="Arial" w:hAnsi="Arial" w:cs="Arial"/>
                <w:sz w:val="10"/>
                <w:szCs w:val="10"/>
              </w:rPr>
            </w:pPr>
          </w:p>
        </w:tc>
        <w:tc>
          <w:tcPr>
            <w:tcW w:w="252" w:type="pct"/>
            <w:vMerge/>
            <w:tcBorders>
              <w:top w:val="single" w:sz="4" w:space="0" w:color="auto"/>
              <w:left w:val="single" w:sz="4" w:space="0" w:color="auto"/>
              <w:bottom w:val="single" w:sz="4" w:space="0" w:color="auto"/>
              <w:right w:val="single" w:sz="4" w:space="0" w:color="auto"/>
            </w:tcBorders>
            <w:shd w:val="clear" w:color="auto" w:fill="auto"/>
            <w:vAlign w:val="center"/>
          </w:tcPr>
          <w:p w:rsidR="006D24F4" w:rsidRPr="00C4066A" w:rsidRDefault="006D24F4" w:rsidP="00DC2FA0">
            <w:pPr>
              <w:rPr>
                <w:rFonts w:ascii="Arial" w:hAnsi="Arial" w:cs="Arial"/>
                <w:b/>
                <w:bCs/>
                <w:sz w:val="12"/>
                <w:szCs w:val="12"/>
              </w:rPr>
            </w:pPr>
          </w:p>
        </w:tc>
        <w:tc>
          <w:tcPr>
            <w:tcW w:w="252" w:type="pct"/>
            <w:vMerge/>
            <w:tcBorders>
              <w:top w:val="single" w:sz="4" w:space="0" w:color="auto"/>
              <w:left w:val="single" w:sz="4" w:space="0" w:color="auto"/>
              <w:bottom w:val="single" w:sz="4" w:space="0" w:color="auto"/>
              <w:right w:val="single" w:sz="4" w:space="0" w:color="auto"/>
            </w:tcBorders>
            <w:shd w:val="clear" w:color="auto" w:fill="auto"/>
            <w:vAlign w:val="center"/>
          </w:tcPr>
          <w:p w:rsidR="006D24F4" w:rsidRPr="00C4066A" w:rsidRDefault="006D24F4" w:rsidP="00DC2FA0">
            <w:pPr>
              <w:rPr>
                <w:rFonts w:ascii="Arial" w:hAnsi="Arial" w:cs="Arial"/>
                <w:b/>
                <w:bCs/>
                <w:sz w:val="12"/>
                <w:szCs w:val="12"/>
              </w:rPr>
            </w:pPr>
          </w:p>
        </w:tc>
        <w:tc>
          <w:tcPr>
            <w:tcW w:w="261" w:type="pct"/>
            <w:vMerge/>
            <w:tcBorders>
              <w:top w:val="single" w:sz="4" w:space="0" w:color="auto"/>
              <w:left w:val="single" w:sz="4" w:space="0" w:color="auto"/>
              <w:bottom w:val="single" w:sz="4" w:space="0" w:color="auto"/>
              <w:right w:val="single" w:sz="4" w:space="0" w:color="auto"/>
            </w:tcBorders>
            <w:shd w:val="clear" w:color="auto" w:fill="auto"/>
            <w:vAlign w:val="center"/>
          </w:tcPr>
          <w:p w:rsidR="006D24F4" w:rsidRPr="00C4066A" w:rsidRDefault="006D24F4" w:rsidP="00DC2FA0">
            <w:pPr>
              <w:rPr>
                <w:rFonts w:ascii="Arial" w:hAnsi="Arial" w:cs="Arial"/>
                <w:b/>
                <w:bCs/>
                <w:sz w:val="12"/>
                <w:szCs w:val="12"/>
              </w:rPr>
            </w:pPr>
          </w:p>
        </w:tc>
        <w:tc>
          <w:tcPr>
            <w:tcW w:w="255" w:type="pct"/>
            <w:vMerge/>
            <w:tcBorders>
              <w:top w:val="single" w:sz="4" w:space="0" w:color="auto"/>
              <w:left w:val="single" w:sz="4" w:space="0" w:color="auto"/>
              <w:bottom w:val="single" w:sz="4" w:space="0" w:color="auto"/>
              <w:right w:val="single" w:sz="4" w:space="0" w:color="auto"/>
            </w:tcBorders>
            <w:shd w:val="clear" w:color="auto" w:fill="auto"/>
            <w:vAlign w:val="center"/>
          </w:tcPr>
          <w:p w:rsidR="006D24F4" w:rsidRPr="00C4066A" w:rsidRDefault="006D24F4" w:rsidP="00DC2FA0">
            <w:pPr>
              <w:rPr>
                <w:rFonts w:ascii="Arial" w:hAnsi="Arial" w:cs="Arial"/>
                <w:sz w:val="12"/>
                <w:szCs w:val="12"/>
              </w:rPr>
            </w:pPr>
          </w:p>
        </w:tc>
        <w:tc>
          <w:tcPr>
            <w:tcW w:w="252" w:type="pct"/>
            <w:vMerge/>
            <w:tcBorders>
              <w:left w:val="single" w:sz="4" w:space="0" w:color="auto"/>
              <w:bottom w:val="single" w:sz="4" w:space="0" w:color="auto"/>
              <w:right w:val="single" w:sz="4" w:space="0" w:color="auto"/>
            </w:tcBorders>
            <w:shd w:val="clear" w:color="auto" w:fill="auto"/>
            <w:vAlign w:val="center"/>
          </w:tcPr>
          <w:p w:rsidR="006D24F4" w:rsidRPr="00C4066A" w:rsidRDefault="006D24F4" w:rsidP="00DC2FA0">
            <w:pPr>
              <w:rPr>
                <w:rFonts w:ascii="Arial" w:hAnsi="Arial" w:cs="Arial"/>
                <w:sz w:val="12"/>
                <w:szCs w:val="12"/>
              </w:rPr>
            </w:pPr>
          </w:p>
        </w:tc>
        <w:tc>
          <w:tcPr>
            <w:tcW w:w="252" w:type="pct"/>
            <w:vMerge/>
            <w:tcBorders>
              <w:top w:val="single" w:sz="4" w:space="0" w:color="auto"/>
              <w:left w:val="single" w:sz="4" w:space="0" w:color="auto"/>
              <w:bottom w:val="single" w:sz="4" w:space="0" w:color="auto"/>
              <w:right w:val="single" w:sz="4" w:space="0" w:color="auto"/>
            </w:tcBorders>
            <w:shd w:val="clear" w:color="auto" w:fill="auto"/>
            <w:vAlign w:val="center"/>
          </w:tcPr>
          <w:p w:rsidR="006D24F4" w:rsidRPr="00C4066A" w:rsidRDefault="006D24F4" w:rsidP="00DC2FA0">
            <w:pPr>
              <w:rPr>
                <w:rFonts w:ascii="Arial" w:hAnsi="Arial" w:cs="Arial"/>
                <w:sz w:val="12"/>
                <w:szCs w:val="12"/>
              </w:rPr>
            </w:pPr>
          </w:p>
        </w:tc>
        <w:tc>
          <w:tcPr>
            <w:tcW w:w="266" w:type="pct"/>
            <w:gridSpan w:val="2"/>
            <w:tcBorders>
              <w:top w:val="single" w:sz="4" w:space="0" w:color="auto"/>
              <w:left w:val="nil"/>
              <w:bottom w:val="single" w:sz="4" w:space="0" w:color="auto"/>
              <w:right w:val="single" w:sz="4" w:space="0" w:color="auto"/>
            </w:tcBorders>
            <w:shd w:val="clear" w:color="auto" w:fill="auto"/>
            <w:textDirection w:val="btLr"/>
            <w:vAlign w:val="center"/>
          </w:tcPr>
          <w:p w:rsidR="006D24F4" w:rsidRPr="00C4066A" w:rsidRDefault="006D24F4" w:rsidP="00DC2FA0">
            <w:pPr>
              <w:ind w:left="113" w:right="113"/>
              <w:jc w:val="center"/>
              <w:rPr>
                <w:rFonts w:ascii="Arial" w:hAnsi="Arial" w:cs="Arial"/>
                <w:sz w:val="12"/>
                <w:szCs w:val="12"/>
              </w:rPr>
            </w:pPr>
            <w:r w:rsidRPr="00C4066A">
              <w:rPr>
                <w:rFonts w:ascii="Arial" w:hAnsi="Arial" w:cs="Arial"/>
                <w:sz w:val="12"/>
                <w:szCs w:val="12"/>
              </w:rPr>
              <w:t>prezesa</w:t>
            </w:r>
          </w:p>
        </w:tc>
        <w:tc>
          <w:tcPr>
            <w:tcW w:w="219" w:type="pct"/>
            <w:tcBorders>
              <w:top w:val="single" w:sz="4" w:space="0" w:color="auto"/>
              <w:left w:val="nil"/>
              <w:bottom w:val="single" w:sz="4" w:space="0" w:color="auto"/>
              <w:right w:val="single" w:sz="4" w:space="0" w:color="auto"/>
            </w:tcBorders>
            <w:shd w:val="clear" w:color="auto" w:fill="auto"/>
            <w:textDirection w:val="btLr"/>
            <w:vAlign w:val="center"/>
          </w:tcPr>
          <w:p w:rsidR="006D24F4" w:rsidRPr="00C4066A" w:rsidRDefault="006D24F4" w:rsidP="00DC2FA0">
            <w:pPr>
              <w:ind w:left="113" w:right="113"/>
              <w:jc w:val="center"/>
              <w:rPr>
                <w:rFonts w:ascii="Arial" w:hAnsi="Arial" w:cs="Arial"/>
                <w:sz w:val="12"/>
                <w:szCs w:val="12"/>
              </w:rPr>
            </w:pPr>
            <w:r w:rsidRPr="00C4066A">
              <w:rPr>
                <w:rFonts w:ascii="Arial" w:hAnsi="Arial" w:cs="Arial"/>
                <w:sz w:val="12"/>
                <w:szCs w:val="12"/>
              </w:rPr>
              <w:t>wiceprezesa</w:t>
            </w:r>
          </w:p>
        </w:tc>
        <w:tc>
          <w:tcPr>
            <w:tcW w:w="273" w:type="pct"/>
            <w:gridSpan w:val="2"/>
            <w:tcBorders>
              <w:top w:val="single" w:sz="4" w:space="0" w:color="auto"/>
              <w:left w:val="nil"/>
              <w:bottom w:val="single" w:sz="4" w:space="0" w:color="auto"/>
              <w:right w:val="single" w:sz="4" w:space="0" w:color="auto"/>
            </w:tcBorders>
            <w:shd w:val="clear" w:color="auto" w:fill="auto"/>
            <w:textDirection w:val="btLr"/>
            <w:vAlign w:val="center"/>
          </w:tcPr>
          <w:p w:rsidR="006D24F4" w:rsidRPr="00C4066A" w:rsidRDefault="006D24F4" w:rsidP="00DC2FA0">
            <w:pPr>
              <w:ind w:left="113" w:right="113"/>
              <w:jc w:val="center"/>
              <w:rPr>
                <w:rFonts w:ascii="Arial" w:hAnsi="Arial" w:cs="Arial"/>
                <w:sz w:val="12"/>
                <w:szCs w:val="12"/>
              </w:rPr>
            </w:pPr>
            <w:r w:rsidRPr="00C4066A">
              <w:rPr>
                <w:rFonts w:ascii="Arial" w:hAnsi="Arial" w:cs="Arial"/>
                <w:sz w:val="12"/>
                <w:szCs w:val="12"/>
              </w:rPr>
              <w:t>przewodniczącego wydziału</w:t>
            </w:r>
          </w:p>
        </w:tc>
        <w:tc>
          <w:tcPr>
            <w:tcW w:w="283" w:type="pct"/>
            <w:gridSpan w:val="2"/>
            <w:tcBorders>
              <w:top w:val="single" w:sz="4" w:space="0" w:color="auto"/>
              <w:left w:val="nil"/>
              <w:bottom w:val="single" w:sz="4" w:space="0" w:color="auto"/>
              <w:right w:val="single" w:sz="4" w:space="0" w:color="auto"/>
            </w:tcBorders>
            <w:shd w:val="clear" w:color="auto" w:fill="auto"/>
            <w:textDirection w:val="btLr"/>
            <w:vAlign w:val="center"/>
          </w:tcPr>
          <w:p w:rsidR="006D24F4" w:rsidRPr="00C4066A" w:rsidRDefault="006D24F4" w:rsidP="00DC2FA0">
            <w:pPr>
              <w:ind w:left="113" w:right="113"/>
              <w:jc w:val="center"/>
              <w:rPr>
                <w:rFonts w:ascii="Arial" w:hAnsi="Arial" w:cs="Arial"/>
                <w:sz w:val="12"/>
                <w:szCs w:val="12"/>
              </w:rPr>
            </w:pPr>
            <w:r w:rsidRPr="00C4066A">
              <w:rPr>
                <w:rFonts w:ascii="Arial" w:hAnsi="Arial" w:cs="Arial"/>
                <w:sz w:val="12"/>
                <w:szCs w:val="12"/>
              </w:rPr>
              <w:t>zastępcę przewodniczącego wydziału</w:t>
            </w:r>
          </w:p>
        </w:tc>
        <w:tc>
          <w:tcPr>
            <w:tcW w:w="274" w:type="pct"/>
            <w:tcBorders>
              <w:top w:val="single" w:sz="4" w:space="0" w:color="auto"/>
              <w:left w:val="nil"/>
              <w:bottom w:val="single" w:sz="4" w:space="0" w:color="auto"/>
              <w:right w:val="single" w:sz="4" w:space="0" w:color="auto"/>
            </w:tcBorders>
            <w:shd w:val="clear" w:color="auto" w:fill="auto"/>
            <w:textDirection w:val="btLr"/>
            <w:vAlign w:val="center"/>
          </w:tcPr>
          <w:p w:rsidR="006D24F4" w:rsidRPr="00C4066A" w:rsidRDefault="006D24F4" w:rsidP="00DC2FA0">
            <w:pPr>
              <w:ind w:left="113" w:right="113"/>
              <w:jc w:val="center"/>
              <w:rPr>
                <w:rFonts w:ascii="Arial" w:hAnsi="Arial" w:cs="Arial"/>
                <w:sz w:val="12"/>
                <w:szCs w:val="12"/>
              </w:rPr>
            </w:pPr>
            <w:r w:rsidRPr="00C4066A">
              <w:rPr>
                <w:rFonts w:ascii="Arial" w:hAnsi="Arial" w:cs="Arial"/>
                <w:sz w:val="12"/>
                <w:szCs w:val="12"/>
              </w:rPr>
              <w:t>kierownika sekcji</w:t>
            </w:r>
          </w:p>
        </w:tc>
        <w:tc>
          <w:tcPr>
            <w:tcW w:w="271" w:type="pct"/>
            <w:tcBorders>
              <w:top w:val="single" w:sz="4" w:space="0" w:color="auto"/>
              <w:left w:val="nil"/>
              <w:bottom w:val="single" w:sz="4" w:space="0" w:color="auto"/>
              <w:right w:val="single" w:sz="4" w:space="0" w:color="auto"/>
            </w:tcBorders>
            <w:shd w:val="clear" w:color="auto" w:fill="auto"/>
            <w:textDirection w:val="btLr"/>
            <w:vAlign w:val="center"/>
          </w:tcPr>
          <w:p w:rsidR="006D24F4" w:rsidRPr="00C4066A" w:rsidRDefault="006D24F4" w:rsidP="00DC2FA0">
            <w:pPr>
              <w:ind w:left="113" w:right="113"/>
              <w:jc w:val="center"/>
              <w:rPr>
                <w:rFonts w:ascii="Arial" w:hAnsi="Arial" w:cs="Arial"/>
                <w:sz w:val="10"/>
                <w:szCs w:val="10"/>
              </w:rPr>
            </w:pPr>
            <w:r w:rsidRPr="00C4066A">
              <w:rPr>
                <w:rFonts w:ascii="Arial" w:hAnsi="Arial" w:cs="Arial"/>
                <w:sz w:val="10"/>
                <w:szCs w:val="10"/>
              </w:rPr>
              <w:t>innych funkcyjnych tego sądu z tego pionu</w:t>
            </w:r>
          </w:p>
        </w:tc>
        <w:tc>
          <w:tcPr>
            <w:tcW w:w="279" w:type="pct"/>
            <w:gridSpan w:val="2"/>
            <w:tcBorders>
              <w:top w:val="single" w:sz="4" w:space="0" w:color="auto"/>
              <w:left w:val="nil"/>
              <w:bottom w:val="single" w:sz="4" w:space="0" w:color="auto"/>
              <w:right w:val="single" w:sz="4" w:space="0" w:color="auto"/>
            </w:tcBorders>
            <w:shd w:val="clear" w:color="auto" w:fill="auto"/>
            <w:textDirection w:val="btLr"/>
            <w:vAlign w:val="center"/>
          </w:tcPr>
          <w:p w:rsidR="006D24F4" w:rsidRPr="00C4066A" w:rsidRDefault="006D24F4" w:rsidP="00DC2FA0">
            <w:pPr>
              <w:ind w:left="113" w:right="113"/>
              <w:jc w:val="center"/>
              <w:rPr>
                <w:rFonts w:ascii="Arial" w:hAnsi="Arial" w:cs="Arial"/>
                <w:sz w:val="10"/>
                <w:szCs w:val="10"/>
              </w:rPr>
            </w:pPr>
            <w:r w:rsidRPr="00C4066A">
              <w:rPr>
                <w:rFonts w:ascii="Arial" w:hAnsi="Arial" w:cs="Arial"/>
                <w:sz w:val="10"/>
                <w:szCs w:val="10"/>
              </w:rPr>
              <w:t>innych funkcyjnych tego sądu z innych pionów</w:t>
            </w:r>
          </w:p>
        </w:tc>
        <w:tc>
          <w:tcPr>
            <w:tcW w:w="286" w:type="pct"/>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6D24F4" w:rsidRPr="00C4066A" w:rsidRDefault="006D24F4" w:rsidP="00DC2FA0">
            <w:pPr>
              <w:rPr>
                <w:rFonts w:ascii="Arial" w:hAnsi="Arial" w:cs="Arial"/>
                <w:sz w:val="10"/>
                <w:szCs w:val="10"/>
              </w:rPr>
            </w:pPr>
          </w:p>
        </w:tc>
      </w:tr>
      <w:tr w:rsidR="006D24F4" w:rsidRPr="00C4066A" w:rsidTr="006D24F4">
        <w:trPr>
          <w:cantSplit/>
          <w:trHeight w:val="158"/>
          <w:tblHeader/>
        </w:trPr>
        <w:tc>
          <w:tcPr>
            <w:tcW w:w="1324" w:type="pct"/>
            <w:gridSpan w:val="5"/>
            <w:tcBorders>
              <w:top w:val="single" w:sz="4" w:space="0" w:color="auto"/>
              <w:left w:val="single" w:sz="4" w:space="0" w:color="auto"/>
              <w:bottom w:val="single" w:sz="4" w:space="0" w:color="auto"/>
              <w:right w:val="single" w:sz="4" w:space="0" w:color="auto"/>
            </w:tcBorders>
            <w:shd w:val="clear" w:color="auto" w:fill="auto"/>
            <w:vAlign w:val="bottom"/>
          </w:tcPr>
          <w:p w:rsidR="006D24F4" w:rsidRPr="00C4066A" w:rsidRDefault="006D24F4" w:rsidP="00DC2FA0">
            <w:pPr>
              <w:jc w:val="center"/>
              <w:rPr>
                <w:rFonts w:ascii="Arial" w:hAnsi="Arial" w:cs="Arial"/>
                <w:sz w:val="10"/>
                <w:szCs w:val="10"/>
              </w:rPr>
            </w:pPr>
            <w:r w:rsidRPr="00C4066A">
              <w:rPr>
                <w:rFonts w:ascii="Arial" w:hAnsi="Arial" w:cs="Arial"/>
                <w:sz w:val="10"/>
                <w:szCs w:val="10"/>
              </w:rPr>
              <w:t>0</w:t>
            </w:r>
          </w:p>
        </w:tc>
        <w:tc>
          <w:tcPr>
            <w:tcW w:w="252" w:type="pct"/>
            <w:tcBorders>
              <w:top w:val="single" w:sz="4" w:space="0" w:color="auto"/>
              <w:left w:val="single" w:sz="4" w:space="0" w:color="auto"/>
              <w:bottom w:val="single" w:sz="4" w:space="0" w:color="auto"/>
              <w:right w:val="single" w:sz="4" w:space="0" w:color="auto"/>
            </w:tcBorders>
            <w:shd w:val="clear" w:color="auto" w:fill="auto"/>
            <w:vAlign w:val="bottom"/>
          </w:tcPr>
          <w:p w:rsidR="006D24F4" w:rsidRPr="00C4066A" w:rsidRDefault="006D24F4" w:rsidP="00DC2FA0">
            <w:pPr>
              <w:jc w:val="center"/>
              <w:rPr>
                <w:rFonts w:ascii="Arial" w:hAnsi="Arial" w:cs="Arial"/>
                <w:sz w:val="10"/>
                <w:szCs w:val="10"/>
              </w:rPr>
            </w:pPr>
            <w:r w:rsidRPr="00C4066A">
              <w:rPr>
                <w:rFonts w:ascii="Arial" w:hAnsi="Arial" w:cs="Arial"/>
                <w:sz w:val="10"/>
                <w:szCs w:val="10"/>
              </w:rPr>
              <w:t>1</w:t>
            </w:r>
          </w:p>
        </w:tc>
        <w:tc>
          <w:tcPr>
            <w:tcW w:w="252" w:type="pct"/>
            <w:tcBorders>
              <w:top w:val="single" w:sz="4" w:space="0" w:color="auto"/>
              <w:left w:val="single" w:sz="4" w:space="0" w:color="auto"/>
              <w:bottom w:val="single" w:sz="4" w:space="0" w:color="auto"/>
              <w:right w:val="single" w:sz="4" w:space="0" w:color="auto"/>
            </w:tcBorders>
            <w:shd w:val="clear" w:color="auto" w:fill="auto"/>
            <w:vAlign w:val="bottom"/>
          </w:tcPr>
          <w:p w:rsidR="006D24F4" w:rsidRPr="00C4066A" w:rsidRDefault="006D24F4" w:rsidP="00DC2FA0">
            <w:pPr>
              <w:jc w:val="center"/>
              <w:rPr>
                <w:rFonts w:ascii="Arial" w:hAnsi="Arial" w:cs="Arial"/>
                <w:sz w:val="10"/>
                <w:szCs w:val="10"/>
              </w:rPr>
            </w:pPr>
            <w:r w:rsidRPr="00C4066A">
              <w:rPr>
                <w:rFonts w:ascii="Arial" w:hAnsi="Arial" w:cs="Arial"/>
                <w:sz w:val="10"/>
                <w:szCs w:val="10"/>
              </w:rPr>
              <w:t>2</w:t>
            </w:r>
          </w:p>
        </w:tc>
        <w:tc>
          <w:tcPr>
            <w:tcW w:w="261" w:type="pct"/>
            <w:tcBorders>
              <w:top w:val="single" w:sz="4" w:space="0" w:color="auto"/>
              <w:left w:val="single" w:sz="4" w:space="0" w:color="auto"/>
              <w:bottom w:val="single" w:sz="4" w:space="0" w:color="auto"/>
              <w:right w:val="single" w:sz="4" w:space="0" w:color="auto"/>
            </w:tcBorders>
            <w:shd w:val="clear" w:color="auto" w:fill="auto"/>
            <w:vAlign w:val="bottom"/>
          </w:tcPr>
          <w:p w:rsidR="006D24F4" w:rsidRPr="00C4066A" w:rsidRDefault="006D24F4" w:rsidP="00DC2FA0">
            <w:pPr>
              <w:jc w:val="center"/>
              <w:rPr>
                <w:rFonts w:ascii="Arial" w:hAnsi="Arial" w:cs="Arial"/>
                <w:sz w:val="10"/>
                <w:szCs w:val="10"/>
              </w:rPr>
            </w:pPr>
            <w:r w:rsidRPr="00C4066A">
              <w:rPr>
                <w:rFonts w:ascii="Arial" w:hAnsi="Arial" w:cs="Arial"/>
                <w:sz w:val="10"/>
                <w:szCs w:val="10"/>
              </w:rPr>
              <w:t>3</w:t>
            </w:r>
          </w:p>
        </w:tc>
        <w:tc>
          <w:tcPr>
            <w:tcW w:w="255" w:type="pct"/>
            <w:tcBorders>
              <w:top w:val="single" w:sz="4" w:space="0" w:color="auto"/>
              <w:left w:val="single" w:sz="4" w:space="0" w:color="auto"/>
              <w:bottom w:val="single" w:sz="4" w:space="0" w:color="auto"/>
              <w:right w:val="single" w:sz="4" w:space="0" w:color="auto"/>
            </w:tcBorders>
            <w:shd w:val="clear" w:color="auto" w:fill="auto"/>
            <w:vAlign w:val="bottom"/>
          </w:tcPr>
          <w:p w:rsidR="006D24F4" w:rsidRPr="00C4066A" w:rsidRDefault="006D24F4" w:rsidP="00DC2FA0">
            <w:pPr>
              <w:jc w:val="center"/>
              <w:rPr>
                <w:rFonts w:ascii="Arial" w:hAnsi="Arial" w:cs="Arial"/>
                <w:sz w:val="10"/>
                <w:szCs w:val="10"/>
              </w:rPr>
            </w:pPr>
            <w:r w:rsidRPr="00C4066A">
              <w:rPr>
                <w:rFonts w:ascii="Arial" w:hAnsi="Arial" w:cs="Arial"/>
                <w:sz w:val="10"/>
                <w:szCs w:val="10"/>
              </w:rPr>
              <w:t>4</w:t>
            </w:r>
          </w:p>
        </w:tc>
        <w:tc>
          <w:tcPr>
            <w:tcW w:w="252" w:type="pct"/>
            <w:tcBorders>
              <w:top w:val="single" w:sz="4" w:space="0" w:color="auto"/>
              <w:left w:val="single" w:sz="4" w:space="0" w:color="auto"/>
              <w:bottom w:val="single" w:sz="4" w:space="0" w:color="auto"/>
              <w:right w:val="single" w:sz="4" w:space="0" w:color="auto"/>
            </w:tcBorders>
            <w:shd w:val="clear" w:color="auto" w:fill="auto"/>
            <w:vAlign w:val="bottom"/>
          </w:tcPr>
          <w:p w:rsidR="006D24F4" w:rsidRPr="00C4066A" w:rsidRDefault="006D24F4" w:rsidP="00DC2FA0">
            <w:pPr>
              <w:jc w:val="center"/>
              <w:rPr>
                <w:rFonts w:ascii="Arial" w:hAnsi="Arial" w:cs="Arial"/>
                <w:sz w:val="10"/>
                <w:szCs w:val="10"/>
              </w:rPr>
            </w:pPr>
            <w:r w:rsidRPr="00C4066A">
              <w:rPr>
                <w:rFonts w:ascii="Arial" w:hAnsi="Arial" w:cs="Arial"/>
                <w:sz w:val="10"/>
                <w:szCs w:val="10"/>
              </w:rPr>
              <w:t>5</w:t>
            </w:r>
          </w:p>
        </w:tc>
        <w:tc>
          <w:tcPr>
            <w:tcW w:w="252" w:type="pct"/>
            <w:tcBorders>
              <w:top w:val="single" w:sz="4" w:space="0" w:color="auto"/>
              <w:left w:val="single" w:sz="4" w:space="0" w:color="auto"/>
              <w:bottom w:val="single" w:sz="4" w:space="0" w:color="auto"/>
              <w:right w:val="single" w:sz="4" w:space="0" w:color="auto"/>
            </w:tcBorders>
            <w:shd w:val="clear" w:color="auto" w:fill="auto"/>
            <w:vAlign w:val="bottom"/>
          </w:tcPr>
          <w:p w:rsidR="006D24F4" w:rsidRPr="00C4066A" w:rsidRDefault="006D24F4" w:rsidP="00DC2FA0">
            <w:pPr>
              <w:jc w:val="center"/>
              <w:rPr>
                <w:rFonts w:ascii="Arial" w:hAnsi="Arial" w:cs="Arial"/>
                <w:sz w:val="10"/>
                <w:szCs w:val="10"/>
              </w:rPr>
            </w:pPr>
            <w:r w:rsidRPr="00C4066A">
              <w:rPr>
                <w:rFonts w:ascii="Arial" w:hAnsi="Arial" w:cs="Arial"/>
                <w:sz w:val="10"/>
                <w:szCs w:val="10"/>
              </w:rPr>
              <w:t>6</w:t>
            </w:r>
          </w:p>
        </w:tc>
        <w:tc>
          <w:tcPr>
            <w:tcW w:w="266" w:type="pct"/>
            <w:gridSpan w:val="2"/>
            <w:tcBorders>
              <w:top w:val="single" w:sz="4" w:space="0" w:color="auto"/>
              <w:left w:val="single" w:sz="4" w:space="0" w:color="auto"/>
              <w:bottom w:val="single" w:sz="4" w:space="0" w:color="auto"/>
              <w:right w:val="single" w:sz="4" w:space="0" w:color="auto"/>
            </w:tcBorders>
            <w:shd w:val="clear" w:color="auto" w:fill="auto"/>
            <w:vAlign w:val="bottom"/>
          </w:tcPr>
          <w:p w:rsidR="006D24F4" w:rsidRPr="00C4066A" w:rsidRDefault="006D24F4" w:rsidP="00DC2FA0">
            <w:pPr>
              <w:jc w:val="center"/>
              <w:rPr>
                <w:rFonts w:ascii="Arial" w:hAnsi="Arial" w:cs="Arial"/>
                <w:sz w:val="10"/>
                <w:szCs w:val="10"/>
              </w:rPr>
            </w:pPr>
            <w:r w:rsidRPr="00C4066A">
              <w:rPr>
                <w:rFonts w:ascii="Arial" w:hAnsi="Arial" w:cs="Arial"/>
                <w:sz w:val="10"/>
                <w:szCs w:val="10"/>
              </w:rPr>
              <w:t>7</w:t>
            </w:r>
          </w:p>
        </w:tc>
        <w:tc>
          <w:tcPr>
            <w:tcW w:w="219" w:type="pct"/>
            <w:tcBorders>
              <w:top w:val="single" w:sz="4" w:space="0" w:color="auto"/>
              <w:left w:val="single" w:sz="4" w:space="0" w:color="auto"/>
              <w:bottom w:val="single" w:sz="4" w:space="0" w:color="auto"/>
              <w:right w:val="single" w:sz="4" w:space="0" w:color="auto"/>
            </w:tcBorders>
            <w:shd w:val="clear" w:color="auto" w:fill="auto"/>
            <w:vAlign w:val="bottom"/>
          </w:tcPr>
          <w:p w:rsidR="006D24F4" w:rsidRPr="00C4066A" w:rsidRDefault="006D24F4" w:rsidP="00DC2FA0">
            <w:pPr>
              <w:jc w:val="center"/>
              <w:rPr>
                <w:rFonts w:ascii="Arial" w:hAnsi="Arial" w:cs="Arial"/>
                <w:sz w:val="10"/>
                <w:szCs w:val="10"/>
              </w:rPr>
            </w:pPr>
            <w:r w:rsidRPr="00C4066A">
              <w:rPr>
                <w:rFonts w:ascii="Arial" w:hAnsi="Arial" w:cs="Arial"/>
                <w:sz w:val="10"/>
                <w:szCs w:val="10"/>
              </w:rPr>
              <w:t>8</w:t>
            </w:r>
          </w:p>
        </w:tc>
        <w:tc>
          <w:tcPr>
            <w:tcW w:w="273" w:type="pct"/>
            <w:gridSpan w:val="2"/>
            <w:tcBorders>
              <w:top w:val="single" w:sz="4" w:space="0" w:color="auto"/>
              <w:left w:val="single" w:sz="4" w:space="0" w:color="auto"/>
              <w:bottom w:val="single" w:sz="4" w:space="0" w:color="auto"/>
              <w:right w:val="single" w:sz="4" w:space="0" w:color="auto"/>
            </w:tcBorders>
            <w:shd w:val="clear" w:color="auto" w:fill="auto"/>
            <w:vAlign w:val="bottom"/>
          </w:tcPr>
          <w:p w:rsidR="006D24F4" w:rsidRPr="00C4066A" w:rsidRDefault="006D24F4" w:rsidP="00DC2FA0">
            <w:pPr>
              <w:jc w:val="center"/>
              <w:rPr>
                <w:rFonts w:ascii="Arial" w:hAnsi="Arial" w:cs="Arial"/>
                <w:sz w:val="10"/>
                <w:szCs w:val="10"/>
              </w:rPr>
            </w:pPr>
            <w:r w:rsidRPr="00C4066A">
              <w:rPr>
                <w:rFonts w:ascii="Arial" w:hAnsi="Arial" w:cs="Arial"/>
                <w:sz w:val="10"/>
                <w:szCs w:val="10"/>
              </w:rPr>
              <w:t>9</w:t>
            </w:r>
          </w:p>
        </w:tc>
        <w:tc>
          <w:tcPr>
            <w:tcW w:w="283" w:type="pct"/>
            <w:gridSpan w:val="2"/>
            <w:tcBorders>
              <w:top w:val="single" w:sz="4" w:space="0" w:color="auto"/>
              <w:left w:val="single" w:sz="4" w:space="0" w:color="auto"/>
              <w:bottom w:val="single" w:sz="4" w:space="0" w:color="auto"/>
              <w:right w:val="single" w:sz="4" w:space="0" w:color="auto"/>
            </w:tcBorders>
            <w:shd w:val="clear" w:color="auto" w:fill="auto"/>
            <w:vAlign w:val="bottom"/>
          </w:tcPr>
          <w:p w:rsidR="006D24F4" w:rsidRPr="00C4066A" w:rsidRDefault="006D24F4" w:rsidP="00DC2FA0">
            <w:pPr>
              <w:jc w:val="center"/>
              <w:rPr>
                <w:rFonts w:ascii="Arial" w:hAnsi="Arial" w:cs="Arial"/>
                <w:sz w:val="10"/>
                <w:szCs w:val="10"/>
              </w:rPr>
            </w:pPr>
            <w:r w:rsidRPr="00C4066A">
              <w:rPr>
                <w:rFonts w:ascii="Arial" w:hAnsi="Arial" w:cs="Arial"/>
                <w:sz w:val="10"/>
                <w:szCs w:val="10"/>
              </w:rPr>
              <w:t>10</w:t>
            </w:r>
          </w:p>
        </w:tc>
        <w:tc>
          <w:tcPr>
            <w:tcW w:w="274" w:type="pct"/>
            <w:tcBorders>
              <w:top w:val="single" w:sz="4" w:space="0" w:color="auto"/>
              <w:left w:val="single" w:sz="4" w:space="0" w:color="auto"/>
              <w:bottom w:val="single" w:sz="4" w:space="0" w:color="auto"/>
              <w:right w:val="single" w:sz="4" w:space="0" w:color="auto"/>
            </w:tcBorders>
            <w:shd w:val="clear" w:color="auto" w:fill="auto"/>
            <w:vAlign w:val="bottom"/>
          </w:tcPr>
          <w:p w:rsidR="006D24F4" w:rsidRPr="00C4066A" w:rsidRDefault="006D24F4" w:rsidP="00DC2FA0">
            <w:pPr>
              <w:jc w:val="center"/>
              <w:rPr>
                <w:rFonts w:ascii="Arial" w:hAnsi="Arial" w:cs="Arial"/>
                <w:sz w:val="10"/>
                <w:szCs w:val="10"/>
              </w:rPr>
            </w:pPr>
            <w:r w:rsidRPr="00C4066A">
              <w:rPr>
                <w:rFonts w:ascii="Arial" w:hAnsi="Arial" w:cs="Arial"/>
                <w:sz w:val="10"/>
                <w:szCs w:val="10"/>
              </w:rPr>
              <w:t>11</w:t>
            </w:r>
          </w:p>
        </w:tc>
        <w:tc>
          <w:tcPr>
            <w:tcW w:w="271" w:type="pct"/>
            <w:tcBorders>
              <w:top w:val="single" w:sz="4" w:space="0" w:color="auto"/>
              <w:left w:val="single" w:sz="4" w:space="0" w:color="auto"/>
              <w:bottom w:val="single" w:sz="4" w:space="0" w:color="auto"/>
              <w:right w:val="single" w:sz="4" w:space="0" w:color="auto"/>
            </w:tcBorders>
            <w:shd w:val="clear" w:color="auto" w:fill="auto"/>
            <w:vAlign w:val="bottom"/>
          </w:tcPr>
          <w:p w:rsidR="006D24F4" w:rsidRPr="00C4066A" w:rsidRDefault="006D24F4" w:rsidP="00DC2FA0">
            <w:pPr>
              <w:jc w:val="center"/>
              <w:rPr>
                <w:rFonts w:ascii="Arial" w:hAnsi="Arial" w:cs="Arial"/>
                <w:sz w:val="10"/>
                <w:szCs w:val="10"/>
              </w:rPr>
            </w:pPr>
            <w:r w:rsidRPr="00C4066A">
              <w:rPr>
                <w:rFonts w:ascii="Arial" w:hAnsi="Arial" w:cs="Arial"/>
                <w:sz w:val="10"/>
                <w:szCs w:val="10"/>
              </w:rPr>
              <w:t>12</w:t>
            </w:r>
          </w:p>
        </w:tc>
        <w:tc>
          <w:tcPr>
            <w:tcW w:w="279" w:type="pct"/>
            <w:gridSpan w:val="2"/>
            <w:tcBorders>
              <w:top w:val="single" w:sz="4" w:space="0" w:color="auto"/>
              <w:left w:val="single" w:sz="4" w:space="0" w:color="auto"/>
              <w:bottom w:val="single" w:sz="4" w:space="0" w:color="auto"/>
              <w:right w:val="single" w:sz="4" w:space="0" w:color="auto"/>
            </w:tcBorders>
            <w:shd w:val="clear" w:color="auto" w:fill="auto"/>
            <w:vAlign w:val="bottom"/>
          </w:tcPr>
          <w:p w:rsidR="006D24F4" w:rsidRPr="00C4066A" w:rsidRDefault="006D24F4" w:rsidP="00DC2FA0">
            <w:pPr>
              <w:jc w:val="center"/>
              <w:rPr>
                <w:rFonts w:ascii="Arial" w:hAnsi="Arial" w:cs="Arial"/>
                <w:sz w:val="10"/>
                <w:szCs w:val="10"/>
              </w:rPr>
            </w:pPr>
            <w:r w:rsidRPr="00C4066A">
              <w:rPr>
                <w:rFonts w:ascii="Arial" w:hAnsi="Arial" w:cs="Arial"/>
                <w:sz w:val="10"/>
                <w:szCs w:val="10"/>
              </w:rPr>
              <w:t>13</w:t>
            </w:r>
          </w:p>
        </w:tc>
        <w:tc>
          <w:tcPr>
            <w:tcW w:w="286" w:type="pct"/>
            <w:gridSpan w:val="2"/>
            <w:tcBorders>
              <w:top w:val="single" w:sz="4" w:space="0" w:color="auto"/>
              <w:left w:val="single" w:sz="4" w:space="0" w:color="auto"/>
              <w:bottom w:val="single" w:sz="4" w:space="0" w:color="auto"/>
              <w:right w:val="single" w:sz="4" w:space="0" w:color="auto"/>
            </w:tcBorders>
            <w:shd w:val="clear" w:color="auto" w:fill="auto"/>
            <w:vAlign w:val="bottom"/>
          </w:tcPr>
          <w:p w:rsidR="006D24F4" w:rsidRPr="00C4066A" w:rsidRDefault="006D24F4" w:rsidP="00DC2FA0">
            <w:pPr>
              <w:jc w:val="center"/>
              <w:rPr>
                <w:rFonts w:ascii="Arial" w:hAnsi="Arial" w:cs="Arial"/>
                <w:sz w:val="10"/>
                <w:szCs w:val="10"/>
              </w:rPr>
            </w:pPr>
            <w:r w:rsidRPr="00C4066A">
              <w:rPr>
                <w:rFonts w:ascii="Arial" w:hAnsi="Arial" w:cs="Arial"/>
                <w:sz w:val="10"/>
                <w:szCs w:val="10"/>
              </w:rPr>
              <w:t>14</w:t>
            </w:r>
          </w:p>
        </w:tc>
      </w:tr>
      <w:tr w:rsidR="006D24F4" w:rsidRPr="00C4066A" w:rsidTr="006D24F4">
        <w:trPr>
          <w:cantSplit/>
          <w:trHeight w:hRule="exact" w:val="414"/>
        </w:trPr>
        <w:tc>
          <w:tcPr>
            <w:tcW w:w="1233" w:type="pct"/>
            <w:gridSpan w:val="3"/>
            <w:tcBorders>
              <w:top w:val="single" w:sz="4" w:space="0" w:color="auto"/>
              <w:left w:val="single" w:sz="4" w:space="0" w:color="auto"/>
              <w:bottom w:val="single" w:sz="4" w:space="0" w:color="auto"/>
              <w:right w:val="single" w:sz="18" w:space="0" w:color="auto"/>
            </w:tcBorders>
            <w:shd w:val="clear" w:color="auto" w:fill="auto"/>
            <w:vAlign w:val="bottom"/>
          </w:tcPr>
          <w:p w:rsidR="006D24F4" w:rsidRPr="00C4066A" w:rsidRDefault="006D24F4" w:rsidP="00DC2FA0">
            <w:pPr>
              <w:rPr>
                <w:rFonts w:ascii="Arial" w:hAnsi="Arial" w:cs="Arial"/>
                <w:b/>
                <w:bCs/>
                <w:sz w:val="16"/>
                <w:szCs w:val="16"/>
              </w:rPr>
            </w:pPr>
            <w:r w:rsidRPr="00C4066A">
              <w:rPr>
                <w:rFonts w:ascii="Arial" w:hAnsi="Arial" w:cs="Arial"/>
                <w:b/>
                <w:bCs/>
                <w:sz w:val="16"/>
                <w:szCs w:val="16"/>
              </w:rPr>
              <w:t xml:space="preserve">Ogółem sprawy gospodarcze  </w:t>
            </w:r>
            <w:r w:rsidRPr="00C4066A">
              <w:rPr>
                <w:rFonts w:ascii="Arial" w:hAnsi="Arial" w:cs="Arial"/>
                <w:b/>
                <w:bCs/>
                <w:sz w:val="16"/>
                <w:szCs w:val="16"/>
              </w:rPr>
              <w:br/>
            </w:r>
            <w:r w:rsidRPr="00C4066A">
              <w:rPr>
                <w:rFonts w:ascii="Arial" w:hAnsi="Arial" w:cs="Arial"/>
                <w:sz w:val="14"/>
                <w:szCs w:val="14"/>
              </w:rPr>
              <w:t>(wiersze 02, 24 do 28)</w:t>
            </w:r>
          </w:p>
        </w:tc>
        <w:tc>
          <w:tcPr>
            <w:tcW w:w="91" w:type="pct"/>
            <w:gridSpan w:val="2"/>
            <w:tcBorders>
              <w:top w:val="single" w:sz="18" w:space="0" w:color="auto"/>
              <w:left w:val="single" w:sz="18" w:space="0" w:color="auto"/>
              <w:bottom w:val="single" w:sz="4" w:space="0" w:color="auto"/>
              <w:right w:val="single" w:sz="4" w:space="0" w:color="auto"/>
            </w:tcBorders>
            <w:shd w:val="clear" w:color="auto" w:fill="auto"/>
            <w:vAlign w:val="center"/>
          </w:tcPr>
          <w:p w:rsidR="006D24F4" w:rsidRPr="00C4066A" w:rsidRDefault="006D24F4" w:rsidP="00DC2FA0">
            <w:pPr>
              <w:jc w:val="center"/>
              <w:rPr>
                <w:rFonts w:ascii="Arial" w:hAnsi="Arial" w:cs="Arial"/>
                <w:sz w:val="12"/>
                <w:szCs w:val="12"/>
              </w:rPr>
            </w:pPr>
            <w:r w:rsidRPr="00C4066A">
              <w:rPr>
                <w:rFonts w:ascii="Arial" w:hAnsi="Arial" w:cs="Arial"/>
                <w:sz w:val="12"/>
                <w:szCs w:val="12"/>
              </w:rPr>
              <w:t>01</w:t>
            </w:r>
          </w:p>
        </w:tc>
        <w:tc>
          <w:tcPr>
            <w:tcW w:w="252" w:type="pct"/>
            <w:tcBorders>
              <w:top w:val="single" w:sz="18" w:space="0" w:color="auto"/>
              <w:left w:val="nil"/>
              <w:bottom w:val="single" w:sz="2" w:space="0" w:color="auto"/>
              <w:right w:val="single" w:sz="4" w:space="0" w:color="auto"/>
            </w:tcBorders>
            <w:shd w:val="clear" w:color="auto" w:fill="auto"/>
            <w:vAlign w:val="center"/>
          </w:tcPr>
          <w:p w:rsidR="006D24F4" w:rsidRPr="00C4066A" w:rsidRDefault="006D24F4" w:rsidP="00DC2FA0">
            <w:pPr>
              <w:jc w:val="right"/>
              <w:rPr>
                <w:rFonts w:ascii="Arial" w:hAnsi="Arial" w:cs="Arial"/>
                <w:sz w:val="14"/>
                <w:szCs w:val="14"/>
              </w:rPr>
            </w:pPr>
            <w:r w:rsidRPr="00C4066A">
              <w:rPr>
                <w:rFonts w:ascii="Arial" w:hAnsi="Arial" w:cs="Arial"/>
                <w:sz w:val="14"/>
                <w:szCs w:val="14"/>
              </w:rPr>
              <w:t>354</w:t>
            </w:r>
          </w:p>
        </w:tc>
        <w:tc>
          <w:tcPr>
            <w:tcW w:w="252" w:type="pct"/>
            <w:tcBorders>
              <w:top w:val="single" w:sz="18" w:space="0" w:color="auto"/>
              <w:left w:val="nil"/>
              <w:bottom w:val="single" w:sz="2" w:space="0" w:color="auto"/>
              <w:right w:val="single" w:sz="4" w:space="0" w:color="auto"/>
            </w:tcBorders>
            <w:shd w:val="clear" w:color="auto" w:fill="auto"/>
            <w:vAlign w:val="center"/>
          </w:tcPr>
          <w:p w:rsidR="006D24F4" w:rsidRPr="00C4066A" w:rsidRDefault="006D24F4" w:rsidP="00DC2FA0">
            <w:pPr>
              <w:jc w:val="right"/>
              <w:rPr>
                <w:rFonts w:ascii="Arial" w:hAnsi="Arial" w:cs="Arial"/>
                <w:sz w:val="14"/>
                <w:szCs w:val="14"/>
              </w:rPr>
            </w:pPr>
            <w:r w:rsidRPr="00C4066A">
              <w:rPr>
                <w:rFonts w:ascii="Arial" w:hAnsi="Arial" w:cs="Arial"/>
                <w:sz w:val="14"/>
                <w:szCs w:val="14"/>
              </w:rPr>
              <w:t>232</w:t>
            </w:r>
          </w:p>
        </w:tc>
        <w:tc>
          <w:tcPr>
            <w:tcW w:w="261" w:type="pct"/>
            <w:tcBorders>
              <w:top w:val="single" w:sz="18" w:space="0" w:color="auto"/>
              <w:left w:val="nil"/>
              <w:bottom w:val="single" w:sz="4" w:space="0" w:color="auto"/>
              <w:right w:val="single" w:sz="4" w:space="0" w:color="auto"/>
            </w:tcBorders>
            <w:shd w:val="clear" w:color="auto" w:fill="auto"/>
            <w:vAlign w:val="center"/>
          </w:tcPr>
          <w:p w:rsidR="006D24F4" w:rsidRPr="00C4066A" w:rsidRDefault="006D24F4" w:rsidP="00DC2FA0">
            <w:pPr>
              <w:jc w:val="right"/>
              <w:rPr>
                <w:rFonts w:ascii="Arial" w:hAnsi="Arial" w:cs="Arial"/>
                <w:sz w:val="14"/>
                <w:szCs w:val="14"/>
              </w:rPr>
            </w:pPr>
            <w:r w:rsidRPr="00C4066A">
              <w:rPr>
                <w:rFonts w:ascii="Arial" w:hAnsi="Arial" w:cs="Arial"/>
                <w:sz w:val="14"/>
                <w:szCs w:val="14"/>
              </w:rPr>
              <w:t>2.139</w:t>
            </w:r>
          </w:p>
        </w:tc>
        <w:tc>
          <w:tcPr>
            <w:tcW w:w="255" w:type="pct"/>
            <w:tcBorders>
              <w:top w:val="single" w:sz="18" w:space="0" w:color="auto"/>
              <w:left w:val="nil"/>
              <w:bottom w:val="single" w:sz="4" w:space="0" w:color="auto"/>
              <w:right w:val="single" w:sz="4" w:space="0" w:color="auto"/>
            </w:tcBorders>
            <w:shd w:val="clear" w:color="auto" w:fill="auto"/>
            <w:vAlign w:val="center"/>
          </w:tcPr>
          <w:p w:rsidR="006D24F4" w:rsidRPr="00C4066A" w:rsidRDefault="006D24F4" w:rsidP="00DC2FA0">
            <w:pPr>
              <w:jc w:val="right"/>
              <w:rPr>
                <w:rFonts w:ascii="Arial" w:hAnsi="Arial" w:cs="Arial"/>
                <w:sz w:val="14"/>
                <w:szCs w:val="14"/>
              </w:rPr>
            </w:pPr>
            <w:r w:rsidRPr="00C4066A">
              <w:rPr>
                <w:rFonts w:ascii="Arial" w:hAnsi="Arial" w:cs="Arial"/>
                <w:sz w:val="14"/>
                <w:szCs w:val="14"/>
              </w:rPr>
              <w:t>396</w:t>
            </w:r>
          </w:p>
        </w:tc>
        <w:tc>
          <w:tcPr>
            <w:tcW w:w="252" w:type="pct"/>
            <w:tcBorders>
              <w:top w:val="single" w:sz="18" w:space="0" w:color="auto"/>
              <w:left w:val="nil"/>
              <w:bottom w:val="single" w:sz="4" w:space="0" w:color="auto"/>
              <w:right w:val="single" w:sz="4" w:space="0" w:color="auto"/>
            </w:tcBorders>
            <w:shd w:val="clear" w:color="auto" w:fill="auto"/>
            <w:vAlign w:val="center"/>
          </w:tcPr>
          <w:p w:rsidR="006D24F4" w:rsidRPr="00C4066A" w:rsidRDefault="006D24F4" w:rsidP="00DC2FA0">
            <w:pPr>
              <w:jc w:val="right"/>
              <w:rPr>
                <w:rFonts w:ascii="Arial" w:hAnsi="Arial" w:cs="Arial"/>
                <w:sz w:val="14"/>
                <w:szCs w:val="14"/>
              </w:rPr>
            </w:pPr>
            <w:r w:rsidRPr="00C4066A">
              <w:rPr>
                <w:rFonts w:ascii="Arial" w:hAnsi="Arial" w:cs="Arial"/>
                <w:sz w:val="14"/>
                <w:szCs w:val="14"/>
              </w:rPr>
              <w:t>256</w:t>
            </w:r>
          </w:p>
        </w:tc>
        <w:tc>
          <w:tcPr>
            <w:tcW w:w="252" w:type="pct"/>
            <w:tcBorders>
              <w:top w:val="single" w:sz="18" w:space="0" w:color="auto"/>
              <w:left w:val="nil"/>
              <w:bottom w:val="single" w:sz="4" w:space="0" w:color="auto"/>
              <w:right w:val="single" w:sz="4" w:space="0" w:color="auto"/>
            </w:tcBorders>
            <w:shd w:val="clear" w:color="auto" w:fill="auto"/>
            <w:vAlign w:val="center"/>
          </w:tcPr>
          <w:p w:rsidR="006D24F4" w:rsidRPr="00C4066A" w:rsidRDefault="006D24F4" w:rsidP="00DC2FA0">
            <w:pPr>
              <w:jc w:val="right"/>
              <w:rPr>
                <w:rFonts w:ascii="Arial" w:hAnsi="Arial" w:cs="Arial"/>
                <w:sz w:val="14"/>
                <w:szCs w:val="14"/>
              </w:rPr>
            </w:pPr>
            <w:r w:rsidRPr="00C4066A">
              <w:rPr>
                <w:rFonts w:ascii="Arial" w:hAnsi="Arial" w:cs="Arial"/>
                <w:sz w:val="14"/>
                <w:szCs w:val="14"/>
              </w:rPr>
              <w:t>140</w:t>
            </w:r>
          </w:p>
        </w:tc>
        <w:tc>
          <w:tcPr>
            <w:tcW w:w="252" w:type="pct"/>
            <w:tcBorders>
              <w:top w:val="single" w:sz="18" w:space="0" w:color="auto"/>
              <w:left w:val="nil"/>
              <w:bottom w:val="single" w:sz="4" w:space="0" w:color="auto"/>
              <w:right w:val="single" w:sz="4" w:space="0" w:color="auto"/>
            </w:tcBorders>
            <w:shd w:val="clear" w:color="auto" w:fill="auto"/>
            <w:vAlign w:val="center"/>
          </w:tcPr>
          <w:p w:rsidR="006D24F4" w:rsidRPr="00C4066A" w:rsidRDefault="006D24F4" w:rsidP="00DC2FA0">
            <w:pPr>
              <w:jc w:val="right"/>
              <w:rPr>
                <w:rFonts w:ascii="Arial" w:hAnsi="Arial" w:cs="Arial"/>
                <w:sz w:val="14"/>
                <w:szCs w:val="14"/>
              </w:rPr>
            </w:pPr>
          </w:p>
        </w:tc>
        <w:tc>
          <w:tcPr>
            <w:tcW w:w="233" w:type="pct"/>
            <w:gridSpan w:val="2"/>
            <w:tcBorders>
              <w:top w:val="single" w:sz="18" w:space="0" w:color="auto"/>
              <w:left w:val="nil"/>
              <w:bottom w:val="single" w:sz="4" w:space="0" w:color="auto"/>
              <w:right w:val="single" w:sz="4" w:space="0" w:color="auto"/>
            </w:tcBorders>
            <w:shd w:val="clear" w:color="auto" w:fill="auto"/>
            <w:vAlign w:val="center"/>
          </w:tcPr>
          <w:p w:rsidR="006D24F4" w:rsidRPr="00C4066A" w:rsidRDefault="006D24F4" w:rsidP="00DC2FA0">
            <w:pPr>
              <w:jc w:val="right"/>
              <w:rPr>
                <w:rFonts w:ascii="Arial" w:hAnsi="Arial" w:cs="Arial"/>
                <w:sz w:val="14"/>
                <w:szCs w:val="14"/>
              </w:rPr>
            </w:pPr>
          </w:p>
        </w:tc>
        <w:tc>
          <w:tcPr>
            <w:tcW w:w="273" w:type="pct"/>
            <w:gridSpan w:val="2"/>
            <w:tcBorders>
              <w:top w:val="single" w:sz="18" w:space="0" w:color="auto"/>
              <w:left w:val="nil"/>
              <w:bottom w:val="single" w:sz="4" w:space="0" w:color="auto"/>
              <w:right w:val="single" w:sz="4" w:space="0" w:color="auto"/>
            </w:tcBorders>
            <w:shd w:val="clear" w:color="auto" w:fill="auto"/>
            <w:vAlign w:val="center"/>
          </w:tcPr>
          <w:p w:rsidR="006D24F4" w:rsidRPr="00C4066A" w:rsidRDefault="006D24F4" w:rsidP="00DC2FA0">
            <w:pPr>
              <w:jc w:val="right"/>
              <w:rPr>
                <w:rFonts w:ascii="Arial" w:hAnsi="Arial" w:cs="Arial"/>
                <w:sz w:val="14"/>
                <w:szCs w:val="14"/>
              </w:rPr>
            </w:pPr>
            <w:r w:rsidRPr="00C4066A">
              <w:rPr>
                <w:rFonts w:ascii="Arial" w:hAnsi="Arial" w:cs="Arial"/>
                <w:sz w:val="14"/>
                <w:szCs w:val="14"/>
              </w:rPr>
              <w:t>140</w:t>
            </w:r>
          </w:p>
        </w:tc>
        <w:tc>
          <w:tcPr>
            <w:tcW w:w="279" w:type="pct"/>
            <w:tcBorders>
              <w:top w:val="single" w:sz="18" w:space="0" w:color="auto"/>
              <w:left w:val="nil"/>
              <w:bottom w:val="single" w:sz="4" w:space="0" w:color="auto"/>
              <w:right w:val="single" w:sz="4" w:space="0" w:color="auto"/>
            </w:tcBorders>
            <w:shd w:val="clear" w:color="auto" w:fill="auto"/>
            <w:vAlign w:val="center"/>
          </w:tcPr>
          <w:p w:rsidR="006D24F4" w:rsidRPr="00C4066A" w:rsidRDefault="006D24F4" w:rsidP="00DC2FA0">
            <w:pPr>
              <w:jc w:val="right"/>
              <w:rPr>
                <w:rFonts w:ascii="Arial" w:hAnsi="Arial" w:cs="Arial"/>
                <w:sz w:val="14"/>
                <w:szCs w:val="14"/>
              </w:rPr>
            </w:pPr>
          </w:p>
        </w:tc>
        <w:tc>
          <w:tcPr>
            <w:tcW w:w="279" w:type="pct"/>
            <w:gridSpan w:val="2"/>
            <w:tcBorders>
              <w:top w:val="single" w:sz="18" w:space="0" w:color="auto"/>
              <w:left w:val="nil"/>
              <w:bottom w:val="single" w:sz="4" w:space="0" w:color="auto"/>
              <w:right w:val="single" w:sz="4" w:space="0" w:color="auto"/>
            </w:tcBorders>
            <w:shd w:val="clear" w:color="auto" w:fill="auto"/>
            <w:vAlign w:val="center"/>
          </w:tcPr>
          <w:p w:rsidR="006D24F4" w:rsidRPr="00C4066A" w:rsidRDefault="006D24F4" w:rsidP="00DC2FA0">
            <w:pPr>
              <w:jc w:val="right"/>
              <w:rPr>
                <w:rFonts w:ascii="Arial" w:hAnsi="Arial" w:cs="Arial"/>
                <w:sz w:val="14"/>
                <w:szCs w:val="14"/>
              </w:rPr>
            </w:pPr>
          </w:p>
        </w:tc>
        <w:tc>
          <w:tcPr>
            <w:tcW w:w="278" w:type="pct"/>
            <w:gridSpan w:val="2"/>
            <w:tcBorders>
              <w:top w:val="single" w:sz="18" w:space="0" w:color="auto"/>
              <w:left w:val="nil"/>
              <w:bottom w:val="single" w:sz="4" w:space="0" w:color="auto"/>
              <w:right w:val="single" w:sz="4" w:space="0" w:color="auto"/>
            </w:tcBorders>
            <w:shd w:val="clear" w:color="auto" w:fill="auto"/>
            <w:vAlign w:val="center"/>
          </w:tcPr>
          <w:p w:rsidR="006D24F4" w:rsidRPr="00C4066A" w:rsidRDefault="006D24F4" w:rsidP="00DC2FA0">
            <w:pPr>
              <w:jc w:val="right"/>
              <w:rPr>
                <w:rFonts w:ascii="Arial" w:hAnsi="Arial" w:cs="Arial"/>
                <w:sz w:val="14"/>
                <w:szCs w:val="14"/>
              </w:rPr>
            </w:pPr>
          </w:p>
        </w:tc>
        <w:tc>
          <w:tcPr>
            <w:tcW w:w="279" w:type="pct"/>
            <w:gridSpan w:val="2"/>
            <w:tcBorders>
              <w:top w:val="single" w:sz="18" w:space="0" w:color="auto"/>
              <w:left w:val="nil"/>
              <w:bottom w:val="single" w:sz="4" w:space="0" w:color="auto"/>
              <w:right w:val="single" w:sz="4" w:space="0" w:color="auto"/>
            </w:tcBorders>
            <w:shd w:val="clear" w:color="auto" w:fill="auto"/>
            <w:vAlign w:val="center"/>
          </w:tcPr>
          <w:p w:rsidR="006D24F4" w:rsidRPr="00C4066A" w:rsidRDefault="006D24F4" w:rsidP="00DC2FA0">
            <w:pPr>
              <w:jc w:val="right"/>
              <w:rPr>
                <w:rFonts w:ascii="Arial" w:hAnsi="Arial" w:cs="Arial"/>
                <w:sz w:val="14"/>
                <w:szCs w:val="14"/>
              </w:rPr>
            </w:pPr>
          </w:p>
        </w:tc>
        <w:tc>
          <w:tcPr>
            <w:tcW w:w="279" w:type="pct"/>
            <w:tcBorders>
              <w:top w:val="single" w:sz="18" w:space="0" w:color="auto"/>
              <w:left w:val="nil"/>
              <w:bottom w:val="single" w:sz="4" w:space="0" w:color="auto"/>
              <w:right w:val="single" w:sz="4" w:space="0" w:color="auto"/>
            </w:tcBorders>
            <w:shd w:val="clear" w:color="auto" w:fill="auto"/>
            <w:vAlign w:val="center"/>
          </w:tcPr>
          <w:p w:rsidR="006D24F4" w:rsidRPr="00C4066A" w:rsidRDefault="006D24F4" w:rsidP="00DC2FA0">
            <w:pPr>
              <w:jc w:val="right"/>
              <w:rPr>
                <w:rFonts w:ascii="Arial" w:hAnsi="Arial" w:cs="Arial"/>
                <w:sz w:val="14"/>
                <w:szCs w:val="14"/>
              </w:rPr>
            </w:pPr>
          </w:p>
        </w:tc>
      </w:tr>
      <w:tr w:rsidR="006D24F4" w:rsidRPr="00C4066A" w:rsidTr="006D24F4">
        <w:trPr>
          <w:cantSplit/>
          <w:trHeight w:hRule="exact" w:val="227"/>
        </w:trPr>
        <w:tc>
          <w:tcPr>
            <w:tcW w:w="1233" w:type="pct"/>
            <w:gridSpan w:val="3"/>
            <w:tcBorders>
              <w:top w:val="single" w:sz="4" w:space="0" w:color="auto"/>
              <w:left w:val="single" w:sz="4" w:space="0" w:color="auto"/>
              <w:bottom w:val="single" w:sz="4" w:space="0" w:color="auto"/>
              <w:right w:val="single" w:sz="18" w:space="0" w:color="auto"/>
            </w:tcBorders>
            <w:shd w:val="clear" w:color="auto" w:fill="auto"/>
            <w:vAlign w:val="bottom"/>
          </w:tcPr>
          <w:p w:rsidR="006D24F4" w:rsidRPr="00C4066A" w:rsidRDefault="006D24F4" w:rsidP="00DC2FA0">
            <w:pPr>
              <w:rPr>
                <w:rFonts w:ascii="Arial" w:hAnsi="Arial" w:cs="Arial"/>
                <w:sz w:val="12"/>
                <w:szCs w:val="12"/>
              </w:rPr>
            </w:pPr>
            <w:r w:rsidRPr="00C4066A">
              <w:rPr>
                <w:rFonts w:ascii="Arial" w:hAnsi="Arial" w:cs="Arial"/>
                <w:sz w:val="12"/>
                <w:szCs w:val="12"/>
              </w:rPr>
              <w:t>GC</w:t>
            </w:r>
          </w:p>
        </w:tc>
        <w:tc>
          <w:tcPr>
            <w:tcW w:w="91" w:type="pct"/>
            <w:gridSpan w:val="2"/>
            <w:tcBorders>
              <w:top w:val="single" w:sz="4" w:space="0" w:color="auto"/>
              <w:left w:val="single" w:sz="18" w:space="0" w:color="auto"/>
              <w:bottom w:val="single" w:sz="4" w:space="0" w:color="auto"/>
              <w:right w:val="single" w:sz="2" w:space="0" w:color="auto"/>
            </w:tcBorders>
            <w:shd w:val="clear" w:color="auto" w:fill="auto"/>
            <w:vAlign w:val="center"/>
          </w:tcPr>
          <w:p w:rsidR="006D24F4" w:rsidRPr="00C4066A" w:rsidRDefault="006D24F4" w:rsidP="00DC2FA0">
            <w:pPr>
              <w:jc w:val="center"/>
              <w:rPr>
                <w:rFonts w:ascii="Arial" w:hAnsi="Arial" w:cs="Arial"/>
                <w:sz w:val="12"/>
                <w:szCs w:val="12"/>
              </w:rPr>
            </w:pPr>
            <w:r w:rsidRPr="00C4066A">
              <w:rPr>
                <w:rFonts w:ascii="Arial" w:hAnsi="Arial" w:cs="Arial"/>
                <w:sz w:val="12"/>
                <w:szCs w:val="12"/>
              </w:rPr>
              <w:t>02</w:t>
            </w:r>
          </w:p>
        </w:tc>
        <w:tc>
          <w:tcPr>
            <w:tcW w:w="252" w:type="pct"/>
            <w:tcBorders>
              <w:top w:val="single" w:sz="2" w:space="0" w:color="auto"/>
              <w:left w:val="single" w:sz="2" w:space="0" w:color="auto"/>
              <w:bottom w:val="single" w:sz="2" w:space="0" w:color="auto"/>
              <w:right w:val="single" w:sz="2" w:space="0" w:color="auto"/>
              <w:tl2br w:val="single" w:sz="4" w:space="0" w:color="auto"/>
              <w:tr2bl w:val="single" w:sz="4" w:space="0" w:color="auto"/>
            </w:tcBorders>
            <w:shd w:val="clear" w:color="auto" w:fill="auto"/>
            <w:vAlign w:val="center"/>
          </w:tcPr>
          <w:p w:rsidR="006D24F4" w:rsidRPr="00C4066A" w:rsidRDefault="006D24F4" w:rsidP="00DC2FA0">
            <w:pPr>
              <w:jc w:val="right"/>
              <w:rPr>
                <w:rFonts w:ascii="Arial" w:hAnsi="Arial" w:cs="Arial"/>
                <w:color w:val="FF0000"/>
                <w:sz w:val="14"/>
                <w:szCs w:val="14"/>
              </w:rPr>
            </w:pPr>
          </w:p>
        </w:tc>
        <w:tc>
          <w:tcPr>
            <w:tcW w:w="252" w:type="pct"/>
            <w:tcBorders>
              <w:top w:val="single" w:sz="2" w:space="0" w:color="auto"/>
              <w:left w:val="single" w:sz="2" w:space="0" w:color="auto"/>
              <w:bottom w:val="single" w:sz="2" w:space="0" w:color="auto"/>
              <w:right w:val="single" w:sz="2" w:space="0" w:color="auto"/>
              <w:tl2br w:val="single" w:sz="4" w:space="0" w:color="auto"/>
              <w:tr2bl w:val="single" w:sz="4" w:space="0" w:color="auto"/>
            </w:tcBorders>
            <w:shd w:val="clear" w:color="auto" w:fill="auto"/>
            <w:vAlign w:val="center"/>
          </w:tcPr>
          <w:p w:rsidR="006D24F4" w:rsidRPr="00C4066A" w:rsidRDefault="006D24F4" w:rsidP="00DC2FA0">
            <w:pPr>
              <w:jc w:val="right"/>
              <w:rPr>
                <w:rFonts w:ascii="Arial" w:hAnsi="Arial" w:cs="Arial"/>
                <w:color w:val="FF0000"/>
                <w:sz w:val="14"/>
                <w:szCs w:val="14"/>
              </w:rPr>
            </w:pPr>
          </w:p>
        </w:tc>
        <w:tc>
          <w:tcPr>
            <w:tcW w:w="261" w:type="pct"/>
            <w:tcBorders>
              <w:top w:val="single" w:sz="4" w:space="0" w:color="auto"/>
              <w:left w:val="single" w:sz="2" w:space="0" w:color="auto"/>
              <w:bottom w:val="single" w:sz="4" w:space="0" w:color="auto"/>
              <w:right w:val="single" w:sz="4" w:space="0" w:color="auto"/>
            </w:tcBorders>
            <w:shd w:val="clear" w:color="auto" w:fill="auto"/>
            <w:vAlign w:val="center"/>
          </w:tcPr>
          <w:p w:rsidR="006D24F4" w:rsidRPr="00C4066A" w:rsidRDefault="006D24F4" w:rsidP="00DC2FA0">
            <w:pPr>
              <w:jc w:val="right"/>
              <w:rPr>
                <w:rFonts w:ascii="Arial" w:hAnsi="Arial" w:cs="Arial"/>
                <w:sz w:val="14"/>
                <w:szCs w:val="14"/>
              </w:rPr>
            </w:pPr>
            <w:r w:rsidRPr="00C4066A">
              <w:rPr>
                <w:rFonts w:ascii="Arial" w:hAnsi="Arial" w:cs="Arial"/>
                <w:sz w:val="14"/>
                <w:szCs w:val="14"/>
              </w:rPr>
              <w:t>509</w:t>
            </w:r>
          </w:p>
        </w:tc>
        <w:tc>
          <w:tcPr>
            <w:tcW w:w="255" w:type="pct"/>
            <w:tcBorders>
              <w:top w:val="single" w:sz="4" w:space="0" w:color="auto"/>
              <w:left w:val="nil"/>
              <w:bottom w:val="single" w:sz="4" w:space="0" w:color="auto"/>
              <w:right w:val="single" w:sz="4" w:space="0" w:color="auto"/>
            </w:tcBorders>
            <w:shd w:val="clear" w:color="auto" w:fill="auto"/>
            <w:vAlign w:val="center"/>
          </w:tcPr>
          <w:p w:rsidR="006D24F4" w:rsidRPr="00C4066A" w:rsidRDefault="006D24F4" w:rsidP="00DC2FA0">
            <w:pPr>
              <w:jc w:val="right"/>
              <w:rPr>
                <w:rFonts w:ascii="Arial" w:hAnsi="Arial" w:cs="Arial"/>
                <w:sz w:val="14"/>
                <w:szCs w:val="14"/>
              </w:rPr>
            </w:pPr>
            <w:r w:rsidRPr="00C4066A">
              <w:rPr>
                <w:rFonts w:ascii="Arial" w:hAnsi="Arial" w:cs="Arial"/>
                <w:sz w:val="14"/>
                <w:szCs w:val="14"/>
              </w:rPr>
              <w:t>322</w:t>
            </w:r>
          </w:p>
        </w:tc>
        <w:tc>
          <w:tcPr>
            <w:tcW w:w="252" w:type="pct"/>
            <w:tcBorders>
              <w:top w:val="single" w:sz="4" w:space="0" w:color="auto"/>
              <w:left w:val="nil"/>
              <w:bottom w:val="single" w:sz="4" w:space="0" w:color="auto"/>
              <w:right w:val="single" w:sz="4" w:space="0" w:color="auto"/>
            </w:tcBorders>
            <w:shd w:val="clear" w:color="auto" w:fill="auto"/>
            <w:vAlign w:val="center"/>
          </w:tcPr>
          <w:p w:rsidR="006D24F4" w:rsidRPr="00C4066A" w:rsidRDefault="006D24F4" w:rsidP="00DC2FA0">
            <w:pPr>
              <w:jc w:val="right"/>
              <w:rPr>
                <w:rFonts w:ascii="Arial" w:hAnsi="Arial" w:cs="Arial"/>
                <w:sz w:val="14"/>
                <w:szCs w:val="14"/>
              </w:rPr>
            </w:pPr>
            <w:r w:rsidRPr="00C4066A">
              <w:rPr>
                <w:rFonts w:ascii="Arial" w:hAnsi="Arial" w:cs="Arial"/>
                <w:sz w:val="14"/>
                <w:szCs w:val="14"/>
              </w:rPr>
              <w:t>220</w:t>
            </w:r>
          </w:p>
        </w:tc>
        <w:tc>
          <w:tcPr>
            <w:tcW w:w="252" w:type="pct"/>
            <w:tcBorders>
              <w:top w:val="single" w:sz="4" w:space="0" w:color="auto"/>
              <w:left w:val="nil"/>
              <w:bottom w:val="single" w:sz="4" w:space="0" w:color="auto"/>
              <w:right w:val="single" w:sz="4" w:space="0" w:color="auto"/>
            </w:tcBorders>
            <w:shd w:val="clear" w:color="auto" w:fill="auto"/>
            <w:vAlign w:val="center"/>
          </w:tcPr>
          <w:p w:rsidR="006D24F4" w:rsidRPr="00C4066A" w:rsidRDefault="006D24F4" w:rsidP="00DC2FA0">
            <w:pPr>
              <w:jc w:val="right"/>
              <w:rPr>
                <w:rFonts w:ascii="Arial" w:hAnsi="Arial" w:cs="Arial"/>
                <w:sz w:val="14"/>
                <w:szCs w:val="14"/>
              </w:rPr>
            </w:pPr>
            <w:r w:rsidRPr="00C4066A">
              <w:rPr>
                <w:rFonts w:ascii="Arial" w:hAnsi="Arial" w:cs="Arial"/>
                <w:sz w:val="14"/>
                <w:szCs w:val="14"/>
              </w:rPr>
              <w:t>102</w:t>
            </w:r>
          </w:p>
        </w:tc>
        <w:tc>
          <w:tcPr>
            <w:tcW w:w="252" w:type="pct"/>
            <w:tcBorders>
              <w:top w:val="single" w:sz="4" w:space="0" w:color="auto"/>
              <w:left w:val="nil"/>
              <w:bottom w:val="single" w:sz="4" w:space="0" w:color="auto"/>
              <w:right w:val="single" w:sz="4" w:space="0" w:color="auto"/>
            </w:tcBorders>
            <w:shd w:val="clear" w:color="auto" w:fill="auto"/>
            <w:vAlign w:val="center"/>
          </w:tcPr>
          <w:p w:rsidR="006D24F4" w:rsidRPr="00C4066A" w:rsidRDefault="006D24F4" w:rsidP="00DC2FA0">
            <w:pPr>
              <w:jc w:val="right"/>
              <w:rPr>
                <w:rFonts w:ascii="Arial" w:hAnsi="Arial" w:cs="Arial"/>
                <w:sz w:val="14"/>
                <w:szCs w:val="14"/>
              </w:rPr>
            </w:pPr>
          </w:p>
        </w:tc>
        <w:tc>
          <w:tcPr>
            <w:tcW w:w="233" w:type="pct"/>
            <w:gridSpan w:val="2"/>
            <w:tcBorders>
              <w:top w:val="single" w:sz="4" w:space="0" w:color="auto"/>
              <w:left w:val="nil"/>
              <w:bottom w:val="single" w:sz="4" w:space="0" w:color="auto"/>
              <w:right w:val="single" w:sz="4" w:space="0" w:color="auto"/>
            </w:tcBorders>
            <w:shd w:val="clear" w:color="auto" w:fill="auto"/>
            <w:vAlign w:val="center"/>
          </w:tcPr>
          <w:p w:rsidR="006D24F4" w:rsidRPr="00C4066A" w:rsidRDefault="006D24F4" w:rsidP="00DC2FA0">
            <w:pPr>
              <w:jc w:val="right"/>
              <w:rPr>
                <w:rFonts w:ascii="Arial" w:hAnsi="Arial" w:cs="Arial"/>
                <w:sz w:val="14"/>
                <w:szCs w:val="14"/>
              </w:rPr>
            </w:pPr>
          </w:p>
        </w:tc>
        <w:tc>
          <w:tcPr>
            <w:tcW w:w="273" w:type="pct"/>
            <w:gridSpan w:val="2"/>
            <w:tcBorders>
              <w:top w:val="single" w:sz="4" w:space="0" w:color="auto"/>
              <w:left w:val="nil"/>
              <w:bottom w:val="single" w:sz="4" w:space="0" w:color="auto"/>
              <w:right w:val="single" w:sz="4" w:space="0" w:color="auto"/>
            </w:tcBorders>
            <w:shd w:val="clear" w:color="auto" w:fill="auto"/>
            <w:vAlign w:val="center"/>
          </w:tcPr>
          <w:p w:rsidR="006D24F4" w:rsidRPr="00C4066A" w:rsidRDefault="006D24F4" w:rsidP="00DC2FA0">
            <w:pPr>
              <w:jc w:val="right"/>
              <w:rPr>
                <w:rFonts w:ascii="Arial" w:hAnsi="Arial" w:cs="Arial"/>
                <w:sz w:val="14"/>
                <w:szCs w:val="14"/>
              </w:rPr>
            </w:pPr>
            <w:r w:rsidRPr="00C4066A">
              <w:rPr>
                <w:rFonts w:ascii="Arial" w:hAnsi="Arial" w:cs="Arial"/>
                <w:sz w:val="14"/>
                <w:szCs w:val="14"/>
              </w:rPr>
              <w:t>102</w:t>
            </w:r>
          </w:p>
        </w:tc>
        <w:tc>
          <w:tcPr>
            <w:tcW w:w="279" w:type="pct"/>
            <w:tcBorders>
              <w:top w:val="single" w:sz="4" w:space="0" w:color="auto"/>
              <w:left w:val="nil"/>
              <w:bottom w:val="single" w:sz="4" w:space="0" w:color="auto"/>
              <w:right w:val="single" w:sz="4" w:space="0" w:color="auto"/>
            </w:tcBorders>
            <w:shd w:val="clear" w:color="auto" w:fill="auto"/>
            <w:vAlign w:val="center"/>
          </w:tcPr>
          <w:p w:rsidR="006D24F4" w:rsidRPr="00C4066A" w:rsidRDefault="006D24F4" w:rsidP="00DC2FA0">
            <w:pPr>
              <w:jc w:val="right"/>
              <w:rPr>
                <w:rFonts w:ascii="Arial" w:hAnsi="Arial" w:cs="Arial"/>
                <w:sz w:val="14"/>
                <w:szCs w:val="14"/>
              </w:rPr>
            </w:pPr>
          </w:p>
        </w:tc>
        <w:tc>
          <w:tcPr>
            <w:tcW w:w="279" w:type="pct"/>
            <w:gridSpan w:val="2"/>
            <w:tcBorders>
              <w:top w:val="single" w:sz="4" w:space="0" w:color="auto"/>
              <w:left w:val="nil"/>
              <w:bottom w:val="single" w:sz="4" w:space="0" w:color="auto"/>
              <w:right w:val="single" w:sz="4" w:space="0" w:color="auto"/>
            </w:tcBorders>
            <w:shd w:val="clear" w:color="auto" w:fill="auto"/>
            <w:vAlign w:val="center"/>
          </w:tcPr>
          <w:p w:rsidR="006D24F4" w:rsidRPr="00C4066A" w:rsidRDefault="006D24F4" w:rsidP="00DC2FA0">
            <w:pPr>
              <w:jc w:val="right"/>
              <w:rPr>
                <w:rFonts w:ascii="Arial" w:hAnsi="Arial" w:cs="Arial"/>
                <w:sz w:val="14"/>
                <w:szCs w:val="14"/>
              </w:rPr>
            </w:pPr>
          </w:p>
        </w:tc>
        <w:tc>
          <w:tcPr>
            <w:tcW w:w="278" w:type="pct"/>
            <w:gridSpan w:val="2"/>
            <w:tcBorders>
              <w:top w:val="single" w:sz="4" w:space="0" w:color="auto"/>
              <w:left w:val="nil"/>
              <w:bottom w:val="single" w:sz="4" w:space="0" w:color="auto"/>
              <w:right w:val="single" w:sz="4" w:space="0" w:color="auto"/>
            </w:tcBorders>
            <w:shd w:val="clear" w:color="auto" w:fill="auto"/>
            <w:vAlign w:val="center"/>
          </w:tcPr>
          <w:p w:rsidR="006D24F4" w:rsidRPr="00C4066A" w:rsidRDefault="006D24F4" w:rsidP="00DC2FA0">
            <w:pPr>
              <w:jc w:val="right"/>
              <w:rPr>
                <w:rFonts w:ascii="Arial" w:hAnsi="Arial" w:cs="Arial"/>
                <w:sz w:val="14"/>
                <w:szCs w:val="14"/>
              </w:rPr>
            </w:pPr>
          </w:p>
        </w:tc>
        <w:tc>
          <w:tcPr>
            <w:tcW w:w="279" w:type="pct"/>
            <w:gridSpan w:val="2"/>
            <w:tcBorders>
              <w:top w:val="single" w:sz="4" w:space="0" w:color="auto"/>
              <w:left w:val="nil"/>
              <w:bottom w:val="single" w:sz="4" w:space="0" w:color="auto"/>
              <w:right w:val="single" w:sz="4" w:space="0" w:color="auto"/>
            </w:tcBorders>
            <w:shd w:val="clear" w:color="auto" w:fill="auto"/>
            <w:vAlign w:val="center"/>
          </w:tcPr>
          <w:p w:rsidR="006D24F4" w:rsidRPr="00C4066A" w:rsidRDefault="006D24F4" w:rsidP="00DC2FA0">
            <w:pPr>
              <w:jc w:val="right"/>
              <w:rPr>
                <w:rFonts w:ascii="Arial" w:hAnsi="Arial" w:cs="Arial"/>
                <w:sz w:val="14"/>
                <w:szCs w:val="14"/>
              </w:rPr>
            </w:pPr>
          </w:p>
        </w:tc>
        <w:tc>
          <w:tcPr>
            <w:tcW w:w="279" w:type="pct"/>
            <w:tcBorders>
              <w:top w:val="single" w:sz="4" w:space="0" w:color="auto"/>
              <w:left w:val="nil"/>
              <w:bottom w:val="single" w:sz="4" w:space="0" w:color="auto"/>
              <w:right w:val="single" w:sz="4" w:space="0" w:color="auto"/>
            </w:tcBorders>
            <w:shd w:val="clear" w:color="auto" w:fill="auto"/>
            <w:vAlign w:val="center"/>
          </w:tcPr>
          <w:p w:rsidR="006D24F4" w:rsidRPr="00C4066A" w:rsidRDefault="006D24F4" w:rsidP="00DC2FA0">
            <w:pPr>
              <w:jc w:val="right"/>
              <w:rPr>
                <w:rFonts w:ascii="Arial" w:hAnsi="Arial" w:cs="Arial"/>
                <w:sz w:val="14"/>
                <w:szCs w:val="14"/>
              </w:rPr>
            </w:pPr>
          </w:p>
        </w:tc>
      </w:tr>
      <w:tr w:rsidR="006D24F4" w:rsidRPr="00C4066A" w:rsidTr="006D24F4">
        <w:trPr>
          <w:cantSplit/>
          <w:trHeight w:hRule="exact" w:val="227"/>
        </w:trPr>
        <w:tc>
          <w:tcPr>
            <w:tcW w:w="95" w:type="pct"/>
            <w:vMerge w:val="restart"/>
            <w:tcBorders>
              <w:top w:val="single" w:sz="4" w:space="0" w:color="auto"/>
              <w:left w:val="single" w:sz="4" w:space="0" w:color="auto"/>
              <w:right w:val="single" w:sz="4" w:space="0" w:color="auto"/>
            </w:tcBorders>
            <w:shd w:val="clear" w:color="auto" w:fill="auto"/>
            <w:textDirection w:val="btLr"/>
            <w:vAlign w:val="center"/>
          </w:tcPr>
          <w:p w:rsidR="006D24F4" w:rsidRPr="00C4066A" w:rsidRDefault="006D24F4" w:rsidP="00DC2FA0">
            <w:pPr>
              <w:ind w:left="113" w:right="113"/>
              <w:jc w:val="center"/>
              <w:rPr>
                <w:rFonts w:ascii="Arial" w:hAnsi="Arial" w:cs="Arial"/>
                <w:sz w:val="12"/>
                <w:szCs w:val="12"/>
              </w:rPr>
            </w:pPr>
            <w:r w:rsidRPr="00C4066A">
              <w:rPr>
                <w:rFonts w:ascii="Arial" w:hAnsi="Arial" w:cs="Arial"/>
                <w:sz w:val="12"/>
                <w:szCs w:val="12"/>
              </w:rPr>
              <w:t>W tym</w:t>
            </w:r>
          </w:p>
        </w:tc>
        <w:tc>
          <w:tcPr>
            <w:tcW w:w="1138" w:type="pct"/>
            <w:gridSpan w:val="2"/>
            <w:tcBorders>
              <w:top w:val="single" w:sz="4" w:space="0" w:color="auto"/>
              <w:left w:val="single" w:sz="4" w:space="0" w:color="auto"/>
              <w:right w:val="single" w:sz="18" w:space="0" w:color="auto"/>
            </w:tcBorders>
            <w:shd w:val="clear" w:color="auto" w:fill="auto"/>
            <w:vAlign w:val="center"/>
          </w:tcPr>
          <w:p w:rsidR="006D24F4" w:rsidRPr="00C4066A" w:rsidRDefault="006D24F4" w:rsidP="00DC2FA0">
            <w:pPr>
              <w:rPr>
                <w:rFonts w:ascii="Arial" w:hAnsi="Arial" w:cs="Arial"/>
                <w:iCs/>
                <w:sz w:val="12"/>
                <w:szCs w:val="12"/>
              </w:rPr>
            </w:pPr>
            <w:r w:rsidRPr="00C4066A">
              <w:rPr>
                <w:rFonts w:ascii="Arial" w:hAnsi="Arial" w:cs="Arial"/>
                <w:iCs/>
                <w:sz w:val="12"/>
                <w:szCs w:val="12"/>
              </w:rPr>
              <w:t>zwrot pozwu</w:t>
            </w:r>
          </w:p>
        </w:tc>
        <w:tc>
          <w:tcPr>
            <w:tcW w:w="91" w:type="pct"/>
            <w:gridSpan w:val="2"/>
            <w:tcBorders>
              <w:top w:val="single" w:sz="4" w:space="0" w:color="auto"/>
              <w:left w:val="single" w:sz="18" w:space="0" w:color="auto"/>
              <w:right w:val="single" w:sz="2" w:space="0" w:color="auto"/>
            </w:tcBorders>
            <w:shd w:val="clear" w:color="auto" w:fill="auto"/>
            <w:vAlign w:val="center"/>
          </w:tcPr>
          <w:p w:rsidR="006D24F4" w:rsidRPr="00C4066A" w:rsidRDefault="006D24F4" w:rsidP="00DC2FA0">
            <w:pPr>
              <w:jc w:val="center"/>
              <w:rPr>
                <w:rFonts w:ascii="Arial" w:hAnsi="Arial" w:cs="Arial"/>
                <w:sz w:val="12"/>
                <w:szCs w:val="12"/>
              </w:rPr>
            </w:pPr>
            <w:r w:rsidRPr="00C4066A">
              <w:rPr>
                <w:rFonts w:ascii="Arial" w:hAnsi="Arial" w:cs="Arial"/>
                <w:sz w:val="12"/>
                <w:szCs w:val="12"/>
              </w:rPr>
              <w:t>03</w:t>
            </w:r>
          </w:p>
        </w:tc>
        <w:tc>
          <w:tcPr>
            <w:tcW w:w="252" w:type="pct"/>
            <w:tcBorders>
              <w:top w:val="single" w:sz="2" w:space="0" w:color="auto"/>
              <w:left w:val="single" w:sz="2" w:space="0" w:color="auto"/>
              <w:bottom w:val="single" w:sz="2" w:space="0" w:color="auto"/>
              <w:right w:val="single" w:sz="2" w:space="0" w:color="auto"/>
              <w:tl2br w:val="single" w:sz="4" w:space="0" w:color="auto"/>
              <w:tr2bl w:val="single" w:sz="4" w:space="0" w:color="auto"/>
            </w:tcBorders>
            <w:shd w:val="clear" w:color="auto" w:fill="auto"/>
            <w:vAlign w:val="center"/>
          </w:tcPr>
          <w:p w:rsidR="006D24F4" w:rsidRPr="00C4066A" w:rsidRDefault="006D24F4" w:rsidP="00DC2FA0">
            <w:pPr>
              <w:jc w:val="right"/>
              <w:rPr>
                <w:rFonts w:ascii="Arial" w:hAnsi="Arial" w:cs="Arial"/>
                <w:color w:val="FF0000"/>
                <w:sz w:val="14"/>
                <w:szCs w:val="14"/>
              </w:rPr>
            </w:pPr>
          </w:p>
        </w:tc>
        <w:tc>
          <w:tcPr>
            <w:tcW w:w="252" w:type="pct"/>
            <w:tcBorders>
              <w:top w:val="single" w:sz="2" w:space="0" w:color="auto"/>
              <w:left w:val="single" w:sz="2" w:space="0" w:color="auto"/>
              <w:bottom w:val="single" w:sz="2" w:space="0" w:color="auto"/>
              <w:right w:val="single" w:sz="2" w:space="0" w:color="auto"/>
              <w:tl2br w:val="single" w:sz="4" w:space="0" w:color="auto"/>
              <w:tr2bl w:val="single" w:sz="4" w:space="0" w:color="auto"/>
            </w:tcBorders>
            <w:shd w:val="clear" w:color="auto" w:fill="auto"/>
            <w:vAlign w:val="center"/>
          </w:tcPr>
          <w:p w:rsidR="006D24F4" w:rsidRPr="00C4066A" w:rsidRDefault="006D24F4" w:rsidP="00DC2FA0">
            <w:pPr>
              <w:jc w:val="right"/>
              <w:rPr>
                <w:rFonts w:ascii="Arial" w:hAnsi="Arial" w:cs="Arial"/>
                <w:color w:val="FF0000"/>
                <w:sz w:val="14"/>
                <w:szCs w:val="14"/>
              </w:rPr>
            </w:pPr>
          </w:p>
        </w:tc>
        <w:tc>
          <w:tcPr>
            <w:tcW w:w="261" w:type="pct"/>
            <w:tcBorders>
              <w:top w:val="single" w:sz="4" w:space="0" w:color="auto"/>
              <w:left w:val="single" w:sz="2" w:space="0" w:color="auto"/>
              <w:right w:val="single" w:sz="4" w:space="0" w:color="auto"/>
            </w:tcBorders>
            <w:shd w:val="clear" w:color="auto" w:fill="auto"/>
            <w:vAlign w:val="center"/>
          </w:tcPr>
          <w:p w:rsidR="006D24F4" w:rsidRPr="00C4066A" w:rsidRDefault="006D24F4" w:rsidP="00DC2FA0">
            <w:pPr>
              <w:jc w:val="right"/>
              <w:rPr>
                <w:rFonts w:ascii="Arial" w:hAnsi="Arial" w:cs="Arial"/>
                <w:sz w:val="14"/>
                <w:szCs w:val="14"/>
              </w:rPr>
            </w:pPr>
            <w:r w:rsidRPr="00C4066A">
              <w:rPr>
                <w:rFonts w:ascii="Arial" w:hAnsi="Arial" w:cs="Arial"/>
                <w:sz w:val="14"/>
                <w:szCs w:val="14"/>
              </w:rPr>
              <w:t>3</w:t>
            </w:r>
          </w:p>
        </w:tc>
        <w:tc>
          <w:tcPr>
            <w:tcW w:w="255" w:type="pct"/>
            <w:tcBorders>
              <w:top w:val="single" w:sz="4" w:space="0" w:color="auto"/>
              <w:left w:val="nil"/>
              <w:right w:val="single" w:sz="4" w:space="0" w:color="auto"/>
            </w:tcBorders>
            <w:shd w:val="clear" w:color="auto" w:fill="auto"/>
            <w:vAlign w:val="center"/>
          </w:tcPr>
          <w:p w:rsidR="006D24F4" w:rsidRPr="00C4066A" w:rsidRDefault="006D24F4" w:rsidP="00DC2FA0">
            <w:pPr>
              <w:jc w:val="right"/>
              <w:rPr>
                <w:rFonts w:ascii="Arial" w:hAnsi="Arial" w:cs="Arial"/>
                <w:sz w:val="14"/>
                <w:szCs w:val="14"/>
              </w:rPr>
            </w:pPr>
          </w:p>
        </w:tc>
        <w:tc>
          <w:tcPr>
            <w:tcW w:w="252" w:type="pct"/>
            <w:tcBorders>
              <w:top w:val="single" w:sz="4" w:space="0" w:color="auto"/>
              <w:left w:val="nil"/>
              <w:right w:val="single" w:sz="4" w:space="0" w:color="auto"/>
            </w:tcBorders>
            <w:shd w:val="clear" w:color="auto" w:fill="auto"/>
            <w:vAlign w:val="center"/>
          </w:tcPr>
          <w:p w:rsidR="006D24F4" w:rsidRPr="00C4066A" w:rsidRDefault="006D24F4" w:rsidP="00DC2FA0">
            <w:pPr>
              <w:jc w:val="right"/>
              <w:rPr>
                <w:rFonts w:ascii="Arial" w:hAnsi="Arial" w:cs="Arial"/>
                <w:sz w:val="14"/>
                <w:szCs w:val="14"/>
              </w:rPr>
            </w:pPr>
          </w:p>
        </w:tc>
        <w:tc>
          <w:tcPr>
            <w:tcW w:w="252" w:type="pct"/>
            <w:tcBorders>
              <w:top w:val="single" w:sz="4" w:space="0" w:color="auto"/>
              <w:left w:val="nil"/>
              <w:right w:val="single" w:sz="4" w:space="0" w:color="auto"/>
            </w:tcBorders>
            <w:shd w:val="clear" w:color="auto" w:fill="auto"/>
            <w:vAlign w:val="center"/>
          </w:tcPr>
          <w:p w:rsidR="006D24F4" w:rsidRPr="00C4066A" w:rsidRDefault="006D24F4" w:rsidP="00DC2FA0">
            <w:pPr>
              <w:jc w:val="right"/>
              <w:rPr>
                <w:rFonts w:ascii="Arial" w:hAnsi="Arial" w:cs="Arial"/>
                <w:sz w:val="14"/>
                <w:szCs w:val="14"/>
              </w:rPr>
            </w:pPr>
          </w:p>
        </w:tc>
        <w:tc>
          <w:tcPr>
            <w:tcW w:w="252" w:type="pct"/>
            <w:tcBorders>
              <w:top w:val="single" w:sz="4" w:space="0" w:color="auto"/>
              <w:left w:val="nil"/>
              <w:right w:val="single" w:sz="4" w:space="0" w:color="auto"/>
            </w:tcBorders>
            <w:shd w:val="clear" w:color="auto" w:fill="auto"/>
            <w:vAlign w:val="center"/>
          </w:tcPr>
          <w:p w:rsidR="006D24F4" w:rsidRPr="00C4066A" w:rsidRDefault="006D24F4" w:rsidP="00DC2FA0">
            <w:pPr>
              <w:jc w:val="right"/>
              <w:rPr>
                <w:rFonts w:ascii="Arial" w:hAnsi="Arial" w:cs="Arial"/>
                <w:sz w:val="14"/>
                <w:szCs w:val="14"/>
              </w:rPr>
            </w:pPr>
          </w:p>
        </w:tc>
        <w:tc>
          <w:tcPr>
            <w:tcW w:w="233" w:type="pct"/>
            <w:gridSpan w:val="2"/>
            <w:tcBorders>
              <w:top w:val="single" w:sz="4" w:space="0" w:color="auto"/>
              <w:left w:val="nil"/>
              <w:right w:val="single" w:sz="4" w:space="0" w:color="auto"/>
            </w:tcBorders>
            <w:shd w:val="clear" w:color="auto" w:fill="auto"/>
            <w:vAlign w:val="center"/>
          </w:tcPr>
          <w:p w:rsidR="006D24F4" w:rsidRPr="00C4066A" w:rsidRDefault="006D24F4" w:rsidP="00DC2FA0">
            <w:pPr>
              <w:jc w:val="right"/>
              <w:rPr>
                <w:rFonts w:ascii="Arial" w:hAnsi="Arial" w:cs="Arial"/>
                <w:sz w:val="14"/>
                <w:szCs w:val="14"/>
              </w:rPr>
            </w:pPr>
          </w:p>
        </w:tc>
        <w:tc>
          <w:tcPr>
            <w:tcW w:w="273" w:type="pct"/>
            <w:gridSpan w:val="2"/>
            <w:tcBorders>
              <w:top w:val="single" w:sz="4" w:space="0" w:color="auto"/>
              <w:left w:val="nil"/>
              <w:right w:val="single" w:sz="4" w:space="0" w:color="auto"/>
            </w:tcBorders>
            <w:shd w:val="clear" w:color="auto" w:fill="auto"/>
            <w:vAlign w:val="center"/>
          </w:tcPr>
          <w:p w:rsidR="006D24F4" w:rsidRPr="00C4066A" w:rsidRDefault="006D24F4" w:rsidP="00DC2FA0">
            <w:pPr>
              <w:jc w:val="right"/>
              <w:rPr>
                <w:rFonts w:ascii="Arial" w:hAnsi="Arial" w:cs="Arial"/>
                <w:sz w:val="14"/>
                <w:szCs w:val="14"/>
              </w:rPr>
            </w:pPr>
          </w:p>
        </w:tc>
        <w:tc>
          <w:tcPr>
            <w:tcW w:w="279" w:type="pct"/>
            <w:tcBorders>
              <w:top w:val="single" w:sz="4" w:space="0" w:color="auto"/>
              <w:left w:val="nil"/>
              <w:right w:val="single" w:sz="4" w:space="0" w:color="auto"/>
            </w:tcBorders>
            <w:shd w:val="clear" w:color="auto" w:fill="auto"/>
            <w:vAlign w:val="center"/>
          </w:tcPr>
          <w:p w:rsidR="006D24F4" w:rsidRPr="00C4066A" w:rsidRDefault="006D24F4" w:rsidP="00DC2FA0">
            <w:pPr>
              <w:jc w:val="right"/>
              <w:rPr>
                <w:rFonts w:ascii="Arial" w:hAnsi="Arial" w:cs="Arial"/>
                <w:sz w:val="14"/>
                <w:szCs w:val="14"/>
              </w:rPr>
            </w:pPr>
          </w:p>
        </w:tc>
        <w:tc>
          <w:tcPr>
            <w:tcW w:w="279" w:type="pct"/>
            <w:gridSpan w:val="2"/>
            <w:tcBorders>
              <w:top w:val="single" w:sz="4" w:space="0" w:color="auto"/>
              <w:left w:val="nil"/>
              <w:right w:val="single" w:sz="4" w:space="0" w:color="auto"/>
            </w:tcBorders>
            <w:shd w:val="clear" w:color="auto" w:fill="auto"/>
            <w:vAlign w:val="center"/>
          </w:tcPr>
          <w:p w:rsidR="006D24F4" w:rsidRPr="00C4066A" w:rsidRDefault="006D24F4" w:rsidP="00DC2FA0">
            <w:pPr>
              <w:jc w:val="right"/>
              <w:rPr>
                <w:rFonts w:ascii="Arial" w:hAnsi="Arial" w:cs="Arial"/>
                <w:sz w:val="14"/>
                <w:szCs w:val="14"/>
              </w:rPr>
            </w:pPr>
          </w:p>
        </w:tc>
        <w:tc>
          <w:tcPr>
            <w:tcW w:w="278" w:type="pct"/>
            <w:gridSpan w:val="2"/>
            <w:tcBorders>
              <w:top w:val="single" w:sz="4" w:space="0" w:color="auto"/>
              <w:left w:val="nil"/>
              <w:right w:val="single" w:sz="4" w:space="0" w:color="auto"/>
            </w:tcBorders>
            <w:shd w:val="clear" w:color="auto" w:fill="auto"/>
            <w:vAlign w:val="center"/>
          </w:tcPr>
          <w:p w:rsidR="006D24F4" w:rsidRPr="00C4066A" w:rsidRDefault="006D24F4" w:rsidP="00DC2FA0">
            <w:pPr>
              <w:jc w:val="right"/>
              <w:rPr>
                <w:rFonts w:ascii="Arial" w:hAnsi="Arial" w:cs="Arial"/>
                <w:sz w:val="14"/>
                <w:szCs w:val="14"/>
              </w:rPr>
            </w:pPr>
          </w:p>
        </w:tc>
        <w:tc>
          <w:tcPr>
            <w:tcW w:w="279" w:type="pct"/>
            <w:gridSpan w:val="2"/>
            <w:tcBorders>
              <w:top w:val="single" w:sz="4" w:space="0" w:color="auto"/>
              <w:left w:val="nil"/>
              <w:right w:val="single" w:sz="4" w:space="0" w:color="auto"/>
            </w:tcBorders>
            <w:shd w:val="clear" w:color="auto" w:fill="auto"/>
            <w:vAlign w:val="center"/>
          </w:tcPr>
          <w:p w:rsidR="006D24F4" w:rsidRPr="00C4066A" w:rsidRDefault="006D24F4" w:rsidP="00DC2FA0">
            <w:pPr>
              <w:jc w:val="right"/>
              <w:rPr>
                <w:rFonts w:ascii="Arial" w:hAnsi="Arial" w:cs="Arial"/>
                <w:sz w:val="14"/>
                <w:szCs w:val="14"/>
              </w:rPr>
            </w:pPr>
          </w:p>
        </w:tc>
        <w:tc>
          <w:tcPr>
            <w:tcW w:w="279" w:type="pct"/>
            <w:tcBorders>
              <w:top w:val="single" w:sz="4" w:space="0" w:color="auto"/>
              <w:left w:val="nil"/>
              <w:right w:val="single" w:sz="4" w:space="0" w:color="auto"/>
            </w:tcBorders>
            <w:shd w:val="clear" w:color="auto" w:fill="auto"/>
            <w:vAlign w:val="center"/>
          </w:tcPr>
          <w:p w:rsidR="006D24F4" w:rsidRPr="00C4066A" w:rsidRDefault="006D24F4" w:rsidP="00DC2FA0">
            <w:pPr>
              <w:jc w:val="right"/>
              <w:rPr>
                <w:rFonts w:ascii="Arial" w:hAnsi="Arial" w:cs="Arial"/>
                <w:sz w:val="14"/>
                <w:szCs w:val="14"/>
              </w:rPr>
            </w:pPr>
          </w:p>
        </w:tc>
      </w:tr>
      <w:tr w:rsidR="006D24F4" w:rsidRPr="00F52A96" w:rsidTr="006D24F4">
        <w:trPr>
          <w:cantSplit/>
          <w:trHeight w:hRule="exact" w:val="510"/>
        </w:trPr>
        <w:tc>
          <w:tcPr>
            <w:tcW w:w="95" w:type="pct"/>
            <w:vMerge/>
            <w:tcBorders>
              <w:left w:val="single" w:sz="4" w:space="0" w:color="auto"/>
              <w:right w:val="single" w:sz="4" w:space="0" w:color="auto"/>
            </w:tcBorders>
            <w:shd w:val="clear" w:color="auto" w:fill="auto"/>
            <w:vAlign w:val="bottom"/>
          </w:tcPr>
          <w:p w:rsidR="006D24F4" w:rsidRPr="00C4066A" w:rsidRDefault="006D24F4" w:rsidP="00DC2FA0">
            <w:pPr>
              <w:rPr>
                <w:rFonts w:ascii="Arial" w:hAnsi="Arial" w:cs="Arial"/>
                <w:sz w:val="12"/>
                <w:szCs w:val="12"/>
              </w:rPr>
            </w:pPr>
          </w:p>
        </w:tc>
        <w:tc>
          <w:tcPr>
            <w:tcW w:w="1138" w:type="pct"/>
            <w:gridSpan w:val="2"/>
            <w:tcBorders>
              <w:top w:val="single" w:sz="4" w:space="0" w:color="auto"/>
              <w:left w:val="single" w:sz="4" w:space="0" w:color="auto"/>
              <w:bottom w:val="single" w:sz="4" w:space="0" w:color="auto"/>
              <w:right w:val="single" w:sz="18" w:space="0" w:color="auto"/>
            </w:tcBorders>
            <w:shd w:val="clear" w:color="auto" w:fill="auto"/>
            <w:vAlign w:val="center"/>
          </w:tcPr>
          <w:p w:rsidR="006D24F4" w:rsidRPr="00C4066A" w:rsidRDefault="006D24F4" w:rsidP="00DC2FA0">
            <w:pPr>
              <w:pStyle w:val="Tekstkomentarza"/>
              <w:rPr>
                <w:rFonts w:ascii="Arial" w:hAnsi="Arial" w:cs="Arial"/>
                <w:iCs/>
                <w:sz w:val="12"/>
                <w:szCs w:val="12"/>
              </w:rPr>
            </w:pPr>
            <w:r w:rsidRPr="00C4066A">
              <w:rPr>
                <w:rFonts w:ascii="Arial" w:hAnsi="Arial" w:cs="Arial"/>
                <w:iCs/>
                <w:sz w:val="12"/>
                <w:szCs w:val="12"/>
              </w:rPr>
              <w:t>przekazanie do innych jednostek na podstawie art. 200§1 kpc ( z wyjątkiem zmian organizacyjnych)</w:t>
            </w:r>
          </w:p>
        </w:tc>
        <w:tc>
          <w:tcPr>
            <w:tcW w:w="91" w:type="pct"/>
            <w:gridSpan w:val="2"/>
            <w:tcBorders>
              <w:top w:val="single" w:sz="4" w:space="0" w:color="auto"/>
              <w:left w:val="single" w:sz="18" w:space="0" w:color="auto"/>
              <w:bottom w:val="single" w:sz="4" w:space="0" w:color="auto"/>
              <w:right w:val="single" w:sz="2" w:space="0" w:color="auto"/>
            </w:tcBorders>
            <w:shd w:val="clear" w:color="auto" w:fill="auto"/>
            <w:vAlign w:val="center"/>
          </w:tcPr>
          <w:p w:rsidR="006D24F4" w:rsidRPr="00C4066A" w:rsidRDefault="006D24F4" w:rsidP="00DC2FA0">
            <w:pPr>
              <w:jc w:val="center"/>
              <w:rPr>
                <w:rFonts w:ascii="Arial" w:hAnsi="Arial" w:cs="Arial"/>
                <w:sz w:val="12"/>
                <w:szCs w:val="12"/>
              </w:rPr>
            </w:pPr>
            <w:r w:rsidRPr="00C4066A">
              <w:rPr>
                <w:rFonts w:ascii="Arial" w:hAnsi="Arial" w:cs="Arial"/>
                <w:sz w:val="12"/>
                <w:szCs w:val="12"/>
              </w:rPr>
              <w:t>04</w:t>
            </w:r>
          </w:p>
        </w:tc>
        <w:tc>
          <w:tcPr>
            <w:tcW w:w="252" w:type="pct"/>
            <w:tcBorders>
              <w:top w:val="single" w:sz="2" w:space="0" w:color="auto"/>
              <w:left w:val="single" w:sz="2" w:space="0" w:color="auto"/>
              <w:bottom w:val="single" w:sz="2" w:space="0" w:color="auto"/>
              <w:right w:val="single" w:sz="2" w:space="0" w:color="auto"/>
              <w:tl2br w:val="single" w:sz="4" w:space="0" w:color="auto"/>
              <w:tr2bl w:val="single" w:sz="4" w:space="0" w:color="auto"/>
            </w:tcBorders>
            <w:shd w:val="clear" w:color="auto" w:fill="auto"/>
            <w:vAlign w:val="center"/>
          </w:tcPr>
          <w:p w:rsidR="006D24F4" w:rsidRPr="00C4066A" w:rsidRDefault="006D24F4" w:rsidP="00DC2FA0">
            <w:pPr>
              <w:jc w:val="right"/>
              <w:rPr>
                <w:rFonts w:ascii="Arial" w:hAnsi="Arial" w:cs="Arial"/>
                <w:color w:val="FF0000"/>
                <w:sz w:val="14"/>
                <w:szCs w:val="14"/>
              </w:rPr>
            </w:pPr>
          </w:p>
        </w:tc>
        <w:tc>
          <w:tcPr>
            <w:tcW w:w="252" w:type="pct"/>
            <w:tcBorders>
              <w:top w:val="single" w:sz="2" w:space="0" w:color="auto"/>
              <w:left w:val="single" w:sz="2" w:space="0" w:color="auto"/>
              <w:bottom w:val="single" w:sz="2" w:space="0" w:color="auto"/>
              <w:right w:val="single" w:sz="2" w:space="0" w:color="auto"/>
              <w:tl2br w:val="single" w:sz="4" w:space="0" w:color="auto"/>
              <w:tr2bl w:val="single" w:sz="4" w:space="0" w:color="auto"/>
            </w:tcBorders>
            <w:shd w:val="clear" w:color="auto" w:fill="auto"/>
            <w:vAlign w:val="center"/>
          </w:tcPr>
          <w:p w:rsidR="006D24F4" w:rsidRPr="00C4066A" w:rsidRDefault="006D24F4" w:rsidP="00DC2FA0">
            <w:pPr>
              <w:jc w:val="right"/>
              <w:rPr>
                <w:rFonts w:ascii="Arial" w:hAnsi="Arial" w:cs="Arial"/>
                <w:color w:val="FF0000"/>
                <w:sz w:val="14"/>
                <w:szCs w:val="14"/>
              </w:rPr>
            </w:pPr>
          </w:p>
        </w:tc>
        <w:tc>
          <w:tcPr>
            <w:tcW w:w="261" w:type="pct"/>
            <w:tcBorders>
              <w:top w:val="single" w:sz="4" w:space="0" w:color="auto"/>
              <w:left w:val="single" w:sz="2" w:space="0" w:color="auto"/>
              <w:bottom w:val="single" w:sz="4" w:space="0" w:color="auto"/>
              <w:right w:val="single" w:sz="4" w:space="0" w:color="auto"/>
            </w:tcBorders>
            <w:shd w:val="clear" w:color="auto" w:fill="auto"/>
            <w:vAlign w:val="center"/>
          </w:tcPr>
          <w:p w:rsidR="006D24F4" w:rsidRPr="00C4066A" w:rsidRDefault="006D24F4" w:rsidP="00DC2FA0">
            <w:pPr>
              <w:jc w:val="right"/>
              <w:rPr>
                <w:rFonts w:ascii="Arial" w:hAnsi="Arial" w:cs="Arial"/>
                <w:sz w:val="14"/>
                <w:szCs w:val="14"/>
              </w:rPr>
            </w:pPr>
            <w:r w:rsidRPr="00C4066A">
              <w:rPr>
                <w:rFonts w:ascii="Arial" w:hAnsi="Arial" w:cs="Arial"/>
                <w:sz w:val="14"/>
                <w:szCs w:val="14"/>
              </w:rPr>
              <w:t>49</w:t>
            </w:r>
          </w:p>
        </w:tc>
        <w:tc>
          <w:tcPr>
            <w:tcW w:w="255" w:type="pct"/>
            <w:tcBorders>
              <w:top w:val="single" w:sz="4" w:space="0" w:color="auto"/>
              <w:left w:val="nil"/>
              <w:bottom w:val="single" w:sz="4" w:space="0" w:color="auto"/>
              <w:right w:val="single" w:sz="4" w:space="0" w:color="auto"/>
            </w:tcBorders>
            <w:shd w:val="clear" w:color="auto" w:fill="auto"/>
            <w:vAlign w:val="center"/>
          </w:tcPr>
          <w:p w:rsidR="006D24F4" w:rsidRPr="00C4066A" w:rsidRDefault="006D24F4" w:rsidP="00DC2FA0">
            <w:pPr>
              <w:jc w:val="right"/>
              <w:rPr>
                <w:rFonts w:ascii="Arial" w:hAnsi="Arial" w:cs="Arial"/>
                <w:sz w:val="14"/>
                <w:szCs w:val="14"/>
              </w:rPr>
            </w:pPr>
            <w:r w:rsidRPr="00C4066A">
              <w:rPr>
                <w:rFonts w:ascii="Arial" w:hAnsi="Arial" w:cs="Arial"/>
                <w:sz w:val="14"/>
                <w:szCs w:val="14"/>
              </w:rPr>
              <w:t>5</w:t>
            </w:r>
          </w:p>
        </w:tc>
        <w:tc>
          <w:tcPr>
            <w:tcW w:w="252" w:type="pct"/>
            <w:tcBorders>
              <w:top w:val="single" w:sz="4" w:space="0" w:color="auto"/>
              <w:left w:val="nil"/>
              <w:bottom w:val="single" w:sz="4" w:space="0" w:color="auto"/>
              <w:right w:val="single" w:sz="4" w:space="0" w:color="auto"/>
            </w:tcBorders>
            <w:shd w:val="clear" w:color="auto" w:fill="auto"/>
            <w:vAlign w:val="center"/>
          </w:tcPr>
          <w:p w:rsidR="006D24F4" w:rsidRPr="00C4066A" w:rsidRDefault="006D24F4" w:rsidP="00DC2FA0">
            <w:pPr>
              <w:jc w:val="right"/>
              <w:rPr>
                <w:rFonts w:ascii="Arial" w:hAnsi="Arial" w:cs="Arial"/>
                <w:sz w:val="14"/>
                <w:szCs w:val="14"/>
              </w:rPr>
            </w:pPr>
            <w:r w:rsidRPr="00C4066A">
              <w:rPr>
                <w:rFonts w:ascii="Arial" w:hAnsi="Arial" w:cs="Arial"/>
                <w:sz w:val="14"/>
                <w:szCs w:val="14"/>
              </w:rPr>
              <w:t>4</w:t>
            </w:r>
          </w:p>
        </w:tc>
        <w:tc>
          <w:tcPr>
            <w:tcW w:w="252" w:type="pct"/>
            <w:tcBorders>
              <w:top w:val="single" w:sz="4" w:space="0" w:color="auto"/>
              <w:left w:val="nil"/>
              <w:bottom w:val="single" w:sz="4" w:space="0" w:color="auto"/>
              <w:right w:val="single" w:sz="4" w:space="0" w:color="auto"/>
            </w:tcBorders>
            <w:shd w:val="clear" w:color="auto" w:fill="auto"/>
            <w:vAlign w:val="center"/>
          </w:tcPr>
          <w:p w:rsidR="006D24F4" w:rsidRPr="00C4066A" w:rsidRDefault="006D24F4" w:rsidP="00DC2FA0">
            <w:pPr>
              <w:jc w:val="right"/>
              <w:rPr>
                <w:rFonts w:ascii="Arial" w:hAnsi="Arial" w:cs="Arial"/>
                <w:sz w:val="14"/>
                <w:szCs w:val="14"/>
              </w:rPr>
            </w:pPr>
            <w:r w:rsidRPr="00C4066A">
              <w:rPr>
                <w:rFonts w:ascii="Arial" w:hAnsi="Arial" w:cs="Arial"/>
                <w:sz w:val="14"/>
                <w:szCs w:val="14"/>
              </w:rPr>
              <w:t>1</w:t>
            </w:r>
          </w:p>
        </w:tc>
        <w:tc>
          <w:tcPr>
            <w:tcW w:w="252" w:type="pct"/>
            <w:tcBorders>
              <w:top w:val="single" w:sz="4" w:space="0" w:color="auto"/>
              <w:left w:val="nil"/>
              <w:bottom w:val="single" w:sz="4" w:space="0" w:color="auto"/>
              <w:right w:val="single" w:sz="4" w:space="0" w:color="auto"/>
            </w:tcBorders>
            <w:shd w:val="clear" w:color="auto" w:fill="auto"/>
            <w:vAlign w:val="center"/>
          </w:tcPr>
          <w:p w:rsidR="006D24F4" w:rsidRPr="00C4066A" w:rsidRDefault="006D24F4" w:rsidP="00DC2FA0">
            <w:pPr>
              <w:jc w:val="right"/>
              <w:rPr>
                <w:rFonts w:ascii="Arial" w:hAnsi="Arial" w:cs="Arial"/>
                <w:sz w:val="14"/>
                <w:szCs w:val="14"/>
              </w:rPr>
            </w:pPr>
          </w:p>
        </w:tc>
        <w:tc>
          <w:tcPr>
            <w:tcW w:w="233" w:type="pct"/>
            <w:gridSpan w:val="2"/>
            <w:tcBorders>
              <w:top w:val="single" w:sz="4" w:space="0" w:color="auto"/>
              <w:left w:val="nil"/>
              <w:bottom w:val="single" w:sz="4" w:space="0" w:color="auto"/>
              <w:right w:val="single" w:sz="4" w:space="0" w:color="auto"/>
            </w:tcBorders>
            <w:shd w:val="clear" w:color="auto" w:fill="auto"/>
            <w:vAlign w:val="center"/>
          </w:tcPr>
          <w:p w:rsidR="006D24F4" w:rsidRPr="00C4066A" w:rsidRDefault="006D24F4" w:rsidP="00DC2FA0">
            <w:pPr>
              <w:jc w:val="right"/>
              <w:rPr>
                <w:rFonts w:ascii="Arial" w:hAnsi="Arial" w:cs="Arial"/>
                <w:sz w:val="14"/>
                <w:szCs w:val="14"/>
              </w:rPr>
            </w:pPr>
          </w:p>
        </w:tc>
        <w:tc>
          <w:tcPr>
            <w:tcW w:w="273" w:type="pct"/>
            <w:gridSpan w:val="2"/>
            <w:tcBorders>
              <w:top w:val="single" w:sz="4" w:space="0" w:color="auto"/>
              <w:left w:val="nil"/>
              <w:bottom w:val="single" w:sz="4" w:space="0" w:color="auto"/>
              <w:right w:val="single" w:sz="4" w:space="0" w:color="auto"/>
            </w:tcBorders>
            <w:shd w:val="clear" w:color="auto" w:fill="auto"/>
            <w:vAlign w:val="center"/>
          </w:tcPr>
          <w:p w:rsidR="006D24F4" w:rsidRPr="00C4066A" w:rsidRDefault="006D24F4" w:rsidP="00DC2FA0">
            <w:pPr>
              <w:jc w:val="right"/>
              <w:rPr>
                <w:rFonts w:ascii="Arial" w:hAnsi="Arial" w:cs="Arial"/>
                <w:sz w:val="14"/>
                <w:szCs w:val="14"/>
              </w:rPr>
            </w:pPr>
            <w:r w:rsidRPr="00C4066A">
              <w:rPr>
                <w:rFonts w:ascii="Arial" w:hAnsi="Arial" w:cs="Arial"/>
                <w:sz w:val="14"/>
                <w:szCs w:val="14"/>
              </w:rPr>
              <w:t>1</w:t>
            </w:r>
          </w:p>
        </w:tc>
        <w:tc>
          <w:tcPr>
            <w:tcW w:w="279" w:type="pct"/>
            <w:tcBorders>
              <w:top w:val="single" w:sz="4" w:space="0" w:color="auto"/>
              <w:left w:val="nil"/>
              <w:bottom w:val="single" w:sz="4" w:space="0" w:color="auto"/>
              <w:right w:val="single" w:sz="4" w:space="0" w:color="auto"/>
            </w:tcBorders>
            <w:shd w:val="clear" w:color="auto" w:fill="auto"/>
            <w:vAlign w:val="center"/>
          </w:tcPr>
          <w:p w:rsidR="006D24F4" w:rsidRPr="00C4066A" w:rsidRDefault="006D24F4" w:rsidP="00DC2FA0">
            <w:pPr>
              <w:jc w:val="right"/>
              <w:rPr>
                <w:rFonts w:ascii="Arial" w:hAnsi="Arial" w:cs="Arial"/>
                <w:sz w:val="14"/>
                <w:szCs w:val="14"/>
              </w:rPr>
            </w:pPr>
          </w:p>
        </w:tc>
        <w:tc>
          <w:tcPr>
            <w:tcW w:w="279" w:type="pct"/>
            <w:gridSpan w:val="2"/>
            <w:tcBorders>
              <w:top w:val="single" w:sz="4" w:space="0" w:color="auto"/>
              <w:left w:val="nil"/>
              <w:bottom w:val="single" w:sz="4" w:space="0" w:color="auto"/>
              <w:right w:val="single" w:sz="4" w:space="0" w:color="auto"/>
            </w:tcBorders>
            <w:shd w:val="clear" w:color="auto" w:fill="auto"/>
            <w:vAlign w:val="center"/>
          </w:tcPr>
          <w:p w:rsidR="006D24F4" w:rsidRPr="00C4066A" w:rsidRDefault="006D24F4" w:rsidP="00DC2FA0">
            <w:pPr>
              <w:jc w:val="right"/>
              <w:rPr>
                <w:rFonts w:ascii="Arial" w:hAnsi="Arial" w:cs="Arial"/>
                <w:sz w:val="14"/>
                <w:szCs w:val="14"/>
              </w:rPr>
            </w:pPr>
          </w:p>
        </w:tc>
        <w:tc>
          <w:tcPr>
            <w:tcW w:w="278" w:type="pct"/>
            <w:gridSpan w:val="2"/>
            <w:tcBorders>
              <w:top w:val="single" w:sz="4" w:space="0" w:color="auto"/>
              <w:left w:val="nil"/>
              <w:bottom w:val="single" w:sz="4" w:space="0" w:color="auto"/>
              <w:right w:val="single" w:sz="4" w:space="0" w:color="auto"/>
            </w:tcBorders>
            <w:shd w:val="clear" w:color="auto" w:fill="auto"/>
            <w:vAlign w:val="center"/>
          </w:tcPr>
          <w:p w:rsidR="006D24F4" w:rsidRPr="00C4066A" w:rsidRDefault="006D24F4" w:rsidP="00DC2FA0">
            <w:pPr>
              <w:jc w:val="right"/>
              <w:rPr>
                <w:rFonts w:ascii="Arial" w:hAnsi="Arial" w:cs="Arial"/>
                <w:sz w:val="14"/>
                <w:szCs w:val="14"/>
              </w:rPr>
            </w:pPr>
          </w:p>
        </w:tc>
        <w:tc>
          <w:tcPr>
            <w:tcW w:w="279" w:type="pct"/>
            <w:gridSpan w:val="2"/>
            <w:tcBorders>
              <w:top w:val="single" w:sz="4" w:space="0" w:color="auto"/>
              <w:left w:val="nil"/>
              <w:bottom w:val="single" w:sz="4" w:space="0" w:color="auto"/>
              <w:right w:val="single" w:sz="4" w:space="0" w:color="auto"/>
            </w:tcBorders>
            <w:shd w:val="clear" w:color="auto" w:fill="auto"/>
            <w:vAlign w:val="center"/>
          </w:tcPr>
          <w:p w:rsidR="006D24F4" w:rsidRPr="00C4066A" w:rsidRDefault="006D24F4" w:rsidP="00DC2FA0">
            <w:pPr>
              <w:jc w:val="right"/>
              <w:rPr>
                <w:rFonts w:ascii="Arial" w:hAnsi="Arial" w:cs="Arial"/>
                <w:sz w:val="14"/>
                <w:szCs w:val="14"/>
              </w:rPr>
            </w:pPr>
          </w:p>
        </w:tc>
        <w:tc>
          <w:tcPr>
            <w:tcW w:w="279" w:type="pct"/>
            <w:tcBorders>
              <w:top w:val="single" w:sz="4" w:space="0" w:color="auto"/>
              <w:left w:val="nil"/>
              <w:bottom w:val="single" w:sz="4" w:space="0" w:color="auto"/>
              <w:right w:val="single" w:sz="4" w:space="0" w:color="auto"/>
            </w:tcBorders>
            <w:shd w:val="clear" w:color="auto" w:fill="auto"/>
            <w:vAlign w:val="center"/>
          </w:tcPr>
          <w:p w:rsidR="006D24F4" w:rsidRPr="00C4066A" w:rsidRDefault="006D24F4" w:rsidP="00DC2FA0">
            <w:pPr>
              <w:jc w:val="right"/>
              <w:rPr>
                <w:rFonts w:ascii="Arial" w:hAnsi="Arial" w:cs="Arial"/>
                <w:sz w:val="14"/>
                <w:szCs w:val="14"/>
              </w:rPr>
            </w:pPr>
          </w:p>
        </w:tc>
      </w:tr>
      <w:tr w:rsidR="006D24F4" w:rsidRPr="00F52A96" w:rsidTr="006D24F4">
        <w:trPr>
          <w:cantSplit/>
          <w:trHeight w:hRule="exact" w:val="227"/>
        </w:trPr>
        <w:tc>
          <w:tcPr>
            <w:tcW w:w="95" w:type="pct"/>
            <w:vMerge/>
            <w:tcBorders>
              <w:left w:val="single" w:sz="4" w:space="0" w:color="auto"/>
              <w:right w:val="single" w:sz="4" w:space="0" w:color="auto"/>
            </w:tcBorders>
            <w:shd w:val="clear" w:color="auto" w:fill="auto"/>
            <w:vAlign w:val="bottom"/>
          </w:tcPr>
          <w:p w:rsidR="006D24F4" w:rsidRPr="00F52A96" w:rsidRDefault="006D24F4" w:rsidP="00DC2FA0">
            <w:pPr>
              <w:rPr>
                <w:rFonts w:ascii="Arial" w:hAnsi="Arial" w:cs="Arial"/>
                <w:sz w:val="12"/>
                <w:szCs w:val="12"/>
              </w:rPr>
            </w:pPr>
          </w:p>
        </w:tc>
        <w:tc>
          <w:tcPr>
            <w:tcW w:w="1138" w:type="pct"/>
            <w:gridSpan w:val="2"/>
            <w:tcBorders>
              <w:top w:val="single" w:sz="4" w:space="0" w:color="auto"/>
              <w:left w:val="single" w:sz="4" w:space="0" w:color="auto"/>
              <w:bottom w:val="single" w:sz="4" w:space="0" w:color="auto"/>
              <w:right w:val="single" w:sz="18" w:space="0" w:color="auto"/>
            </w:tcBorders>
            <w:shd w:val="clear" w:color="auto" w:fill="auto"/>
            <w:vAlign w:val="center"/>
          </w:tcPr>
          <w:p w:rsidR="006D24F4" w:rsidRPr="00F52A96" w:rsidRDefault="006D24F4" w:rsidP="00DC2FA0">
            <w:pPr>
              <w:rPr>
                <w:rFonts w:ascii="Arial" w:hAnsi="Arial" w:cs="Arial"/>
                <w:sz w:val="12"/>
                <w:szCs w:val="12"/>
              </w:rPr>
            </w:pPr>
            <w:r w:rsidRPr="00F52A96">
              <w:rPr>
                <w:rFonts w:ascii="Arial" w:hAnsi="Arial" w:cs="Arial"/>
                <w:sz w:val="12"/>
                <w:szCs w:val="12"/>
              </w:rPr>
              <w:t>zakończono w trybie art. 479</w:t>
            </w:r>
            <w:r w:rsidRPr="00F52A96">
              <w:rPr>
                <w:rFonts w:ascii="Arial" w:hAnsi="Arial" w:cs="Arial"/>
                <w:sz w:val="12"/>
                <w:szCs w:val="12"/>
                <w:vertAlign w:val="superscript"/>
              </w:rPr>
              <w:t>17</w:t>
            </w:r>
            <w:r w:rsidRPr="00F52A96">
              <w:rPr>
                <w:rFonts w:ascii="Arial" w:hAnsi="Arial" w:cs="Arial"/>
                <w:sz w:val="12"/>
                <w:szCs w:val="12"/>
              </w:rPr>
              <w:t xml:space="preserve"> kpc</w:t>
            </w:r>
          </w:p>
        </w:tc>
        <w:tc>
          <w:tcPr>
            <w:tcW w:w="91" w:type="pct"/>
            <w:gridSpan w:val="2"/>
            <w:tcBorders>
              <w:top w:val="single" w:sz="4" w:space="0" w:color="auto"/>
              <w:left w:val="single" w:sz="18" w:space="0" w:color="auto"/>
              <w:bottom w:val="single" w:sz="4" w:space="0" w:color="auto"/>
              <w:right w:val="single" w:sz="2" w:space="0" w:color="auto"/>
            </w:tcBorders>
            <w:shd w:val="clear" w:color="auto" w:fill="auto"/>
            <w:vAlign w:val="center"/>
          </w:tcPr>
          <w:p w:rsidR="006D24F4" w:rsidRPr="00F52A96" w:rsidRDefault="006D24F4" w:rsidP="00DC2FA0">
            <w:pPr>
              <w:jc w:val="center"/>
              <w:rPr>
                <w:rFonts w:ascii="Arial" w:hAnsi="Arial" w:cs="Arial"/>
                <w:sz w:val="12"/>
                <w:szCs w:val="12"/>
              </w:rPr>
            </w:pPr>
            <w:r w:rsidRPr="00F52A96">
              <w:rPr>
                <w:rFonts w:ascii="Arial" w:hAnsi="Arial" w:cs="Arial"/>
                <w:sz w:val="12"/>
                <w:szCs w:val="12"/>
              </w:rPr>
              <w:t>05</w:t>
            </w:r>
          </w:p>
        </w:tc>
        <w:tc>
          <w:tcPr>
            <w:tcW w:w="252" w:type="pct"/>
            <w:tcBorders>
              <w:top w:val="single" w:sz="2" w:space="0" w:color="auto"/>
              <w:left w:val="single" w:sz="2" w:space="0" w:color="auto"/>
              <w:bottom w:val="single" w:sz="2" w:space="0" w:color="auto"/>
              <w:right w:val="single" w:sz="2" w:space="0" w:color="auto"/>
              <w:tl2br w:val="single" w:sz="4" w:space="0" w:color="auto"/>
              <w:tr2bl w:val="single" w:sz="4" w:space="0" w:color="auto"/>
            </w:tcBorders>
            <w:shd w:val="clear" w:color="auto" w:fill="auto"/>
            <w:vAlign w:val="center"/>
          </w:tcPr>
          <w:p w:rsidR="006D24F4" w:rsidRPr="00680E7D" w:rsidRDefault="006D24F4" w:rsidP="00DC2FA0">
            <w:pPr>
              <w:jc w:val="right"/>
              <w:rPr>
                <w:rFonts w:ascii="Arial" w:hAnsi="Arial" w:cs="Arial"/>
                <w:color w:val="FF0000"/>
                <w:sz w:val="14"/>
                <w:szCs w:val="14"/>
              </w:rPr>
            </w:pPr>
          </w:p>
        </w:tc>
        <w:tc>
          <w:tcPr>
            <w:tcW w:w="252" w:type="pct"/>
            <w:tcBorders>
              <w:top w:val="single" w:sz="2" w:space="0" w:color="auto"/>
              <w:left w:val="single" w:sz="2" w:space="0" w:color="auto"/>
              <w:bottom w:val="single" w:sz="2" w:space="0" w:color="auto"/>
              <w:right w:val="single" w:sz="2" w:space="0" w:color="auto"/>
              <w:tl2br w:val="single" w:sz="4" w:space="0" w:color="auto"/>
              <w:tr2bl w:val="single" w:sz="4" w:space="0" w:color="auto"/>
            </w:tcBorders>
            <w:shd w:val="clear" w:color="auto" w:fill="auto"/>
            <w:vAlign w:val="center"/>
          </w:tcPr>
          <w:p w:rsidR="006D24F4" w:rsidRPr="00680E7D" w:rsidRDefault="006D24F4" w:rsidP="00DC2FA0">
            <w:pPr>
              <w:jc w:val="right"/>
              <w:rPr>
                <w:rFonts w:ascii="Arial" w:hAnsi="Arial" w:cs="Arial"/>
                <w:color w:val="FF0000"/>
                <w:sz w:val="14"/>
                <w:szCs w:val="14"/>
              </w:rPr>
            </w:pPr>
          </w:p>
        </w:tc>
        <w:tc>
          <w:tcPr>
            <w:tcW w:w="261" w:type="pct"/>
            <w:tcBorders>
              <w:top w:val="single" w:sz="4" w:space="0" w:color="auto"/>
              <w:left w:val="single" w:sz="2" w:space="0" w:color="auto"/>
              <w:bottom w:val="single" w:sz="4" w:space="0" w:color="auto"/>
              <w:right w:val="single" w:sz="4" w:space="0" w:color="auto"/>
            </w:tcBorders>
            <w:shd w:val="clear" w:color="auto" w:fill="auto"/>
            <w:vAlign w:val="center"/>
          </w:tcPr>
          <w:p w:rsidR="006D24F4" w:rsidRPr="00F52A96" w:rsidRDefault="006D24F4" w:rsidP="00DC2FA0">
            <w:pPr>
              <w:jc w:val="right"/>
              <w:rPr>
                <w:rFonts w:ascii="Arial" w:hAnsi="Arial" w:cs="Arial"/>
                <w:sz w:val="14"/>
                <w:szCs w:val="14"/>
              </w:rPr>
            </w:pPr>
          </w:p>
        </w:tc>
        <w:tc>
          <w:tcPr>
            <w:tcW w:w="255" w:type="pct"/>
            <w:tcBorders>
              <w:top w:val="single" w:sz="4" w:space="0" w:color="auto"/>
              <w:left w:val="nil"/>
              <w:bottom w:val="single" w:sz="4" w:space="0" w:color="auto"/>
              <w:right w:val="single" w:sz="4" w:space="0" w:color="auto"/>
            </w:tcBorders>
            <w:shd w:val="clear" w:color="auto" w:fill="auto"/>
            <w:vAlign w:val="center"/>
          </w:tcPr>
          <w:p w:rsidR="006D24F4" w:rsidRPr="00F52A96" w:rsidRDefault="006D24F4" w:rsidP="00DC2FA0">
            <w:pPr>
              <w:jc w:val="right"/>
              <w:rPr>
                <w:rFonts w:ascii="Arial" w:hAnsi="Arial" w:cs="Arial"/>
                <w:sz w:val="14"/>
                <w:szCs w:val="14"/>
              </w:rPr>
            </w:pPr>
          </w:p>
        </w:tc>
        <w:tc>
          <w:tcPr>
            <w:tcW w:w="252" w:type="pct"/>
            <w:tcBorders>
              <w:top w:val="single" w:sz="4" w:space="0" w:color="auto"/>
              <w:left w:val="nil"/>
              <w:bottom w:val="single" w:sz="4" w:space="0" w:color="auto"/>
              <w:right w:val="single" w:sz="4" w:space="0" w:color="auto"/>
            </w:tcBorders>
            <w:shd w:val="clear" w:color="auto" w:fill="auto"/>
            <w:vAlign w:val="center"/>
          </w:tcPr>
          <w:p w:rsidR="006D24F4" w:rsidRPr="00F52A96" w:rsidRDefault="006D24F4" w:rsidP="00DC2FA0">
            <w:pPr>
              <w:jc w:val="right"/>
              <w:rPr>
                <w:rFonts w:ascii="Arial" w:hAnsi="Arial" w:cs="Arial"/>
                <w:sz w:val="14"/>
                <w:szCs w:val="14"/>
              </w:rPr>
            </w:pPr>
          </w:p>
        </w:tc>
        <w:tc>
          <w:tcPr>
            <w:tcW w:w="252" w:type="pct"/>
            <w:tcBorders>
              <w:top w:val="single" w:sz="4" w:space="0" w:color="auto"/>
              <w:left w:val="nil"/>
              <w:bottom w:val="single" w:sz="4" w:space="0" w:color="auto"/>
              <w:right w:val="single" w:sz="4" w:space="0" w:color="auto"/>
            </w:tcBorders>
            <w:shd w:val="clear" w:color="auto" w:fill="auto"/>
            <w:vAlign w:val="center"/>
          </w:tcPr>
          <w:p w:rsidR="006D24F4" w:rsidRPr="00F52A96" w:rsidRDefault="006D24F4" w:rsidP="00DC2FA0">
            <w:pPr>
              <w:jc w:val="right"/>
              <w:rPr>
                <w:rFonts w:ascii="Arial" w:hAnsi="Arial" w:cs="Arial"/>
                <w:sz w:val="14"/>
                <w:szCs w:val="14"/>
              </w:rPr>
            </w:pPr>
          </w:p>
        </w:tc>
        <w:tc>
          <w:tcPr>
            <w:tcW w:w="252" w:type="pct"/>
            <w:tcBorders>
              <w:top w:val="single" w:sz="4" w:space="0" w:color="auto"/>
              <w:left w:val="nil"/>
              <w:bottom w:val="single" w:sz="4" w:space="0" w:color="auto"/>
              <w:right w:val="single" w:sz="4" w:space="0" w:color="auto"/>
            </w:tcBorders>
            <w:shd w:val="clear" w:color="auto" w:fill="auto"/>
            <w:vAlign w:val="center"/>
          </w:tcPr>
          <w:p w:rsidR="006D24F4" w:rsidRPr="00F52A96" w:rsidRDefault="006D24F4" w:rsidP="00DC2FA0">
            <w:pPr>
              <w:jc w:val="right"/>
              <w:rPr>
                <w:rFonts w:ascii="Arial" w:hAnsi="Arial" w:cs="Arial"/>
                <w:sz w:val="14"/>
                <w:szCs w:val="14"/>
              </w:rPr>
            </w:pPr>
          </w:p>
        </w:tc>
        <w:tc>
          <w:tcPr>
            <w:tcW w:w="233" w:type="pct"/>
            <w:gridSpan w:val="2"/>
            <w:tcBorders>
              <w:top w:val="single" w:sz="4" w:space="0" w:color="auto"/>
              <w:left w:val="nil"/>
              <w:bottom w:val="single" w:sz="4" w:space="0" w:color="auto"/>
              <w:right w:val="single" w:sz="4" w:space="0" w:color="auto"/>
            </w:tcBorders>
            <w:shd w:val="clear" w:color="auto" w:fill="auto"/>
            <w:vAlign w:val="center"/>
          </w:tcPr>
          <w:p w:rsidR="006D24F4" w:rsidRPr="00F52A96" w:rsidRDefault="006D24F4" w:rsidP="00DC2FA0">
            <w:pPr>
              <w:jc w:val="right"/>
              <w:rPr>
                <w:rFonts w:ascii="Arial" w:hAnsi="Arial" w:cs="Arial"/>
                <w:sz w:val="14"/>
                <w:szCs w:val="14"/>
              </w:rPr>
            </w:pPr>
          </w:p>
        </w:tc>
        <w:tc>
          <w:tcPr>
            <w:tcW w:w="273" w:type="pct"/>
            <w:gridSpan w:val="2"/>
            <w:tcBorders>
              <w:top w:val="single" w:sz="4" w:space="0" w:color="auto"/>
              <w:left w:val="nil"/>
              <w:bottom w:val="single" w:sz="4" w:space="0" w:color="auto"/>
              <w:right w:val="single" w:sz="4" w:space="0" w:color="auto"/>
            </w:tcBorders>
            <w:shd w:val="clear" w:color="auto" w:fill="auto"/>
            <w:vAlign w:val="center"/>
          </w:tcPr>
          <w:p w:rsidR="006D24F4" w:rsidRPr="00F52A96" w:rsidRDefault="006D24F4" w:rsidP="00DC2FA0">
            <w:pPr>
              <w:jc w:val="right"/>
              <w:rPr>
                <w:rFonts w:ascii="Arial" w:hAnsi="Arial" w:cs="Arial"/>
                <w:sz w:val="14"/>
                <w:szCs w:val="14"/>
              </w:rPr>
            </w:pPr>
          </w:p>
        </w:tc>
        <w:tc>
          <w:tcPr>
            <w:tcW w:w="279" w:type="pct"/>
            <w:tcBorders>
              <w:top w:val="single" w:sz="4" w:space="0" w:color="auto"/>
              <w:left w:val="nil"/>
              <w:bottom w:val="single" w:sz="4" w:space="0" w:color="auto"/>
              <w:right w:val="single" w:sz="4" w:space="0" w:color="auto"/>
            </w:tcBorders>
            <w:shd w:val="clear" w:color="auto" w:fill="auto"/>
            <w:vAlign w:val="center"/>
          </w:tcPr>
          <w:p w:rsidR="006D24F4" w:rsidRPr="00F52A96" w:rsidRDefault="006D24F4" w:rsidP="00DC2FA0">
            <w:pPr>
              <w:jc w:val="right"/>
              <w:rPr>
                <w:rFonts w:ascii="Arial" w:hAnsi="Arial" w:cs="Arial"/>
                <w:sz w:val="14"/>
                <w:szCs w:val="14"/>
              </w:rPr>
            </w:pPr>
          </w:p>
        </w:tc>
        <w:tc>
          <w:tcPr>
            <w:tcW w:w="279" w:type="pct"/>
            <w:gridSpan w:val="2"/>
            <w:tcBorders>
              <w:top w:val="single" w:sz="4" w:space="0" w:color="auto"/>
              <w:left w:val="nil"/>
              <w:bottom w:val="single" w:sz="4" w:space="0" w:color="auto"/>
              <w:right w:val="single" w:sz="4" w:space="0" w:color="auto"/>
            </w:tcBorders>
            <w:shd w:val="clear" w:color="auto" w:fill="auto"/>
            <w:vAlign w:val="center"/>
          </w:tcPr>
          <w:p w:rsidR="006D24F4" w:rsidRPr="00F52A96" w:rsidRDefault="006D24F4" w:rsidP="00DC2FA0">
            <w:pPr>
              <w:jc w:val="right"/>
              <w:rPr>
                <w:rFonts w:ascii="Arial" w:hAnsi="Arial" w:cs="Arial"/>
                <w:sz w:val="14"/>
                <w:szCs w:val="14"/>
              </w:rPr>
            </w:pPr>
          </w:p>
        </w:tc>
        <w:tc>
          <w:tcPr>
            <w:tcW w:w="278" w:type="pct"/>
            <w:gridSpan w:val="2"/>
            <w:tcBorders>
              <w:top w:val="single" w:sz="4" w:space="0" w:color="auto"/>
              <w:left w:val="nil"/>
              <w:bottom w:val="single" w:sz="4" w:space="0" w:color="auto"/>
              <w:right w:val="single" w:sz="4" w:space="0" w:color="auto"/>
            </w:tcBorders>
            <w:shd w:val="clear" w:color="auto" w:fill="auto"/>
            <w:vAlign w:val="center"/>
          </w:tcPr>
          <w:p w:rsidR="006D24F4" w:rsidRPr="00F52A96" w:rsidRDefault="006D24F4" w:rsidP="00DC2FA0">
            <w:pPr>
              <w:jc w:val="right"/>
              <w:rPr>
                <w:rFonts w:ascii="Arial" w:hAnsi="Arial" w:cs="Arial"/>
                <w:sz w:val="14"/>
                <w:szCs w:val="14"/>
              </w:rPr>
            </w:pPr>
          </w:p>
        </w:tc>
        <w:tc>
          <w:tcPr>
            <w:tcW w:w="279" w:type="pct"/>
            <w:gridSpan w:val="2"/>
            <w:tcBorders>
              <w:top w:val="single" w:sz="4" w:space="0" w:color="auto"/>
              <w:left w:val="nil"/>
              <w:bottom w:val="single" w:sz="4" w:space="0" w:color="auto"/>
              <w:right w:val="single" w:sz="4" w:space="0" w:color="auto"/>
            </w:tcBorders>
            <w:shd w:val="clear" w:color="auto" w:fill="auto"/>
            <w:vAlign w:val="center"/>
          </w:tcPr>
          <w:p w:rsidR="006D24F4" w:rsidRPr="00F52A96" w:rsidRDefault="006D24F4" w:rsidP="00DC2FA0">
            <w:pPr>
              <w:jc w:val="right"/>
              <w:rPr>
                <w:rFonts w:ascii="Arial" w:hAnsi="Arial" w:cs="Arial"/>
                <w:sz w:val="14"/>
                <w:szCs w:val="14"/>
              </w:rPr>
            </w:pPr>
          </w:p>
        </w:tc>
        <w:tc>
          <w:tcPr>
            <w:tcW w:w="279" w:type="pct"/>
            <w:tcBorders>
              <w:top w:val="single" w:sz="4" w:space="0" w:color="auto"/>
              <w:left w:val="nil"/>
              <w:bottom w:val="single" w:sz="4" w:space="0" w:color="auto"/>
              <w:right w:val="single" w:sz="4" w:space="0" w:color="auto"/>
            </w:tcBorders>
            <w:shd w:val="clear" w:color="auto" w:fill="auto"/>
            <w:vAlign w:val="center"/>
          </w:tcPr>
          <w:p w:rsidR="006D24F4" w:rsidRPr="00F52A96" w:rsidRDefault="006D24F4" w:rsidP="00DC2FA0">
            <w:pPr>
              <w:jc w:val="right"/>
              <w:rPr>
                <w:rFonts w:ascii="Arial" w:hAnsi="Arial" w:cs="Arial"/>
                <w:sz w:val="14"/>
                <w:szCs w:val="14"/>
              </w:rPr>
            </w:pPr>
          </w:p>
        </w:tc>
      </w:tr>
      <w:tr w:rsidR="006D24F4" w:rsidRPr="00F52A96" w:rsidTr="006D24F4">
        <w:trPr>
          <w:cantSplit/>
          <w:trHeight w:hRule="exact" w:val="227"/>
        </w:trPr>
        <w:tc>
          <w:tcPr>
            <w:tcW w:w="95" w:type="pct"/>
            <w:vMerge/>
            <w:tcBorders>
              <w:left w:val="single" w:sz="4" w:space="0" w:color="auto"/>
              <w:right w:val="single" w:sz="4" w:space="0" w:color="auto"/>
            </w:tcBorders>
            <w:shd w:val="clear" w:color="auto" w:fill="auto"/>
            <w:vAlign w:val="bottom"/>
          </w:tcPr>
          <w:p w:rsidR="006D24F4" w:rsidRPr="00F52A96" w:rsidRDefault="006D24F4" w:rsidP="00DC2FA0">
            <w:pPr>
              <w:rPr>
                <w:rFonts w:ascii="Arial" w:hAnsi="Arial" w:cs="Arial"/>
                <w:sz w:val="12"/>
                <w:szCs w:val="12"/>
              </w:rPr>
            </w:pPr>
          </w:p>
        </w:tc>
        <w:tc>
          <w:tcPr>
            <w:tcW w:w="1138" w:type="pct"/>
            <w:gridSpan w:val="2"/>
            <w:tcBorders>
              <w:top w:val="single" w:sz="4" w:space="0" w:color="auto"/>
              <w:left w:val="single" w:sz="4" w:space="0" w:color="auto"/>
              <w:bottom w:val="single" w:sz="4" w:space="0" w:color="auto"/>
              <w:right w:val="single" w:sz="18" w:space="0" w:color="auto"/>
            </w:tcBorders>
            <w:shd w:val="clear" w:color="auto" w:fill="auto"/>
            <w:vAlign w:val="center"/>
          </w:tcPr>
          <w:p w:rsidR="006D24F4" w:rsidRPr="00F52A96" w:rsidRDefault="006D24F4" w:rsidP="00DC2FA0">
            <w:pPr>
              <w:rPr>
                <w:rFonts w:ascii="Arial" w:hAnsi="Arial" w:cs="Arial"/>
                <w:sz w:val="12"/>
                <w:szCs w:val="12"/>
              </w:rPr>
            </w:pPr>
            <w:r w:rsidRPr="00F52A96">
              <w:rPr>
                <w:rFonts w:ascii="Arial" w:hAnsi="Arial" w:cs="Arial"/>
                <w:sz w:val="12"/>
                <w:szCs w:val="12"/>
              </w:rPr>
              <w:t>zakończono w trybie art. 479</w:t>
            </w:r>
            <w:r w:rsidRPr="00F52A96">
              <w:rPr>
                <w:rFonts w:ascii="Arial" w:hAnsi="Arial" w:cs="Arial"/>
                <w:sz w:val="12"/>
                <w:szCs w:val="12"/>
                <w:vertAlign w:val="superscript"/>
              </w:rPr>
              <w:t>18</w:t>
            </w:r>
            <w:r w:rsidRPr="00F52A96">
              <w:rPr>
                <w:rFonts w:ascii="Arial" w:hAnsi="Arial" w:cs="Arial"/>
                <w:sz w:val="12"/>
                <w:szCs w:val="12"/>
              </w:rPr>
              <w:t xml:space="preserve"> kpc</w:t>
            </w:r>
          </w:p>
        </w:tc>
        <w:tc>
          <w:tcPr>
            <w:tcW w:w="91" w:type="pct"/>
            <w:gridSpan w:val="2"/>
            <w:tcBorders>
              <w:top w:val="single" w:sz="4" w:space="0" w:color="auto"/>
              <w:left w:val="single" w:sz="18" w:space="0" w:color="auto"/>
              <w:bottom w:val="single" w:sz="4" w:space="0" w:color="auto"/>
              <w:right w:val="single" w:sz="2" w:space="0" w:color="auto"/>
            </w:tcBorders>
            <w:shd w:val="clear" w:color="auto" w:fill="auto"/>
            <w:vAlign w:val="center"/>
          </w:tcPr>
          <w:p w:rsidR="006D24F4" w:rsidRPr="00F52A96" w:rsidRDefault="006D24F4" w:rsidP="00DC2FA0">
            <w:pPr>
              <w:jc w:val="center"/>
              <w:rPr>
                <w:rFonts w:ascii="Arial" w:hAnsi="Arial" w:cs="Arial"/>
                <w:sz w:val="12"/>
                <w:szCs w:val="12"/>
              </w:rPr>
            </w:pPr>
            <w:r w:rsidRPr="00F52A96">
              <w:rPr>
                <w:rFonts w:ascii="Arial" w:hAnsi="Arial" w:cs="Arial"/>
                <w:sz w:val="12"/>
                <w:szCs w:val="12"/>
              </w:rPr>
              <w:t>06</w:t>
            </w:r>
          </w:p>
        </w:tc>
        <w:tc>
          <w:tcPr>
            <w:tcW w:w="252" w:type="pct"/>
            <w:tcBorders>
              <w:top w:val="single" w:sz="2" w:space="0" w:color="auto"/>
              <w:left w:val="single" w:sz="2" w:space="0" w:color="auto"/>
              <w:bottom w:val="single" w:sz="2" w:space="0" w:color="auto"/>
              <w:right w:val="single" w:sz="2" w:space="0" w:color="auto"/>
              <w:tl2br w:val="single" w:sz="4" w:space="0" w:color="auto"/>
              <w:tr2bl w:val="single" w:sz="4" w:space="0" w:color="auto"/>
            </w:tcBorders>
            <w:shd w:val="clear" w:color="auto" w:fill="auto"/>
            <w:vAlign w:val="center"/>
          </w:tcPr>
          <w:p w:rsidR="006D24F4" w:rsidRPr="00680E7D" w:rsidRDefault="006D24F4" w:rsidP="00DC2FA0">
            <w:pPr>
              <w:jc w:val="right"/>
              <w:rPr>
                <w:rFonts w:ascii="Arial" w:hAnsi="Arial" w:cs="Arial"/>
                <w:color w:val="FF0000"/>
                <w:sz w:val="14"/>
                <w:szCs w:val="14"/>
              </w:rPr>
            </w:pPr>
          </w:p>
        </w:tc>
        <w:tc>
          <w:tcPr>
            <w:tcW w:w="252" w:type="pct"/>
            <w:tcBorders>
              <w:top w:val="single" w:sz="2" w:space="0" w:color="auto"/>
              <w:left w:val="single" w:sz="2" w:space="0" w:color="auto"/>
              <w:bottom w:val="single" w:sz="2" w:space="0" w:color="auto"/>
              <w:right w:val="single" w:sz="2" w:space="0" w:color="auto"/>
              <w:tl2br w:val="single" w:sz="4" w:space="0" w:color="auto"/>
              <w:tr2bl w:val="single" w:sz="4" w:space="0" w:color="auto"/>
            </w:tcBorders>
            <w:shd w:val="clear" w:color="auto" w:fill="auto"/>
            <w:vAlign w:val="center"/>
          </w:tcPr>
          <w:p w:rsidR="006D24F4" w:rsidRPr="00680E7D" w:rsidRDefault="006D24F4" w:rsidP="00DC2FA0">
            <w:pPr>
              <w:jc w:val="right"/>
              <w:rPr>
                <w:rFonts w:ascii="Arial" w:hAnsi="Arial" w:cs="Arial"/>
                <w:color w:val="FF0000"/>
                <w:sz w:val="14"/>
                <w:szCs w:val="14"/>
              </w:rPr>
            </w:pPr>
          </w:p>
        </w:tc>
        <w:tc>
          <w:tcPr>
            <w:tcW w:w="261" w:type="pct"/>
            <w:tcBorders>
              <w:top w:val="single" w:sz="4" w:space="0" w:color="auto"/>
              <w:left w:val="single" w:sz="2" w:space="0" w:color="auto"/>
              <w:bottom w:val="single" w:sz="4" w:space="0" w:color="auto"/>
              <w:right w:val="single" w:sz="4" w:space="0" w:color="auto"/>
            </w:tcBorders>
            <w:shd w:val="clear" w:color="auto" w:fill="auto"/>
            <w:vAlign w:val="center"/>
          </w:tcPr>
          <w:p w:rsidR="006D24F4" w:rsidRPr="00F52A96" w:rsidRDefault="006D24F4" w:rsidP="00DC2FA0">
            <w:pPr>
              <w:jc w:val="right"/>
              <w:rPr>
                <w:rFonts w:ascii="Arial" w:hAnsi="Arial" w:cs="Arial"/>
                <w:sz w:val="14"/>
                <w:szCs w:val="14"/>
              </w:rPr>
            </w:pPr>
            <w:r w:rsidRPr="00F52A96">
              <w:rPr>
                <w:rFonts w:ascii="Arial" w:hAnsi="Arial" w:cs="Arial"/>
                <w:sz w:val="14"/>
                <w:szCs w:val="14"/>
              </w:rPr>
              <w:t>1</w:t>
            </w:r>
          </w:p>
        </w:tc>
        <w:tc>
          <w:tcPr>
            <w:tcW w:w="255" w:type="pct"/>
            <w:tcBorders>
              <w:top w:val="single" w:sz="4" w:space="0" w:color="auto"/>
              <w:left w:val="nil"/>
              <w:bottom w:val="single" w:sz="4" w:space="0" w:color="auto"/>
              <w:right w:val="single" w:sz="4" w:space="0" w:color="auto"/>
            </w:tcBorders>
            <w:shd w:val="clear" w:color="auto" w:fill="auto"/>
            <w:vAlign w:val="center"/>
          </w:tcPr>
          <w:p w:rsidR="006D24F4" w:rsidRPr="00F52A96" w:rsidRDefault="006D24F4" w:rsidP="00DC2FA0">
            <w:pPr>
              <w:jc w:val="right"/>
              <w:rPr>
                <w:rFonts w:ascii="Arial" w:hAnsi="Arial" w:cs="Arial"/>
                <w:sz w:val="14"/>
                <w:szCs w:val="14"/>
              </w:rPr>
            </w:pPr>
            <w:r w:rsidRPr="00F52A96">
              <w:rPr>
                <w:rFonts w:ascii="Arial" w:hAnsi="Arial" w:cs="Arial"/>
                <w:sz w:val="14"/>
                <w:szCs w:val="14"/>
              </w:rPr>
              <w:t>1</w:t>
            </w:r>
          </w:p>
        </w:tc>
        <w:tc>
          <w:tcPr>
            <w:tcW w:w="252" w:type="pct"/>
            <w:tcBorders>
              <w:top w:val="single" w:sz="4" w:space="0" w:color="auto"/>
              <w:left w:val="nil"/>
              <w:bottom w:val="single" w:sz="4" w:space="0" w:color="auto"/>
              <w:right w:val="single" w:sz="4" w:space="0" w:color="auto"/>
            </w:tcBorders>
            <w:shd w:val="clear" w:color="auto" w:fill="auto"/>
            <w:vAlign w:val="center"/>
          </w:tcPr>
          <w:p w:rsidR="006D24F4" w:rsidRPr="00F52A96" w:rsidRDefault="006D24F4" w:rsidP="00DC2FA0">
            <w:pPr>
              <w:jc w:val="right"/>
              <w:rPr>
                <w:rFonts w:ascii="Arial" w:hAnsi="Arial" w:cs="Arial"/>
                <w:sz w:val="14"/>
                <w:szCs w:val="14"/>
              </w:rPr>
            </w:pPr>
            <w:r w:rsidRPr="00F52A96">
              <w:rPr>
                <w:rFonts w:ascii="Arial" w:hAnsi="Arial" w:cs="Arial"/>
                <w:sz w:val="14"/>
                <w:szCs w:val="14"/>
              </w:rPr>
              <w:t>1</w:t>
            </w:r>
          </w:p>
        </w:tc>
        <w:tc>
          <w:tcPr>
            <w:tcW w:w="252" w:type="pct"/>
            <w:tcBorders>
              <w:top w:val="single" w:sz="4" w:space="0" w:color="auto"/>
              <w:left w:val="nil"/>
              <w:bottom w:val="single" w:sz="4" w:space="0" w:color="auto"/>
              <w:right w:val="single" w:sz="4" w:space="0" w:color="auto"/>
            </w:tcBorders>
            <w:shd w:val="clear" w:color="auto" w:fill="auto"/>
            <w:vAlign w:val="center"/>
          </w:tcPr>
          <w:p w:rsidR="006D24F4" w:rsidRPr="00F52A96" w:rsidRDefault="006D24F4" w:rsidP="00DC2FA0">
            <w:pPr>
              <w:jc w:val="right"/>
              <w:rPr>
                <w:rFonts w:ascii="Arial" w:hAnsi="Arial" w:cs="Arial"/>
                <w:sz w:val="14"/>
                <w:szCs w:val="14"/>
              </w:rPr>
            </w:pPr>
          </w:p>
        </w:tc>
        <w:tc>
          <w:tcPr>
            <w:tcW w:w="252" w:type="pct"/>
            <w:tcBorders>
              <w:top w:val="single" w:sz="4" w:space="0" w:color="auto"/>
              <w:left w:val="nil"/>
              <w:bottom w:val="single" w:sz="4" w:space="0" w:color="auto"/>
              <w:right w:val="single" w:sz="4" w:space="0" w:color="auto"/>
            </w:tcBorders>
            <w:shd w:val="clear" w:color="auto" w:fill="auto"/>
            <w:vAlign w:val="center"/>
          </w:tcPr>
          <w:p w:rsidR="006D24F4" w:rsidRPr="00F52A96" w:rsidRDefault="006D24F4" w:rsidP="00DC2FA0">
            <w:pPr>
              <w:jc w:val="right"/>
              <w:rPr>
                <w:rFonts w:ascii="Arial" w:hAnsi="Arial" w:cs="Arial"/>
                <w:sz w:val="14"/>
                <w:szCs w:val="14"/>
              </w:rPr>
            </w:pPr>
          </w:p>
        </w:tc>
        <w:tc>
          <w:tcPr>
            <w:tcW w:w="233" w:type="pct"/>
            <w:gridSpan w:val="2"/>
            <w:tcBorders>
              <w:top w:val="single" w:sz="4" w:space="0" w:color="auto"/>
              <w:left w:val="nil"/>
              <w:bottom w:val="single" w:sz="4" w:space="0" w:color="auto"/>
              <w:right w:val="single" w:sz="4" w:space="0" w:color="auto"/>
            </w:tcBorders>
            <w:shd w:val="clear" w:color="auto" w:fill="auto"/>
            <w:vAlign w:val="center"/>
          </w:tcPr>
          <w:p w:rsidR="006D24F4" w:rsidRPr="00F52A96" w:rsidRDefault="006D24F4" w:rsidP="00DC2FA0">
            <w:pPr>
              <w:jc w:val="right"/>
              <w:rPr>
                <w:rFonts w:ascii="Arial" w:hAnsi="Arial" w:cs="Arial"/>
                <w:sz w:val="14"/>
                <w:szCs w:val="14"/>
              </w:rPr>
            </w:pPr>
          </w:p>
        </w:tc>
        <w:tc>
          <w:tcPr>
            <w:tcW w:w="273" w:type="pct"/>
            <w:gridSpan w:val="2"/>
            <w:tcBorders>
              <w:top w:val="single" w:sz="4" w:space="0" w:color="auto"/>
              <w:left w:val="nil"/>
              <w:bottom w:val="single" w:sz="4" w:space="0" w:color="auto"/>
              <w:right w:val="single" w:sz="4" w:space="0" w:color="auto"/>
            </w:tcBorders>
            <w:shd w:val="clear" w:color="auto" w:fill="auto"/>
            <w:vAlign w:val="center"/>
          </w:tcPr>
          <w:p w:rsidR="006D24F4" w:rsidRPr="00F52A96" w:rsidRDefault="006D24F4" w:rsidP="00DC2FA0">
            <w:pPr>
              <w:jc w:val="right"/>
              <w:rPr>
                <w:rFonts w:ascii="Arial" w:hAnsi="Arial" w:cs="Arial"/>
                <w:sz w:val="14"/>
                <w:szCs w:val="14"/>
              </w:rPr>
            </w:pPr>
          </w:p>
        </w:tc>
        <w:tc>
          <w:tcPr>
            <w:tcW w:w="279" w:type="pct"/>
            <w:tcBorders>
              <w:top w:val="single" w:sz="4" w:space="0" w:color="auto"/>
              <w:left w:val="nil"/>
              <w:bottom w:val="single" w:sz="4" w:space="0" w:color="auto"/>
              <w:right w:val="single" w:sz="4" w:space="0" w:color="auto"/>
            </w:tcBorders>
            <w:shd w:val="clear" w:color="auto" w:fill="auto"/>
            <w:vAlign w:val="center"/>
          </w:tcPr>
          <w:p w:rsidR="006D24F4" w:rsidRPr="00F52A96" w:rsidRDefault="006D24F4" w:rsidP="00DC2FA0">
            <w:pPr>
              <w:jc w:val="right"/>
              <w:rPr>
                <w:rFonts w:ascii="Arial" w:hAnsi="Arial" w:cs="Arial"/>
                <w:sz w:val="14"/>
                <w:szCs w:val="14"/>
              </w:rPr>
            </w:pPr>
          </w:p>
        </w:tc>
        <w:tc>
          <w:tcPr>
            <w:tcW w:w="279" w:type="pct"/>
            <w:gridSpan w:val="2"/>
            <w:tcBorders>
              <w:top w:val="single" w:sz="4" w:space="0" w:color="auto"/>
              <w:left w:val="nil"/>
              <w:bottom w:val="single" w:sz="4" w:space="0" w:color="auto"/>
              <w:right w:val="single" w:sz="4" w:space="0" w:color="auto"/>
            </w:tcBorders>
            <w:shd w:val="clear" w:color="auto" w:fill="auto"/>
            <w:vAlign w:val="center"/>
          </w:tcPr>
          <w:p w:rsidR="006D24F4" w:rsidRPr="00F52A96" w:rsidRDefault="006D24F4" w:rsidP="00DC2FA0">
            <w:pPr>
              <w:jc w:val="right"/>
              <w:rPr>
                <w:rFonts w:ascii="Arial" w:hAnsi="Arial" w:cs="Arial"/>
                <w:sz w:val="14"/>
                <w:szCs w:val="14"/>
              </w:rPr>
            </w:pPr>
          </w:p>
        </w:tc>
        <w:tc>
          <w:tcPr>
            <w:tcW w:w="278" w:type="pct"/>
            <w:gridSpan w:val="2"/>
            <w:tcBorders>
              <w:top w:val="single" w:sz="4" w:space="0" w:color="auto"/>
              <w:left w:val="nil"/>
              <w:bottom w:val="single" w:sz="4" w:space="0" w:color="auto"/>
              <w:right w:val="single" w:sz="4" w:space="0" w:color="auto"/>
            </w:tcBorders>
            <w:shd w:val="clear" w:color="auto" w:fill="auto"/>
            <w:vAlign w:val="center"/>
          </w:tcPr>
          <w:p w:rsidR="006D24F4" w:rsidRPr="00F52A96" w:rsidRDefault="006D24F4" w:rsidP="00DC2FA0">
            <w:pPr>
              <w:jc w:val="right"/>
              <w:rPr>
                <w:rFonts w:ascii="Arial" w:hAnsi="Arial" w:cs="Arial"/>
                <w:sz w:val="14"/>
                <w:szCs w:val="14"/>
              </w:rPr>
            </w:pPr>
          </w:p>
        </w:tc>
        <w:tc>
          <w:tcPr>
            <w:tcW w:w="279" w:type="pct"/>
            <w:gridSpan w:val="2"/>
            <w:tcBorders>
              <w:top w:val="single" w:sz="4" w:space="0" w:color="auto"/>
              <w:left w:val="nil"/>
              <w:bottom w:val="single" w:sz="4" w:space="0" w:color="auto"/>
              <w:right w:val="single" w:sz="4" w:space="0" w:color="auto"/>
            </w:tcBorders>
            <w:shd w:val="clear" w:color="auto" w:fill="auto"/>
            <w:vAlign w:val="center"/>
          </w:tcPr>
          <w:p w:rsidR="006D24F4" w:rsidRPr="00F52A96" w:rsidRDefault="006D24F4" w:rsidP="00DC2FA0">
            <w:pPr>
              <w:jc w:val="right"/>
              <w:rPr>
                <w:rFonts w:ascii="Arial" w:hAnsi="Arial" w:cs="Arial"/>
                <w:sz w:val="14"/>
                <w:szCs w:val="14"/>
              </w:rPr>
            </w:pPr>
          </w:p>
        </w:tc>
        <w:tc>
          <w:tcPr>
            <w:tcW w:w="279" w:type="pct"/>
            <w:tcBorders>
              <w:top w:val="single" w:sz="4" w:space="0" w:color="auto"/>
              <w:left w:val="nil"/>
              <w:bottom w:val="single" w:sz="4" w:space="0" w:color="auto"/>
              <w:right w:val="single" w:sz="4" w:space="0" w:color="auto"/>
            </w:tcBorders>
            <w:shd w:val="clear" w:color="auto" w:fill="auto"/>
            <w:vAlign w:val="center"/>
          </w:tcPr>
          <w:p w:rsidR="006D24F4" w:rsidRPr="00F52A96" w:rsidRDefault="006D24F4" w:rsidP="00DC2FA0">
            <w:pPr>
              <w:jc w:val="right"/>
              <w:rPr>
                <w:rFonts w:ascii="Arial" w:hAnsi="Arial" w:cs="Arial"/>
                <w:sz w:val="14"/>
                <w:szCs w:val="14"/>
              </w:rPr>
            </w:pPr>
          </w:p>
        </w:tc>
      </w:tr>
      <w:tr w:rsidR="006D24F4" w:rsidRPr="00F52A96" w:rsidTr="006D24F4">
        <w:trPr>
          <w:cantSplit/>
          <w:trHeight w:hRule="exact" w:val="227"/>
        </w:trPr>
        <w:tc>
          <w:tcPr>
            <w:tcW w:w="95" w:type="pct"/>
            <w:vMerge/>
            <w:tcBorders>
              <w:left w:val="single" w:sz="4" w:space="0" w:color="auto"/>
              <w:right w:val="single" w:sz="4" w:space="0" w:color="auto"/>
            </w:tcBorders>
            <w:shd w:val="clear" w:color="auto" w:fill="auto"/>
            <w:vAlign w:val="bottom"/>
          </w:tcPr>
          <w:p w:rsidR="006D24F4" w:rsidRPr="00F52A96" w:rsidRDefault="006D24F4" w:rsidP="00DC2FA0">
            <w:pPr>
              <w:rPr>
                <w:rFonts w:ascii="Arial" w:hAnsi="Arial" w:cs="Arial"/>
                <w:sz w:val="12"/>
                <w:szCs w:val="12"/>
              </w:rPr>
            </w:pPr>
          </w:p>
        </w:tc>
        <w:tc>
          <w:tcPr>
            <w:tcW w:w="1138" w:type="pct"/>
            <w:gridSpan w:val="2"/>
            <w:tcBorders>
              <w:top w:val="single" w:sz="4" w:space="0" w:color="auto"/>
              <w:left w:val="single" w:sz="4" w:space="0" w:color="auto"/>
              <w:bottom w:val="single" w:sz="4" w:space="0" w:color="auto"/>
              <w:right w:val="single" w:sz="18" w:space="0" w:color="auto"/>
            </w:tcBorders>
            <w:shd w:val="clear" w:color="auto" w:fill="auto"/>
            <w:vAlign w:val="center"/>
          </w:tcPr>
          <w:p w:rsidR="006D24F4" w:rsidRPr="00F52A96" w:rsidRDefault="006D24F4" w:rsidP="00DC2FA0">
            <w:pPr>
              <w:pStyle w:val="Tekstkomentarza"/>
              <w:rPr>
                <w:rFonts w:ascii="Arial" w:hAnsi="Arial" w:cs="Arial"/>
                <w:iCs/>
                <w:sz w:val="12"/>
                <w:szCs w:val="12"/>
              </w:rPr>
            </w:pPr>
            <w:r w:rsidRPr="00F52A96">
              <w:rPr>
                <w:rFonts w:ascii="Arial" w:hAnsi="Arial" w:cs="Arial"/>
                <w:iCs/>
                <w:sz w:val="12"/>
                <w:szCs w:val="12"/>
              </w:rPr>
              <w:t xml:space="preserve">zakończono w trybie art. 339 kpc </w:t>
            </w:r>
          </w:p>
        </w:tc>
        <w:tc>
          <w:tcPr>
            <w:tcW w:w="91" w:type="pct"/>
            <w:gridSpan w:val="2"/>
            <w:tcBorders>
              <w:top w:val="single" w:sz="4" w:space="0" w:color="auto"/>
              <w:left w:val="single" w:sz="18" w:space="0" w:color="auto"/>
              <w:bottom w:val="single" w:sz="4" w:space="0" w:color="auto"/>
              <w:right w:val="single" w:sz="2" w:space="0" w:color="auto"/>
            </w:tcBorders>
            <w:shd w:val="clear" w:color="auto" w:fill="auto"/>
            <w:vAlign w:val="center"/>
          </w:tcPr>
          <w:p w:rsidR="006D24F4" w:rsidRPr="00F52A96" w:rsidRDefault="006D24F4" w:rsidP="00DC2FA0">
            <w:pPr>
              <w:jc w:val="center"/>
              <w:rPr>
                <w:rFonts w:ascii="Arial" w:hAnsi="Arial" w:cs="Arial"/>
                <w:sz w:val="12"/>
                <w:szCs w:val="12"/>
              </w:rPr>
            </w:pPr>
            <w:r w:rsidRPr="00F52A96">
              <w:rPr>
                <w:rFonts w:ascii="Arial" w:hAnsi="Arial" w:cs="Arial"/>
                <w:sz w:val="12"/>
                <w:szCs w:val="12"/>
              </w:rPr>
              <w:t>07</w:t>
            </w:r>
          </w:p>
        </w:tc>
        <w:tc>
          <w:tcPr>
            <w:tcW w:w="252" w:type="pct"/>
            <w:tcBorders>
              <w:top w:val="single" w:sz="2" w:space="0" w:color="auto"/>
              <w:left w:val="single" w:sz="2" w:space="0" w:color="auto"/>
              <w:bottom w:val="single" w:sz="2" w:space="0" w:color="auto"/>
              <w:right w:val="single" w:sz="2" w:space="0" w:color="auto"/>
              <w:tl2br w:val="single" w:sz="4" w:space="0" w:color="auto"/>
              <w:tr2bl w:val="single" w:sz="4" w:space="0" w:color="auto"/>
            </w:tcBorders>
            <w:shd w:val="clear" w:color="auto" w:fill="auto"/>
            <w:vAlign w:val="center"/>
          </w:tcPr>
          <w:p w:rsidR="006D24F4" w:rsidRPr="00680E7D" w:rsidRDefault="006D24F4" w:rsidP="00DC2FA0">
            <w:pPr>
              <w:jc w:val="right"/>
              <w:rPr>
                <w:rFonts w:ascii="Arial" w:hAnsi="Arial" w:cs="Arial"/>
                <w:color w:val="FF0000"/>
                <w:sz w:val="14"/>
                <w:szCs w:val="14"/>
              </w:rPr>
            </w:pPr>
          </w:p>
        </w:tc>
        <w:tc>
          <w:tcPr>
            <w:tcW w:w="252" w:type="pct"/>
            <w:tcBorders>
              <w:top w:val="single" w:sz="2" w:space="0" w:color="auto"/>
              <w:left w:val="single" w:sz="2" w:space="0" w:color="auto"/>
              <w:bottom w:val="single" w:sz="2" w:space="0" w:color="auto"/>
              <w:right w:val="single" w:sz="2" w:space="0" w:color="auto"/>
              <w:tl2br w:val="single" w:sz="4" w:space="0" w:color="auto"/>
              <w:tr2bl w:val="single" w:sz="4" w:space="0" w:color="auto"/>
            </w:tcBorders>
            <w:shd w:val="clear" w:color="auto" w:fill="auto"/>
            <w:vAlign w:val="center"/>
          </w:tcPr>
          <w:p w:rsidR="006D24F4" w:rsidRPr="00680E7D" w:rsidRDefault="006D24F4" w:rsidP="00DC2FA0">
            <w:pPr>
              <w:jc w:val="right"/>
              <w:rPr>
                <w:rFonts w:ascii="Arial" w:hAnsi="Arial" w:cs="Arial"/>
                <w:color w:val="FF0000"/>
                <w:sz w:val="14"/>
                <w:szCs w:val="14"/>
              </w:rPr>
            </w:pPr>
          </w:p>
        </w:tc>
        <w:tc>
          <w:tcPr>
            <w:tcW w:w="261" w:type="pct"/>
            <w:tcBorders>
              <w:top w:val="single" w:sz="4" w:space="0" w:color="auto"/>
              <w:left w:val="single" w:sz="2" w:space="0" w:color="auto"/>
              <w:bottom w:val="single" w:sz="4" w:space="0" w:color="auto"/>
              <w:right w:val="single" w:sz="4" w:space="0" w:color="auto"/>
            </w:tcBorders>
            <w:shd w:val="clear" w:color="auto" w:fill="auto"/>
            <w:vAlign w:val="center"/>
          </w:tcPr>
          <w:p w:rsidR="006D24F4" w:rsidRPr="00F52A96" w:rsidRDefault="006D24F4" w:rsidP="00DC2FA0">
            <w:pPr>
              <w:jc w:val="right"/>
              <w:rPr>
                <w:rFonts w:ascii="Arial" w:hAnsi="Arial" w:cs="Arial"/>
                <w:sz w:val="14"/>
                <w:szCs w:val="14"/>
              </w:rPr>
            </w:pPr>
            <w:r w:rsidRPr="00F52A96">
              <w:rPr>
                <w:rFonts w:ascii="Arial" w:hAnsi="Arial" w:cs="Arial"/>
                <w:sz w:val="14"/>
                <w:szCs w:val="14"/>
              </w:rPr>
              <w:t>56</w:t>
            </w:r>
          </w:p>
        </w:tc>
        <w:tc>
          <w:tcPr>
            <w:tcW w:w="255" w:type="pct"/>
            <w:tcBorders>
              <w:top w:val="single" w:sz="4" w:space="0" w:color="auto"/>
              <w:left w:val="nil"/>
              <w:bottom w:val="single" w:sz="4" w:space="0" w:color="auto"/>
              <w:right w:val="single" w:sz="4" w:space="0" w:color="auto"/>
            </w:tcBorders>
            <w:shd w:val="clear" w:color="auto" w:fill="auto"/>
            <w:vAlign w:val="center"/>
          </w:tcPr>
          <w:p w:rsidR="006D24F4" w:rsidRPr="00F52A96" w:rsidRDefault="006D24F4" w:rsidP="00DC2FA0">
            <w:pPr>
              <w:jc w:val="right"/>
              <w:rPr>
                <w:rFonts w:ascii="Arial" w:hAnsi="Arial" w:cs="Arial"/>
                <w:sz w:val="14"/>
                <w:szCs w:val="14"/>
              </w:rPr>
            </w:pPr>
            <w:r w:rsidRPr="00F52A96">
              <w:rPr>
                <w:rFonts w:ascii="Arial" w:hAnsi="Arial" w:cs="Arial"/>
                <w:sz w:val="14"/>
                <w:szCs w:val="14"/>
              </w:rPr>
              <w:t>56</w:t>
            </w:r>
          </w:p>
        </w:tc>
        <w:tc>
          <w:tcPr>
            <w:tcW w:w="252" w:type="pct"/>
            <w:tcBorders>
              <w:top w:val="single" w:sz="4" w:space="0" w:color="auto"/>
              <w:left w:val="nil"/>
              <w:bottom w:val="single" w:sz="4" w:space="0" w:color="auto"/>
              <w:right w:val="single" w:sz="4" w:space="0" w:color="auto"/>
            </w:tcBorders>
            <w:shd w:val="clear" w:color="auto" w:fill="auto"/>
            <w:vAlign w:val="center"/>
          </w:tcPr>
          <w:p w:rsidR="006D24F4" w:rsidRPr="00F52A96" w:rsidRDefault="006D24F4" w:rsidP="00DC2FA0">
            <w:pPr>
              <w:jc w:val="right"/>
              <w:rPr>
                <w:rFonts w:ascii="Arial" w:hAnsi="Arial" w:cs="Arial"/>
                <w:sz w:val="14"/>
                <w:szCs w:val="14"/>
              </w:rPr>
            </w:pPr>
            <w:r w:rsidRPr="00F52A96">
              <w:rPr>
                <w:rFonts w:ascii="Arial" w:hAnsi="Arial" w:cs="Arial"/>
                <w:sz w:val="14"/>
                <w:szCs w:val="14"/>
              </w:rPr>
              <w:t>36</w:t>
            </w:r>
          </w:p>
        </w:tc>
        <w:tc>
          <w:tcPr>
            <w:tcW w:w="252" w:type="pct"/>
            <w:tcBorders>
              <w:top w:val="single" w:sz="4" w:space="0" w:color="auto"/>
              <w:left w:val="nil"/>
              <w:bottom w:val="single" w:sz="4" w:space="0" w:color="auto"/>
              <w:right w:val="single" w:sz="4" w:space="0" w:color="auto"/>
            </w:tcBorders>
            <w:shd w:val="clear" w:color="auto" w:fill="auto"/>
            <w:vAlign w:val="center"/>
          </w:tcPr>
          <w:p w:rsidR="006D24F4" w:rsidRPr="00F52A96" w:rsidRDefault="006D24F4" w:rsidP="00DC2FA0">
            <w:pPr>
              <w:jc w:val="right"/>
              <w:rPr>
                <w:rFonts w:ascii="Arial" w:hAnsi="Arial" w:cs="Arial"/>
                <w:sz w:val="14"/>
                <w:szCs w:val="14"/>
              </w:rPr>
            </w:pPr>
            <w:r w:rsidRPr="00F52A96">
              <w:rPr>
                <w:rFonts w:ascii="Arial" w:hAnsi="Arial" w:cs="Arial"/>
                <w:sz w:val="14"/>
                <w:szCs w:val="14"/>
              </w:rPr>
              <w:t>20</w:t>
            </w:r>
          </w:p>
        </w:tc>
        <w:tc>
          <w:tcPr>
            <w:tcW w:w="252" w:type="pct"/>
            <w:tcBorders>
              <w:top w:val="single" w:sz="4" w:space="0" w:color="auto"/>
              <w:left w:val="nil"/>
              <w:bottom w:val="single" w:sz="4" w:space="0" w:color="auto"/>
              <w:right w:val="single" w:sz="4" w:space="0" w:color="auto"/>
            </w:tcBorders>
            <w:shd w:val="clear" w:color="auto" w:fill="auto"/>
            <w:vAlign w:val="center"/>
          </w:tcPr>
          <w:p w:rsidR="006D24F4" w:rsidRPr="00F52A96" w:rsidRDefault="006D24F4" w:rsidP="00DC2FA0">
            <w:pPr>
              <w:jc w:val="right"/>
              <w:rPr>
                <w:rFonts w:ascii="Arial" w:hAnsi="Arial" w:cs="Arial"/>
                <w:sz w:val="14"/>
                <w:szCs w:val="14"/>
              </w:rPr>
            </w:pPr>
          </w:p>
        </w:tc>
        <w:tc>
          <w:tcPr>
            <w:tcW w:w="253" w:type="pct"/>
            <w:gridSpan w:val="3"/>
            <w:tcBorders>
              <w:top w:val="single" w:sz="4" w:space="0" w:color="auto"/>
              <w:left w:val="nil"/>
              <w:bottom w:val="single" w:sz="4" w:space="0" w:color="auto"/>
              <w:right w:val="single" w:sz="4" w:space="0" w:color="auto"/>
            </w:tcBorders>
            <w:shd w:val="clear" w:color="auto" w:fill="auto"/>
            <w:vAlign w:val="center"/>
          </w:tcPr>
          <w:p w:rsidR="006D24F4" w:rsidRPr="00F52A96" w:rsidRDefault="006D24F4" w:rsidP="00DC2FA0">
            <w:pPr>
              <w:jc w:val="right"/>
              <w:rPr>
                <w:rFonts w:ascii="Arial" w:hAnsi="Arial" w:cs="Arial"/>
                <w:sz w:val="14"/>
                <w:szCs w:val="14"/>
              </w:rPr>
            </w:pPr>
          </w:p>
        </w:tc>
        <w:tc>
          <w:tcPr>
            <w:tcW w:w="252" w:type="pct"/>
            <w:tcBorders>
              <w:top w:val="single" w:sz="4" w:space="0" w:color="auto"/>
              <w:left w:val="nil"/>
              <w:bottom w:val="single" w:sz="4" w:space="0" w:color="auto"/>
              <w:right w:val="single" w:sz="4" w:space="0" w:color="auto"/>
            </w:tcBorders>
            <w:shd w:val="clear" w:color="auto" w:fill="auto"/>
            <w:vAlign w:val="center"/>
          </w:tcPr>
          <w:p w:rsidR="006D24F4" w:rsidRPr="00F52A96" w:rsidRDefault="006D24F4" w:rsidP="00DC2FA0">
            <w:pPr>
              <w:jc w:val="right"/>
              <w:rPr>
                <w:rFonts w:ascii="Arial" w:hAnsi="Arial" w:cs="Arial"/>
                <w:sz w:val="14"/>
                <w:szCs w:val="14"/>
              </w:rPr>
            </w:pPr>
            <w:r w:rsidRPr="00F52A96">
              <w:rPr>
                <w:rFonts w:ascii="Arial" w:hAnsi="Arial" w:cs="Arial"/>
                <w:sz w:val="14"/>
                <w:szCs w:val="14"/>
              </w:rPr>
              <w:t>20</w:t>
            </w:r>
          </w:p>
        </w:tc>
        <w:tc>
          <w:tcPr>
            <w:tcW w:w="279" w:type="pct"/>
            <w:tcBorders>
              <w:top w:val="single" w:sz="4" w:space="0" w:color="auto"/>
              <w:left w:val="nil"/>
              <w:bottom w:val="single" w:sz="4" w:space="0" w:color="auto"/>
              <w:right w:val="single" w:sz="4" w:space="0" w:color="auto"/>
            </w:tcBorders>
            <w:shd w:val="clear" w:color="auto" w:fill="auto"/>
            <w:vAlign w:val="center"/>
          </w:tcPr>
          <w:p w:rsidR="006D24F4" w:rsidRPr="00F52A96" w:rsidRDefault="006D24F4" w:rsidP="00DC2FA0">
            <w:pPr>
              <w:jc w:val="right"/>
              <w:rPr>
                <w:rFonts w:ascii="Arial" w:hAnsi="Arial" w:cs="Arial"/>
                <w:sz w:val="14"/>
                <w:szCs w:val="14"/>
              </w:rPr>
            </w:pPr>
          </w:p>
        </w:tc>
        <w:tc>
          <w:tcPr>
            <w:tcW w:w="279" w:type="pct"/>
            <w:gridSpan w:val="2"/>
            <w:tcBorders>
              <w:top w:val="single" w:sz="4" w:space="0" w:color="auto"/>
              <w:left w:val="nil"/>
              <w:bottom w:val="single" w:sz="4" w:space="0" w:color="auto"/>
              <w:right w:val="single" w:sz="4" w:space="0" w:color="auto"/>
            </w:tcBorders>
            <w:shd w:val="clear" w:color="auto" w:fill="auto"/>
            <w:vAlign w:val="center"/>
          </w:tcPr>
          <w:p w:rsidR="006D24F4" w:rsidRPr="00F52A96" w:rsidRDefault="006D24F4" w:rsidP="00DC2FA0">
            <w:pPr>
              <w:jc w:val="right"/>
              <w:rPr>
                <w:rFonts w:ascii="Arial" w:hAnsi="Arial" w:cs="Arial"/>
                <w:sz w:val="14"/>
                <w:szCs w:val="14"/>
              </w:rPr>
            </w:pPr>
          </w:p>
        </w:tc>
        <w:tc>
          <w:tcPr>
            <w:tcW w:w="278" w:type="pct"/>
            <w:gridSpan w:val="2"/>
            <w:tcBorders>
              <w:top w:val="single" w:sz="4" w:space="0" w:color="auto"/>
              <w:left w:val="nil"/>
              <w:bottom w:val="single" w:sz="4" w:space="0" w:color="auto"/>
              <w:right w:val="single" w:sz="4" w:space="0" w:color="auto"/>
            </w:tcBorders>
            <w:shd w:val="clear" w:color="auto" w:fill="auto"/>
            <w:vAlign w:val="center"/>
          </w:tcPr>
          <w:p w:rsidR="006D24F4" w:rsidRPr="00F52A96" w:rsidRDefault="006D24F4" w:rsidP="00DC2FA0">
            <w:pPr>
              <w:jc w:val="right"/>
              <w:rPr>
                <w:rFonts w:ascii="Arial" w:hAnsi="Arial" w:cs="Arial"/>
                <w:sz w:val="14"/>
                <w:szCs w:val="14"/>
              </w:rPr>
            </w:pPr>
          </w:p>
        </w:tc>
        <w:tc>
          <w:tcPr>
            <w:tcW w:w="279" w:type="pct"/>
            <w:gridSpan w:val="2"/>
            <w:tcBorders>
              <w:top w:val="single" w:sz="4" w:space="0" w:color="auto"/>
              <w:left w:val="nil"/>
              <w:bottom w:val="single" w:sz="4" w:space="0" w:color="auto"/>
              <w:right w:val="single" w:sz="4" w:space="0" w:color="auto"/>
            </w:tcBorders>
            <w:shd w:val="clear" w:color="auto" w:fill="auto"/>
            <w:vAlign w:val="center"/>
          </w:tcPr>
          <w:p w:rsidR="006D24F4" w:rsidRPr="00F52A96" w:rsidRDefault="006D24F4" w:rsidP="00DC2FA0">
            <w:pPr>
              <w:jc w:val="right"/>
              <w:rPr>
                <w:rFonts w:ascii="Arial" w:hAnsi="Arial" w:cs="Arial"/>
                <w:sz w:val="14"/>
                <w:szCs w:val="14"/>
              </w:rPr>
            </w:pPr>
          </w:p>
        </w:tc>
        <w:tc>
          <w:tcPr>
            <w:tcW w:w="279" w:type="pct"/>
            <w:tcBorders>
              <w:top w:val="single" w:sz="4" w:space="0" w:color="auto"/>
              <w:left w:val="nil"/>
              <w:bottom w:val="single" w:sz="4" w:space="0" w:color="auto"/>
              <w:right w:val="single" w:sz="4" w:space="0" w:color="auto"/>
            </w:tcBorders>
            <w:shd w:val="clear" w:color="auto" w:fill="auto"/>
            <w:vAlign w:val="center"/>
          </w:tcPr>
          <w:p w:rsidR="006D24F4" w:rsidRPr="00F52A96" w:rsidRDefault="006D24F4" w:rsidP="00DC2FA0">
            <w:pPr>
              <w:jc w:val="right"/>
              <w:rPr>
                <w:rFonts w:ascii="Arial" w:hAnsi="Arial" w:cs="Arial"/>
                <w:sz w:val="14"/>
                <w:szCs w:val="14"/>
              </w:rPr>
            </w:pPr>
          </w:p>
        </w:tc>
      </w:tr>
      <w:tr w:rsidR="006D24F4" w:rsidRPr="00F52A96" w:rsidTr="006D24F4">
        <w:trPr>
          <w:cantSplit/>
          <w:trHeight w:hRule="exact" w:val="227"/>
        </w:trPr>
        <w:tc>
          <w:tcPr>
            <w:tcW w:w="95" w:type="pct"/>
            <w:vMerge/>
            <w:tcBorders>
              <w:left w:val="single" w:sz="4" w:space="0" w:color="auto"/>
              <w:right w:val="single" w:sz="4" w:space="0" w:color="auto"/>
            </w:tcBorders>
            <w:shd w:val="clear" w:color="auto" w:fill="auto"/>
            <w:vAlign w:val="bottom"/>
          </w:tcPr>
          <w:p w:rsidR="006D24F4" w:rsidRPr="00F52A96" w:rsidRDefault="006D24F4" w:rsidP="00DC2FA0">
            <w:pPr>
              <w:rPr>
                <w:rFonts w:ascii="Arial" w:hAnsi="Arial" w:cs="Arial"/>
                <w:sz w:val="12"/>
                <w:szCs w:val="12"/>
              </w:rPr>
            </w:pPr>
          </w:p>
        </w:tc>
        <w:tc>
          <w:tcPr>
            <w:tcW w:w="1138" w:type="pct"/>
            <w:gridSpan w:val="2"/>
            <w:tcBorders>
              <w:top w:val="single" w:sz="4" w:space="0" w:color="auto"/>
              <w:left w:val="single" w:sz="4" w:space="0" w:color="auto"/>
              <w:bottom w:val="single" w:sz="4" w:space="0" w:color="auto"/>
              <w:right w:val="single" w:sz="18" w:space="0" w:color="auto"/>
            </w:tcBorders>
            <w:shd w:val="clear" w:color="auto" w:fill="auto"/>
            <w:vAlign w:val="center"/>
          </w:tcPr>
          <w:p w:rsidR="006D24F4" w:rsidRPr="00F52A96" w:rsidRDefault="006D24F4" w:rsidP="00DC2FA0">
            <w:pPr>
              <w:pStyle w:val="Tekstkomentarza"/>
              <w:rPr>
                <w:rFonts w:ascii="Arial" w:hAnsi="Arial" w:cs="Arial"/>
                <w:iCs/>
                <w:sz w:val="12"/>
                <w:szCs w:val="12"/>
              </w:rPr>
            </w:pPr>
            <w:r w:rsidRPr="00F52A96">
              <w:rPr>
                <w:rFonts w:ascii="Arial" w:hAnsi="Arial" w:cs="Arial"/>
                <w:iCs/>
                <w:sz w:val="12"/>
                <w:szCs w:val="12"/>
              </w:rPr>
              <w:t>zakończono w trybie art. 341 kpc</w:t>
            </w:r>
          </w:p>
        </w:tc>
        <w:tc>
          <w:tcPr>
            <w:tcW w:w="91" w:type="pct"/>
            <w:gridSpan w:val="2"/>
            <w:tcBorders>
              <w:top w:val="single" w:sz="4" w:space="0" w:color="auto"/>
              <w:left w:val="single" w:sz="18" w:space="0" w:color="auto"/>
              <w:bottom w:val="single" w:sz="4" w:space="0" w:color="auto"/>
              <w:right w:val="single" w:sz="2" w:space="0" w:color="auto"/>
            </w:tcBorders>
            <w:shd w:val="clear" w:color="auto" w:fill="auto"/>
            <w:vAlign w:val="center"/>
          </w:tcPr>
          <w:p w:rsidR="006D24F4" w:rsidRPr="00F52A96" w:rsidRDefault="006D24F4" w:rsidP="00DC2FA0">
            <w:pPr>
              <w:jc w:val="center"/>
              <w:rPr>
                <w:rFonts w:ascii="Arial" w:hAnsi="Arial" w:cs="Arial"/>
                <w:sz w:val="12"/>
                <w:szCs w:val="12"/>
              </w:rPr>
            </w:pPr>
            <w:r w:rsidRPr="00F52A96">
              <w:rPr>
                <w:rFonts w:ascii="Arial" w:hAnsi="Arial" w:cs="Arial"/>
                <w:sz w:val="12"/>
                <w:szCs w:val="12"/>
              </w:rPr>
              <w:t>08</w:t>
            </w:r>
          </w:p>
        </w:tc>
        <w:tc>
          <w:tcPr>
            <w:tcW w:w="252" w:type="pct"/>
            <w:tcBorders>
              <w:top w:val="single" w:sz="2" w:space="0" w:color="auto"/>
              <w:left w:val="single" w:sz="2" w:space="0" w:color="auto"/>
              <w:bottom w:val="single" w:sz="2" w:space="0" w:color="auto"/>
              <w:right w:val="single" w:sz="2" w:space="0" w:color="auto"/>
              <w:tl2br w:val="single" w:sz="4" w:space="0" w:color="auto"/>
              <w:tr2bl w:val="single" w:sz="4" w:space="0" w:color="auto"/>
            </w:tcBorders>
            <w:shd w:val="clear" w:color="auto" w:fill="auto"/>
            <w:vAlign w:val="center"/>
          </w:tcPr>
          <w:p w:rsidR="006D24F4" w:rsidRPr="00680E7D" w:rsidRDefault="006D24F4" w:rsidP="00DC2FA0">
            <w:pPr>
              <w:jc w:val="right"/>
              <w:rPr>
                <w:rFonts w:ascii="Arial" w:hAnsi="Arial" w:cs="Arial"/>
                <w:color w:val="FF0000"/>
                <w:sz w:val="14"/>
                <w:szCs w:val="14"/>
              </w:rPr>
            </w:pPr>
          </w:p>
        </w:tc>
        <w:tc>
          <w:tcPr>
            <w:tcW w:w="252" w:type="pct"/>
            <w:tcBorders>
              <w:top w:val="single" w:sz="2" w:space="0" w:color="auto"/>
              <w:left w:val="single" w:sz="2" w:space="0" w:color="auto"/>
              <w:bottom w:val="single" w:sz="2" w:space="0" w:color="auto"/>
              <w:right w:val="single" w:sz="2" w:space="0" w:color="auto"/>
              <w:tl2br w:val="single" w:sz="4" w:space="0" w:color="auto"/>
              <w:tr2bl w:val="single" w:sz="4" w:space="0" w:color="auto"/>
            </w:tcBorders>
            <w:shd w:val="clear" w:color="auto" w:fill="auto"/>
            <w:vAlign w:val="center"/>
          </w:tcPr>
          <w:p w:rsidR="006D24F4" w:rsidRPr="00680E7D" w:rsidRDefault="006D24F4" w:rsidP="00DC2FA0">
            <w:pPr>
              <w:jc w:val="right"/>
              <w:rPr>
                <w:rFonts w:ascii="Arial" w:hAnsi="Arial" w:cs="Arial"/>
                <w:color w:val="FF0000"/>
                <w:sz w:val="14"/>
                <w:szCs w:val="14"/>
              </w:rPr>
            </w:pPr>
          </w:p>
        </w:tc>
        <w:tc>
          <w:tcPr>
            <w:tcW w:w="261" w:type="pct"/>
            <w:tcBorders>
              <w:top w:val="single" w:sz="4" w:space="0" w:color="auto"/>
              <w:left w:val="single" w:sz="2" w:space="0" w:color="auto"/>
              <w:bottom w:val="single" w:sz="4" w:space="0" w:color="auto"/>
              <w:right w:val="single" w:sz="4" w:space="0" w:color="auto"/>
            </w:tcBorders>
            <w:shd w:val="clear" w:color="auto" w:fill="auto"/>
            <w:vAlign w:val="center"/>
          </w:tcPr>
          <w:p w:rsidR="006D24F4" w:rsidRPr="00F52A96" w:rsidRDefault="006D24F4" w:rsidP="00DC2FA0">
            <w:pPr>
              <w:jc w:val="right"/>
              <w:rPr>
                <w:rFonts w:ascii="Arial" w:hAnsi="Arial" w:cs="Arial"/>
                <w:sz w:val="14"/>
                <w:szCs w:val="14"/>
              </w:rPr>
            </w:pPr>
          </w:p>
        </w:tc>
        <w:tc>
          <w:tcPr>
            <w:tcW w:w="255" w:type="pct"/>
            <w:tcBorders>
              <w:top w:val="single" w:sz="4" w:space="0" w:color="auto"/>
              <w:left w:val="nil"/>
              <w:bottom w:val="single" w:sz="4" w:space="0" w:color="auto"/>
              <w:right w:val="single" w:sz="4" w:space="0" w:color="auto"/>
            </w:tcBorders>
            <w:shd w:val="clear" w:color="auto" w:fill="auto"/>
            <w:vAlign w:val="center"/>
          </w:tcPr>
          <w:p w:rsidR="006D24F4" w:rsidRPr="00F52A96" w:rsidRDefault="006D24F4" w:rsidP="00DC2FA0">
            <w:pPr>
              <w:jc w:val="right"/>
              <w:rPr>
                <w:rFonts w:ascii="Arial" w:hAnsi="Arial" w:cs="Arial"/>
                <w:sz w:val="14"/>
                <w:szCs w:val="14"/>
              </w:rPr>
            </w:pPr>
          </w:p>
        </w:tc>
        <w:tc>
          <w:tcPr>
            <w:tcW w:w="252" w:type="pct"/>
            <w:tcBorders>
              <w:top w:val="single" w:sz="4" w:space="0" w:color="auto"/>
              <w:left w:val="nil"/>
              <w:bottom w:val="single" w:sz="4" w:space="0" w:color="auto"/>
              <w:right w:val="single" w:sz="4" w:space="0" w:color="auto"/>
            </w:tcBorders>
            <w:shd w:val="clear" w:color="auto" w:fill="auto"/>
            <w:vAlign w:val="center"/>
          </w:tcPr>
          <w:p w:rsidR="006D24F4" w:rsidRPr="00F52A96" w:rsidRDefault="006D24F4" w:rsidP="00DC2FA0">
            <w:pPr>
              <w:jc w:val="right"/>
              <w:rPr>
                <w:rFonts w:ascii="Arial" w:hAnsi="Arial" w:cs="Arial"/>
                <w:sz w:val="14"/>
                <w:szCs w:val="14"/>
              </w:rPr>
            </w:pPr>
          </w:p>
        </w:tc>
        <w:tc>
          <w:tcPr>
            <w:tcW w:w="252" w:type="pct"/>
            <w:tcBorders>
              <w:top w:val="single" w:sz="4" w:space="0" w:color="auto"/>
              <w:left w:val="nil"/>
              <w:bottom w:val="single" w:sz="4" w:space="0" w:color="auto"/>
              <w:right w:val="single" w:sz="4" w:space="0" w:color="auto"/>
            </w:tcBorders>
            <w:shd w:val="clear" w:color="auto" w:fill="auto"/>
            <w:vAlign w:val="center"/>
          </w:tcPr>
          <w:p w:rsidR="006D24F4" w:rsidRPr="00F52A96" w:rsidRDefault="006D24F4" w:rsidP="00DC2FA0">
            <w:pPr>
              <w:jc w:val="right"/>
              <w:rPr>
                <w:rFonts w:ascii="Arial" w:hAnsi="Arial" w:cs="Arial"/>
                <w:sz w:val="14"/>
                <w:szCs w:val="14"/>
              </w:rPr>
            </w:pPr>
          </w:p>
        </w:tc>
        <w:tc>
          <w:tcPr>
            <w:tcW w:w="252" w:type="pct"/>
            <w:tcBorders>
              <w:top w:val="single" w:sz="4" w:space="0" w:color="auto"/>
              <w:left w:val="nil"/>
              <w:bottom w:val="single" w:sz="4" w:space="0" w:color="auto"/>
              <w:right w:val="single" w:sz="4" w:space="0" w:color="auto"/>
            </w:tcBorders>
            <w:shd w:val="clear" w:color="auto" w:fill="auto"/>
            <w:vAlign w:val="center"/>
          </w:tcPr>
          <w:p w:rsidR="006D24F4" w:rsidRPr="00F52A96" w:rsidRDefault="006D24F4" w:rsidP="00DC2FA0">
            <w:pPr>
              <w:jc w:val="right"/>
              <w:rPr>
                <w:rFonts w:ascii="Arial" w:hAnsi="Arial" w:cs="Arial"/>
                <w:sz w:val="14"/>
                <w:szCs w:val="14"/>
              </w:rPr>
            </w:pPr>
          </w:p>
        </w:tc>
        <w:tc>
          <w:tcPr>
            <w:tcW w:w="253" w:type="pct"/>
            <w:gridSpan w:val="3"/>
            <w:tcBorders>
              <w:top w:val="single" w:sz="4" w:space="0" w:color="auto"/>
              <w:left w:val="nil"/>
              <w:bottom w:val="single" w:sz="4" w:space="0" w:color="auto"/>
              <w:right w:val="single" w:sz="4" w:space="0" w:color="auto"/>
            </w:tcBorders>
            <w:shd w:val="clear" w:color="auto" w:fill="auto"/>
            <w:vAlign w:val="center"/>
          </w:tcPr>
          <w:p w:rsidR="006D24F4" w:rsidRPr="00F52A96" w:rsidRDefault="006D24F4" w:rsidP="00DC2FA0">
            <w:pPr>
              <w:jc w:val="right"/>
              <w:rPr>
                <w:rFonts w:ascii="Arial" w:hAnsi="Arial" w:cs="Arial"/>
                <w:sz w:val="14"/>
                <w:szCs w:val="14"/>
              </w:rPr>
            </w:pPr>
          </w:p>
        </w:tc>
        <w:tc>
          <w:tcPr>
            <w:tcW w:w="252" w:type="pct"/>
            <w:tcBorders>
              <w:top w:val="single" w:sz="4" w:space="0" w:color="auto"/>
              <w:left w:val="nil"/>
              <w:bottom w:val="single" w:sz="4" w:space="0" w:color="auto"/>
              <w:right w:val="single" w:sz="4" w:space="0" w:color="auto"/>
            </w:tcBorders>
            <w:shd w:val="clear" w:color="auto" w:fill="auto"/>
            <w:vAlign w:val="center"/>
          </w:tcPr>
          <w:p w:rsidR="006D24F4" w:rsidRPr="00F52A96" w:rsidRDefault="006D24F4" w:rsidP="00DC2FA0">
            <w:pPr>
              <w:jc w:val="right"/>
              <w:rPr>
                <w:rFonts w:ascii="Arial" w:hAnsi="Arial" w:cs="Arial"/>
                <w:sz w:val="14"/>
                <w:szCs w:val="14"/>
              </w:rPr>
            </w:pPr>
          </w:p>
        </w:tc>
        <w:tc>
          <w:tcPr>
            <w:tcW w:w="279" w:type="pct"/>
            <w:tcBorders>
              <w:top w:val="single" w:sz="4" w:space="0" w:color="auto"/>
              <w:left w:val="nil"/>
              <w:bottom w:val="single" w:sz="4" w:space="0" w:color="auto"/>
              <w:right w:val="single" w:sz="4" w:space="0" w:color="auto"/>
            </w:tcBorders>
            <w:shd w:val="clear" w:color="auto" w:fill="auto"/>
            <w:vAlign w:val="center"/>
          </w:tcPr>
          <w:p w:rsidR="006D24F4" w:rsidRPr="00F52A96" w:rsidRDefault="006D24F4" w:rsidP="00DC2FA0">
            <w:pPr>
              <w:jc w:val="right"/>
              <w:rPr>
                <w:rFonts w:ascii="Arial" w:hAnsi="Arial" w:cs="Arial"/>
                <w:sz w:val="14"/>
                <w:szCs w:val="14"/>
              </w:rPr>
            </w:pPr>
          </w:p>
        </w:tc>
        <w:tc>
          <w:tcPr>
            <w:tcW w:w="279" w:type="pct"/>
            <w:gridSpan w:val="2"/>
            <w:tcBorders>
              <w:top w:val="single" w:sz="4" w:space="0" w:color="auto"/>
              <w:left w:val="nil"/>
              <w:bottom w:val="single" w:sz="4" w:space="0" w:color="auto"/>
              <w:right w:val="single" w:sz="4" w:space="0" w:color="auto"/>
            </w:tcBorders>
            <w:shd w:val="clear" w:color="auto" w:fill="auto"/>
            <w:vAlign w:val="center"/>
          </w:tcPr>
          <w:p w:rsidR="006D24F4" w:rsidRPr="00F52A96" w:rsidRDefault="006D24F4" w:rsidP="00DC2FA0">
            <w:pPr>
              <w:jc w:val="right"/>
              <w:rPr>
                <w:rFonts w:ascii="Arial" w:hAnsi="Arial" w:cs="Arial"/>
                <w:sz w:val="14"/>
                <w:szCs w:val="14"/>
              </w:rPr>
            </w:pPr>
          </w:p>
        </w:tc>
        <w:tc>
          <w:tcPr>
            <w:tcW w:w="278" w:type="pct"/>
            <w:gridSpan w:val="2"/>
            <w:tcBorders>
              <w:top w:val="single" w:sz="4" w:space="0" w:color="auto"/>
              <w:left w:val="nil"/>
              <w:bottom w:val="single" w:sz="4" w:space="0" w:color="auto"/>
              <w:right w:val="single" w:sz="4" w:space="0" w:color="auto"/>
            </w:tcBorders>
            <w:shd w:val="clear" w:color="auto" w:fill="auto"/>
            <w:vAlign w:val="center"/>
          </w:tcPr>
          <w:p w:rsidR="006D24F4" w:rsidRPr="00F52A96" w:rsidRDefault="006D24F4" w:rsidP="00DC2FA0">
            <w:pPr>
              <w:jc w:val="right"/>
              <w:rPr>
                <w:rFonts w:ascii="Arial" w:hAnsi="Arial" w:cs="Arial"/>
                <w:sz w:val="14"/>
                <w:szCs w:val="14"/>
              </w:rPr>
            </w:pPr>
          </w:p>
        </w:tc>
        <w:tc>
          <w:tcPr>
            <w:tcW w:w="279" w:type="pct"/>
            <w:gridSpan w:val="2"/>
            <w:tcBorders>
              <w:top w:val="single" w:sz="4" w:space="0" w:color="auto"/>
              <w:left w:val="nil"/>
              <w:bottom w:val="single" w:sz="4" w:space="0" w:color="auto"/>
              <w:right w:val="single" w:sz="4" w:space="0" w:color="auto"/>
            </w:tcBorders>
            <w:shd w:val="clear" w:color="auto" w:fill="auto"/>
            <w:vAlign w:val="center"/>
          </w:tcPr>
          <w:p w:rsidR="006D24F4" w:rsidRPr="00F52A96" w:rsidRDefault="006D24F4" w:rsidP="00DC2FA0">
            <w:pPr>
              <w:jc w:val="right"/>
              <w:rPr>
                <w:rFonts w:ascii="Arial" w:hAnsi="Arial" w:cs="Arial"/>
                <w:sz w:val="14"/>
                <w:szCs w:val="14"/>
              </w:rPr>
            </w:pPr>
          </w:p>
        </w:tc>
        <w:tc>
          <w:tcPr>
            <w:tcW w:w="279" w:type="pct"/>
            <w:tcBorders>
              <w:top w:val="single" w:sz="4" w:space="0" w:color="auto"/>
              <w:left w:val="nil"/>
              <w:bottom w:val="single" w:sz="4" w:space="0" w:color="auto"/>
              <w:right w:val="single" w:sz="4" w:space="0" w:color="auto"/>
            </w:tcBorders>
            <w:shd w:val="clear" w:color="auto" w:fill="auto"/>
            <w:vAlign w:val="center"/>
          </w:tcPr>
          <w:p w:rsidR="006D24F4" w:rsidRPr="00F52A96" w:rsidRDefault="006D24F4" w:rsidP="00DC2FA0">
            <w:pPr>
              <w:jc w:val="right"/>
              <w:rPr>
                <w:rFonts w:ascii="Arial" w:hAnsi="Arial" w:cs="Arial"/>
                <w:sz w:val="14"/>
                <w:szCs w:val="14"/>
              </w:rPr>
            </w:pPr>
          </w:p>
        </w:tc>
      </w:tr>
      <w:tr w:rsidR="006D24F4" w:rsidRPr="00F52A96" w:rsidTr="006D24F4">
        <w:trPr>
          <w:cantSplit/>
          <w:trHeight w:hRule="exact" w:val="284"/>
        </w:trPr>
        <w:tc>
          <w:tcPr>
            <w:tcW w:w="95" w:type="pct"/>
            <w:vMerge/>
            <w:tcBorders>
              <w:left w:val="single" w:sz="4" w:space="0" w:color="auto"/>
              <w:right w:val="single" w:sz="4" w:space="0" w:color="auto"/>
            </w:tcBorders>
            <w:shd w:val="clear" w:color="auto" w:fill="auto"/>
            <w:vAlign w:val="bottom"/>
          </w:tcPr>
          <w:p w:rsidR="006D24F4" w:rsidRPr="00F52A96" w:rsidRDefault="006D24F4" w:rsidP="00DC2FA0">
            <w:pPr>
              <w:rPr>
                <w:rFonts w:ascii="Arial" w:hAnsi="Arial" w:cs="Arial"/>
                <w:sz w:val="12"/>
                <w:szCs w:val="12"/>
              </w:rPr>
            </w:pPr>
          </w:p>
        </w:tc>
        <w:tc>
          <w:tcPr>
            <w:tcW w:w="1138" w:type="pct"/>
            <w:gridSpan w:val="2"/>
            <w:tcBorders>
              <w:top w:val="single" w:sz="4" w:space="0" w:color="auto"/>
              <w:left w:val="single" w:sz="4" w:space="0" w:color="auto"/>
              <w:bottom w:val="single" w:sz="4" w:space="0" w:color="auto"/>
              <w:right w:val="single" w:sz="18" w:space="0" w:color="auto"/>
            </w:tcBorders>
            <w:shd w:val="clear" w:color="auto" w:fill="auto"/>
            <w:vAlign w:val="center"/>
          </w:tcPr>
          <w:p w:rsidR="006D24F4" w:rsidRPr="00F52A96" w:rsidRDefault="006D24F4" w:rsidP="00DC2FA0">
            <w:pPr>
              <w:rPr>
                <w:rFonts w:ascii="Arial" w:hAnsi="Arial" w:cs="Arial"/>
                <w:sz w:val="12"/>
                <w:szCs w:val="12"/>
              </w:rPr>
            </w:pPr>
            <w:r w:rsidRPr="00F52A96">
              <w:rPr>
                <w:rFonts w:ascii="Arial" w:hAnsi="Arial" w:cs="Arial"/>
                <w:sz w:val="12"/>
                <w:szCs w:val="12"/>
              </w:rPr>
              <w:t>w wyniku zmian zarządzenia MS o biurowości</w:t>
            </w:r>
          </w:p>
        </w:tc>
        <w:tc>
          <w:tcPr>
            <w:tcW w:w="91" w:type="pct"/>
            <w:gridSpan w:val="2"/>
            <w:tcBorders>
              <w:top w:val="single" w:sz="4" w:space="0" w:color="auto"/>
              <w:left w:val="single" w:sz="18" w:space="0" w:color="auto"/>
              <w:bottom w:val="single" w:sz="4" w:space="0" w:color="auto"/>
              <w:right w:val="single" w:sz="2" w:space="0" w:color="auto"/>
            </w:tcBorders>
            <w:shd w:val="clear" w:color="auto" w:fill="auto"/>
            <w:vAlign w:val="center"/>
          </w:tcPr>
          <w:p w:rsidR="006D24F4" w:rsidRPr="00F52A96" w:rsidRDefault="006D24F4" w:rsidP="00DC2FA0">
            <w:pPr>
              <w:jc w:val="center"/>
              <w:rPr>
                <w:rFonts w:ascii="Arial" w:hAnsi="Arial" w:cs="Arial"/>
                <w:sz w:val="12"/>
                <w:szCs w:val="12"/>
              </w:rPr>
            </w:pPr>
            <w:r w:rsidRPr="00F52A96">
              <w:rPr>
                <w:rFonts w:ascii="Arial" w:hAnsi="Arial" w:cs="Arial"/>
                <w:sz w:val="12"/>
                <w:szCs w:val="12"/>
              </w:rPr>
              <w:t>09</w:t>
            </w:r>
          </w:p>
        </w:tc>
        <w:tc>
          <w:tcPr>
            <w:tcW w:w="252" w:type="pct"/>
            <w:tcBorders>
              <w:top w:val="single" w:sz="2" w:space="0" w:color="auto"/>
              <w:left w:val="single" w:sz="2" w:space="0" w:color="auto"/>
              <w:bottom w:val="single" w:sz="2" w:space="0" w:color="auto"/>
              <w:right w:val="single" w:sz="2" w:space="0" w:color="auto"/>
              <w:tl2br w:val="single" w:sz="4" w:space="0" w:color="auto"/>
              <w:tr2bl w:val="single" w:sz="4" w:space="0" w:color="auto"/>
            </w:tcBorders>
            <w:shd w:val="clear" w:color="auto" w:fill="auto"/>
            <w:vAlign w:val="center"/>
          </w:tcPr>
          <w:p w:rsidR="006D24F4" w:rsidRPr="00680E7D" w:rsidRDefault="006D24F4" w:rsidP="00DC2FA0">
            <w:pPr>
              <w:jc w:val="right"/>
              <w:rPr>
                <w:rFonts w:ascii="Arial" w:hAnsi="Arial" w:cs="Arial"/>
                <w:color w:val="FF0000"/>
                <w:sz w:val="14"/>
                <w:szCs w:val="14"/>
              </w:rPr>
            </w:pPr>
          </w:p>
        </w:tc>
        <w:tc>
          <w:tcPr>
            <w:tcW w:w="252" w:type="pct"/>
            <w:tcBorders>
              <w:top w:val="single" w:sz="2" w:space="0" w:color="auto"/>
              <w:left w:val="single" w:sz="2" w:space="0" w:color="auto"/>
              <w:bottom w:val="single" w:sz="2" w:space="0" w:color="auto"/>
              <w:right w:val="single" w:sz="2" w:space="0" w:color="auto"/>
              <w:tl2br w:val="single" w:sz="4" w:space="0" w:color="auto"/>
              <w:tr2bl w:val="single" w:sz="4" w:space="0" w:color="auto"/>
            </w:tcBorders>
            <w:shd w:val="clear" w:color="auto" w:fill="auto"/>
            <w:vAlign w:val="center"/>
          </w:tcPr>
          <w:p w:rsidR="006D24F4" w:rsidRPr="00680E7D" w:rsidRDefault="006D24F4" w:rsidP="00DC2FA0">
            <w:pPr>
              <w:jc w:val="right"/>
              <w:rPr>
                <w:rFonts w:ascii="Arial" w:hAnsi="Arial" w:cs="Arial"/>
                <w:color w:val="FF0000"/>
                <w:sz w:val="14"/>
                <w:szCs w:val="14"/>
              </w:rPr>
            </w:pPr>
          </w:p>
        </w:tc>
        <w:tc>
          <w:tcPr>
            <w:tcW w:w="261" w:type="pct"/>
            <w:tcBorders>
              <w:top w:val="single" w:sz="4" w:space="0" w:color="auto"/>
              <w:left w:val="single" w:sz="2" w:space="0" w:color="auto"/>
              <w:bottom w:val="single" w:sz="4" w:space="0" w:color="auto"/>
              <w:right w:val="single" w:sz="4" w:space="0" w:color="auto"/>
            </w:tcBorders>
            <w:shd w:val="clear" w:color="auto" w:fill="auto"/>
            <w:vAlign w:val="center"/>
          </w:tcPr>
          <w:p w:rsidR="006D24F4" w:rsidRPr="00F52A96" w:rsidRDefault="006D24F4" w:rsidP="00DC2FA0">
            <w:pPr>
              <w:jc w:val="right"/>
              <w:rPr>
                <w:rFonts w:ascii="Arial" w:hAnsi="Arial" w:cs="Arial"/>
                <w:sz w:val="14"/>
                <w:szCs w:val="14"/>
              </w:rPr>
            </w:pPr>
          </w:p>
        </w:tc>
        <w:tc>
          <w:tcPr>
            <w:tcW w:w="255" w:type="pct"/>
            <w:tcBorders>
              <w:top w:val="single" w:sz="4" w:space="0" w:color="auto"/>
              <w:left w:val="nil"/>
              <w:bottom w:val="single" w:sz="4" w:space="0" w:color="auto"/>
              <w:right w:val="single" w:sz="4" w:space="0" w:color="auto"/>
            </w:tcBorders>
            <w:shd w:val="clear" w:color="auto" w:fill="auto"/>
            <w:vAlign w:val="center"/>
          </w:tcPr>
          <w:p w:rsidR="006D24F4" w:rsidRPr="00F52A96" w:rsidRDefault="006D24F4" w:rsidP="00DC2FA0">
            <w:pPr>
              <w:jc w:val="right"/>
              <w:rPr>
                <w:rFonts w:ascii="Arial" w:hAnsi="Arial" w:cs="Arial"/>
                <w:sz w:val="14"/>
                <w:szCs w:val="14"/>
              </w:rPr>
            </w:pPr>
          </w:p>
        </w:tc>
        <w:tc>
          <w:tcPr>
            <w:tcW w:w="252" w:type="pct"/>
            <w:tcBorders>
              <w:top w:val="single" w:sz="4" w:space="0" w:color="auto"/>
              <w:left w:val="nil"/>
              <w:bottom w:val="single" w:sz="4" w:space="0" w:color="auto"/>
              <w:right w:val="single" w:sz="4" w:space="0" w:color="auto"/>
            </w:tcBorders>
            <w:shd w:val="clear" w:color="auto" w:fill="auto"/>
            <w:vAlign w:val="center"/>
          </w:tcPr>
          <w:p w:rsidR="006D24F4" w:rsidRPr="00F52A96" w:rsidRDefault="006D24F4" w:rsidP="00DC2FA0">
            <w:pPr>
              <w:jc w:val="right"/>
              <w:rPr>
                <w:rFonts w:ascii="Arial" w:hAnsi="Arial" w:cs="Arial"/>
                <w:sz w:val="14"/>
                <w:szCs w:val="14"/>
              </w:rPr>
            </w:pPr>
          </w:p>
        </w:tc>
        <w:tc>
          <w:tcPr>
            <w:tcW w:w="252" w:type="pct"/>
            <w:tcBorders>
              <w:top w:val="single" w:sz="4" w:space="0" w:color="auto"/>
              <w:left w:val="nil"/>
              <w:bottom w:val="single" w:sz="4" w:space="0" w:color="auto"/>
              <w:right w:val="single" w:sz="4" w:space="0" w:color="auto"/>
            </w:tcBorders>
            <w:shd w:val="clear" w:color="auto" w:fill="auto"/>
            <w:vAlign w:val="center"/>
          </w:tcPr>
          <w:p w:rsidR="006D24F4" w:rsidRPr="00F52A96" w:rsidRDefault="006D24F4" w:rsidP="00DC2FA0">
            <w:pPr>
              <w:jc w:val="right"/>
              <w:rPr>
                <w:rFonts w:ascii="Arial" w:hAnsi="Arial" w:cs="Arial"/>
                <w:sz w:val="14"/>
                <w:szCs w:val="14"/>
              </w:rPr>
            </w:pPr>
          </w:p>
        </w:tc>
        <w:tc>
          <w:tcPr>
            <w:tcW w:w="252" w:type="pct"/>
            <w:tcBorders>
              <w:top w:val="single" w:sz="4" w:space="0" w:color="auto"/>
              <w:left w:val="nil"/>
              <w:bottom w:val="single" w:sz="4" w:space="0" w:color="auto"/>
              <w:right w:val="single" w:sz="4" w:space="0" w:color="auto"/>
            </w:tcBorders>
            <w:shd w:val="clear" w:color="auto" w:fill="auto"/>
            <w:vAlign w:val="center"/>
          </w:tcPr>
          <w:p w:rsidR="006D24F4" w:rsidRPr="00F52A96" w:rsidRDefault="006D24F4" w:rsidP="00DC2FA0">
            <w:pPr>
              <w:jc w:val="right"/>
              <w:rPr>
                <w:rFonts w:ascii="Arial" w:hAnsi="Arial" w:cs="Arial"/>
                <w:sz w:val="14"/>
                <w:szCs w:val="14"/>
              </w:rPr>
            </w:pPr>
          </w:p>
        </w:tc>
        <w:tc>
          <w:tcPr>
            <w:tcW w:w="253" w:type="pct"/>
            <w:gridSpan w:val="3"/>
            <w:tcBorders>
              <w:top w:val="single" w:sz="4" w:space="0" w:color="auto"/>
              <w:left w:val="nil"/>
              <w:bottom w:val="single" w:sz="4" w:space="0" w:color="auto"/>
              <w:right w:val="single" w:sz="4" w:space="0" w:color="auto"/>
            </w:tcBorders>
            <w:shd w:val="clear" w:color="auto" w:fill="auto"/>
            <w:vAlign w:val="center"/>
          </w:tcPr>
          <w:p w:rsidR="006D24F4" w:rsidRPr="00F52A96" w:rsidRDefault="006D24F4" w:rsidP="00DC2FA0">
            <w:pPr>
              <w:jc w:val="right"/>
              <w:rPr>
                <w:rFonts w:ascii="Arial" w:hAnsi="Arial" w:cs="Arial"/>
                <w:sz w:val="14"/>
                <w:szCs w:val="14"/>
              </w:rPr>
            </w:pPr>
          </w:p>
        </w:tc>
        <w:tc>
          <w:tcPr>
            <w:tcW w:w="252" w:type="pct"/>
            <w:tcBorders>
              <w:top w:val="single" w:sz="4" w:space="0" w:color="auto"/>
              <w:left w:val="nil"/>
              <w:bottom w:val="single" w:sz="4" w:space="0" w:color="auto"/>
              <w:right w:val="single" w:sz="4" w:space="0" w:color="auto"/>
            </w:tcBorders>
            <w:shd w:val="clear" w:color="auto" w:fill="auto"/>
            <w:vAlign w:val="center"/>
          </w:tcPr>
          <w:p w:rsidR="006D24F4" w:rsidRPr="00F52A96" w:rsidRDefault="006D24F4" w:rsidP="00DC2FA0">
            <w:pPr>
              <w:jc w:val="right"/>
              <w:rPr>
                <w:rFonts w:ascii="Arial" w:hAnsi="Arial" w:cs="Arial"/>
                <w:sz w:val="14"/>
                <w:szCs w:val="14"/>
              </w:rPr>
            </w:pPr>
          </w:p>
        </w:tc>
        <w:tc>
          <w:tcPr>
            <w:tcW w:w="279" w:type="pct"/>
            <w:tcBorders>
              <w:top w:val="single" w:sz="4" w:space="0" w:color="auto"/>
              <w:left w:val="nil"/>
              <w:bottom w:val="single" w:sz="4" w:space="0" w:color="auto"/>
              <w:right w:val="single" w:sz="4" w:space="0" w:color="auto"/>
            </w:tcBorders>
            <w:shd w:val="clear" w:color="auto" w:fill="auto"/>
            <w:vAlign w:val="center"/>
          </w:tcPr>
          <w:p w:rsidR="006D24F4" w:rsidRPr="00F52A96" w:rsidRDefault="006D24F4" w:rsidP="00DC2FA0">
            <w:pPr>
              <w:jc w:val="right"/>
              <w:rPr>
                <w:rFonts w:ascii="Arial" w:hAnsi="Arial" w:cs="Arial"/>
                <w:sz w:val="14"/>
                <w:szCs w:val="14"/>
              </w:rPr>
            </w:pPr>
          </w:p>
        </w:tc>
        <w:tc>
          <w:tcPr>
            <w:tcW w:w="279" w:type="pct"/>
            <w:gridSpan w:val="2"/>
            <w:tcBorders>
              <w:top w:val="single" w:sz="4" w:space="0" w:color="auto"/>
              <w:left w:val="nil"/>
              <w:bottom w:val="single" w:sz="4" w:space="0" w:color="auto"/>
              <w:right w:val="single" w:sz="4" w:space="0" w:color="auto"/>
            </w:tcBorders>
            <w:shd w:val="clear" w:color="auto" w:fill="auto"/>
            <w:vAlign w:val="center"/>
          </w:tcPr>
          <w:p w:rsidR="006D24F4" w:rsidRPr="00F52A96" w:rsidRDefault="006D24F4" w:rsidP="00DC2FA0">
            <w:pPr>
              <w:jc w:val="right"/>
              <w:rPr>
                <w:rFonts w:ascii="Arial" w:hAnsi="Arial" w:cs="Arial"/>
                <w:sz w:val="14"/>
                <w:szCs w:val="14"/>
              </w:rPr>
            </w:pPr>
          </w:p>
        </w:tc>
        <w:tc>
          <w:tcPr>
            <w:tcW w:w="278" w:type="pct"/>
            <w:gridSpan w:val="2"/>
            <w:tcBorders>
              <w:top w:val="single" w:sz="4" w:space="0" w:color="auto"/>
              <w:left w:val="nil"/>
              <w:bottom w:val="single" w:sz="4" w:space="0" w:color="auto"/>
              <w:right w:val="single" w:sz="4" w:space="0" w:color="auto"/>
            </w:tcBorders>
            <w:shd w:val="clear" w:color="auto" w:fill="auto"/>
            <w:vAlign w:val="center"/>
          </w:tcPr>
          <w:p w:rsidR="006D24F4" w:rsidRPr="00F52A96" w:rsidRDefault="006D24F4" w:rsidP="00DC2FA0">
            <w:pPr>
              <w:jc w:val="right"/>
              <w:rPr>
                <w:rFonts w:ascii="Arial" w:hAnsi="Arial" w:cs="Arial"/>
                <w:sz w:val="14"/>
                <w:szCs w:val="14"/>
              </w:rPr>
            </w:pPr>
          </w:p>
        </w:tc>
        <w:tc>
          <w:tcPr>
            <w:tcW w:w="279" w:type="pct"/>
            <w:gridSpan w:val="2"/>
            <w:tcBorders>
              <w:top w:val="single" w:sz="4" w:space="0" w:color="auto"/>
              <w:left w:val="nil"/>
              <w:bottom w:val="single" w:sz="4" w:space="0" w:color="auto"/>
              <w:right w:val="single" w:sz="4" w:space="0" w:color="auto"/>
            </w:tcBorders>
            <w:shd w:val="clear" w:color="auto" w:fill="auto"/>
            <w:vAlign w:val="center"/>
          </w:tcPr>
          <w:p w:rsidR="006D24F4" w:rsidRPr="00F52A96" w:rsidRDefault="006D24F4" w:rsidP="00DC2FA0">
            <w:pPr>
              <w:jc w:val="right"/>
              <w:rPr>
                <w:rFonts w:ascii="Arial" w:hAnsi="Arial" w:cs="Arial"/>
                <w:sz w:val="14"/>
                <w:szCs w:val="14"/>
              </w:rPr>
            </w:pPr>
          </w:p>
        </w:tc>
        <w:tc>
          <w:tcPr>
            <w:tcW w:w="279" w:type="pct"/>
            <w:tcBorders>
              <w:top w:val="single" w:sz="4" w:space="0" w:color="auto"/>
              <w:left w:val="nil"/>
              <w:bottom w:val="single" w:sz="4" w:space="0" w:color="auto"/>
              <w:right w:val="single" w:sz="4" w:space="0" w:color="auto"/>
            </w:tcBorders>
            <w:shd w:val="clear" w:color="auto" w:fill="auto"/>
            <w:vAlign w:val="center"/>
          </w:tcPr>
          <w:p w:rsidR="006D24F4" w:rsidRPr="00F52A96" w:rsidRDefault="006D24F4" w:rsidP="00DC2FA0">
            <w:pPr>
              <w:jc w:val="right"/>
              <w:rPr>
                <w:rFonts w:ascii="Arial" w:hAnsi="Arial" w:cs="Arial"/>
                <w:sz w:val="14"/>
                <w:szCs w:val="14"/>
              </w:rPr>
            </w:pPr>
          </w:p>
        </w:tc>
      </w:tr>
      <w:tr w:rsidR="006D24F4" w:rsidRPr="00F52A96" w:rsidTr="006D24F4">
        <w:trPr>
          <w:cantSplit/>
          <w:trHeight w:hRule="exact" w:val="304"/>
        </w:trPr>
        <w:tc>
          <w:tcPr>
            <w:tcW w:w="95" w:type="pct"/>
            <w:vMerge/>
            <w:tcBorders>
              <w:left w:val="single" w:sz="4" w:space="0" w:color="auto"/>
              <w:right w:val="single" w:sz="4" w:space="0" w:color="auto"/>
            </w:tcBorders>
            <w:shd w:val="clear" w:color="auto" w:fill="auto"/>
            <w:vAlign w:val="bottom"/>
          </w:tcPr>
          <w:p w:rsidR="006D24F4" w:rsidRPr="00F52A96" w:rsidRDefault="006D24F4" w:rsidP="00DC2FA0">
            <w:pPr>
              <w:rPr>
                <w:rFonts w:ascii="Arial" w:hAnsi="Arial" w:cs="Arial"/>
                <w:sz w:val="12"/>
                <w:szCs w:val="12"/>
              </w:rPr>
            </w:pPr>
          </w:p>
        </w:tc>
        <w:tc>
          <w:tcPr>
            <w:tcW w:w="1138" w:type="pct"/>
            <w:gridSpan w:val="2"/>
            <w:tcBorders>
              <w:top w:val="single" w:sz="4" w:space="0" w:color="auto"/>
              <w:left w:val="single" w:sz="4" w:space="0" w:color="auto"/>
              <w:bottom w:val="single" w:sz="4" w:space="0" w:color="auto"/>
              <w:right w:val="single" w:sz="18" w:space="0" w:color="auto"/>
            </w:tcBorders>
            <w:shd w:val="clear" w:color="auto" w:fill="auto"/>
            <w:vAlign w:val="center"/>
          </w:tcPr>
          <w:p w:rsidR="006D24F4" w:rsidRPr="00F52A96" w:rsidRDefault="006D24F4" w:rsidP="00DC2FA0">
            <w:pPr>
              <w:rPr>
                <w:rFonts w:ascii="Arial" w:hAnsi="Arial" w:cs="Arial"/>
                <w:iCs/>
                <w:sz w:val="12"/>
                <w:szCs w:val="12"/>
              </w:rPr>
            </w:pPr>
            <w:r w:rsidRPr="00F52A96">
              <w:rPr>
                <w:rFonts w:ascii="Arial" w:hAnsi="Arial" w:cs="Arial"/>
                <w:iCs/>
                <w:sz w:val="12"/>
                <w:szCs w:val="12"/>
              </w:rPr>
              <w:t>w wyniku przekazania sprawy w ramach sądu pomiędzy wydziałami tego samego pionu</w:t>
            </w:r>
          </w:p>
        </w:tc>
        <w:tc>
          <w:tcPr>
            <w:tcW w:w="91" w:type="pct"/>
            <w:gridSpan w:val="2"/>
            <w:tcBorders>
              <w:top w:val="single" w:sz="4" w:space="0" w:color="auto"/>
              <w:left w:val="single" w:sz="18" w:space="0" w:color="auto"/>
              <w:bottom w:val="single" w:sz="4" w:space="0" w:color="auto"/>
              <w:right w:val="single" w:sz="2" w:space="0" w:color="auto"/>
            </w:tcBorders>
            <w:shd w:val="clear" w:color="auto" w:fill="auto"/>
            <w:vAlign w:val="center"/>
          </w:tcPr>
          <w:p w:rsidR="006D24F4" w:rsidRPr="00F52A96" w:rsidRDefault="006D24F4" w:rsidP="00DC2FA0">
            <w:pPr>
              <w:jc w:val="center"/>
              <w:rPr>
                <w:rFonts w:ascii="Arial" w:hAnsi="Arial" w:cs="Arial"/>
                <w:sz w:val="12"/>
                <w:szCs w:val="12"/>
              </w:rPr>
            </w:pPr>
            <w:r w:rsidRPr="00F52A96">
              <w:rPr>
                <w:rFonts w:ascii="Arial" w:hAnsi="Arial" w:cs="Arial"/>
                <w:sz w:val="12"/>
                <w:szCs w:val="12"/>
              </w:rPr>
              <w:t>10</w:t>
            </w:r>
          </w:p>
        </w:tc>
        <w:tc>
          <w:tcPr>
            <w:tcW w:w="252" w:type="pct"/>
            <w:tcBorders>
              <w:top w:val="single" w:sz="2" w:space="0" w:color="auto"/>
              <w:left w:val="single" w:sz="2" w:space="0" w:color="auto"/>
              <w:bottom w:val="single" w:sz="2" w:space="0" w:color="auto"/>
              <w:right w:val="single" w:sz="2" w:space="0" w:color="auto"/>
              <w:tl2br w:val="single" w:sz="4" w:space="0" w:color="auto"/>
              <w:tr2bl w:val="single" w:sz="4" w:space="0" w:color="auto"/>
            </w:tcBorders>
            <w:shd w:val="clear" w:color="auto" w:fill="auto"/>
            <w:vAlign w:val="center"/>
          </w:tcPr>
          <w:p w:rsidR="006D24F4" w:rsidRPr="00680E7D" w:rsidRDefault="006D24F4" w:rsidP="00DC2FA0">
            <w:pPr>
              <w:jc w:val="right"/>
              <w:rPr>
                <w:rFonts w:ascii="Arial" w:hAnsi="Arial" w:cs="Arial"/>
                <w:color w:val="FF0000"/>
                <w:sz w:val="14"/>
                <w:szCs w:val="14"/>
              </w:rPr>
            </w:pPr>
          </w:p>
        </w:tc>
        <w:tc>
          <w:tcPr>
            <w:tcW w:w="252" w:type="pct"/>
            <w:tcBorders>
              <w:top w:val="single" w:sz="2" w:space="0" w:color="auto"/>
              <w:left w:val="single" w:sz="2" w:space="0" w:color="auto"/>
              <w:bottom w:val="single" w:sz="2" w:space="0" w:color="auto"/>
              <w:right w:val="single" w:sz="2" w:space="0" w:color="auto"/>
              <w:tl2br w:val="single" w:sz="4" w:space="0" w:color="auto"/>
              <w:tr2bl w:val="single" w:sz="4" w:space="0" w:color="auto"/>
            </w:tcBorders>
            <w:shd w:val="clear" w:color="auto" w:fill="auto"/>
            <w:vAlign w:val="center"/>
          </w:tcPr>
          <w:p w:rsidR="006D24F4" w:rsidRPr="00680E7D" w:rsidRDefault="006D24F4" w:rsidP="00DC2FA0">
            <w:pPr>
              <w:jc w:val="right"/>
              <w:rPr>
                <w:rFonts w:ascii="Arial" w:hAnsi="Arial" w:cs="Arial"/>
                <w:color w:val="FF0000"/>
                <w:sz w:val="14"/>
                <w:szCs w:val="14"/>
              </w:rPr>
            </w:pPr>
          </w:p>
        </w:tc>
        <w:tc>
          <w:tcPr>
            <w:tcW w:w="261" w:type="pct"/>
            <w:tcBorders>
              <w:top w:val="single" w:sz="4" w:space="0" w:color="auto"/>
              <w:left w:val="single" w:sz="2" w:space="0" w:color="auto"/>
              <w:bottom w:val="single" w:sz="4" w:space="0" w:color="auto"/>
              <w:right w:val="single" w:sz="4" w:space="0" w:color="auto"/>
            </w:tcBorders>
            <w:shd w:val="clear" w:color="auto" w:fill="auto"/>
            <w:vAlign w:val="center"/>
          </w:tcPr>
          <w:p w:rsidR="006D24F4" w:rsidRPr="00F52A96" w:rsidRDefault="006D24F4" w:rsidP="00DC2FA0">
            <w:pPr>
              <w:jc w:val="right"/>
              <w:rPr>
                <w:rFonts w:ascii="Arial" w:hAnsi="Arial" w:cs="Arial"/>
                <w:sz w:val="14"/>
                <w:szCs w:val="14"/>
              </w:rPr>
            </w:pPr>
          </w:p>
        </w:tc>
        <w:tc>
          <w:tcPr>
            <w:tcW w:w="255" w:type="pct"/>
            <w:tcBorders>
              <w:top w:val="single" w:sz="4" w:space="0" w:color="auto"/>
              <w:left w:val="nil"/>
              <w:bottom w:val="single" w:sz="4" w:space="0" w:color="auto"/>
              <w:right w:val="single" w:sz="4" w:space="0" w:color="auto"/>
            </w:tcBorders>
            <w:shd w:val="clear" w:color="auto" w:fill="auto"/>
            <w:vAlign w:val="center"/>
          </w:tcPr>
          <w:p w:rsidR="006D24F4" w:rsidRPr="00F52A96" w:rsidRDefault="006D24F4" w:rsidP="00DC2FA0">
            <w:pPr>
              <w:jc w:val="right"/>
              <w:rPr>
                <w:rFonts w:ascii="Arial" w:hAnsi="Arial" w:cs="Arial"/>
                <w:sz w:val="14"/>
                <w:szCs w:val="14"/>
              </w:rPr>
            </w:pPr>
          </w:p>
        </w:tc>
        <w:tc>
          <w:tcPr>
            <w:tcW w:w="252" w:type="pct"/>
            <w:tcBorders>
              <w:top w:val="single" w:sz="4" w:space="0" w:color="auto"/>
              <w:left w:val="nil"/>
              <w:bottom w:val="single" w:sz="4" w:space="0" w:color="auto"/>
              <w:right w:val="single" w:sz="4" w:space="0" w:color="auto"/>
            </w:tcBorders>
            <w:shd w:val="clear" w:color="auto" w:fill="auto"/>
            <w:vAlign w:val="center"/>
          </w:tcPr>
          <w:p w:rsidR="006D24F4" w:rsidRPr="00F52A96" w:rsidRDefault="006D24F4" w:rsidP="00DC2FA0">
            <w:pPr>
              <w:jc w:val="right"/>
              <w:rPr>
                <w:rFonts w:ascii="Arial" w:hAnsi="Arial" w:cs="Arial"/>
                <w:sz w:val="14"/>
                <w:szCs w:val="14"/>
              </w:rPr>
            </w:pPr>
          </w:p>
        </w:tc>
        <w:tc>
          <w:tcPr>
            <w:tcW w:w="252" w:type="pct"/>
            <w:tcBorders>
              <w:top w:val="single" w:sz="4" w:space="0" w:color="auto"/>
              <w:left w:val="nil"/>
              <w:bottom w:val="single" w:sz="4" w:space="0" w:color="auto"/>
              <w:right w:val="single" w:sz="4" w:space="0" w:color="auto"/>
            </w:tcBorders>
            <w:shd w:val="clear" w:color="auto" w:fill="auto"/>
            <w:vAlign w:val="center"/>
          </w:tcPr>
          <w:p w:rsidR="006D24F4" w:rsidRPr="00F52A96" w:rsidRDefault="006D24F4" w:rsidP="00DC2FA0">
            <w:pPr>
              <w:jc w:val="right"/>
              <w:rPr>
                <w:rFonts w:ascii="Arial" w:hAnsi="Arial" w:cs="Arial"/>
                <w:sz w:val="14"/>
                <w:szCs w:val="14"/>
              </w:rPr>
            </w:pPr>
          </w:p>
        </w:tc>
        <w:tc>
          <w:tcPr>
            <w:tcW w:w="252" w:type="pct"/>
            <w:tcBorders>
              <w:top w:val="single" w:sz="4" w:space="0" w:color="auto"/>
              <w:left w:val="nil"/>
              <w:bottom w:val="single" w:sz="4" w:space="0" w:color="auto"/>
              <w:right w:val="single" w:sz="4" w:space="0" w:color="auto"/>
            </w:tcBorders>
            <w:shd w:val="clear" w:color="auto" w:fill="auto"/>
            <w:vAlign w:val="center"/>
          </w:tcPr>
          <w:p w:rsidR="006D24F4" w:rsidRPr="00F52A96" w:rsidRDefault="006D24F4" w:rsidP="00DC2FA0">
            <w:pPr>
              <w:jc w:val="right"/>
              <w:rPr>
                <w:rFonts w:ascii="Arial" w:hAnsi="Arial" w:cs="Arial"/>
                <w:sz w:val="14"/>
                <w:szCs w:val="14"/>
              </w:rPr>
            </w:pPr>
          </w:p>
        </w:tc>
        <w:tc>
          <w:tcPr>
            <w:tcW w:w="253" w:type="pct"/>
            <w:gridSpan w:val="3"/>
            <w:tcBorders>
              <w:top w:val="single" w:sz="4" w:space="0" w:color="auto"/>
              <w:left w:val="nil"/>
              <w:bottom w:val="single" w:sz="4" w:space="0" w:color="auto"/>
              <w:right w:val="single" w:sz="4" w:space="0" w:color="auto"/>
            </w:tcBorders>
            <w:shd w:val="clear" w:color="auto" w:fill="auto"/>
            <w:vAlign w:val="center"/>
          </w:tcPr>
          <w:p w:rsidR="006D24F4" w:rsidRPr="00F52A96" w:rsidRDefault="006D24F4" w:rsidP="00DC2FA0">
            <w:pPr>
              <w:jc w:val="right"/>
              <w:rPr>
                <w:rFonts w:ascii="Arial" w:hAnsi="Arial" w:cs="Arial"/>
                <w:sz w:val="14"/>
                <w:szCs w:val="14"/>
              </w:rPr>
            </w:pPr>
          </w:p>
        </w:tc>
        <w:tc>
          <w:tcPr>
            <w:tcW w:w="252" w:type="pct"/>
            <w:tcBorders>
              <w:top w:val="single" w:sz="4" w:space="0" w:color="auto"/>
              <w:left w:val="nil"/>
              <w:bottom w:val="single" w:sz="4" w:space="0" w:color="auto"/>
              <w:right w:val="single" w:sz="4" w:space="0" w:color="auto"/>
            </w:tcBorders>
            <w:shd w:val="clear" w:color="auto" w:fill="auto"/>
            <w:vAlign w:val="center"/>
          </w:tcPr>
          <w:p w:rsidR="006D24F4" w:rsidRPr="00F52A96" w:rsidRDefault="006D24F4" w:rsidP="00DC2FA0">
            <w:pPr>
              <w:jc w:val="right"/>
              <w:rPr>
                <w:rFonts w:ascii="Arial" w:hAnsi="Arial" w:cs="Arial"/>
                <w:sz w:val="14"/>
                <w:szCs w:val="14"/>
              </w:rPr>
            </w:pPr>
          </w:p>
        </w:tc>
        <w:tc>
          <w:tcPr>
            <w:tcW w:w="279" w:type="pct"/>
            <w:tcBorders>
              <w:top w:val="single" w:sz="4" w:space="0" w:color="auto"/>
              <w:left w:val="nil"/>
              <w:bottom w:val="single" w:sz="4" w:space="0" w:color="auto"/>
              <w:right w:val="single" w:sz="4" w:space="0" w:color="auto"/>
            </w:tcBorders>
            <w:shd w:val="clear" w:color="auto" w:fill="auto"/>
            <w:vAlign w:val="center"/>
          </w:tcPr>
          <w:p w:rsidR="006D24F4" w:rsidRPr="00F52A96" w:rsidRDefault="006D24F4" w:rsidP="00DC2FA0">
            <w:pPr>
              <w:jc w:val="right"/>
              <w:rPr>
                <w:rFonts w:ascii="Arial" w:hAnsi="Arial" w:cs="Arial"/>
                <w:sz w:val="14"/>
                <w:szCs w:val="14"/>
              </w:rPr>
            </w:pPr>
          </w:p>
        </w:tc>
        <w:tc>
          <w:tcPr>
            <w:tcW w:w="279" w:type="pct"/>
            <w:gridSpan w:val="2"/>
            <w:tcBorders>
              <w:top w:val="single" w:sz="4" w:space="0" w:color="auto"/>
              <w:left w:val="nil"/>
              <w:bottom w:val="single" w:sz="4" w:space="0" w:color="auto"/>
              <w:right w:val="single" w:sz="4" w:space="0" w:color="auto"/>
            </w:tcBorders>
            <w:shd w:val="clear" w:color="auto" w:fill="auto"/>
            <w:vAlign w:val="center"/>
          </w:tcPr>
          <w:p w:rsidR="006D24F4" w:rsidRPr="00F52A96" w:rsidRDefault="006D24F4" w:rsidP="00DC2FA0">
            <w:pPr>
              <w:jc w:val="right"/>
              <w:rPr>
                <w:rFonts w:ascii="Arial" w:hAnsi="Arial" w:cs="Arial"/>
                <w:sz w:val="14"/>
                <w:szCs w:val="14"/>
              </w:rPr>
            </w:pPr>
          </w:p>
        </w:tc>
        <w:tc>
          <w:tcPr>
            <w:tcW w:w="278" w:type="pct"/>
            <w:gridSpan w:val="2"/>
            <w:tcBorders>
              <w:top w:val="single" w:sz="4" w:space="0" w:color="auto"/>
              <w:left w:val="nil"/>
              <w:bottom w:val="single" w:sz="4" w:space="0" w:color="auto"/>
              <w:right w:val="single" w:sz="4" w:space="0" w:color="auto"/>
            </w:tcBorders>
            <w:shd w:val="clear" w:color="auto" w:fill="auto"/>
            <w:vAlign w:val="center"/>
          </w:tcPr>
          <w:p w:rsidR="006D24F4" w:rsidRPr="00F52A96" w:rsidRDefault="006D24F4" w:rsidP="00DC2FA0">
            <w:pPr>
              <w:jc w:val="right"/>
              <w:rPr>
                <w:rFonts w:ascii="Arial" w:hAnsi="Arial" w:cs="Arial"/>
                <w:sz w:val="14"/>
                <w:szCs w:val="14"/>
              </w:rPr>
            </w:pPr>
          </w:p>
        </w:tc>
        <w:tc>
          <w:tcPr>
            <w:tcW w:w="279" w:type="pct"/>
            <w:gridSpan w:val="2"/>
            <w:tcBorders>
              <w:top w:val="single" w:sz="4" w:space="0" w:color="auto"/>
              <w:left w:val="nil"/>
              <w:bottom w:val="single" w:sz="4" w:space="0" w:color="auto"/>
              <w:right w:val="single" w:sz="4" w:space="0" w:color="auto"/>
            </w:tcBorders>
            <w:shd w:val="clear" w:color="auto" w:fill="auto"/>
            <w:vAlign w:val="center"/>
          </w:tcPr>
          <w:p w:rsidR="006D24F4" w:rsidRPr="00F52A96" w:rsidRDefault="006D24F4" w:rsidP="00DC2FA0">
            <w:pPr>
              <w:jc w:val="right"/>
              <w:rPr>
                <w:rFonts w:ascii="Arial" w:hAnsi="Arial" w:cs="Arial"/>
                <w:sz w:val="14"/>
                <w:szCs w:val="14"/>
              </w:rPr>
            </w:pPr>
          </w:p>
        </w:tc>
        <w:tc>
          <w:tcPr>
            <w:tcW w:w="279" w:type="pct"/>
            <w:tcBorders>
              <w:top w:val="single" w:sz="4" w:space="0" w:color="auto"/>
              <w:left w:val="nil"/>
              <w:bottom w:val="single" w:sz="4" w:space="0" w:color="auto"/>
              <w:right w:val="single" w:sz="4" w:space="0" w:color="auto"/>
            </w:tcBorders>
            <w:shd w:val="clear" w:color="auto" w:fill="auto"/>
            <w:vAlign w:val="center"/>
          </w:tcPr>
          <w:p w:rsidR="006D24F4" w:rsidRPr="00F52A96" w:rsidRDefault="006D24F4" w:rsidP="00DC2FA0">
            <w:pPr>
              <w:jc w:val="right"/>
              <w:rPr>
                <w:rFonts w:ascii="Arial" w:hAnsi="Arial" w:cs="Arial"/>
                <w:sz w:val="14"/>
                <w:szCs w:val="14"/>
              </w:rPr>
            </w:pPr>
          </w:p>
        </w:tc>
      </w:tr>
      <w:tr w:rsidR="006D24F4" w:rsidRPr="00F52A96" w:rsidTr="006D24F4">
        <w:trPr>
          <w:cantSplit/>
          <w:trHeight w:hRule="exact" w:val="397"/>
        </w:trPr>
        <w:tc>
          <w:tcPr>
            <w:tcW w:w="95" w:type="pct"/>
            <w:vMerge/>
            <w:tcBorders>
              <w:left w:val="single" w:sz="4" w:space="0" w:color="auto"/>
              <w:right w:val="single" w:sz="4" w:space="0" w:color="auto"/>
            </w:tcBorders>
            <w:shd w:val="clear" w:color="auto" w:fill="auto"/>
            <w:vAlign w:val="bottom"/>
          </w:tcPr>
          <w:p w:rsidR="006D24F4" w:rsidRPr="00F52A96" w:rsidRDefault="006D24F4" w:rsidP="00DC2FA0">
            <w:pPr>
              <w:rPr>
                <w:rFonts w:ascii="Arial" w:hAnsi="Arial" w:cs="Arial"/>
                <w:sz w:val="12"/>
                <w:szCs w:val="12"/>
              </w:rPr>
            </w:pPr>
          </w:p>
        </w:tc>
        <w:tc>
          <w:tcPr>
            <w:tcW w:w="1138" w:type="pct"/>
            <w:gridSpan w:val="2"/>
            <w:tcBorders>
              <w:top w:val="single" w:sz="4" w:space="0" w:color="auto"/>
              <w:left w:val="single" w:sz="4" w:space="0" w:color="auto"/>
              <w:bottom w:val="single" w:sz="4" w:space="0" w:color="auto"/>
              <w:right w:val="single" w:sz="18" w:space="0" w:color="auto"/>
            </w:tcBorders>
            <w:shd w:val="clear" w:color="auto" w:fill="auto"/>
            <w:vAlign w:val="center"/>
          </w:tcPr>
          <w:p w:rsidR="006D24F4" w:rsidRPr="00F52A96" w:rsidRDefault="006D24F4" w:rsidP="00DC2FA0">
            <w:pPr>
              <w:rPr>
                <w:rFonts w:ascii="Arial" w:hAnsi="Arial" w:cs="Arial"/>
                <w:iCs/>
                <w:sz w:val="12"/>
                <w:szCs w:val="12"/>
              </w:rPr>
            </w:pPr>
            <w:r w:rsidRPr="00F52A96">
              <w:rPr>
                <w:rFonts w:ascii="Arial" w:hAnsi="Arial" w:cs="Arial"/>
                <w:iCs/>
                <w:sz w:val="12"/>
                <w:szCs w:val="12"/>
              </w:rPr>
              <w:t>w wyniku przekazania sprawy w ramach sądu pomiędzy wydziałami różnych pionów</w:t>
            </w:r>
          </w:p>
        </w:tc>
        <w:tc>
          <w:tcPr>
            <w:tcW w:w="91" w:type="pct"/>
            <w:gridSpan w:val="2"/>
            <w:tcBorders>
              <w:top w:val="single" w:sz="4" w:space="0" w:color="auto"/>
              <w:left w:val="single" w:sz="18" w:space="0" w:color="auto"/>
              <w:bottom w:val="single" w:sz="4" w:space="0" w:color="auto"/>
              <w:right w:val="single" w:sz="2" w:space="0" w:color="auto"/>
            </w:tcBorders>
            <w:shd w:val="clear" w:color="auto" w:fill="auto"/>
            <w:vAlign w:val="center"/>
          </w:tcPr>
          <w:p w:rsidR="006D24F4" w:rsidRPr="00F52A96" w:rsidRDefault="006D24F4" w:rsidP="00DC2FA0">
            <w:pPr>
              <w:jc w:val="center"/>
              <w:rPr>
                <w:rFonts w:ascii="Arial" w:hAnsi="Arial" w:cs="Arial"/>
                <w:sz w:val="12"/>
                <w:szCs w:val="12"/>
              </w:rPr>
            </w:pPr>
            <w:r w:rsidRPr="00F52A96">
              <w:rPr>
                <w:rFonts w:ascii="Arial" w:hAnsi="Arial" w:cs="Arial"/>
                <w:sz w:val="12"/>
                <w:szCs w:val="12"/>
              </w:rPr>
              <w:t>11</w:t>
            </w:r>
          </w:p>
        </w:tc>
        <w:tc>
          <w:tcPr>
            <w:tcW w:w="252" w:type="pct"/>
            <w:tcBorders>
              <w:top w:val="single" w:sz="2" w:space="0" w:color="auto"/>
              <w:left w:val="single" w:sz="2" w:space="0" w:color="auto"/>
              <w:bottom w:val="single" w:sz="2" w:space="0" w:color="auto"/>
              <w:right w:val="single" w:sz="2" w:space="0" w:color="auto"/>
              <w:tl2br w:val="single" w:sz="4" w:space="0" w:color="auto"/>
              <w:tr2bl w:val="single" w:sz="4" w:space="0" w:color="auto"/>
            </w:tcBorders>
            <w:shd w:val="clear" w:color="auto" w:fill="auto"/>
            <w:vAlign w:val="center"/>
          </w:tcPr>
          <w:p w:rsidR="006D24F4" w:rsidRPr="00680E7D" w:rsidRDefault="006D24F4" w:rsidP="00DC2FA0">
            <w:pPr>
              <w:jc w:val="right"/>
              <w:rPr>
                <w:rFonts w:ascii="Arial" w:hAnsi="Arial" w:cs="Arial"/>
                <w:color w:val="FF0000"/>
                <w:sz w:val="14"/>
                <w:szCs w:val="14"/>
              </w:rPr>
            </w:pPr>
          </w:p>
        </w:tc>
        <w:tc>
          <w:tcPr>
            <w:tcW w:w="252" w:type="pct"/>
            <w:tcBorders>
              <w:top w:val="single" w:sz="2" w:space="0" w:color="auto"/>
              <w:left w:val="single" w:sz="2" w:space="0" w:color="auto"/>
              <w:bottom w:val="single" w:sz="2" w:space="0" w:color="auto"/>
              <w:right w:val="single" w:sz="2" w:space="0" w:color="auto"/>
              <w:tl2br w:val="single" w:sz="4" w:space="0" w:color="auto"/>
              <w:tr2bl w:val="single" w:sz="4" w:space="0" w:color="auto"/>
            </w:tcBorders>
            <w:shd w:val="clear" w:color="auto" w:fill="auto"/>
            <w:vAlign w:val="center"/>
          </w:tcPr>
          <w:p w:rsidR="006D24F4" w:rsidRPr="00680E7D" w:rsidRDefault="006D24F4" w:rsidP="00DC2FA0">
            <w:pPr>
              <w:jc w:val="right"/>
              <w:rPr>
                <w:rFonts w:ascii="Arial" w:hAnsi="Arial" w:cs="Arial"/>
                <w:color w:val="FF0000"/>
                <w:sz w:val="14"/>
                <w:szCs w:val="14"/>
              </w:rPr>
            </w:pPr>
          </w:p>
        </w:tc>
        <w:tc>
          <w:tcPr>
            <w:tcW w:w="261" w:type="pct"/>
            <w:tcBorders>
              <w:top w:val="single" w:sz="4" w:space="0" w:color="auto"/>
              <w:left w:val="single" w:sz="2" w:space="0" w:color="auto"/>
              <w:bottom w:val="single" w:sz="4" w:space="0" w:color="auto"/>
              <w:right w:val="single" w:sz="4" w:space="0" w:color="auto"/>
            </w:tcBorders>
            <w:shd w:val="clear" w:color="auto" w:fill="auto"/>
            <w:vAlign w:val="center"/>
          </w:tcPr>
          <w:p w:rsidR="006D24F4" w:rsidRPr="00F52A96" w:rsidRDefault="006D24F4" w:rsidP="00DC2FA0">
            <w:pPr>
              <w:jc w:val="right"/>
              <w:rPr>
                <w:rFonts w:ascii="Arial" w:hAnsi="Arial" w:cs="Arial"/>
                <w:sz w:val="14"/>
                <w:szCs w:val="14"/>
              </w:rPr>
            </w:pPr>
            <w:r w:rsidRPr="00F52A96">
              <w:rPr>
                <w:rFonts w:ascii="Arial" w:hAnsi="Arial" w:cs="Arial"/>
                <w:sz w:val="14"/>
                <w:szCs w:val="14"/>
              </w:rPr>
              <w:t>1</w:t>
            </w:r>
          </w:p>
        </w:tc>
        <w:tc>
          <w:tcPr>
            <w:tcW w:w="255" w:type="pct"/>
            <w:tcBorders>
              <w:top w:val="single" w:sz="4" w:space="0" w:color="auto"/>
              <w:left w:val="nil"/>
              <w:bottom w:val="single" w:sz="4" w:space="0" w:color="auto"/>
              <w:right w:val="single" w:sz="4" w:space="0" w:color="auto"/>
            </w:tcBorders>
            <w:shd w:val="clear" w:color="auto" w:fill="auto"/>
            <w:vAlign w:val="center"/>
          </w:tcPr>
          <w:p w:rsidR="006D24F4" w:rsidRPr="00F52A96" w:rsidRDefault="006D24F4" w:rsidP="00DC2FA0">
            <w:pPr>
              <w:jc w:val="right"/>
              <w:rPr>
                <w:rFonts w:ascii="Arial" w:hAnsi="Arial" w:cs="Arial"/>
                <w:sz w:val="14"/>
                <w:szCs w:val="14"/>
              </w:rPr>
            </w:pPr>
            <w:r w:rsidRPr="00F52A96">
              <w:rPr>
                <w:rFonts w:ascii="Arial" w:hAnsi="Arial" w:cs="Arial"/>
                <w:sz w:val="14"/>
                <w:szCs w:val="14"/>
              </w:rPr>
              <w:t>1</w:t>
            </w:r>
          </w:p>
        </w:tc>
        <w:tc>
          <w:tcPr>
            <w:tcW w:w="252" w:type="pct"/>
            <w:tcBorders>
              <w:top w:val="single" w:sz="4" w:space="0" w:color="auto"/>
              <w:left w:val="nil"/>
              <w:bottom w:val="single" w:sz="4" w:space="0" w:color="auto"/>
              <w:right w:val="single" w:sz="4" w:space="0" w:color="auto"/>
            </w:tcBorders>
            <w:shd w:val="clear" w:color="auto" w:fill="auto"/>
            <w:vAlign w:val="center"/>
          </w:tcPr>
          <w:p w:rsidR="006D24F4" w:rsidRPr="00F52A96" w:rsidRDefault="006D24F4" w:rsidP="00DC2FA0">
            <w:pPr>
              <w:jc w:val="right"/>
              <w:rPr>
                <w:rFonts w:ascii="Arial" w:hAnsi="Arial" w:cs="Arial"/>
                <w:sz w:val="14"/>
                <w:szCs w:val="14"/>
              </w:rPr>
            </w:pPr>
            <w:r w:rsidRPr="00F52A96">
              <w:rPr>
                <w:rFonts w:ascii="Arial" w:hAnsi="Arial" w:cs="Arial"/>
                <w:sz w:val="14"/>
                <w:szCs w:val="14"/>
              </w:rPr>
              <w:t>1</w:t>
            </w:r>
          </w:p>
        </w:tc>
        <w:tc>
          <w:tcPr>
            <w:tcW w:w="252" w:type="pct"/>
            <w:tcBorders>
              <w:top w:val="single" w:sz="4" w:space="0" w:color="auto"/>
              <w:left w:val="nil"/>
              <w:bottom w:val="single" w:sz="4" w:space="0" w:color="auto"/>
              <w:right w:val="single" w:sz="4" w:space="0" w:color="auto"/>
            </w:tcBorders>
            <w:shd w:val="clear" w:color="auto" w:fill="auto"/>
            <w:vAlign w:val="center"/>
          </w:tcPr>
          <w:p w:rsidR="006D24F4" w:rsidRPr="00F52A96" w:rsidRDefault="006D24F4" w:rsidP="00DC2FA0">
            <w:pPr>
              <w:jc w:val="right"/>
              <w:rPr>
                <w:rFonts w:ascii="Arial" w:hAnsi="Arial" w:cs="Arial"/>
                <w:sz w:val="14"/>
                <w:szCs w:val="14"/>
              </w:rPr>
            </w:pPr>
          </w:p>
        </w:tc>
        <w:tc>
          <w:tcPr>
            <w:tcW w:w="252" w:type="pct"/>
            <w:tcBorders>
              <w:top w:val="single" w:sz="4" w:space="0" w:color="auto"/>
              <w:left w:val="nil"/>
              <w:bottom w:val="single" w:sz="4" w:space="0" w:color="auto"/>
              <w:right w:val="single" w:sz="4" w:space="0" w:color="auto"/>
            </w:tcBorders>
            <w:shd w:val="clear" w:color="auto" w:fill="auto"/>
            <w:vAlign w:val="center"/>
          </w:tcPr>
          <w:p w:rsidR="006D24F4" w:rsidRPr="00F52A96" w:rsidRDefault="006D24F4" w:rsidP="00DC2FA0">
            <w:pPr>
              <w:jc w:val="right"/>
              <w:rPr>
                <w:rFonts w:ascii="Arial" w:hAnsi="Arial" w:cs="Arial"/>
                <w:sz w:val="14"/>
                <w:szCs w:val="14"/>
              </w:rPr>
            </w:pPr>
          </w:p>
        </w:tc>
        <w:tc>
          <w:tcPr>
            <w:tcW w:w="253" w:type="pct"/>
            <w:gridSpan w:val="3"/>
            <w:tcBorders>
              <w:top w:val="single" w:sz="4" w:space="0" w:color="auto"/>
              <w:left w:val="nil"/>
              <w:bottom w:val="single" w:sz="4" w:space="0" w:color="auto"/>
              <w:right w:val="single" w:sz="4" w:space="0" w:color="auto"/>
            </w:tcBorders>
            <w:shd w:val="clear" w:color="auto" w:fill="auto"/>
            <w:vAlign w:val="center"/>
          </w:tcPr>
          <w:p w:rsidR="006D24F4" w:rsidRPr="00F52A96" w:rsidRDefault="006D24F4" w:rsidP="00DC2FA0">
            <w:pPr>
              <w:jc w:val="right"/>
              <w:rPr>
                <w:rFonts w:ascii="Arial" w:hAnsi="Arial" w:cs="Arial"/>
                <w:sz w:val="14"/>
                <w:szCs w:val="14"/>
              </w:rPr>
            </w:pPr>
          </w:p>
        </w:tc>
        <w:tc>
          <w:tcPr>
            <w:tcW w:w="252" w:type="pct"/>
            <w:tcBorders>
              <w:top w:val="single" w:sz="4" w:space="0" w:color="auto"/>
              <w:left w:val="nil"/>
              <w:bottom w:val="single" w:sz="4" w:space="0" w:color="auto"/>
              <w:right w:val="single" w:sz="4" w:space="0" w:color="auto"/>
            </w:tcBorders>
            <w:shd w:val="clear" w:color="auto" w:fill="auto"/>
            <w:vAlign w:val="center"/>
          </w:tcPr>
          <w:p w:rsidR="006D24F4" w:rsidRPr="00F52A96" w:rsidRDefault="006D24F4" w:rsidP="00DC2FA0">
            <w:pPr>
              <w:jc w:val="right"/>
              <w:rPr>
                <w:rFonts w:ascii="Arial" w:hAnsi="Arial" w:cs="Arial"/>
                <w:sz w:val="14"/>
                <w:szCs w:val="14"/>
              </w:rPr>
            </w:pPr>
          </w:p>
        </w:tc>
        <w:tc>
          <w:tcPr>
            <w:tcW w:w="279" w:type="pct"/>
            <w:tcBorders>
              <w:top w:val="single" w:sz="4" w:space="0" w:color="auto"/>
              <w:left w:val="nil"/>
              <w:bottom w:val="single" w:sz="4" w:space="0" w:color="auto"/>
              <w:right w:val="single" w:sz="4" w:space="0" w:color="auto"/>
            </w:tcBorders>
            <w:shd w:val="clear" w:color="auto" w:fill="auto"/>
            <w:vAlign w:val="center"/>
          </w:tcPr>
          <w:p w:rsidR="006D24F4" w:rsidRPr="00F52A96" w:rsidRDefault="006D24F4" w:rsidP="00DC2FA0">
            <w:pPr>
              <w:jc w:val="right"/>
              <w:rPr>
                <w:rFonts w:ascii="Arial" w:hAnsi="Arial" w:cs="Arial"/>
                <w:sz w:val="14"/>
                <w:szCs w:val="14"/>
              </w:rPr>
            </w:pPr>
          </w:p>
        </w:tc>
        <w:tc>
          <w:tcPr>
            <w:tcW w:w="279" w:type="pct"/>
            <w:gridSpan w:val="2"/>
            <w:tcBorders>
              <w:top w:val="single" w:sz="4" w:space="0" w:color="auto"/>
              <w:left w:val="nil"/>
              <w:bottom w:val="single" w:sz="4" w:space="0" w:color="auto"/>
              <w:right w:val="single" w:sz="4" w:space="0" w:color="auto"/>
            </w:tcBorders>
            <w:shd w:val="clear" w:color="auto" w:fill="auto"/>
            <w:vAlign w:val="center"/>
          </w:tcPr>
          <w:p w:rsidR="006D24F4" w:rsidRPr="00F52A96" w:rsidRDefault="006D24F4" w:rsidP="00DC2FA0">
            <w:pPr>
              <w:jc w:val="right"/>
              <w:rPr>
                <w:rFonts w:ascii="Arial" w:hAnsi="Arial" w:cs="Arial"/>
                <w:sz w:val="14"/>
                <w:szCs w:val="14"/>
              </w:rPr>
            </w:pPr>
          </w:p>
        </w:tc>
        <w:tc>
          <w:tcPr>
            <w:tcW w:w="278" w:type="pct"/>
            <w:gridSpan w:val="2"/>
            <w:tcBorders>
              <w:top w:val="single" w:sz="4" w:space="0" w:color="auto"/>
              <w:left w:val="nil"/>
              <w:bottom w:val="single" w:sz="4" w:space="0" w:color="auto"/>
              <w:right w:val="single" w:sz="4" w:space="0" w:color="auto"/>
            </w:tcBorders>
            <w:shd w:val="clear" w:color="auto" w:fill="auto"/>
            <w:vAlign w:val="center"/>
          </w:tcPr>
          <w:p w:rsidR="006D24F4" w:rsidRPr="00F52A96" w:rsidRDefault="006D24F4" w:rsidP="00DC2FA0">
            <w:pPr>
              <w:jc w:val="right"/>
              <w:rPr>
                <w:rFonts w:ascii="Arial" w:hAnsi="Arial" w:cs="Arial"/>
                <w:sz w:val="14"/>
                <w:szCs w:val="14"/>
              </w:rPr>
            </w:pPr>
          </w:p>
        </w:tc>
        <w:tc>
          <w:tcPr>
            <w:tcW w:w="279" w:type="pct"/>
            <w:gridSpan w:val="2"/>
            <w:tcBorders>
              <w:top w:val="single" w:sz="4" w:space="0" w:color="auto"/>
              <w:left w:val="nil"/>
              <w:bottom w:val="single" w:sz="4" w:space="0" w:color="auto"/>
              <w:right w:val="single" w:sz="4" w:space="0" w:color="auto"/>
            </w:tcBorders>
            <w:shd w:val="clear" w:color="auto" w:fill="auto"/>
            <w:vAlign w:val="center"/>
          </w:tcPr>
          <w:p w:rsidR="006D24F4" w:rsidRPr="00F52A96" w:rsidRDefault="006D24F4" w:rsidP="00DC2FA0">
            <w:pPr>
              <w:jc w:val="right"/>
              <w:rPr>
                <w:rFonts w:ascii="Arial" w:hAnsi="Arial" w:cs="Arial"/>
                <w:sz w:val="14"/>
                <w:szCs w:val="14"/>
              </w:rPr>
            </w:pPr>
          </w:p>
        </w:tc>
        <w:tc>
          <w:tcPr>
            <w:tcW w:w="279" w:type="pct"/>
            <w:tcBorders>
              <w:top w:val="single" w:sz="4" w:space="0" w:color="auto"/>
              <w:left w:val="nil"/>
              <w:bottom w:val="single" w:sz="4" w:space="0" w:color="auto"/>
              <w:right w:val="single" w:sz="4" w:space="0" w:color="auto"/>
            </w:tcBorders>
            <w:shd w:val="clear" w:color="auto" w:fill="auto"/>
            <w:vAlign w:val="center"/>
          </w:tcPr>
          <w:p w:rsidR="006D24F4" w:rsidRPr="00F52A96" w:rsidRDefault="006D24F4" w:rsidP="00DC2FA0">
            <w:pPr>
              <w:jc w:val="right"/>
              <w:rPr>
                <w:rFonts w:ascii="Arial" w:hAnsi="Arial" w:cs="Arial"/>
                <w:sz w:val="14"/>
                <w:szCs w:val="14"/>
              </w:rPr>
            </w:pPr>
          </w:p>
        </w:tc>
      </w:tr>
      <w:tr w:rsidR="006D24F4" w:rsidRPr="00F52A96" w:rsidTr="006D24F4">
        <w:trPr>
          <w:cantSplit/>
          <w:trHeight w:hRule="exact" w:val="340"/>
        </w:trPr>
        <w:tc>
          <w:tcPr>
            <w:tcW w:w="95" w:type="pct"/>
            <w:vMerge/>
            <w:tcBorders>
              <w:left w:val="single" w:sz="4" w:space="0" w:color="auto"/>
              <w:right w:val="single" w:sz="4" w:space="0" w:color="auto"/>
            </w:tcBorders>
            <w:shd w:val="clear" w:color="auto" w:fill="auto"/>
            <w:vAlign w:val="bottom"/>
          </w:tcPr>
          <w:p w:rsidR="006D24F4" w:rsidRPr="00F52A96" w:rsidRDefault="006D24F4" w:rsidP="00DC2FA0">
            <w:pPr>
              <w:rPr>
                <w:rFonts w:ascii="Arial" w:hAnsi="Arial" w:cs="Arial"/>
                <w:sz w:val="12"/>
                <w:szCs w:val="12"/>
              </w:rPr>
            </w:pPr>
          </w:p>
        </w:tc>
        <w:tc>
          <w:tcPr>
            <w:tcW w:w="316" w:type="pct"/>
            <w:vMerge w:val="restart"/>
            <w:tcBorders>
              <w:top w:val="single" w:sz="4" w:space="0" w:color="auto"/>
              <w:left w:val="single" w:sz="4" w:space="0" w:color="auto"/>
              <w:right w:val="single" w:sz="4" w:space="0" w:color="auto"/>
            </w:tcBorders>
            <w:shd w:val="clear" w:color="auto" w:fill="auto"/>
            <w:vAlign w:val="center"/>
          </w:tcPr>
          <w:p w:rsidR="006D24F4" w:rsidRPr="00F52A96" w:rsidRDefault="006D24F4" w:rsidP="00DC2FA0">
            <w:pPr>
              <w:ind w:right="-42"/>
              <w:rPr>
                <w:rFonts w:ascii="Arial" w:hAnsi="Arial" w:cs="Arial"/>
                <w:iCs/>
                <w:sz w:val="12"/>
                <w:szCs w:val="12"/>
              </w:rPr>
            </w:pPr>
            <w:r w:rsidRPr="00F52A96">
              <w:rPr>
                <w:rFonts w:ascii="Arial" w:hAnsi="Arial" w:cs="Arial"/>
                <w:iCs/>
                <w:sz w:val="12"/>
                <w:szCs w:val="12"/>
              </w:rPr>
              <w:t xml:space="preserve">zmiany organizacyjne związane z utworzeniem </w:t>
            </w:r>
          </w:p>
        </w:tc>
        <w:tc>
          <w:tcPr>
            <w:tcW w:w="822" w:type="pct"/>
            <w:tcBorders>
              <w:top w:val="single" w:sz="4" w:space="0" w:color="auto"/>
              <w:left w:val="single" w:sz="4" w:space="0" w:color="auto"/>
              <w:bottom w:val="single" w:sz="4" w:space="0" w:color="auto"/>
              <w:right w:val="single" w:sz="18" w:space="0" w:color="auto"/>
            </w:tcBorders>
            <w:shd w:val="clear" w:color="auto" w:fill="auto"/>
            <w:vAlign w:val="center"/>
          </w:tcPr>
          <w:p w:rsidR="006D24F4" w:rsidRPr="00F52A96" w:rsidRDefault="006D24F4" w:rsidP="00DC2FA0">
            <w:pPr>
              <w:ind w:right="-42"/>
              <w:rPr>
                <w:rFonts w:ascii="Arial" w:hAnsi="Arial" w:cs="Arial"/>
                <w:iCs/>
                <w:sz w:val="12"/>
                <w:szCs w:val="12"/>
              </w:rPr>
            </w:pPr>
            <w:r w:rsidRPr="00F52A96">
              <w:rPr>
                <w:rFonts w:ascii="Arial" w:hAnsi="Arial" w:cs="Arial"/>
                <w:iCs/>
                <w:sz w:val="12"/>
                <w:szCs w:val="12"/>
              </w:rPr>
              <w:t>wydziału(łów)</w:t>
            </w:r>
          </w:p>
        </w:tc>
        <w:tc>
          <w:tcPr>
            <w:tcW w:w="91" w:type="pct"/>
            <w:gridSpan w:val="2"/>
            <w:tcBorders>
              <w:top w:val="single" w:sz="4" w:space="0" w:color="auto"/>
              <w:left w:val="single" w:sz="18" w:space="0" w:color="auto"/>
              <w:bottom w:val="single" w:sz="4" w:space="0" w:color="auto"/>
              <w:right w:val="single" w:sz="2" w:space="0" w:color="auto"/>
            </w:tcBorders>
            <w:shd w:val="clear" w:color="auto" w:fill="auto"/>
            <w:vAlign w:val="center"/>
          </w:tcPr>
          <w:p w:rsidR="006D24F4" w:rsidRPr="00F52A96" w:rsidRDefault="006D24F4" w:rsidP="00DC2FA0">
            <w:pPr>
              <w:jc w:val="center"/>
              <w:rPr>
                <w:rFonts w:ascii="Arial" w:hAnsi="Arial" w:cs="Arial"/>
                <w:sz w:val="12"/>
                <w:szCs w:val="12"/>
              </w:rPr>
            </w:pPr>
            <w:r w:rsidRPr="00F52A96">
              <w:rPr>
                <w:rFonts w:ascii="Arial" w:hAnsi="Arial" w:cs="Arial"/>
                <w:sz w:val="12"/>
                <w:szCs w:val="12"/>
              </w:rPr>
              <w:t>12</w:t>
            </w:r>
          </w:p>
        </w:tc>
        <w:tc>
          <w:tcPr>
            <w:tcW w:w="252" w:type="pct"/>
            <w:tcBorders>
              <w:top w:val="single" w:sz="2" w:space="0" w:color="auto"/>
              <w:left w:val="single" w:sz="2" w:space="0" w:color="auto"/>
              <w:bottom w:val="single" w:sz="2" w:space="0" w:color="auto"/>
              <w:right w:val="single" w:sz="2" w:space="0" w:color="auto"/>
              <w:tl2br w:val="single" w:sz="4" w:space="0" w:color="auto"/>
              <w:tr2bl w:val="single" w:sz="4" w:space="0" w:color="auto"/>
            </w:tcBorders>
            <w:shd w:val="clear" w:color="auto" w:fill="auto"/>
            <w:vAlign w:val="center"/>
          </w:tcPr>
          <w:p w:rsidR="006D24F4" w:rsidRPr="00680E7D" w:rsidRDefault="006D24F4" w:rsidP="00DC2FA0">
            <w:pPr>
              <w:jc w:val="right"/>
              <w:rPr>
                <w:rFonts w:ascii="Arial" w:hAnsi="Arial" w:cs="Arial"/>
                <w:color w:val="FF0000"/>
                <w:sz w:val="14"/>
                <w:szCs w:val="14"/>
              </w:rPr>
            </w:pPr>
          </w:p>
        </w:tc>
        <w:tc>
          <w:tcPr>
            <w:tcW w:w="252" w:type="pct"/>
            <w:tcBorders>
              <w:top w:val="single" w:sz="2" w:space="0" w:color="auto"/>
              <w:left w:val="single" w:sz="2" w:space="0" w:color="auto"/>
              <w:bottom w:val="single" w:sz="2" w:space="0" w:color="auto"/>
              <w:right w:val="single" w:sz="2" w:space="0" w:color="auto"/>
              <w:tl2br w:val="single" w:sz="4" w:space="0" w:color="auto"/>
              <w:tr2bl w:val="single" w:sz="4" w:space="0" w:color="auto"/>
            </w:tcBorders>
            <w:shd w:val="clear" w:color="auto" w:fill="auto"/>
            <w:vAlign w:val="center"/>
          </w:tcPr>
          <w:p w:rsidR="006D24F4" w:rsidRPr="00680E7D" w:rsidRDefault="006D24F4" w:rsidP="00DC2FA0">
            <w:pPr>
              <w:jc w:val="right"/>
              <w:rPr>
                <w:rFonts w:ascii="Arial" w:hAnsi="Arial" w:cs="Arial"/>
                <w:color w:val="FF0000"/>
                <w:sz w:val="14"/>
                <w:szCs w:val="14"/>
              </w:rPr>
            </w:pPr>
          </w:p>
        </w:tc>
        <w:tc>
          <w:tcPr>
            <w:tcW w:w="261" w:type="pct"/>
            <w:tcBorders>
              <w:top w:val="single" w:sz="4" w:space="0" w:color="auto"/>
              <w:left w:val="single" w:sz="2" w:space="0" w:color="auto"/>
              <w:bottom w:val="single" w:sz="4" w:space="0" w:color="auto"/>
              <w:right w:val="single" w:sz="4" w:space="0" w:color="auto"/>
            </w:tcBorders>
            <w:shd w:val="clear" w:color="auto" w:fill="auto"/>
            <w:vAlign w:val="center"/>
          </w:tcPr>
          <w:p w:rsidR="006D24F4" w:rsidRPr="00F52A96" w:rsidRDefault="006D24F4" w:rsidP="00DC2FA0">
            <w:pPr>
              <w:jc w:val="right"/>
              <w:rPr>
                <w:rFonts w:ascii="Arial" w:hAnsi="Arial" w:cs="Arial"/>
                <w:sz w:val="14"/>
                <w:szCs w:val="14"/>
              </w:rPr>
            </w:pPr>
          </w:p>
        </w:tc>
        <w:tc>
          <w:tcPr>
            <w:tcW w:w="255" w:type="pct"/>
            <w:tcBorders>
              <w:top w:val="single" w:sz="4" w:space="0" w:color="auto"/>
              <w:left w:val="nil"/>
              <w:bottom w:val="single" w:sz="4" w:space="0" w:color="auto"/>
              <w:right w:val="single" w:sz="4" w:space="0" w:color="auto"/>
            </w:tcBorders>
            <w:shd w:val="clear" w:color="auto" w:fill="auto"/>
            <w:vAlign w:val="center"/>
          </w:tcPr>
          <w:p w:rsidR="006D24F4" w:rsidRPr="00F52A96" w:rsidRDefault="006D24F4" w:rsidP="00DC2FA0">
            <w:pPr>
              <w:jc w:val="right"/>
              <w:rPr>
                <w:rFonts w:ascii="Arial" w:hAnsi="Arial" w:cs="Arial"/>
                <w:sz w:val="14"/>
                <w:szCs w:val="14"/>
              </w:rPr>
            </w:pPr>
          </w:p>
        </w:tc>
        <w:tc>
          <w:tcPr>
            <w:tcW w:w="252" w:type="pct"/>
            <w:tcBorders>
              <w:top w:val="single" w:sz="4" w:space="0" w:color="auto"/>
              <w:left w:val="nil"/>
              <w:bottom w:val="single" w:sz="4" w:space="0" w:color="auto"/>
              <w:right w:val="single" w:sz="4" w:space="0" w:color="auto"/>
            </w:tcBorders>
            <w:shd w:val="clear" w:color="auto" w:fill="auto"/>
            <w:vAlign w:val="center"/>
          </w:tcPr>
          <w:p w:rsidR="006D24F4" w:rsidRPr="00F52A96" w:rsidRDefault="006D24F4" w:rsidP="00DC2FA0">
            <w:pPr>
              <w:jc w:val="right"/>
              <w:rPr>
                <w:rFonts w:ascii="Arial" w:hAnsi="Arial" w:cs="Arial"/>
                <w:sz w:val="14"/>
                <w:szCs w:val="14"/>
              </w:rPr>
            </w:pPr>
          </w:p>
        </w:tc>
        <w:tc>
          <w:tcPr>
            <w:tcW w:w="252" w:type="pct"/>
            <w:tcBorders>
              <w:top w:val="single" w:sz="4" w:space="0" w:color="auto"/>
              <w:left w:val="nil"/>
              <w:bottom w:val="single" w:sz="4" w:space="0" w:color="auto"/>
              <w:right w:val="single" w:sz="4" w:space="0" w:color="auto"/>
            </w:tcBorders>
            <w:shd w:val="clear" w:color="auto" w:fill="auto"/>
            <w:vAlign w:val="center"/>
          </w:tcPr>
          <w:p w:rsidR="006D24F4" w:rsidRPr="00F52A96" w:rsidRDefault="006D24F4" w:rsidP="00DC2FA0">
            <w:pPr>
              <w:jc w:val="right"/>
              <w:rPr>
                <w:rFonts w:ascii="Arial" w:hAnsi="Arial" w:cs="Arial"/>
                <w:sz w:val="14"/>
                <w:szCs w:val="14"/>
              </w:rPr>
            </w:pPr>
          </w:p>
        </w:tc>
        <w:tc>
          <w:tcPr>
            <w:tcW w:w="252" w:type="pct"/>
            <w:tcBorders>
              <w:top w:val="single" w:sz="4" w:space="0" w:color="auto"/>
              <w:left w:val="nil"/>
              <w:bottom w:val="single" w:sz="4" w:space="0" w:color="auto"/>
              <w:right w:val="single" w:sz="4" w:space="0" w:color="auto"/>
            </w:tcBorders>
            <w:shd w:val="clear" w:color="auto" w:fill="auto"/>
            <w:vAlign w:val="center"/>
          </w:tcPr>
          <w:p w:rsidR="006D24F4" w:rsidRPr="00F52A96" w:rsidRDefault="006D24F4" w:rsidP="00DC2FA0">
            <w:pPr>
              <w:jc w:val="right"/>
              <w:rPr>
                <w:rFonts w:ascii="Arial" w:hAnsi="Arial" w:cs="Arial"/>
                <w:sz w:val="14"/>
                <w:szCs w:val="14"/>
              </w:rPr>
            </w:pPr>
          </w:p>
        </w:tc>
        <w:tc>
          <w:tcPr>
            <w:tcW w:w="253" w:type="pct"/>
            <w:gridSpan w:val="3"/>
            <w:tcBorders>
              <w:top w:val="single" w:sz="4" w:space="0" w:color="auto"/>
              <w:left w:val="nil"/>
              <w:bottom w:val="single" w:sz="4" w:space="0" w:color="auto"/>
              <w:right w:val="single" w:sz="4" w:space="0" w:color="auto"/>
            </w:tcBorders>
            <w:shd w:val="clear" w:color="auto" w:fill="auto"/>
            <w:vAlign w:val="center"/>
          </w:tcPr>
          <w:p w:rsidR="006D24F4" w:rsidRPr="00F52A96" w:rsidRDefault="006D24F4" w:rsidP="00DC2FA0">
            <w:pPr>
              <w:jc w:val="right"/>
              <w:rPr>
                <w:rFonts w:ascii="Arial" w:hAnsi="Arial" w:cs="Arial"/>
                <w:sz w:val="14"/>
                <w:szCs w:val="14"/>
              </w:rPr>
            </w:pPr>
          </w:p>
        </w:tc>
        <w:tc>
          <w:tcPr>
            <w:tcW w:w="252" w:type="pct"/>
            <w:tcBorders>
              <w:top w:val="single" w:sz="4" w:space="0" w:color="auto"/>
              <w:left w:val="nil"/>
              <w:bottom w:val="single" w:sz="4" w:space="0" w:color="auto"/>
              <w:right w:val="single" w:sz="4" w:space="0" w:color="auto"/>
            </w:tcBorders>
            <w:shd w:val="clear" w:color="auto" w:fill="auto"/>
            <w:vAlign w:val="center"/>
          </w:tcPr>
          <w:p w:rsidR="006D24F4" w:rsidRPr="00F52A96" w:rsidRDefault="006D24F4" w:rsidP="00DC2FA0">
            <w:pPr>
              <w:jc w:val="right"/>
              <w:rPr>
                <w:rFonts w:ascii="Arial" w:hAnsi="Arial" w:cs="Arial"/>
                <w:sz w:val="14"/>
                <w:szCs w:val="14"/>
              </w:rPr>
            </w:pPr>
          </w:p>
        </w:tc>
        <w:tc>
          <w:tcPr>
            <w:tcW w:w="279" w:type="pct"/>
            <w:tcBorders>
              <w:top w:val="single" w:sz="4" w:space="0" w:color="auto"/>
              <w:left w:val="nil"/>
              <w:bottom w:val="single" w:sz="4" w:space="0" w:color="auto"/>
              <w:right w:val="single" w:sz="4" w:space="0" w:color="auto"/>
            </w:tcBorders>
            <w:shd w:val="clear" w:color="auto" w:fill="auto"/>
            <w:vAlign w:val="center"/>
          </w:tcPr>
          <w:p w:rsidR="006D24F4" w:rsidRPr="00F52A96" w:rsidRDefault="006D24F4" w:rsidP="00DC2FA0">
            <w:pPr>
              <w:jc w:val="right"/>
              <w:rPr>
                <w:rFonts w:ascii="Arial" w:hAnsi="Arial" w:cs="Arial"/>
                <w:sz w:val="14"/>
                <w:szCs w:val="14"/>
              </w:rPr>
            </w:pPr>
          </w:p>
        </w:tc>
        <w:tc>
          <w:tcPr>
            <w:tcW w:w="279" w:type="pct"/>
            <w:gridSpan w:val="2"/>
            <w:tcBorders>
              <w:top w:val="single" w:sz="4" w:space="0" w:color="auto"/>
              <w:left w:val="nil"/>
              <w:bottom w:val="single" w:sz="4" w:space="0" w:color="auto"/>
              <w:right w:val="single" w:sz="4" w:space="0" w:color="auto"/>
            </w:tcBorders>
            <w:shd w:val="clear" w:color="auto" w:fill="auto"/>
            <w:vAlign w:val="center"/>
          </w:tcPr>
          <w:p w:rsidR="006D24F4" w:rsidRPr="00F52A96" w:rsidRDefault="006D24F4" w:rsidP="00DC2FA0">
            <w:pPr>
              <w:jc w:val="right"/>
              <w:rPr>
                <w:rFonts w:ascii="Arial" w:hAnsi="Arial" w:cs="Arial"/>
                <w:sz w:val="14"/>
                <w:szCs w:val="14"/>
              </w:rPr>
            </w:pPr>
          </w:p>
        </w:tc>
        <w:tc>
          <w:tcPr>
            <w:tcW w:w="278" w:type="pct"/>
            <w:gridSpan w:val="2"/>
            <w:tcBorders>
              <w:top w:val="single" w:sz="4" w:space="0" w:color="auto"/>
              <w:left w:val="nil"/>
              <w:bottom w:val="single" w:sz="4" w:space="0" w:color="auto"/>
              <w:right w:val="single" w:sz="4" w:space="0" w:color="auto"/>
            </w:tcBorders>
            <w:shd w:val="clear" w:color="auto" w:fill="auto"/>
            <w:vAlign w:val="center"/>
          </w:tcPr>
          <w:p w:rsidR="006D24F4" w:rsidRPr="00F52A96" w:rsidRDefault="006D24F4" w:rsidP="00DC2FA0">
            <w:pPr>
              <w:jc w:val="right"/>
              <w:rPr>
                <w:rFonts w:ascii="Arial" w:hAnsi="Arial" w:cs="Arial"/>
                <w:sz w:val="14"/>
                <w:szCs w:val="14"/>
              </w:rPr>
            </w:pPr>
          </w:p>
        </w:tc>
        <w:tc>
          <w:tcPr>
            <w:tcW w:w="279" w:type="pct"/>
            <w:gridSpan w:val="2"/>
            <w:tcBorders>
              <w:top w:val="single" w:sz="4" w:space="0" w:color="auto"/>
              <w:left w:val="nil"/>
              <w:bottom w:val="single" w:sz="4" w:space="0" w:color="auto"/>
              <w:right w:val="single" w:sz="4" w:space="0" w:color="auto"/>
            </w:tcBorders>
            <w:shd w:val="clear" w:color="auto" w:fill="auto"/>
            <w:vAlign w:val="center"/>
          </w:tcPr>
          <w:p w:rsidR="006D24F4" w:rsidRPr="00F52A96" w:rsidRDefault="006D24F4" w:rsidP="00DC2FA0">
            <w:pPr>
              <w:jc w:val="right"/>
              <w:rPr>
                <w:rFonts w:ascii="Arial" w:hAnsi="Arial" w:cs="Arial"/>
                <w:sz w:val="14"/>
                <w:szCs w:val="14"/>
              </w:rPr>
            </w:pPr>
          </w:p>
        </w:tc>
        <w:tc>
          <w:tcPr>
            <w:tcW w:w="279" w:type="pct"/>
            <w:tcBorders>
              <w:top w:val="single" w:sz="4" w:space="0" w:color="auto"/>
              <w:left w:val="nil"/>
              <w:bottom w:val="single" w:sz="4" w:space="0" w:color="auto"/>
              <w:right w:val="single" w:sz="4" w:space="0" w:color="auto"/>
            </w:tcBorders>
            <w:shd w:val="clear" w:color="auto" w:fill="auto"/>
            <w:vAlign w:val="center"/>
          </w:tcPr>
          <w:p w:rsidR="006D24F4" w:rsidRPr="00F52A96" w:rsidRDefault="006D24F4" w:rsidP="00DC2FA0">
            <w:pPr>
              <w:jc w:val="right"/>
              <w:rPr>
                <w:rFonts w:ascii="Arial" w:hAnsi="Arial" w:cs="Arial"/>
                <w:sz w:val="14"/>
                <w:szCs w:val="14"/>
              </w:rPr>
            </w:pPr>
          </w:p>
        </w:tc>
      </w:tr>
      <w:tr w:rsidR="006D24F4" w:rsidRPr="00F52A96" w:rsidTr="006D24F4">
        <w:trPr>
          <w:cantSplit/>
          <w:trHeight w:hRule="exact" w:val="292"/>
        </w:trPr>
        <w:tc>
          <w:tcPr>
            <w:tcW w:w="95" w:type="pct"/>
            <w:vMerge/>
            <w:tcBorders>
              <w:left w:val="single" w:sz="4" w:space="0" w:color="auto"/>
              <w:right w:val="single" w:sz="4" w:space="0" w:color="auto"/>
            </w:tcBorders>
            <w:shd w:val="clear" w:color="auto" w:fill="auto"/>
            <w:vAlign w:val="bottom"/>
          </w:tcPr>
          <w:p w:rsidR="006D24F4" w:rsidRPr="00F52A96" w:rsidRDefault="006D24F4" w:rsidP="00DC2FA0">
            <w:pPr>
              <w:rPr>
                <w:rFonts w:ascii="Arial" w:hAnsi="Arial" w:cs="Arial"/>
                <w:sz w:val="12"/>
                <w:szCs w:val="12"/>
              </w:rPr>
            </w:pPr>
          </w:p>
        </w:tc>
        <w:tc>
          <w:tcPr>
            <w:tcW w:w="316" w:type="pct"/>
            <w:vMerge/>
            <w:tcBorders>
              <w:left w:val="single" w:sz="4" w:space="0" w:color="auto"/>
              <w:bottom w:val="single" w:sz="4" w:space="0" w:color="auto"/>
              <w:right w:val="single" w:sz="4" w:space="0" w:color="auto"/>
            </w:tcBorders>
            <w:shd w:val="clear" w:color="auto" w:fill="auto"/>
            <w:vAlign w:val="center"/>
          </w:tcPr>
          <w:p w:rsidR="006D24F4" w:rsidRPr="00F52A96" w:rsidRDefault="006D24F4" w:rsidP="00DC2FA0">
            <w:pPr>
              <w:rPr>
                <w:rFonts w:ascii="Arial" w:hAnsi="Arial" w:cs="Arial"/>
                <w:sz w:val="12"/>
                <w:szCs w:val="12"/>
              </w:rPr>
            </w:pPr>
          </w:p>
        </w:tc>
        <w:tc>
          <w:tcPr>
            <w:tcW w:w="822" w:type="pct"/>
            <w:tcBorders>
              <w:top w:val="single" w:sz="4" w:space="0" w:color="auto"/>
              <w:left w:val="single" w:sz="4" w:space="0" w:color="auto"/>
              <w:bottom w:val="single" w:sz="4" w:space="0" w:color="auto"/>
              <w:right w:val="single" w:sz="18" w:space="0" w:color="auto"/>
            </w:tcBorders>
            <w:shd w:val="clear" w:color="auto" w:fill="auto"/>
            <w:vAlign w:val="center"/>
          </w:tcPr>
          <w:p w:rsidR="006D24F4" w:rsidRPr="00F52A96" w:rsidRDefault="006D24F4" w:rsidP="00DC2FA0">
            <w:pPr>
              <w:ind w:right="-42"/>
              <w:rPr>
                <w:rFonts w:ascii="Arial" w:hAnsi="Arial" w:cs="Arial"/>
                <w:sz w:val="12"/>
                <w:szCs w:val="12"/>
              </w:rPr>
            </w:pPr>
            <w:r w:rsidRPr="00F52A96">
              <w:rPr>
                <w:rFonts w:ascii="Arial" w:hAnsi="Arial" w:cs="Arial"/>
                <w:iCs/>
                <w:sz w:val="12"/>
                <w:szCs w:val="12"/>
              </w:rPr>
              <w:t>sądu(dów)</w:t>
            </w:r>
          </w:p>
        </w:tc>
        <w:tc>
          <w:tcPr>
            <w:tcW w:w="91" w:type="pct"/>
            <w:gridSpan w:val="2"/>
            <w:tcBorders>
              <w:top w:val="single" w:sz="4" w:space="0" w:color="auto"/>
              <w:left w:val="single" w:sz="18" w:space="0" w:color="auto"/>
              <w:bottom w:val="single" w:sz="4" w:space="0" w:color="auto"/>
              <w:right w:val="single" w:sz="2" w:space="0" w:color="auto"/>
            </w:tcBorders>
            <w:shd w:val="clear" w:color="auto" w:fill="auto"/>
            <w:vAlign w:val="center"/>
          </w:tcPr>
          <w:p w:rsidR="006D24F4" w:rsidRPr="00F52A96" w:rsidRDefault="006D24F4" w:rsidP="00DC2FA0">
            <w:pPr>
              <w:jc w:val="center"/>
              <w:rPr>
                <w:rFonts w:ascii="Arial" w:hAnsi="Arial" w:cs="Arial"/>
                <w:sz w:val="12"/>
                <w:szCs w:val="12"/>
              </w:rPr>
            </w:pPr>
            <w:r w:rsidRPr="00F52A96">
              <w:rPr>
                <w:rFonts w:ascii="Arial" w:hAnsi="Arial" w:cs="Arial"/>
                <w:sz w:val="12"/>
                <w:szCs w:val="12"/>
              </w:rPr>
              <w:t>13</w:t>
            </w:r>
          </w:p>
        </w:tc>
        <w:tc>
          <w:tcPr>
            <w:tcW w:w="252" w:type="pct"/>
            <w:tcBorders>
              <w:top w:val="single" w:sz="2" w:space="0" w:color="auto"/>
              <w:left w:val="single" w:sz="2" w:space="0" w:color="auto"/>
              <w:bottom w:val="single" w:sz="2" w:space="0" w:color="auto"/>
              <w:right w:val="single" w:sz="2" w:space="0" w:color="auto"/>
              <w:tl2br w:val="single" w:sz="4" w:space="0" w:color="auto"/>
              <w:tr2bl w:val="single" w:sz="4" w:space="0" w:color="auto"/>
            </w:tcBorders>
            <w:shd w:val="clear" w:color="auto" w:fill="auto"/>
            <w:vAlign w:val="center"/>
          </w:tcPr>
          <w:p w:rsidR="006D24F4" w:rsidRPr="00680E7D" w:rsidRDefault="006D24F4" w:rsidP="00DC2FA0">
            <w:pPr>
              <w:jc w:val="right"/>
              <w:rPr>
                <w:rFonts w:ascii="Arial" w:hAnsi="Arial" w:cs="Arial"/>
                <w:color w:val="FF0000"/>
                <w:sz w:val="14"/>
                <w:szCs w:val="14"/>
              </w:rPr>
            </w:pPr>
          </w:p>
        </w:tc>
        <w:tc>
          <w:tcPr>
            <w:tcW w:w="252" w:type="pct"/>
            <w:tcBorders>
              <w:top w:val="single" w:sz="2" w:space="0" w:color="auto"/>
              <w:left w:val="single" w:sz="2" w:space="0" w:color="auto"/>
              <w:bottom w:val="single" w:sz="2" w:space="0" w:color="auto"/>
              <w:right w:val="single" w:sz="2" w:space="0" w:color="auto"/>
              <w:tl2br w:val="single" w:sz="4" w:space="0" w:color="auto"/>
              <w:tr2bl w:val="single" w:sz="4" w:space="0" w:color="auto"/>
            </w:tcBorders>
            <w:shd w:val="clear" w:color="auto" w:fill="auto"/>
            <w:vAlign w:val="center"/>
          </w:tcPr>
          <w:p w:rsidR="006D24F4" w:rsidRPr="00680E7D" w:rsidRDefault="006D24F4" w:rsidP="00DC2FA0">
            <w:pPr>
              <w:jc w:val="right"/>
              <w:rPr>
                <w:rFonts w:ascii="Arial" w:hAnsi="Arial" w:cs="Arial"/>
                <w:color w:val="FF0000"/>
                <w:sz w:val="14"/>
                <w:szCs w:val="14"/>
              </w:rPr>
            </w:pPr>
          </w:p>
        </w:tc>
        <w:tc>
          <w:tcPr>
            <w:tcW w:w="261" w:type="pct"/>
            <w:tcBorders>
              <w:top w:val="single" w:sz="4" w:space="0" w:color="auto"/>
              <w:left w:val="single" w:sz="2" w:space="0" w:color="auto"/>
              <w:bottom w:val="single" w:sz="4" w:space="0" w:color="auto"/>
              <w:right w:val="single" w:sz="4" w:space="0" w:color="auto"/>
            </w:tcBorders>
            <w:shd w:val="clear" w:color="auto" w:fill="auto"/>
            <w:vAlign w:val="center"/>
          </w:tcPr>
          <w:p w:rsidR="006D24F4" w:rsidRPr="00F52A96" w:rsidRDefault="006D24F4" w:rsidP="00DC2FA0">
            <w:pPr>
              <w:jc w:val="right"/>
              <w:rPr>
                <w:rFonts w:ascii="Arial" w:hAnsi="Arial" w:cs="Arial"/>
                <w:sz w:val="14"/>
                <w:szCs w:val="14"/>
              </w:rPr>
            </w:pPr>
          </w:p>
        </w:tc>
        <w:tc>
          <w:tcPr>
            <w:tcW w:w="255" w:type="pct"/>
            <w:tcBorders>
              <w:top w:val="single" w:sz="4" w:space="0" w:color="auto"/>
              <w:left w:val="nil"/>
              <w:bottom w:val="single" w:sz="4" w:space="0" w:color="auto"/>
              <w:right w:val="single" w:sz="4" w:space="0" w:color="auto"/>
            </w:tcBorders>
            <w:shd w:val="clear" w:color="auto" w:fill="auto"/>
            <w:vAlign w:val="center"/>
          </w:tcPr>
          <w:p w:rsidR="006D24F4" w:rsidRPr="00F52A96" w:rsidRDefault="006D24F4" w:rsidP="00DC2FA0">
            <w:pPr>
              <w:jc w:val="right"/>
              <w:rPr>
                <w:rFonts w:ascii="Arial" w:hAnsi="Arial" w:cs="Arial"/>
                <w:sz w:val="14"/>
                <w:szCs w:val="14"/>
              </w:rPr>
            </w:pPr>
          </w:p>
        </w:tc>
        <w:tc>
          <w:tcPr>
            <w:tcW w:w="252" w:type="pct"/>
            <w:tcBorders>
              <w:top w:val="single" w:sz="4" w:space="0" w:color="auto"/>
              <w:left w:val="nil"/>
              <w:bottom w:val="single" w:sz="4" w:space="0" w:color="auto"/>
              <w:right w:val="single" w:sz="4" w:space="0" w:color="auto"/>
            </w:tcBorders>
            <w:shd w:val="clear" w:color="auto" w:fill="auto"/>
            <w:vAlign w:val="center"/>
          </w:tcPr>
          <w:p w:rsidR="006D24F4" w:rsidRPr="00F52A96" w:rsidRDefault="006D24F4" w:rsidP="00DC2FA0">
            <w:pPr>
              <w:jc w:val="right"/>
              <w:rPr>
                <w:rFonts w:ascii="Arial" w:hAnsi="Arial" w:cs="Arial"/>
                <w:sz w:val="14"/>
                <w:szCs w:val="14"/>
              </w:rPr>
            </w:pPr>
          </w:p>
        </w:tc>
        <w:tc>
          <w:tcPr>
            <w:tcW w:w="252" w:type="pct"/>
            <w:tcBorders>
              <w:top w:val="single" w:sz="4" w:space="0" w:color="auto"/>
              <w:left w:val="nil"/>
              <w:bottom w:val="single" w:sz="4" w:space="0" w:color="auto"/>
              <w:right w:val="single" w:sz="4" w:space="0" w:color="auto"/>
            </w:tcBorders>
            <w:shd w:val="clear" w:color="auto" w:fill="auto"/>
            <w:vAlign w:val="center"/>
          </w:tcPr>
          <w:p w:rsidR="006D24F4" w:rsidRPr="00F52A96" w:rsidRDefault="006D24F4" w:rsidP="00DC2FA0">
            <w:pPr>
              <w:jc w:val="right"/>
              <w:rPr>
                <w:rFonts w:ascii="Arial" w:hAnsi="Arial" w:cs="Arial"/>
                <w:sz w:val="14"/>
                <w:szCs w:val="14"/>
              </w:rPr>
            </w:pPr>
          </w:p>
        </w:tc>
        <w:tc>
          <w:tcPr>
            <w:tcW w:w="252" w:type="pct"/>
            <w:tcBorders>
              <w:top w:val="single" w:sz="4" w:space="0" w:color="auto"/>
              <w:left w:val="nil"/>
              <w:bottom w:val="single" w:sz="4" w:space="0" w:color="auto"/>
              <w:right w:val="single" w:sz="4" w:space="0" w:color="auto"/>
            </w:tcBorders>
            <w:shd w:val="clear" w:color="auto" w:fill="auto"/>
            <w:vAlign w:val="center"/>
          </w:tcPr>
          <w:p w:rsidR="006D24F4" w:rsidRPr="00F52A96" w:rsidRDefault="006D24F4" w:rsidP="00DC2FA0">
            <w:pPr>
              <w:jc w:val="right"/>
              <w:rPr>
                <w:rFonts w:ascii="Arial" w:hAnsi="Arial" w:cs="Arial"/>
                <w:sz w:val="14"/>
                <w:szCs w:val="14"/>
              </w:rPr>
            </w:pPr>
          </w:p>
        </w:tc>
        <w:tc>
          <w:tcPr>
            <w:tcW w:w="253" w:type="pct"/>
            <w:gridSpan w:val="3"/>
            <w:tcBorders>
              <w:top w:val="single" w:sz="4" w:space="0" w:color="auto"/>
              <w:left w:val="nil"/>
              <w:bottom w:val="single" w:sz="4" w:space="0" w:color="auto"/>
              <w:right w:val="single" w:sz="4" w:space="0" w:color="auto"/>
            </w:tcBorders>
            <w:shd w:val="clear" w:color="auto" w:fill="auto"/>
            <w:vAlign w:val="center"/>
          </w:tcPr>
          <w:p w:rsidR="006D24F4" w:rsidRPr="00F52A96" w:rsidRDefault="006D24F4" w:rsidP="00DC2FA0">
            <w:pPr>
              <w:jc w:val="right"/>
              <w:rPr>
                <w:rFonts w:ascii="Arial" w:hAnsi="Arial" w:cs="Arial"/>
                <w:sz w:val="14"/>
                <w:szCs w:val="14"/>
              </w:rPr>
            </w:pPr>
          </w:p>
        </w:tc>
        <w:tc>
          <w:tcPr>
            <w:tcW w:w="252" w:type="pct"/>
            <w:tcBorders>
              <w:top w:val="single" w:sz="4" w:space="0" w:color="auto"/>
              <w:left w:val="nil"/>
              <w:bottom w:val="single" w:sz="4" w:space="0" w:color="auto"/>
              <w:right w:val="single" w:sz="4" w:space="0" w:color="auto"/>
            </w:tcBorders>
            <w:shd w:val="clear" w:color="auto" w:fill="auto"/>
            <w:vAlign w:val="center"/>
          </w:tcPr>
          <w:p w:rsidR="006D24F4" w:rsidRPr="00F52A96" w:rsidRDefault="006D24F4" w:rsidP="00DC2FA0">
            <w:pPr>
              <w:jc w:val="right"/>
              <w:rPr>
                <w:rFonts w:ascii="Arial" w:hAnsi="Arial" w:cs="Arial"/>
                <w:sz w:val="14"/>
                <w:szCs w:val="14"/>
              </w:rPr>
            </w:pPr>
          </w:p>
        </w:tc>
        <w:tc>
          <w:tcPr>
            <w:tcW w:w="279" w:type="pct"/>
            <w:tcBorders>
              <w:top w:val="single" w:sz="4" w:space="0" w:color="auto"/>
              <w:left w:val="nil"/>
              <w:bottom w:val="single" w:sz="4" w:space="0" w:color="auto"/>
              <w:right w:val="single" w:sz="4" w:space="0" w:color="auto"/>
            </w:tcBorders>
            <w:shd w:val="clear" w:color="auto" w:fill="auto"/>
            <w:vAlign w:val="center"/>
          </w:tcPr>
          <w:p w:rsidR="006D24F4" w:rsidRPr="00F52A96" w:rsidRDefault="006D24F4" w:rsidP="00DC2FA0">
            <w:pPr>
              <w:jc w:val="right"/>
              <w:rPr>
                <w:rFonts w:ascii="Arial" w:hAnsi="Arial" w:cs="Arial"/>
                <w:sz w:val="14"/>
                <w:szCs w:val="14"/>
              </w:rPr>
            </w:pPr>
          </w:p>
        </w:tc>
        <w:tc>
          <w:tcPr>
            <w:tcW w:w="279" w:type="pct"/>
            <w:gridSpan w:val="2"/>
            <w:tcBorders>
              <w:top w:val="single" w:sz="4" w:space="0" w:color="auto"/>
              <w:left w:val="nil"/>
              <w:bottom w:val="single" w:sz="4" w:space="0" w:color="auto"/>
              <w:right w:val="single" w:sz="4" w:space="0" w:color="auto"/>
            </w:tcBorders>
            <w:shd w:val="clear" w:color="auto" w:fill="auto"/>
            <w:vAlign w:val="center"/>
          </w:tcPr>
          <w:p w:rsidR="006D24F4" w:rsidRPr="00F52A96" w:rsidRDefault="006D24F4" w:rsidP="00DC2FA0">
            <w:pPr>
              <w:jc w:val="right"/>
              <w:rPr>
                <w:rFonts w:ascii="Arial" w:hAnsi="Arial" w:cs="Arial"/>
                <w:sz w:val="14"/>
                <w:szCs w:val="14"/>
              </w:rPr>
            </w:pPr>
          </w:p>
        </w:tc>
        <w:tc>
          <w:tcPr>
            <w:tcW w:w="278" w:type="pct"/>
            <w:gridSpan w:val="2"/>
            <w:tcBorders>
              <w:top w:val="single" w:sz="4" w:space="0" w:color="auto"/>
              <w:left w:val="nil"/>
              <w:bottom w:val="single" w:sz="4" w:space="0" w:color="auto"/>
              <w:right w:val="single" w:sz="4" w:space="0" w:color="auto"/>
            </w:tcBorders>
            <w:shd w:val="clear" w:color="auto" w:fill="auto"/>
            <w:vAlign w:val="center"/>
          </w:tcPr>
          <w:p w:rsidR="006D24F4" w:rsidRPr="00F52A96" w:rsidRDefault="006D24F4" w:rsidP="00DC2FA0">
            <w:pPr>
              <w:jc w:val="right"/>
              <w:rPr>
                <w:rFonts w:ascii="Arial" w:hAnsi="Arial" w:cs="Arial"/>
                <w:sz w:val="14"/>
                <w:szCs w:val="14"/>
              </w:rPr>
            </w:pPr>
          </w:p>
        </w:tc>
        <w:tc>
          <w:tcPr>
            <w:tcW w:w="279" w:type="pct"/>
            <w:gridSpan w:val="2"/>
            <w:tcBorders>
              <w:top w:val="single" w:sz="4" w:space="0" w:color="auto"/>
              <w:left w:val="nil"/>
              <w:bottom w:val="single" w:sz="4" w:space="0" w:color="auto"/>
              <w:right w:val="single" w:sz="4" w:space="0" w:color="auto"/>
            </w:tcBorders>
            <w:shd w:val="clear" w:color="auto" w:fill="auto"/>
            <w:vAlign w:val="center"/>
          </w:tcPr>
          <w:p w:rsidR="006D24F4" w:rsidRPr="00F52A96" w:rsidRDefault="006D24F4" w:rsidP="00DC2FA0">
            <w:pPr>
              <w:jc w:val="right"/>
              <w:rPr>
                <w:rFonts w:ascii="Arial" w:hAnsi="Arial" w:cs="Arial"/>
                <w:sz w:val="14"/>
                <w:szCs w:val="14"/>
              </w:rPr>
            </w:pPr>
          </w:p>
        </w:tc>
        <w:tc>
          <w:tcPr>
            <w:tcW w:w="279" w:type="pct"/>
            <w:tcBorders>
              <w:top w:val="single" w:sz="4" w:space="0" w:color="auto"/>
              <w:left w:val="nil"/>
              <w:bottom w:val="single" w:sz="4" w:space="0" w:color="auto"/>
              <w:right w:val="single" w:sz="4" w:space="0" w:color="auto"/>
            </w:tcBorders>
            <w:shd w:val="clear" w:color="auto" w:fill="auto"/>
            <w:vAlign w:val="center"/>
          </w:tcPr>
          <w:p w:rsidR="006D24F4" w:rsidRPr="00F52A96" w:rsidRDefault="006D24F4" w:rsidP="00DC2FA0">
            <w:pPr>
              <w:jc w:val="right"/>
              <w:rPr>
                <w:rFonts w:ascii="Arial" w:hAnsi="Arial" w:cs="Arial"/>
                <w:sz w:val="14"/>
                <w:szCs w:val="14"/>
              </w:rPr>
            </w:pPr>
          </w:p>
        </w:tc>
      </w:tr>
      <w:tr w:rsidR="006D24F4" w:rsidRPr="00F52A96" w:rsidTr="006D24F4">
        <w:trPr>
          <w:cantSplit/>
          <w:trHeight w:hRule="exact" w:val="296"/>
        </w:trPr>
        <w:tc>
          <w:tcPr>
            <w:tcW w:w="95" w:type="pct"/>
            <w:vMerge/>
            <w:tcBorders>
              <w:left w:val="single" w:sz="4" w:space="0" w:color="auto"/>
              <w:right w:val="single" w:sz="4" w:space="0" w:color="auto"/>
            </w:tcBorders>
            <w:shd w:val="clear" w:color="auto" w:fill="auto"/>
            <w:vAlign w:val="bottom"/>
          </w:tcPr>
          <w:p w:rsidR="006D24F4" w:rsidRPr="00F52A96" w:rsidRDefault="006D24F4" w:rsidP="00DC2FA0">
            <w:pPr>
              <w:rPr>
                <w:rFonts w:ascii="Arial" w:hAnsi="Arial" w:cs="Arial"/>
                <w:sz w:val="12"/>
                <w:szCs w:val="12"/>
              </w:rPr>
            </w:pPr>
          </w:p>
        </w:tc>
        <w:tc>
          <w:tcPr>
            <w:tcW w:w="316" w:type="pct"/>
            <w:vMerge w:val="restart"/>
            <w:tcBorders>
              <w:left w:val="single" w:sz="4" w:space="0" w:color="auto"/>
              <w:right w:val="single" w:sz="4" w:space="0" w:color="auto"/>
            </w:tcBorders>
            <w:shd w:val="clear" w:color="auto" w:fill="auto"/>
            <w:vAlign w:val="center"/>
          </w:tcPr>
          <w:p w:rsidR="006D24F4" w:rsidRPr="00F52A96" w:rsidRDefault="006D24F4" w:rsidP="00DC2FA0">
            <w:pPr>
              <w:rPr>
                <w:rFonts w:ascii="Arial" w:hAnsi="Arial" w:cs="Arial"/>
                <w:iCs/>
                <w:sz w:val="12"/>
                <w:szCs w:val="12"/>
              </w:rPr>
            </w:pPr>
            <w:r w:rsidRPr="00F52A96">
              <w:rPr>
                <w:rFonts w:ascii="Arial" w:hAnsi="Arial" w:cs="Arial"/>
                <w:iCs/>
                <w:sz w:val="12"/>
                <w:szCs w:val="12"/>
              </w:rPr>
              <w:t xml:space="preserve">w wyniku zmiany </w:t>
            </w:r>
            <w:r w:rsidRPr="00F52A96">
              <w:rPr>
                <w:rFonts w:ascii="Arial" w:hAnsi="Arial" w:cs="Arial"/>
                <w:iCs/>
                <w:sz w:val="12"/>
                <w:szCs w:val="12"/>
              </w:rPr>
              <w:lastRenderedPageBreak/>
              <w:t>obszaru właściwości miejscowej</w:t>
            </w:r>
          </w:p>
        </w:tc>
        <w:tc>
          <w:tcPr>
            <w:tcW w:w="822" w:type="pct"/>
            <w:tcBorders>
              <w:top w:val="single" w:sz="4" w:space="0" w:color="auto"/>
              <w:left w:val="single" w:sz="4" w:space="0" w:color="auto"/>
              <w:bottom w:val="single" w:sz="4" w:space="0" w:color="auto"/>
              <w:right w:val="single" w:sz="18" w:space="0" w:color="auto"/>
            </w:tcBorders>
            <w:shd w:val="clear" w:color="auto" w:fill="auto"/>
            <w:vAlign w:val="center"/>
          </w:tcPr>
          <w:p w:rsidR="006D24F4" w:rsidRPr="00F52A96" w:rsidRDefault="006D24F4" w:rsidP="00DC2FA0">
            <w:pPr>
              <w:rPr>
                <w:rFonts w:ascii="Arial" w:hAnsi="Arial" w:cs="Arial"/>
                <w:iCs/>
                <w:sz w:val="14"/>
                <w:szCs w:val="14"/>
              </w:rPr>
            </w:pPr>
            <w:r w:rsidRPr="00F52A96">
              <w:rPr>
                <w:rFonts w:ascii="Arial" w:hAnsi="Arial" w:cs="Arial"/>
                <w:iCs/>
                <w:sz w:val="14"/>
                <w:szCs w:val="14"/>
              </w:rPr>
              <w:lastRenderedPageBreak/>
              <w:t>wydziału (ów)</w:t>
            </w:r>
          </w:p>
        </w:tc>
        <w:tc>
          <w:tcPr>
            <w:tcW w:w="91" w:type="pct"/>
            <w:gridSpan w:val="2"/>
            <w:tcBorders>
              <w:top w:val="single" w:sz="4" w:space="0" w:color="auto"/>
              <w:left w:val="single" w:sz="18" w:space="0" w:color="auto"/>
              <w:bottom w:val="single" w:sz="4" w:space="0" w:color="auto"/>
              <w:right w:val="single" w:sz="2" w:space="0" w:color="auto"/>
            </w:tcBorders>
            <w:shd w:val="clear" w:color="auto" w:fill="auto"/>
            <w:vAlign w:val="center"/>
          </w:tcPr>
          <w:p w:rsidR="006D24F4" w:rsidRPr="00F52A96" w:rsidRDefault="006D24F4" w:rsidP="00DC2FA0">
            <w:pPr>
              <w:jc w:val="center"/>
              <w:rPr>
                <w:rFonts w:ascii="Arial" w:hAnsi="Arial" w:cs="Arial"/>
                <w:sz w:val="12"/>
                <w:szCs w:val="12"/>
              </w:rPr>
            </w:pPr>
            <w:r w:rsidRPr="00F52A96">
              <w:rPr>
                <w:rFonts w:ascii="Arial" w:hAnsi="Arial" w:cs="Arial"/>
                <w:sz w:val="12"/>
                <w:szCs w:val="12"/>
              </w:rPr>
              <w:t>14</w:t>
            </w:r>
          </w:p>
        </w:tc>
        <w:tc>
          <w:tcPr>
            <w:tcW w:w="252" w:type="pct"/>
            <w:tcBorders>
              <w:top w:val="single" w:sz="2" w:space="0" w:color="auto"/>
              <w:left w:val="single" w:sz="2" w:space="0" w:color="auto"/>
              <w:bottom w:val="single" w:sz="2" w:space="0" w:color="auto"/>
              <w:right w:val="single" w:sz="2" w:space="0" w:color="auto"/>
              <w:tl2br w:val="single" w:sz="4" w:space="0" w:color="auto"/>
              <w:tr2bl w:val="single" w:sz="4" w:space="0" w:color="auto"/>
            </w:tcBorders>
            <w:shd w:val="clear" w:color="auto" w:fill="auto"/>
            <w:vAlign w:val="center"/>
          </w:tcPr>
          <w:p w:rsidR="006D24F4" w:rsidRPr="00680E7D" w:rsidRDefault="006D24F4" w:rsidP="00DC2FA0">
            <w:pPr>
              <w:jc w:val="right"/>
              <w:rPr>
                <w:rFonts w:ascii="Arial" w:hAnsi="Arial" w:cs="Arial"/>
                <w:color w:val="FF0000"/>
                <w:sz w:val="14"/>
                <w:szCs w:val="14"/>
              </w:rPr>
            </w:pPr>
          </w:p>
        </w:tc>
        <w:tc>
          <w:tcPr>
            <w:tcW w:w="252" w:type="pct"/>
            <w:tcBorders>
              <w:top w:val="single" w:sz="2" w:space="0" w:color="auto"/>
              <w:left w:val="single" w:sz="2" w:space="0" w:color="auto"/>
              <w:bottom w:val="single" w:sz="2" w:space="0" w:color="auto"/>
              <w:right w:val="single" w:sz="2" w:space="0" w:color="auto"/>
              <w:tl2br w:val="single" w:sz="4" w:space="0" w:color="auto"/>
              <w:tr2bl w:val="single" w:sz="4" w:space="0" w:color="auto"/>
            </w:tcBorders>
            <w:shd w:val="clear" w:color="auto" w:fill="auto"/>
            <w:vAlign w:val="center"/>
          </w:tcPr>
          <w:p w:rsidR="006D24F4" w:rsidRPr="00680E7D" w:rsidRDefault="006D24F4" w:rsidP="00DC2FA0">
            <w:pPr>
              <w:jc w:val="right"/>
              <w:rPr>
                <w:rFonts w:ascii="Arial" w:hAnsi="Arial" w:cs="Arial"/>
                <w:color w:val="FF0000"/>
                <w:sz w:val="14"/>
                <w:szCs w:val="14"/>
              </w:rPr>
            </w:pPr>
          </w:p>
        </w:tc>
        <w:tc>
          <w:tcPr>
            <w:tcW w:w="261" w:type="pct"/>
            <w:tcBorders>
              <w:top w:val="single" w:sz="4" w:space="0" w:color="auto"/>
              <w:left w:val="single" w:sz="2" w:space="0" w:color="auto"/>
              <w:bottom w:val="single" w:sz="4" w:space="0" w:color="auto"/>
              <w:right w:val="single" w:sz="4" w:space="0" w:color="auto"/>
            </w:tcBorders>
            <w:shd w:val="clear" w:color="auto" w:fill="auto"/>
            <w:vAlign w:val="center"/>
          </w:tcPr>
          <w:p w:rsidR="006D24F4" w:rsidRPr="00F52A96" w:rsidRDefault="006D24F4" w:rsidP="00DC2FA0">
            <w:pPr>
              <w:jc w:val="right"/>
              <w:rPr>
                <w:rFonts w:ascii="Arial" w:hAnsi="Arial" w:cs="Arial"/>
                <w:sz w:val="14"/>
                <w:szCs w:val="14"/>
              </w:rPr>
            </w:pPr>
          </w:p>
        </w:tc>
        <w:tc>
          <w:tcPr>
            <w:tcW w:w="255" w:type="pct"/>
            <w:tcBorders>
              <w:top w:val="single" w:sz="4" w:space="0" w:color="auto"/>
              <w:left w:val="nil"/>
              <w:bottom w:val="single" w:sz="4" w:space="0" w:color="auto"/>
              <w:right w:val="single" w:sz="4" w:space="0" w:color="auto"/>
            </w:tcBorders>
            <w:shd w:val="clear" w:color="auto" w:fill="auto"/>
            <w:vAlign w:val="center"/>
          </w:tcPr>
          <w:p w:rsidR="006D24F4" w:rsidRPr="00F52A96" w:rsidRDefault="006D24F4" w:rsidP="00DC2FA0">
            <w:pPr>
              <w:jc w:val="right"/>
              <w:rPr>
                <w:rFonts w:ascii="Arial" w:hAnsi="Arial" w:cs="Arial"/>
                <w:sz w:val="14"/>
                <w:szCs w:val="14"/>
              </w:rPr>
            </w:pPr>
          </w:p>
        </w:tc>
        <w:tc>
          <w:tcPr>
            <w:tcW w:w="252" w:type="pct"/>
            <w:tcBorders>
              <w:top w:val="single" w:sz="4" w:space="0" w:color="auto"/>
              <w:left w:val="nil"/>
              <w:bottom w:val="single" w:sz="4" w:space="0" w:color="auto"/>
              <w:right w:val="single" w:sz="4" w:space="0" w:color="auto"/>
            </w:tcBorders>
            <w:shd w:val="clear" w:color="auto" w:fill="auto"/>
            <w:vAlign w:val="center"/>
          </w:tcPr>
          <w:p w:rsidR="006D24F4" w:rsidRPr="00F52A96" w:rsidRDefault="006D24F4" w:rsidP="00DC2FA0">
            <w:pPr>
              <w:jc w:val="right"/>
              <w:rPr>
                <w:rFonts w:ascii="Arial" w:hAnsi="Arial" w:cs="Arial"/>
                <w:sz w:val="14"/>
                <w:szCs w:val="14"/>
              </w:rPr>
            </w:pPr>
          </w:p>
        </w:tc>
        <w:tc>
          <w:tcPr>
            <w:tcW w:w="252" w:type="pct"/>
            <w:tcBorders>
              <w:top w:val="single" w:sz="4" w:space="0" w:color="auto"/>
              <w:left w:val="nil"/>
              <w:bottom w:val="single" w:sz="4" w:space="0" w:color="auto"/>
              <w:right w:val="single" w:sz="4" w:space="0" w:color="auto"/>
            </w:tcBorders>
            <w:shd w:val="clear" w:color="auto" w:fill="auto"/>
            <w:vAlign w:val="center"/>
          </w:tcPr>
          <w:p w:rsidR="006D24F4" w:rsidRPr="00F52A96" w:rsidRDefault="006D24F4" w:rsidP="00DC2FA0">
            <w:pPr>
              <w:jc w:val="right"/>
              <w:rPr>
                <w:rFonts w:ascii="Arial" w:hAnsi="Arial" w:cs="Arial"/>
                <w:sz w:val="14"/>
                <w:szCs w:val="14"/>
              </w:rPr>
            </w:pPr>
          </w:p>
        </w:tc>
        <w:tc>
          <w:tcPr>
            <w:tcW w:w="252" w:type="pct"/>
            <w:tcBorders>
              <w:top w:val="single" w:sz="4" w:space="0" w:color="auto"/>
              <w:left w:val="nil"/>
              <w:bottom w:val="single" w:sz="4" w:space="0" w:color="auto"/>
              <w:right w:val="single" w:sz="4" w:space="0" w:color="auto"/>
            </w:tcBorders>
            <w:shd w:val="clear" w:color="auto" w:fill="auto"/>
            <w:vAlign w:val="center"/>
          </w:tcPr>
          <w:p w:rsidR="006D24F4" w:rsidRPr="00F52A96" w:rsidRDefault="006D24F4" w:rsidP="00DC2FA0">
            <w:pPr>
              <w:jc w:val="right"/>
              <w:rPr>
                <w:rFonts w:ascii="Arial" w:hAnsi="Arial" w:cs="Arial"/>
                <w:sz w:val="14"/>
                <w:szCs w:val="14"/>
              </w:rPr>
            </w:pPr>
          </w:p>
        </w:tc>
        <w:tc>
          <w:tcPr>
            <w:tcW w:w="253" w:type="pct"/>
            <w:gridSpan w:val="3"/>
            <w:tcBorders>
              <w:top w:val="single" w:sz="4" w:space="0" w:color="auto"/>
              <w:left w:val="nil"/>
              <w:bottom w:val="single" w:sz="4" w:space="0" w:color="auto"/>
              <w:right w:val="single" w:sz="4" w:space="0" w:color="auto"/>
            </w:tcBorders>
            <w:shd w:val="clear" w:color="auto" w:fill="auto"/>
            <w:vAlign w:val="center"/>
          </w:tcPr>
          <w:p w:rsidR="006D24F4" w:rsidRPr="00F52A96" w:rsidRDefault="006D24F4" w:rsidP="00DC2FA0">
            <w:pPr>
              <w:jc w:val="right"/>
              <w:rPr>
                <w:rFonts w:ascii="Arial" w:hAnsi="Arial" w:cs="Arial"/>
                <w:sz w:val="14"/>
                <w:szCs w:val="14"/>
              </w:rPr>
            </w:pPr>
          </w:p>
        </w:tc>
        <w:tc>
          <w:tcPr>
            <w:tcW w:w="252" w:type="pct"/>
            <w:tcBorders>
              <w:top w:val="single" w:sz="4" w:space="0" w:color="auto"/>
              <w:left w:val="nil"/>
              <w:bottom w:val="single" w:sz="4" w:space="0" w:color="auto"/>
              <w:right w:val="single" w:sz="4" w:space="0" w:color="auto"/>
            </w:tcBorders>
            <w:shd w:val="clear" w:color="auto" w:fill="auto"/>
            <w:vAlign w:val="center"/>
          </w:tcPr>
          <w:p w:rsidR="006D24F4" w:rsidRPr="00F52A96" w:rsidRDefault="006D24F4" w:rsidP="00DC2FA0">
            <w:pPr>
              <w:jc w:val="right"/>
              <w:rPr>
                <w:rFonts w:ascii="Arial" w:hAnsi="Arial" w:cs="Arial"/>
                <w:sz w:val="14"/>
                <w:szCs w:val="14"/>
              </w:rPr>
            </w:pPr>
          </w:p>
        </w:tc>
        <w:tc>
          <w:tcPr>
            <w:tcW w:w="279" w:type="pct"/>
            <w:tcBorders>
              <w:top w:val="single" w:sz="4" w:space="0" w:color="auto"/>
              <w:left w:val="nil"/>
              <w:bottom w:val="single" w:sz="4" w:space="0" w:color="auto"/>
              <w:right w:val="single" w:sz="4" w:space="0" w:color="auto"/>
            </w:tcBorders>
            <w:shd w:val="clear" w:color="auto" w:fill="auto"/>
            <w:vAlign w:val="center"/>
          </w:tcPr>
          <w:p w:rsidR="006D24F4" w:rsidRPr="00F52A96" w:rsidRDefault="006D24F4" w:rsidP="00DC2FA0">
            <w:pPr>
              <w:jc w:val="right"/>
              <w:rPr>
                <w:rFonts w:ascii="Arial" w:hAnsi="Arial" w:cs="Arial"/>
                <w:sz w:val="14"/>
                <w:szCs w:val="14"/>
              </w:rPr>
            </w:pPr>
          </w:p>
        </w:tc>
        <w:tc>
          <w:tcPr>
            <w:tcW w:w="279" w:type="pct"/>
            <w:gridSpan w:val="2"/>
            <w:tcBorders>
              <w:top w:val="single" w:sz="4" w:space="0" w:color="auto"/>
              <w:left w:val="nil"/>
              <w:bottom w:val="single" w:sz="4" w:space="0" w:color="auto"/>
              <w:right w:val="single" w:sz="4" w:space="0" w:color="auto"/>
            </w:tcBorders>
            <w:shd w:val="clear" w:color="auto" w:fill="auto"/>
            <w:vAlign w:val="center"/>
          </w:tcPr>
          <w:p w:rsidR="006D24F4" w:rsidRPr="00F52A96" w:rsidRDefault="006D24F4" w:rsidP="00DC2FA0">
            <w:pPr>
              <w:jc w:val="right"/>
              <w:rPr>
                <w:rFonts w:ascii="Arial" w:hAnsi="Arial" w:cs="Arial"/>
                <w:sz w:val="14"/>
                <w:szCs w:val="14"/>
              </w:rPr>
            </w:pPr>
          </w:p>
        </w:tc>
        <w:tc>
          <w:tcPr>
            <w:tcW w:w="278" w:type="pct"/>
            <w:gridSpan w:val="2"/>
            <w:tcBorders>
              <w:top w:val="single" w:sz="4" w:space="0" w:color="auto"/>
              <w:left w:val="nil"/>
              <w:bottom w:val="single" w:sz="4" w:space="0" w:color="auto"/>
              <w:right w:val="single" w:sz="4" w:space="0" w:color="auto"/>
            </w:tcBorders>
            <w:shd w:val="clear" w:color="auto" w:fill="auto"/>
            <w:vAlign w:val="center"/>
          </w:tcPr>
          <w:p w:rsidR="006D24F4" w:rsidRPr="00F52A96" w:rsidRDefault="006D24F4" w:rsidP="00DC2FA0">
            <w:pPr>
              <w:jc w:val="right"/>
              <w:rPr>
                <w:rFonts w:ascii="Arial" w:hAnsi="Arial" w:cs="Arial"/>
                <w:sz w:val="14"/>
                <w:szCs w:val="14"/>
              </w:rPr>
            </w:pPr>
          </w:p>
        </w:tc>
        <w:tc>
          <w:tcPr>
            <w:tcW w:w="279" w:type="pct"/>
            <w:gridSpan w:val="2"/>
            <w:tcBorders>
              <w:top w:val="single" w:sz="4" w:space="0" w:color="auto"/>
              <w:left w:val="nil"/>
              <w:bottom w:val="single" w:sz="4" w:space="0" w:color="auto"/>
              <w:right w:val="single" w:sz="4" w:space="0" w:color="auto"/>
            </w:tcBorders>
            <w:shd w:val="clear" w:color="auto" w:fill="auto"/>
            <w:vAlign w:val="center"/>
          </w:tcPr>
          <w:p w:rsidR="006D24F4" w:rsidRPr="00F52A96" w:rsidRDefault="006D24F4" w:rsidP="00DC2FA0">
            <w:pPr>
              <w:jc w:val="right"/>
              <w:rPr>
                <w:rFonts w:ascii="Arial" w:hAnsi="Arial" w:cs="Arial"/>
                <w:sz w:val="14"/>
                <w:szCs w:val="14"/>
              </w:rPr>
            </w:pPr>
          </w:p>
        </w:tc>
        <w:tc>
          <w:tcPr>
            <w:tcW w:w="279" w:type="pct"/>
            <w:tcBorders>
              <w:top w:val="single" w:sz="4" w:space="0" w:color="auto"/>
              <w:left w:val="nil"/>
              <w:bottom w:val="single" w:sz="4" w:space="0" w:color="auto"/>
              <w:right w:val="single" w:sz="4" w:space="0" w:color="auto"/>
            </w:tcBorders>
            <w:shd w:val="clear" w:color="auto" w:fill="auto"/>
            <w:vAlign w:val="center"/>
          </w:tcPr>
          <w:p w:rsidR="006D24F4" w:rsidRPr="00F52A96" w:rsidRDefault="006D24F4" w:rsidP="00DC2FA0">
            <w:pPr>
              <w:jc w:val="right"/>
              <w:rPr>
                <w:rFonts w:ascii="Arial" w:hAnsi="Arial" w:cs="Arial"/>
                <w:sz w:val="14"/>
                <w:szCs w:val="14"/>
              </w:rPr>
            </w:pPr>
          </w:p>
        </w:tc>
      </w:tr>
      <w:tr w:rsidR="006D24F4" w:rsidRPr="00F52A96" w:rsidTr="006D24F4">
        <w:trPr>
          <w:cantSplit/>
          <w:trHeight w:hRule="exact" w:val="230"/>
        </w:trPr>
        <w:tc>
          <w:tcPr>
            <w:tcW w:w="95" w:type="pct"/>
            <w:vMerge/>
            <w:tcBorders>
              <w:left w:val="single" w:sz="4" w:space="0" w:color="auto"/>
              <w:right w:val="single" w:sz="4" w:space="0" w:color="auto"/>
            </w:tcBorders>
            <w:shd w:val="clear" w:color="auto" w:fill="auto"/>
            <w:vAlign w:val="bottom"/>
          </w:tcPr>
          <w:p w:rsidR="006D24F4" w:rsidRPr="00F52A96" w:rsidRDefault="006D24F4" w:rsidP="00DC2FA0">
            <w:pPr>
              <w:rPr>
                <w:rFonts w:ascii="Arial" w:hAnsi="Arial" w:cs="Arial"/>
                <w:sz w:val="12"/>
                <w:szCs w:val="12"/>
              </w:rPr>
            </w:pPr>
          </w:p>
        </w:tc>
        <w:tc>
          <w:tcPr>
            <w:tcW w:w="316" w:type="pct"/>
            <w:vMerge/>
            <w:tcBorders>
              <w:left w:val="single" w:sz="4" w:space="0" w:color="auto"/>
              <w:bottom w:val="single" w:sz="4" w:space="0" w:color="auto"/>
              <w:right w:val="single" w:sz="4" w:space="0" w:color="auto"/>
            </w:tcBorders>
            <w:shd w:val="clear" w:color="auto" w:fill="auto"/>
            <w:vAlign w:val="center"/>
          </w:tcPr>
          <w:p w:rsidR="006D24F4" w:rsidRPr="00F52A96" w:rsidRDefault="006D24F4" w:rsidP="00DC2FA0">
            <w:pPr>
              <w:rPr>
                <w:rFonts w:ascii="Arial" w:hAnsi="Arial" w:cs="Arial"/>
                <w:sz w:val="12"/>
                <w:szCs w:val="12"/>
              </w:rPr>
            </w:pPr>
          </w:p>
        </w:tc>
        <w:tc>
          <w:tcPr>
            <w:tcW w:w="822" w:type="pct"/>
            <w:tcBorders>
              <w:top w:val="single" w:sz="4" w:space="0" w:color="auto"/>
              <w:left w:val="single" w:sz="4" w:space="0" w:color="auto"/>
              <w:bottom w:val="single" w:sz="4" w:space="0" w:color="auto"/>
              <w:right w:val="single" w:sz="18" w:space="0" w:color="auto"/>
            </w:tcBorders>
            <w:shd w:val="clear" w:color="auto" w:fill="auto"/>
            <w:vAlign w:val="center"/>
          </w:tcPr>
          <w:p w:rsidR="006D24F4" w:rsidRPr="00F52A96" w:rsidRDefault="006D24F4" w:rsidP="00DC2FA0">
            <w:pPr>
              <w:ind w:right="-42"/>
              <w:rPr>
                <w:rFonts w:ascii="Arial" w:hAnsi="Arial" w:cs="Arial"/>
                <w:iCs/>
                <w:sz w:val="12"/>
                <w:szCs w:val="12"/>
              </w:rPr>
            </w:pPr>
            <w:r w:rsidRPr="00F52A96">
              <w:rPr>
                <w:rFonts w:ascii="Arial" w:hAnsi="Arial" w:cs="Arial"/>
                <w:iCs/>
                <w:sz w:val="14"/>
                <w:szCs w:val="14"/>
              </w:rPr>
              <w:t>sądu (ów)</w:t>
            </w:r>
          </w:p>
        </w:tc>
        <w:tc>
          <w:tcPr>
            <w:tcW w:w="91" w:type="pct"/>
            <w:gridSpan w:val="2"/>
            <w:tcBorders>
              <w:top w:val="single" w:sz="4" w:space="0" w:color="auto"/>
              <w:left w:val="single" w:sz="18" w:space="0" w:color="auto"/>
              <w:bottom w:val="single" w:sz="4" w:space="0" w:color="auto"/>
              <w:right w:val="single" w:sz="2" w:space="0" w:color="auto"/>
            </w:tcBorders>
            <w:shd w:val="clear" w:color="auto" w:fill="auto"/>
            <w:vAlign w:val="center"/>
          </w:tcPr>
          <w:p w:rsidR="006D24F4" w:rsidRPr="00F52A96" w:rsidRDefault="006D24F4" w:rsidP="00DC2FA0">
            <w:pPr>
              <w:jc w:val="center"/>
              <w:rPr>
                <w:rFonts w:ascii="Arial" w:hAnsi="Arial" w:cs="Arial"/>
                <w:sz w:val="12"/>
                <w:szCs w:val="12"/>
              </w:rPr>
            </w:pPr>
            <w:r w:rsidRPr="00F52A96">
              <w:rPr>
                <w:rFonts w:ascii="Arial" w:hAnsi="Arial" w:cs="Arial"/>
                <w:sz w:val="12"/>
                <w:szCs w:val="12"/>
              </w:rPr>
              <w:t>15</w:t>
            </w:r>
          </w:p>
        </w:tc>
        <w:tc>
          <w:tcPr>
            <w:tcW w:w="252" w:type="pct"/>
            <w:tcBorders>
              <w:top w:val="single" w:sz="2" w:space="0" w:color="auto"/>
              <w:left w:val="single" w:sz="2" w:space="0" w:color="auto"/>
              <w:bottom w:val="single" w:sz="2" w:space="0" w:color="auto"/>
              <w:right w:val="single" w:sz="2" w:space="0" w:color="auto"/>
              <w:tl2br w:val="single" w:sz="4" w:space="0" w:color="auto"/>
              <w:tr2bl w:val="single" w:sz="4" w:space="0" w:color="auto"/>
            </w:tcBorders>
            <w:shd w:val="clear" w:color="auto" w:fill="auto"/>
            <w:vAlign w:val="center"/>
          </w:tcPr>
          <w:p w:rsidR="006D24F4" w:rsidRPr="00680E7D" w:rsidRDefault="006D24F4" w:rsidP="00DC2FA0">
            <w:pPr>
              <w:jc w:val="right"/>
              <w:rPr>
                <w:rFonts w:ascii="Arial" w:hAnsi="Arial" w:cs="Arial"/>
                <w:color w:val="FF0000"/>
                <w:sz w:val="14"/>
                <w:szCs w:val="14"/>
              </w:rPr>
            </w:pPr>
          </w:p>
        </w:tc>
        <w:tc>
          <w:tcPr>
            <w:tcW w:w="252" w:type="pct"/>
            <w:tcBorders>
              <w:top w:val="single" w:sz="2" w:space="0" w:color="auto"/>
              <w:left w:val="single" w:sz="2" w:space="0" w:color="auto"/>
              <w:bottom w:val="single" w:sz="2" w:space="0" w:color="auto"/>
              <w:right w:val="single" w:sz="2" w:space="0" w:color="auto"/>
              <w:tl2br w:val="single" w:sz="4" w:space="0" w:color="auto"/>
              <w:tr2bl w:val="single" w:sz="4" w:space="0" w:color="auto"/>
            </w:tcBorders>
            <w:shd w:val="clear" w:color="auto" w:fill="auto"/>
            <w:vAlign w:val="center"/>
          </w:tcPr>
          <w:p w:rsidR="006D24F4" w:rsidRPr="00680E7D" w:rsidRDefault="006D24F4" w:rsidP="00DC2FA0">
            <w:pPr>
              <w:jc w:val="right"/>
              <w:rPr>
                <w:rFonts w:ascii="Arial" w:hAnsi="Arial" w:cs="Arial"/>
                <w:color w:val="FF0000"/>
                <w:sz w:val="14"/>
                <w:szCs w:val="14"/>
              </w:rPr>
            </w:pPr>
          </w:p>
        </w:tc>
        <w:tc>
          <w:tcPr>
            <w:tcW w:w="261" w:type="pct"/>
            <w:tcBorders>
              <w:top w:val="single" w:sz="4" w:space="0" w:color="auto"/>
              <w:left w:val="single" w:sz="2" w:space="0" w:color="auto"/>
              <w:bottom w:val="single" w:sz="4" w:space="0" w:color="auto"/>
              <w:right w:val="single" w:sz="4" w:space="0" w:color="auto"/>
            </w:tcBorders>
            <w:shd w:val="clear" w:color="auto" w:fill="auto"/>
            <w:vAlign w:val="center"/>
          </w:tcPr>
          <w:p w:rsidR="006D24F4" w:rsidRPr="00F52A96" w:rsidRDefault="006D24F4" w:rsidP="00DC2FA0">
            <w:pPr>
              <w:jc w:val="right"/>
              <w:rPr>
                <w:rFonts w:ascii="Arial" w:hAnsi="Arial" w:cs="Arial"/>
                <w:sz w:val="14"/>
                <w:szCs w:val="14"/>
              </w:rPr>
            </w:pPr>
          </w:p>
        </w:tc>
        <w:tc>
          <w:tcPr>
            <w:tcW w:w="255" w:type="pct"/>
            <w:tcBorders>
              <w:top w:val="single" w:sz="4" w:space="0" w:color="auto"/>
              <w:left w:val="nil"/>
              <w:bottom w:val="single" w:sz="4" w:space="0" w:color="auto"/>
              <w:right w:val="single" w:sz="4" w:space="0" w:color="auto"/>
            </w:tcBorders>
            <w:shd w:val="clear" w:color="auto" w:fill="auto"/>
            <w:vAlign w:val="center"/>
          </w:tcPr>
          <w:p w:rsidR="006D24F4" w:rsidRPr="00F52A96" w:rsidRDefault="006D24F4" w:rsidP="00DC2FA0">
            <w:pPr>
              <w:jc w:val="right"/>
              <w:rPr>
                <w:rFonts w:ascii="Arial" w:hAnsi="Arial" w:cs="Arial"/>
                <w:sz w:val="14"/>
                <w:szCs w:val="14"/>
              </w:rPr>
            </w:pPr>
          </w:p>
        </w:tc>
        <w:tc>
          <w:tcPr>
            <w:tcW w:w="252" w:type="pct"/>
            <w:tcBorders>
              <w:top w:val="single" w:sz="4" w:space="0" w:color="auto"/>
              <w:left w:val="nil"/>
              <w:bottom w:val="single" w:sz="4" w:space="0" w:color="auto"/>
              <w:right w:val="single" w:sz="4" w:space="0" w:color="auto"/>
            </w:tcBorders>
            <w:shd w:val="clear" w:color="auto" w:fill="auto"/>
            <w:vAlign w:val="center"/>
          </w:tcPr>
          <w:p w:rsidR="006D24F4" w:rsidRPr="00F52A96" w:rsidRDefault="006D24F4" w:rsidP="00DC2FA0">
            <w:pPr>
              <w:jc w:val="right"/>
              <w:rPr>
                <w:rFonts w:ascii="Arial" w:hAnsi="Arial" w:cs="Arial"/>
                <w:sz w:val="14"/>
                <w:szCs w:val="14"/>
              </w:rPr>
            </w:pPr>
          </w:p>
        </w:tc>
        <w:tc>
          <w:tcPr>
            <w:tcW w:w="252" w:type="pct"/>
            <w:tcBorders>
              <w:top w:val="single" w:sz="4" w:space="0" w:color="auto"/>
              <w:left w:val="nil"/>
              <w:bottom w:val="single" w:sz="4" w:space="0" w:color="auto"/>
              <w:right w:val="single" w:sz="4" w:space="0" w:color="auto"/>
            </w:tcBorders>
            <w:shd w:val="clear" w:color="auto" w:fill="auto"/>
            <w:vAlign w:val="center"/>
          </w:tcPr>
          <w:p w:rsidR="006D24F4" w:rsidRPr="00F52A96" w:rsidRDefault="006D24F4" w:rsidP="00DC2FA0">
            <w:pPr>
              <w:jc w:val="right"/>
              <w:rPr>
                <w:rFonts w:ascii="Arial" w:hAnsi="Arial" w:cs="Arial"/>
                <w:sz w:val="14"/>
                <w:szCs w:val="14"/>
              </w:rPr>
            </w:pPr>
          </w:p>
        </w:tc>
        <w:tc>
          <w:tcPr>
            <w:tcW w:w="252" w:type="pct"/>
            <w:tcBorders>
              <w:top w:val="single" w:sz="4" w:space="0" w:color="auto"/>
              <w:left w:val="nil"/>
              <w:bottom w:val="single" w:sz="4" w:space="0" w:color="auto"/>
              <w:right w:val="single" w:sz="4" w:space="0" w:color="auto"/>
            </w:tcBorders>
            <w:shd w:val="clear" w:color="auto" w:fill="auto"/>
            <w:vAlign w:val="center"/>
          </w:tcPr>
          <w:p w:rsidR="006D24F4" w:rsidRPr="00F52A96" w:rsidRDefault="006D24F4" w:rsidP="00DC2FA0">
            <w:pPr>
              <w:jc w:val="right"/>
              <w:rPr>
                <w:rFonts w:ascii="Arial" w:hAnsi="Arial" w:cs="Arial"/>
                <w:sz w:val="14"/>
                <w:szCs w:val="14"/>
              </w:rPr>
            </w:pPr>
          </w:p>
        </w:tc>
        <w:tc>
          <w:tcPr>
            <w:tcW w:w="253" w:type="pct"/>
            <w:gridSpan w:val="3"/>
            <w:tcBorders>
              <w:top w:val="single" w:sz="4" w:space="0" w:color="auto"/>
              <w:left w:val="nil"/>
              <w:bottom w:val="single" w:sz="4" w:space="0" w:color="auto"/>
              <w:right w:val="single" w:sz="4" w:space="0" w:color="auto"/>
            </w:tcBorders>
            <w:shd w:val="clear" w:color="auto" w:fill="auto"/>
            <w:vAlign w:val="center"/>
          </w:tcPr>
          <w:p w:rsidR="006D24F4" w:rsidRPr="00F52A96" w:rsidRDefault="006D24F4" w:rsidP="00DC2FA0">
            <w:pPr>
              <w:jc w:val="right"/>
              <w:rPr>
                <w:rFonts w:ascii="Arial" w:hAnsi="Arial" w:cs="Arial"/>
                <w:sz w:val="14"/>
                <w:szCs w:val="14"/>
              </w:rPr>
            </w:pPr>
          </w:p>
        </w:tc>
        <w:tc>
          <w:tcPr>
            <w:tcW w:w="252" w:type="pct"/>
            <w:tcBorders>
              <w:top w:val="single" w:sz="4" w:space="0" w:color="auto"/>
              <w:left w:val="nil"/>
              <w:bottom w:val="single" w:sz="4" w:space="0" w:color="auto"/>
              <w:right w:val="single" w:sz="4" w:space="0" w:color="auto"/>
            </w:tcBorders>
            <w:shd w:val="clear" w:color="auto" w:fill="auto"/>
            <w:vAlign w:val="center"/>
          </w:tcPr>
          <w:p w:rsidR="006D24F4" w:rsidRPr="00F52A96" w:rsidRDefault="006D24F4" w:rsidP="00DC2FA0">
            <w:pPr>
              <w:jc w:val="right"/>
              <w:rPr>
                <w:rFonts w:ascii="Arial" w:hAnsi="Arial" w:cs="Arial"/>
                <w:sz w:val="14"/>
                <w:szCs w:val="14"/>
              </w:rPr>
            </w:pPr>
          </w:p>
        </w:tc>
        <w:tc>
          <w:tcPr>
            <w:tcW w:w="279" w:type="pct"/>
            <w:tcBorders>
              <w:top w:val="single" w:sz="4" w:space="0" w:color="auto"/>
              <w:left w:val="nil"/>
              <w:bottom w:val="single" w:sz="4" w:space="0" w:color="auto"/>
              <w:right w:val="single" w:sz="4" w:space="0" w:color="auto"/>
            </w:tcBorders>
            <w:shd w:val="clear" w:color="auto" w:fill="auto"/>
            <w:vAlign w:val="center"/>
          </w:tcPr>
          <w:p w:rsidR="006D24F4" w:rsidRPr="00F52A96" w:rsidRDefault="006D24F4" w:rsidP="00DC2FA0">
            <w:pPr>
              <w:jc w:val="right"/>
              <w:rPr>
                <w:rFonts w:ascii="Arial" w:hAnsi="Arial" w:cs="Arial"/>
                <w:sz w:val="14"/>
                <w:szCs w:val="14"/>
              </w:rPr>
            </w:pPr>
          </w:p>
        </w:tc>
        <w:tc>
          <w:tcPr>
            <w:tcW w:w="279" w:type="pct"/>
            <w:gridSpan w:val="2"/>
            <w:tcBorders>
              <w:top w:val="single" w:sz="4" w:space="0" w:color="auto"/>
              <w:left w:val="nil"/>
              <w:bottom w:val="single" w:sz="4" w:space="0" w:color="auto"/>
              <w:right w:val="single" w:sz="4" w:space="0" w:color="auto"/>
            </w:tcBorders>
            <w:shd w:val="clear" w:color="auto" w:fill="auto"/>
            <w:vAlign w:val="center"/>
          </w:tcPr>
          <w:p w:rsidR="006D24F4" w:rsidRPr="00F52A96" w:rsidRDefault="006D24F4" w:rsidP="00DC2FA0">
            <w:pPr>
              <w:jc w:val="right"/>
              <w:rPr>
                <w:rFonts w:ascii="Arial" w:hAnsi="Arial" w:cs="Arial"/>
                <w:sz w:val="14"/>
                <w:szCs w:val="14"/>
              </w:rPr>
            </w:pPr>
          </w:p>
        </w:tc>
        <w:tc>
          <w:tcPr>
            <w:tcW w:w="278" w:type="pct"/>
            <w:gridSpan w:val="2"/>
            <w:tcBorders>
              <w:top w:val="single" w:sz="4" w:space="0" w:color="auto"/>
              <w:left w:val="nil"/>
              <w:bottom w:val="single" w:sz="4" w:space="0" w:color="auto"/>
              <w:right w:val="single" w:sz="4" w:space="0" w:color="auto"/>
            </w:tcBorders>
            <w:shd w:val="clear" w:color="auto" w:fill="auto"/>
            <w:vAlign w:val="center"/>
          </w:tcPr>
          <w:p w:rsidR="006D24F4" w:rsidRPr="00F52A96" w:rsidRDefault="006D24F4" w:rsidP="00DC2FA0">
            <w:pPr>
              <w:jc w:val="right"/>
              <w:rPr>
                <w:rFonts w:ascii="Arial" w:hAnsi="Arial" w:cs="Arial"/>
                <w:sz w:val="14"/>
                <w:szCs w:val="14"/>
              </w:rPr>
            </w:pPr>
          </w:p>
        </w:tc>
        <w:tc>
          <w:tcPr>
            <w:tcW w:w="279" w:type="pct"/>
            <w:gridSpan w:val="2"/>
            <w:tcBorders>
              <w:top w:val="single" w:sz="4" w:space="0" w:color="auto"/>
              <w:left w:val="nil"/>
              <w:bottom w:val="single" w:sz="4" w:space="0" w:color="auto"/>
              <w:right w:val="single" w:sz="4" w:space="0" w:color="auto"/>
            </w:tcBorders>
            <w:shd w:val="clear" w:color="auto" w:fill="auto"/>
            <w:vAlign w:val="center"/>
          </w:tcPr>
          <w:p w:rsidR="006D24F4" w:rsidRPr="00F52A96" w:rsidRDefault="006D24F4" w:rsidP="00DC2FA0">
            <w:pPr>
              <w:jc w:val="right"/>
              <w:rPr>
                <w:rFonts w:ascii="Arial" w:hAnsi="Arial" w:cs="Arial"/>
                <w:sz w:val="14"/>
                <w:szCs w:val="14"/>
              </w:rPr>
            </w:pPr>
          </w:p>
        </w:tc>
        <w:tc>
          <w:tcPr>
            <w:tcW w:w="279" w:type="pct"/>
            <w:tcBorders>
              <w:top w:val="single" w:sz="4" w:space="0" w:color="auto"/>
              <w:left w:val="nil"/>
              <w:bottom w:val="single" w:sz="4" w:space="0" w:color="auto"/>
              <w:right w:val="single" w:sz="4" w:space="0" w:color="auto"/>
            </w:tcBorders>
            <w:shd w:val="clear" w:color="auto" w:fill="auto"/>
            <w:vAlign w:val="center"/>
          </w:tcPr>
          <w:p w:rsidR="006D24F4" w:rsidRPr="00F52A96" w:rsidRDefault="006D24F4" w:rsidP="00DC2FA0">
            <w:pPr>
              <w:jc w:val="right"/>
              <w:rPr>
                <w:rFonts w:ascii="Arial" w:hAnsi="Arial" w:cs="Arial"/>
                <w:sz w:val="14"/>
                <w:szCs w:val="14"/>
              </w:rPr>
            </w:pPr>
          </w:p>
        </w:tc>
      </w:tr>
      <w:tr w:rsidR="006D24F4" w:rsidRPr="00F52A96" w:rsidTr="006D24F4">
        <w:trPr>
          <w:cantSplit/>
          <w:trHeight w:hRule="exact" w:val="284"/>
        </w:trPr>
        <w:tc>
          <w:tcPr>
            <w:tcW w:w="95" w:type="pct"/>
            <w:vMerge/>
            <w:tcBorders>
              <w:left w:val="single" w:sz="4" w:space="0" w:color="auto"/>
              <w:right w:val="single" w:sz="4" w:space="0" w:color="auto"/>
            </w:tcBorders>
            <w:shd w:val="clear" w:color="auto" w:fill="auto"/>
            <w:vAlign w:val="bottom"/>
          </w:tcPr>
          <w:p w:rsidR="006D24F4" w:rsidRPr="00F52A96" w:rsidRDefault="006D24F4" w:rsidP="00DC2FA0">
            <w:pPr>
              <w:rPr>
                <w:rFonts w:ascii="Arial" w:hAnsi="Arial" w:cs="Arial"/>
                <w:sz w:val="12"/>
                <w:szCs w:val="12"/>
              </w:rPr>
            </w:pPr>
          </w:p>
        </w:tc>
        <w:tc>
          <w:tcPr>
            <w:tcW w:w="1138" w:type="pct"/>
            <w:gridSpan w:val="2"/>
            <w:tcBorders>
              <w:top w:val="single" w:sz="4" w:space="0" w:color="auto"/>
              <w:left w:val="single" w:sz="4" w:space="0" w:color="auto"/>
              <w:bottom w:val="single" w:sz="4" w:space="0" w:color="auto"/>
              <w:right w:val="single" w:sz="18" w:space="0" w:color="auto"/>
            </w:tcBorders>
            <w:shd w:val="clear" w:color="auto" w:fill="auto"/>
            <w:vAlign w:val="center"/>
          </w:tcPr>
          <w:p w:rsidR="006D24F4" w:rsidRPr="00F52A96" w:rsidRDefault="006D24F4" w:rsidP="00DC2FA0">
            <w:pPr>
              <w:pStyle w:val="Tekstkomentarza"/>
              <w:rPr>
                <w:rFonts w:ascii="Arial" w:hAnsi="Arial" w:cs="Arial"/>
                <w:iCs/>
                <w:sz w:val="12"/>
                <w:szCs w:val="12"/>
              </w:rPr>
            </w:pPr>
            <w:r w:rsidRPr="00F52A96">
              <w:rPr>
                <w:rFonts w:ascii="Arial" w:hAnsi="Arial" w:cs="Arial"/>
                <w:iCs/>
                <w:sz w:val="12"/>
                <w:szCs w:val="12"/>
              </w:rPr>
              <w:t xml:space="preserve">połączono do łącznego rozpoznania na </w:t>
            </w:r>
          </w:p>
          <w:p w:rsidR="006D24F4" w:rsidRPr="00F52A96" w:rsidRDefault="006D24F4" w:rsidP="00DC2FA0">
            <w:pPr>
              <w:pStyle w:val="Tekstkomentarza"/>
              <w:rPr>
                <w:rFonts w:ascii="Arial" w:hAnsi="Arial" w:cs="Arial"/>
                <w:iCs/>
                <w:sz w:val="12"/>
                <w:szCs w:val="12"/>
              </w:rPr>
            </w:pPr>
            <w:r w:rsidRPr="00F52A96">
              <w:rPr>
                <w:rFonts w:ascii="Arial" w:hAnsi="Arial" w:cs="Arial"/>
                <w:iCs/>
                <w:sz w:val="12"/>
                <w:szCs w:val="12"/>
              </w:rPr>
              <w:t>podstawie art. 219 kpc</w:t>
            </w:r>
          </w:p>
        </w:tc>
        <w:tc>
          <w:tcPr>
            <w:tcW w:w="91" w:type="pct"/>
            <w:gridSpan w:val="2"/>
            <w:tcBorders>
              <w:top w:val="single" w:sz="4" w:space="0" w:color="auto"/>
              <w:left w:val="single" w:sz="18" w:space="0" w:color="auto"/>
              <w:bottom w:val="single" w:sz="4" w:space="0" w:color="auto"/>
              <w:right w:val="single" w:sz="2" w:space="0" w:color="auto"/>
            </w:tcBorders>
            <w:shd w:val="clear" w:color="auto" w:fill="auto"/>
            <w:vAlign w:val="center"/>
          </w:tcPr>
          <w:p w:rsidR="006D24F4" w:rsidRPr="00F52A96" w:rsidRDefault="006D24F4" w:rsidP="00DC2FA0">
            <w:pPr>
              <w:jc w:val="center"/>
              <w:rPr>
                <w:rFonts w:ascii="Arial" w:hAnsi="Arial" w:cs="Arial"/>
                <w:sz w:val="12"/>
                <w:szCs w:val="12"/>
              </w:rPr>
            </w:pPr>
            <w:r w:rsidRPr="00F52A96">
              <w:rPr>
                <w:rFonts w:ascii="Arial" w:hAnsi="Arial" w:cs="Arial"/>
                <w:sz w:val="12"/>
                <w:szCs w:val="12"/>
              </w:rPr>
              <w:t>16</w:t>
            </w:r>
          </w:p>
        </w:tc>
        <w:tc>
          <w:tcPr>
            <w:tcW w:w="252" w:type="pct"/>
            <w:tcBorders>
              <w:top w:val="single" w:sz="2" w:space="0" w:color="auto"/>
              <w:left w:val="single" w:sz="2" w:space="0" w:color="auto"/>
              <w:bottom w:val="single" w:sz="2" w:space="0" w:color="auto"/>
              <w:right w:val="single" w:sz="2" w:space="0" w:color="auto"/>
              <w:tl2br w:val="single" w:sz="4" w:space="0" w:color="auto"/>
              <w:tr2bl w:val="single" w:sz="4" w:space="0" w:color="auto"/>
            </w:tcBorders>
            <w:shd w:val="clear" w:color="auto" w:fill="auto"/>
            <w:vAlign w:val="center"/>
          </w:tcPr>
          <w:p w:rsidR="006D24F4" w:rsidRPr="00680E7D" w:rsidRDefault="006D24F4" w:rsidP="00DC2FA0">
            <w:pPr>
              <w:jc w:val="right"/>
              <w:rPr>
                <w:rFonts w:ascii="Arial" w:hAnsi="Arial" w:cs="Arial"/>
                <w:color w:val="FF0000"/>
                <w:sz w:val="14"/>
                <w:szCs w:val="14"/>
              </w:rPr>
            </w:pPr>
          </w:p>
        </w:tc>
        <w:tc>
          <w:tcPr>
            <w:tcW w:w="252" w:type="pct"/>
            <w:tcBorders>
              <w:top w:val="single" w:sz="2" w:space="0" w:color="auto"/>
              <w:left w:val="single" w:sz="2" w:space="0" w:color="auto"/>
              <w:bottom w:val="single" w:sz="2" w:space="0" w:color="auto"/>
              <w:right w:val="single" w:sz="2" w:space="0" w:color="auto"/>
              <w:tl2br w:val="single" w:sz="4" w:space="0" w:color="auto"/>
              <w:tr2bl w:val="single" w:sz="4" w:space="0" w:color="auto"/>
            </w:tcBorders>
            <w:shd w:val="clear" w:color="auto" w:fill="auto"/>
            <w:vAlign w:val="center"/>
          </w:tcPr>
          <w:p w:rsidR="006D24F4" w:rsidRPr="00680E7D" w:rsidRDefault="006D24F4" w:rsidP="00DC2FA0">
            <w:pPr>
              <w:jc w:val="right"/>
              <w:rPr>
                <w:rFonts w:ascii="Arial" w:hAnsi="Arial" w:cs="Arial"/>
                <w:color w:val="FF0000"/>
                <w:sz w:val="14"/>
                <w:szCs w:val="14"/>
              </w:rPr>
            </w:pPr>
          </w:p>
        </w:tc>
        <w:tc>
          <w:tcPr>
            <w:tcW w:w="261" w:type="pct"/>
            <w:tcBorders>
              <w:top w:val="single" w:sz="4" w:space="0" w:color="auto"/>
              <w:left w:val="single" w:sz="2" w:space="0" w:color="auto"/>
              <w:bottom w:val="single" w:sz="4" w:space="0" w:color="auto"/>
              <w:right w:val="single" w:sz="4" w:space="0" w:color="auto"/>
            </w:tcBorders>
            <w:shd w:val="clear" w:color="auto" w:fill="auto"/>
            <w:vAlign w:val="center"/>
          </w:tcPr>
          <w:p w:rsidR="006D24F4" w:rsidRPr="00F52A96" w:rsidRDefault="006D24F4" w:rsidP="00DC2FA0">
            <w:pPr>
              <w:jc w:val="right"/>
              <w:rPr>
                <w:rFonts w:ascii="Arial" w:hAnsi="Arial" w:cs="Arial"/>
                <w:sz w:val="14"/>
                <w:szCs w:val="14"/>
              </w:rPr>
            </w:pPr>
            <w:r w:rsidRPr="00F52A96">
              <w:rPr>
                <w:rFonts w:ascii="Arial" w:hAnsi="Arial" w:cs="Arial"/>
                <w:sz w:val="14"/>
                <w:szCs w:val="14"/>
              </w:rPr>
              <w:t>11</w:t>
            </w:r>
          </w:p>
        </w:tc>
        <w:tc>
          <w:tcPr>
            <w:tcW w:w="255" w:type="pct"/>
            <w:tcBorders>
              <w:top w:val="single" w:sz="4" w:space="0" w:color="auto"/>
              <w:left w:val="nil"/>
              <w:bottom w:val="single" w:sz="4" w:space="0" w:color="auto"/>
              <w:right w:val="single" w:sz="4" w:space="0" w:color="auto"/>
            </w:tcBorders>
            <w:shd w:val="clear" w:color="auto" w:fill="auto"/>
            <w:vAlign w:val="center"/>
          </w:tcPr>
          <w:p w:rsidR="006D24F4" w:rsidRPr="00F52A96" w:rsidRDefault="006D24F4" w:rsidP="00DC2FA0">
            <w:pPr>
              <w:jc w:val="right"/>
              <w:rPr>
                <w:rFonts w:ascii="Arial" w:hAnsi="Arial" w:cs="Arial"/>
                <w:sz w:val="14"/>
                <w:szCs w:val="14"/>
              </w:rPr>
            </w:pPr>
            <w:r w:rsidRPr="00F52A96">
              <w:rPr>
                <w:rFonts w:ascii="Arial" w:hAnsi="Arial" w:cs="Arial"/>
                <w:sz w:val="14"/>
                <w:szCs w:val="14"/>
              </w:rPr>
              <w:t>7</w:t>
            </w:r>
          </w:p>
        </w:tc>
        <w:tc>
          <w:tcPr>
            <w:tcW w:w="252" w:type="pct"/>
            <w:tcBorders>
              <w:top w:val="single" w:sz="4" w:space="0" w:color="auto"/>
              <w:left w:val="nil"/>
              <w:bottom w:val="single" w:sz="4" w:space="0" w:color="auto"/>
              <w:right w:val="single" w:sz="4" w:space="0" w:color="auto"/>
            </w:tcBorders>
            <w:shd w:val="clear" w:color="auto" w:fill="auto"/>
            <w:vAlign w:val="center"/>
          </w:tcPr>
          <w:p w:rsidR="006D24F4" w:rsidRPr="00F52A96" w:rsidRDefault="006D24F4" w:rsidP="00DC2FA0">
            <w:pPr>
              <w:jc w:val="right"/>
              <w:rPr>
                <w:rFonts w:ascii="Arial" w:hAnsi="Arial" w:cs="Arial"/>
                <w:sz w:val="14"/>
                <w:szCs w:val="14"/>
              </w:rPr>
            </w:pPr>
            <w:r w:rsidRPr="00F52A96">
              <w:rPr>
                <w:rFonts w:ascii="Arial" w:hAnsi="Arial" w:cs="Arial"/>
                <w:sz w:val="14"/>
                <w:szCs w:val="14"/>
              </w:rPr>
              <w:t>4</w:t>
            </w:r>
          </w:p>
        </w:tc>
        <w:tc>
          <w:tcPr>
            <w:tcW w:w="252" w:type="pct"/>
            <w:tcBorders>
              <w:top w:val="single" w:sz="4" w:space="0" w:color="auto"/>
              <w:left w:val="nil"/>
              <w:bottom w:val="single" w:sz="4" w:space="0" w:color="auto"/>
              <w:right w:val="single" w:sz="4" w:space="0" w:color="auto"/>
            </w:tcBorders>
            <w:shd w:val="clear" w:color="auto" w:fill="auto"/>
            <w:vAlign w:val="center"/>
          </w:tcPr>
          <w:p w:rsidR="006D24F4" w:rsidRPr="00F52A96" w:rsidRDefault="006D24F4" w:rsidP="00DC2FA0">
            <w:pPr>
              <w:jc w:val="right"/>
              <w:rPr>
                <w:rFonts w:ascii="Arial" w:hAnsi="Arial" w:cs="Arial"/>
                <w:sz w:val="14"/>
                <w:szCs w:val="14"/>
              </w:rPr>
            </w:pPr>
            <w:r w:rsidRPr="00F52A96">
              <w:rPr>
                <w:rFonts w:ascii="Arial" w:hAnsi="Arial" w:cs="Arial"/>
                <w:sz w:val="14"/>
                <w:szCs w:val="14"/>
              </w:rPr>
              <w:t>3</w:t>
            </w:r>
          </w:p>
        </w:tc>
        <w:tc>
          <w:tcPr>
            <w:tcW w:w="252" w:type="pct"/>
            <w:tcBorders>
              <w:top w:val="single" w:sz="4" w:space="0" w:color="auto"/>
              <w:left w:val="nil"/>
              <w:bottom w:val="single" w:sz="4" w:space="0" w:color="auto"/>
              <w:right w:val="single" w:sz="4" w:space="0" w:color="auto"/>
            </w:tcBorders>
            <w:shd w:val="clear" w:color="auto" w:fill="auto"/>
            <w:vAlign w:val="center"/>
          </w:tcPr>
          <w:p w:rsidR="006D24F4" w:rsidRPr="00F52A96" w:rsidRDefault="006D24F4" w:rsidP="00DC2FA0">
            <w:pPr>
              <w:jc w:val="right"/>
              <w:rPr>
                <w:rFonts w:ascii="Arial" w:hAnsi="Arial" w:cs="Arial"/>
                <w:sz w:val="14"/>
                <w:szCs w:val="14"/>
              </w:rPr>
            </w:pPr>
          </w:p>
        </w:tc>
        <w:tc>
          <w:tcPr>
            <w:tcW w:w="253" w:type="pct"/>
            <w:gridSpan w:val="3"/>
            <w:tcBorders>
              <w:top w:val="single" w:sz="4" w:space="0" w:color="auto"/>
              <w:left w:val="nil"/>
              <w:bottom w:val="single" w:sz="4" w:space="0" w:color="auto"/>
              <w:right w:val="single" w:sz="4" w:space="0" w:color="auto"/>
            </w:tcBorders>
            <w:shd w:val="clear" w:color="auto" w:fill="auto"/>
            <w:vAlign w:val="center"/>
          </w:tcPr>
          <w:p w:rsidR="006D24F4" w:rsidRPr="00F52A96" w:rsidRDefault="006D24F4" w:rsidP="00DC2FA0">
            <w:pPr>
              <w:jc w:val="right"/>
              <w:rPr>
                <w:rFonts w:ascii="Arial" w:hAnsi="Arial" w:cs="Arial"/>
                <w:sz w:val="14"/>
                <w:szCs w:val="14"/>
              </w:rPr>
            </w:pPr>
          </w:p>
        </w:tc>
        <w:tc>
          <w:tcPr>
            <w:tcW w:w="252" w:type="pct"/>
            <w:tcBorders>
              <w:top w:val="single" w:sz="4" w:space="0" w:color="auto"/>
              <w:left w:val="nil"/>
              <w:bottom w:val="single" w:sz="4" w:space="0" w:color="auto"/>
              <w:right w:val="single" w:sz="4" w:space="0" w:color="auto"/>
            </w:tcBorders>
            <w:shd w:val="clear" w:color="auto" w:fill="auto"/>
            <w:vAlign w:val="center"/>
          </w:tcPr>
          <w:p w:rsidR="006D24F4" w:rsidRPr="00F52A96" w:rsidRDefault="006D24F4" w:rsidP="00DC2FA0">
            <w:pPr>
              <w:jc w:val="right"/>
              <w:rPr>
                <w:rFonts w:ascii="Arial" w:hAnsi="Arial" w:cs="Arial"/>
                <w:sz w:val="14"/>
                <w:szCs w:val="14"/>
              </w:rPr>
            </w:pPr>
            <w:r w:rsidRPr="00F52A96">
              <w:rPr>
                <w:rFonts w:ascii="Arial" w:hAnsi="Arial" w:cs="Arial"/>
                <w:sz w:val="14"/>
                <w:szCs w:val="14"/>
              </w:rPr>
              <w:t>3</w:t>
            </w:r>
          </w:p>
        </w:tc>
        <w:tc>
          <w:tcPr>
            <w:tcW w:w="279" w:type="pct"/>
            <w:tcBorders>
              <w:top w:val="single" w:sz="4" w:space="0" w:color="auto"/>
              <w:left w:val="nil"/>
              <w:bottom w:val="single" w:sz="4" w:space="0" w:color="auto"/>
              <w:right w:val="single" w:sz="4" w:space="0" w:color="auto"/>
            </w:tcBorders>
            <w:shd w:val="clear" w:color="auto" w:fill="auto"/>
            <w:vAlign w:val="center"/>
          </w:tcPr>
          <w:p w:rsidR="006D24F4" w:rsidRPr="00F52A96" w:rsidRDefault="006D24F4" w:rsidP="00DC2FA0">
            <w:pPr>
              <w:jc w:val="right"/>
              <w:rPr>
                <w:rFonts w:ascii="Arial" w:hAnsi="Arial" w:cs="Arial"/>
                <w:sz w:val="14"/>
                <w:szCs w:val="14"/>
              </w:rPr>
            </w:pPr>
          </w:p>
        </w:tc>
        <w:tc>
          <w:tcPr>
            <w:tcW w:w="279" w:type="pct"/>
            <w:gridSpan w:val="2"/>
            <w:tcBorders>
              <w:top w:val="single" w:sz="4" w:space="0" w:color="auto"/>
              <w:left w:val="nil"/>
              <w:bottom w:val="single" w:sz="4" w:space="0" w:color="auto"/>
              <w:right w:val="single" w:sz="4" w:space="0" w:color="auto"/>
            </w:tcBorders>
            <w:shd w:val="clear" w:color="auto" w:fill="auto"/>
            <w:vAlign w:val="center"/>
          </w:tcPr>
          <w:p w:rsidR="006D24F4" w:rsidRPr="00F52A96" w:rsidRDefault="006D24F4" w:rsidP="00DC2FA0">
            <w:pPr>
              <w:jc w:val="right"/>
              <w:rPr>
                <w:rFonts w:ascii="Arial" w:hAnsi="Arial" w:cs="Arial"/>
                <w:sz w:val="14"/>
                <w:szCs w:val="14"/>
              </w:rPr>
            </w:pPr>
          </w:p>
        </w:tc>
        <w:tc>
          <w:tcPr>
            <w:tcW w:w="278" w:type="pct"/>
            <w:gridSpan w:val="2"/>
            <w:tcBorders>
              <w:top w:val="single" w:sz="4" w:space="0" w:color="auto"/>
              <w:left w:val="nil"/>
              <w:bottom w:val="single" w:sz="4" w:space="0" w:color="auto"/>
              <w:right w:val="single" w:sz="4" w:space="0" w:color="auto"/>
            </w:tcBorders>
            <w:shd w:val="clear" w:color="auto" w:fill="auto"/>
            <w:vAlign w:val="center"/>
          </w:tcPr>
          <w:p w:rsidR="006D24F4" w:rsidRPr="00F52A96" w:rsidRDefault="006D24F4" w:rsidP="00DC2FA0">
            <w:pPr>
              <w:jc w:val="right"/>
              <w:rPr>
                <w:rFonts w:ascii="Arial" w:hAnsi="Arial" w:cs="Arial"/>
                <w:sz w:val="14"/>
                <w:szCs w:val="14"/>
              </w:rPr>
            </w:pPr>
          </w:p>
        </w:tc>
        <w:tc>
          <w:tcPr>
            <w:tcW w:w="279" w:type="pct"/>
            <w:gridSpan w:val="2"/>
            <w:tcBorders>
              <w:top w:val="single" w:sz="4" w:space="0" w:color="auto"/>
              <w:left w:val="nil"/>
              <w:bottom w:val="single" w:sz="4" w:space="0" w:color="auto"/>
              <w:right w:val="single" w:sz="4" w:space="0" w:color="auto"/>
            </w:tcBorders>
            <w:shd w:val="clear" w:color="auto" w:fill="auto"/>
            <w:vAlign w:val="center"/>
          </w:tcPr>
          <w:p w:rsidR="006D24F4" w:rsidRPr="00F52A96" w:rsidRDefault="006D24F4" w:rsidP="00DC2FA0">
            <w:pPr>
              <w:jc w:val="right"/>
              <w:rPr>
                <w:rFonts w:ascii="Arial" w:hAnsi="Arial" w:cs="Arial"/>
                <w:sz w:val="14"/>
                <w:szCs w:val="14"/>
              </w:rPr>
            </w:pPr>
          </w:p>
        </w:tc>
        <w:tc>
          <w:tcPr>
            <w:tcW w:w="279" w:type="pct"/>
            <w:tcBorders>
              <w:top w:val="single" w:sz="4" w:space="0" w:color="auto"/>
              <w:left w:val="nil"/>
              <w:bottom w:val="single" w:sz="4" w:space="0" w:color="auto"/>
              <w:right w:val="single" w:sz="4" w:space="0" w:color="auto"/>
            </w:tcBorders>
            <w:shd w:val="clear" w:color="auto" w:fill="auto"/>
            <w:vAlign w:val="center"/>
          </w:tcPr>
          <w:p w:rsidR="006D24F4" w:rsidRPr="00F52A96" w:rsidRDefault="006D24F4" w:rsidP="00DC2FA0">
            <w:pPr>
              <w:jc w:val="right"/>
              <w:rPr>
                <w:rFonts w:ascii="Arial" w:hAnsi="Arial" w:cs="Arial"/>
                <w:sz w:val="14"/>
                <w:szCs w:val="14"/>
              </w:rPr>
            </w:pPr>
          </w:p>
        </w:tc>
      </w:tr>
      <w:tr w:rsidR="006D24F4" w:rsidRPr="00F52A96" w:rsidTr="006D24F4">
        <w:trPr>
          <w:cantSplit/>
          <w:trHeight w:hRule="exact" w:val="284"/>
        </w:trPr>
        <w:tc>
          <w:tcPr>
            <w:tcW w:w="95" w:type="pct"/>
            <w:vMerge/>
            <w:tcBorders>
              <w:left w:val="single" w:sz="4" w:space="0" w:color="auto"/>
              <w:right w:val="single" w:sz="4" w:space="0" w:color="auto"/>
            </w:tcBorders>
            <w:shd w:val="clear" w:color="auto" w:fill="auto"/>
            <w:vAlign w:val="bottom"/>
          </w:tcPr>
          <w:p w:rsidR="006D24F4" w:rsidRPr="00F52A96" w:rsidRDefault="006D24F4" w:rsidP="00DC2FA0">
            <w:pPr>
              <w:rPr>
                <w:rFonts w:ascii="Arial" w:hAnsi="Arial" w:cs="Arial"/>
                <w:sz w:val="12"/>
                <w:szCs w:val="12"/>
              </w:rPr>
            </w:pPr>
          </w:p>
        </w:tc>
        <w:tc>
          <w:tcPr>
            <w:tcW w:w="1138" w:type="pct"/>
            <w:gridSpan w:val="2"/>
            <w:tcBorders>
              <w:top w:val="single" w:sz="4" w:space="0" w:color="auto"/>
              <w:left w:val="single" w:sz="4" w:space="0" w:color="auto"/>
              <w:bottom w:val="single" w:sz="4" w:space="0" w:color="auto"/>
              <w:right w:val="single" w:sz="18" w:space="0" w:color="auto"/>
            </w:tcBorders>
            <w:shd w:val="clear" w:color="auto" w:fill="auto"/>
            <w:vAlign w:val="center"/>
          </w:tcPr>
          <w:p w:rsidR="006D24F4" w:rsidRPr="00C4066A" w:rsidRDefault="006D24F4" w:rsidP="00DC2FA0">
            <w:pPr>
              <w:pStyle w:val="Tekstkomentarza"/>
              <w:rPr>
                <w:rFonts w:ascii="Arial" w:hAnsi="Arial" w:cs="Arial"/>
                <w:iCs/>
                <w:sz w:val="12"/>
                <w:szCs w:val="12"/>
              </w:rPr>
            </w:pPr>
            <w:r w:rsidRPr="00C4066A">
              <w:rPr>
                <w:rFonts w:ascii="Arial" w:hAnsi="Arial" w:cs="Arial"/>
                <w:iCs/>
                <w:sz w:val="12"/>
                <w:szCs w:val="12"/>
              </w:rPr>
              <w:t>zakreślone w wyniku zmiany trybu lub rodzaju postępowania (art. 201 § 1 i 2 kpc)</w:t>
            </w:r>
          </w:p>
        </w:tc>
        <w:tc>
          <w:tcPr>
            <w:tcW w:w="91" w:type="pct"/>
            <w:gridSpan w:val="2"/>
            <w:tcBorders>
              <w:top w:val="single" w:sz="4" w:space="0" w:color="auto"/>
              <w:left w:val="single" w:sz="18" w:space="0" w:color="auto"/>
              <w:bottom w:val="single" w:sz="4" w:space="0" w:color="auto"/>
              <w:right w:val="single" w:sz="2" w:space="0" w:color="auto"/>
            </w:tcBorders>
            <w:shd w:val="clear" w:color="auto" w:fill="auto"/>
            <w:vAlign w:val="center"/>
          </w:tcPr>
          <w:p w:rsidR="006D24F4" w:rsidRPr="00F52A96" w:rsidRDefault="006D24F4" w:rsidP="00DC2FA0">
            <w:pPr>
              <w:jc w:val="center"/>
              <w:rPr>
                <w:rFonts w:ascii="Arial" w:hAnsi="Arial" w:cs="Arial"/>
                <w:sz w:val="12"/>
                <w:szCs w:val="12"/>
              </w:rPr>
            </w:pPr>
            <w:r w:rsidRPr="00F52A96">
              <w:rPr>
                <w:rFonts w:ascii="Arial" w:hAnsi="Arial" w:cs="Arial"/>
                <w:sz w:val="12"/>
                <w:szCs w:val="12"/>
              </w:rPr>
              <w:t>17</w:t>
            </w:r>
          </w:p>
        </w:tc>
        <w:tc>
          <w:tcPr>
            <w:tcW w:w="252" w:type="pct"/>
            <w:tcBorders>
              <w:top w:val="single" w:sz="2" w:space="0" w:color="auto"/>
              <w:left w:val="single" w:sz="2" w:space="0" w:color="auto"/>
              <w:bottom w:val="single" w:sz="2" w:space="0" w:color="auto"/>
              <w:right w:val="single" w:sz="2" w:space="0" w:color="auto"/>
              <w:tl2br w:val="single" w:sz="4" w:space="0" w:color="auto"/>
              <w:tr2bl w:val="single" w:sz="4" w:space="0" w:color="auto"/>
            </w:tcBorders>
            <w:shd w:val="clear" w:color="auto" w:fill="auto"/>
            <w:vAlign w:val="center"/>
          </w:tcPr>
          <w:p w:rsidR="006D24F4" w:rsidRPr="00680E7D" w:rsidRDefault="006D24F4" w:rsidP="00DC2FA0">
            <w:pPr>
              <w:jc w:val="right"/>
              <w:rPr>
                <w:rFonts w:ascii="Arial" w:hAnsi="Arial" w:cs="Arial"/>
                <w:color w:val="FF0000"/>
                <w:sz w:val="14"/>
                <w:szCs w:val="14"/>
              </w:rPr>
            </w:pPr>
          </w:p>
        </w:tc>
        <w:tc>
          <w:tcPr>
            <w:tcW w:w="252" w:type="pct"/>
            <w:tcBorders>
              <w:top w:val="single" w:sz="2" w:space="0" w:color="auto"/>
              <w:left w:val="single" w:sz="2" w:space="0" w:color="auto"/>
              <w:bottom w:val="single" w:sz="2" w:space="0" w:color="auto"/>
              <w:right w:val="single" w:sz="2" w:space="0" w:color="auto"/>
              <w:tl2br w:val="single" w:sz="4" w:space="0" w:color="auto"/>
              <w:tr2bl w:val="single" w:sz="4" w:space="0" w:color="auto"/>
            </w:tcBorders>
            <w:shd w:val="clear" w:color="auto" w:fill="auto"/>
            <w:vAlign w:val="center"/>
          </w:tcPr>
          <w:p w:rsidR="006D24F4" w:rsidRPr="00680E7D" w:rsidRDefault="006D24F4" w:rsidP="00DC2FA0">
            <w:pPr>
              <w:jc w:val="right"/>
              <w:rPr>
                <w:rFonts w:ascii="Arial" w:hAnsi="Arial" w:cs="Arial"/>
                <w:color w:val="FF0000"/>
                <w:sz w:val="14"/>
                <w:szCs w:val="14"/>
              </w:rPr>
            </w:pPr>
          </w:p>
        </w:tc>
        <w:tc>
          <w:tcPr>
            <w:tcW w:w="261" w:type="pct"/>
            <w:tcBorders>
              <w:top w:val="single" w:sz="4" w:space="0" w:color="auto"/>
              <w:left w:val="single" w:sz="2" w:space="0" w:color="auto"/>
              <w:bottom w:val="single" w:sz="4" w:space="0" w:color="auto"/>
              <w:right w:val="single" w:sz="4" w:space="0" w:color="auto"/>
            </w:tcBorders>
            <w:shd w:val="clear" w:color="auto" w:fill="auto"/>
            <w:vAlign w:val="center"/>
          </w:tcPr>
          <w:p w:rsidR="006D24F4" w:rsidRPr="00F52A96" w:rsidRDefault="006D24F4" w:rsidP="00DC2FA0">
            <w:pPr>
              <w:jc w:val="right"/>
              <w:rPr>
                <w:rFonts w:ascii="Arial" w:hAnsi="Arial" w:cs="Arial"/>
                <w:sz w:val="14"/>
                <w:szCs w:val="14"/>
              </w:rPr>
            </w:pPr>
            <w:r w:rsidRPr="00F52A96">
              <w:rPr>
                <w:rFonts w:ascii="Arial" w:hAnsi="Arial" w:cs="Arial"/>
                <w:sz w:val="14"/>
                <w:szCs w:val="14"/>
              </w:rPr>
              <w:t>6</w:t>
            </w:r>
          </w:p>
        </w:tc>
        <w:tc>
          <w:tcPr>
            <w:tcW w:w="255" w:type="pct"/>
            <w:tcBorders>
              <w:top w:val="single" w:sz="4" w:space="0" w:color="auto"/>
              <w:left w:val="nil"/>
              <w:bottom w:val="single" w:sz="4" w:space="0" w:color="auto"/>
              <w:right w:val="single" w:sz="4" w:space="0" w:color="auto"/>
            </w:tcBorders>
            <w:shd w:val="clear" w:color="auto" w:fill="auto"/>
            <w:vAlign w:val="center"/>
          </w:tcPr>
          <w:p w:rsidR="006D24F4" w:rsidRPr="00F52A96" w:rsidRDefault="006D24F4" w:rsidP="00DC2FA0">
            <w:pPr>
              <w:jc w:val="right"/>
              <w:rPr>
                <w:rFonts w:ascii="Arial" w:hAnsi="Arial" w:cs="Arial"/>
                <w:sz w:val="14"/>
                <w:szCs w:val="14"/>
              </w:rPr>
            </w:pPr>
          </w:p>
        </w:tc>
        <w:tc>
          <w:tcPr>
            <w:tcW w:w="252" w:type="pct"/>
            <w:tcBorders>
              <w:top w:val="single" w:sz="4" w:space="0" w:color="auto"/>
              <w:left w:val="nil"/>
              <w:bottom w:val="single" w:sz="4" w:space="0" w:color="auto"/>
              <w:right w:val="single" w:sz="4" w:space="0" w:color="auto"/>
            </w:tcBorders>
            <w:shd w:val="clear" w:color="auto" w:fill="auto"/>
            <w:vAlign w:val="center"/>
          </w:tcPr>
          <w:p w:rsidR="006D24F4" w:rsidRPr="00F52A96" w:rsidRDefault="006D24F4" w:rsidP="00DC2FA0">
            <w:pPr>
              <w:jc w:val="right"/>
              <w:rPr>
                <w:rFonts w:ascii="Arial" w:hAnsi="Arial" w:cs="Arial"/>
                <w:sz w:val="14"/>
                <w:szCs w:val="14"/>
              </w:rPr>
            </w:pPr>
          </w:p>
        </w:tc>
        <w:tc>
          <w:tcPr>
            <w:tcW w:w="252" w:type="pct"/>
            <w:tcBorders>
              <w:top w:val="single" w:sz="4" w:space="0" w:color="auto"/>
              <w:left w:val="nil"/>
              <w:bottom w:val="single" w:sz="4" w:space="0" w:color="auto"/>
              <w:right w:val="single" w:sz="4" w:space="0" w:color="auto"/>
            </w:tcBorders>
            <w:shd w:val="clear" w:color="auto" w:fill="auto"/>
            <w:vAlign w:val="center"/>
          </w:tcPr>
          <w:p w:rsidR="006D24F4" w:rsidRPr="00F52A96" w:rsidRDefault="006D24F4" w:rsidP="00DC2FA0">
            <w:pPr>
              <w:jc w:val="right"/>
              <w:rPr>
                <w:rFonts w:ascii="Arial" w:hAnsi="Arial" w:cs="Arial"/>
                <w:sz w:val="14"/>
                <w:szCs w:val="14"/>
              </w:rPr>
            </w:pPr>
          </w:p>
        </w:tc>
        <w:tc>
          <w:tcPr>
            <w:tcW w:w="252" w:type="pct"/>
            <w:tcBorders>
              <w:top w:val="single" w:sz="4" w:space="0" w:color="auto"/>
              <w:left w:val="nil"/>
              <w:bottom w:val="single" w:sz="4" w:space="0" w:color="auto"/>
              <w:right w:val="single" w:sz="4" w:space="0" w:color="auto"/>
            </w:tcBorders>
            <w:shd w:val="clear" w:color="auto" w:fill="auto"/>
            <w:vAlign w:val="center"/>
          </w:tcPr>
          <w:p w:rsidR="006D24F4" w:rsidRPr="00F52A96" w:rsidRDefault="006D24F4" w:rsidP="00DC2FA0">
            <w:pPr>
              <w:jc w:val="right"/>
              <w:rPr>
                <w:rFonts w:ascii="Arial" w:hAnsi="Arial" w:cs="Arial"/>
                <w:sz w:val="14"/>
                <w:szCs w:val="14"/>
              </w:rPr>
            </w:pPr>
          </w:p>
        </w:tc>
        <w:tc>
          <w:tcPr>
            <w:tcW w:w="253" w:type="pct"/>
            <w:gridSpan w:val="3"/>
            <w:tcBorders>
              <w:top w:val="single" w:sz="4" w:space="0" w:color="auto"/>
              <w:left w:val="nil"/>
              <w:bottom w:val="single" w:sz="4" w:space="0" w:color="auto"/>
              <w:right w:val="single" w:sz="4" w:space="0" w:color="auto"/>
            </w:tcBorders>
            <w:shd w:val="clear" w:color="auto" w:fill="auto"/>
            <w:vAlign w:val="center"/>
          </w:tcPr>
          <w:p w:rsidR="006D24F4" w:rsidRPr="00F52A96" w:rsidRDefault="006D24F4" w:rsidP="00DC2FA0">
            <w:pPr>
              <w:jc w:val="right"/>
              <w:rPr>
                <w:rFonts w:ascii="Arial" w:hAnsi="Arial" w:cs="Arial"/>
                <w:sz w:val="14"/>
                <w:szCs w:val="14"/>
              </w:rPr>
            </w:pPr>
          </w:p>
        </w:tc>
        <w:tc>
          <w:tcPr>
            <w:tcW w:w="252" w:type="pct"/>
            <w:tcBorders>
              <w:top w:val="single" w:sz="4" w:space="0" w:color="auto"/>
              <w:left w:val="nil"/>
              <w:bottom w:val="single" w:sz="4" w:space="0" w:color="auto"/>
              <w:right w:val="single" w:sz="4" w:space="0" w:color="auto"/>
            </w:tcBorders>
            <w:shd w:val="clear" w:color="auto" w:fill="auto"/>
            <w:vAlign w:val="center"/>
          </w:tcPr>
          <w:p w:rsidR="006D24F4" w:rsidRPr="00F52A96" w:rsidRDefault="006D24F4" w:rsidP="00DC2FA0">
            <w:pPr>
              <w:jc w:val="right"/>
              <w:rPr>
                <w:rFonts w:ascii="Arial" w:hAnsi="Arial" w:cs="Arial"/>
                <w:sz w:val="14"/>
                <w:szCs w:val="14"/>
              </w:rPr>
            </w:pPr>
          </w:p>
        </w:tc>
        <w:tc>
          <w:tcPr>
            <w:tcW w:w="279" w:type="pct"/>
            <w:tcBorders>
              <w:top w:val="single" w:sz="4" w:space="0" w:color="auto"/>
              <w:left w:val="nil"/>
              <w:bottom w:val="single" w:sz="4" w:space="0" w:color="auto"/>
              <w:right w:val="single" w:sz="4" w:space="0" w:color="auto"/>
            </w:tcBorders>
            <w:shd w:val="clear" w:color="auto" w:fill="auto"/>
            <w:vAlign w:val="center"/>
          </w:tcPr>
          <w:p w:rsidR="006D24F4" w:rsidRPr="00F52A96" w:rsidRDefault="006D24F4" w:rsidP="00DC2FA0">
            <w:pPr>
              <w:jc w:val="right"/>
              <w:rPr>
                <w:rFonts w:ascii="Arial" w:hAnsi="Arial" w:cs="Arial"/>
                <w:sz w:val="14"/>
                <w:szCs w:val="14"/>
              </w:rPr>
            </w:pPr>
          </w:p>
        </w:tc>
        <w:tc>
          <w:tcPr>
            <w:tcW w:w="279" w:type="pct"/>
            <w:gridSpan w:val="2"/>
            <w:tcBorders>
              <w:top w:val="single" w:sz="4" w:space="0" w:color="auto"/>
              <w:left w:val="nil"/>
              <w:bottom w:val="single" w:sz="4" w:space="0" w:color="auto"/>
              <w:right w:val="single" w:sz="4" w:space="0" w:color="auto"/>
            </w:tcBorders>
            <w:shd w:val="clear" w:color="auto" w:fill="auto"/>
            <w:vAlign w:val="center"/>
          </w:tcPr>
          <w:p w:rsidR="006D24F4" w:rsidRPr="00F52A96" w:rsidRDefault="006D24F4" w:rsidP="00DC2FA0">
            <w:pPr>
              <w:jc w:val="right"/>
              <w:rPr>
                <w:rFonts w:ascii="Arial" w:hAnsi="Arial" w:cs="Arial"/>
                <w:sz w:val="14"/>
                <w:szCs w:val="14"/>
              </w:rPr>
            </w:pPr>
          </w:p>
        </w:tc>
        <w:tc>
          <w:tcPr>
            <w:tcW w:w="278" w:type="pct"/>
            <w:gridSpan w:val="2"/>
            <w:tcBorders>
              <w:top w:val="single" w:sz="4" w:space="0" w:color="auto"/>
              <w:left w:val="nil"/>
              <w:bottom w:val="single" w:sz="4" w:space="0" w:color="auto"/>
              <w:right w:val="single" w:sz="4" w:space="0" w:color="auto"/>
            </w:tcBorders>
            <w:shd w:val="clear" w:color="auto" w:fill="auto"/>
            <w:vAlign w:val="center"/>
          </w:tcPr>
          <w:p w:rsidR="006D24F4" w:rsidRPr="00F52A96" w:rsidRDefault="006D24F4" w:rsidP="00DC2FA0">
            <w:pPr>
              <w:jc w:val="right"/>
              <w:rPr>
                <w:rFonts w:ascii="Arial" w:hAnsi="Arial" w:cs="Arial"/>
                <w:sz w:val="14"/>
                <w:szCs w:val="14"/>
              </w:rPr>
            </w:pPr>
          </w:p>
        </w:tc>
        <w:tc>
          <w:tcPr>
            <w:tcW w:w="279" w:type="pct"/>
            <w:gridSpan w:val="2"/>
            <w:tcBorders>
              <w:top w:val="single" w:sz="4" w:space="0" w:color="auto"/>
              <w:left w:val="nil"/>
              <w:bottom w:val="single" w:sz="4" w:space="0" w:color="auto"/>
              <w:right w:val="single" w:sz="4" w:space="0" w:color="auto"/>
            </w:tcBorders>
            <w:shd w:val="clear" w:color="auto" w:fill="auto"/>
            <w:vAlign w:val="center"/>
          </w:tcPr>
          <w:p w:rsidR="006D24F4" w:rsidRPr="00F52A96" w:rsidRDefault="006D24F4" w:rsidP="00DC2FA0">
            <w:pPr>
              <w:jc w:val="right"/>
              <w:rPr>
                <w:rFonts w:ascii="Arial" w:hAnsi="Arial" w:cs="Arial"/>
                <w:sz w:val="14"/>
                <w:szCs w:val="14"/>
              </w:rPr>
            </w:pPr>
          </w:p>
        </w:tc>
        <w:tc>
          <w:tcPr>
            <w:tcW w:w="279" w:type="pct"/>
            <w:tcBorders>
              <w:top w:val="single" w:sz="4" w:space="0" w:color="auto"/>
              <w:left w:val="nil"/>
              <w:bottom w:val="single" w:sz="4" w:space="0" w:color="auto"/>
              <w:right w:val="single" w:sz="4" w:space="0" w:color="auto"/>
            </w:tcBorders>
            <w:shd w:val="clear" w:color="auto" w:fill="auto"/>
            <w:vAlign w:val="center"/>
          </w:tcPr>
          <w:p w:rsidR="006D24F4" w:rsidRPr="00F52A96" w:rsidRDefault="006D24F4" w:rsidP="00DC2FA0">
            <w:pPr>
              <w:jc w:val="right"/>
              <w:rPr>
                <w:rFonts w:ascii="Arial" w:hAnsi="Arial" w:cs="Arial"/>
                <w:sz w:val="14"/>
                <w:szCs w:val="14"/>
              </w:rPr>
            </w:pPr>
          </w:p>
        </w:tc>
      </w:tr>
      <w:tr w:rsidR="006D24F4" w:rsidRPr="00F52A96" w:rsidTr="006D24F4">
        <w:trPr>
          <w:cantSplit/>
          <w:trHeight w:hRule="exact" w:val="284"/>
        </w:trPr>
        <w:tc>
          <w:tcPr>
            <w:tcW w:w="95" w:type="pct"/>
            <w:vMerge/>
            <w:tcBorders>
              <w:left w:val="single" w:sz="4" w:space="0" w:color="auto"/>
              <w:right w:val="single" w:sz="4" w:space="0" w:color="auto"/>
            </w:tcBorders>
            <w:shd w:val="clear" w:color="auto" w:fill="auto"/>
            <w:vAlign w:val="bottom"/>
          </w:tcPr>
          <w:p w:rsidR="006D24F4" w:rsidRPr="00F52A96" w:rsidRDefault="006D24F4" w:rsidP="00DC2FA0">
            <w:pPr>
              <w:rPr>
                <w:rFonts w:ascii="Arial" w:hAnsi="Arial" w:cs="Arial"/>
                <w:sz w:val="12"/>
                <w:szCs w:val="12"/>
              </w:rPr>
            </w:pPr>
          </w:p>
        </w:tc>
        <w:tc>
          <w:tcPr>
            <w:tcW w:w="1138" w:type="pct"/>
            <w:gridSpan w:val="2"/>
            <w:tcBorders>
              <w:top w:val="single" w:sz="4" w:space="0" w:color="auto"/>
              <w:left w:val="single" w:sz="4" w:space="0" w:color="auto"/>
              <w:bottom w:val="single" w:sz="4" w:space="0" w:color="auto"/>
              <w:right w:val="single" w:sz="18" w:space="0" w:color="auto"/>
            </w:tcBorders>
            <w:shd w:val="clear" w:color="auto" w:fill="auto"/>
            <w:vAlign w:val="center"/>
          </w:tcPr>
          <w:p w:rsidR="006D24F4" w:rsidRPr="00F52A96" w:rsidRDefault="006D24F4" w:rsidP="00DC2FA0">
            <w:pPr>
              <w:pStyle w:val="Nagwek"/>
              <w:rPr>
                <w:rFonts w:ascii="Arial" w:hAnsi="Arial" w:cs="Arial"/>
                <w:iCs/>
                <w:sz w:val="12"/>
                <w:szCs w:val="12"/>
              </w:rPr>
            </w:pPr>
            <w:r w:rsidRPr="00F52A96">
              <w:rPr>
                <w:rFonts w:ascii="Arial" w:hAnsi="Arial" w:cs="Arial"/>
                <w:iCs/>
                <w:sz w:val="12"/>
                <w:szCs w:val="12"/>
              </w:rPr>
              <w:t>zakreślono na podstawie art. 174 §1 pkt 1 kpc</w:t>
            </w:r>
          </w:p>
        </w:tc>
        <w:tc>
          <w:tcPr>
            <w:tcW w:w="91" w:type="pct"/>
            <w:gridSpan w:val="2"/>
            <w:tcBorders>
              <w:top w:val="single" w:sz="4" w:space="0" w:color="auto"/>
              <w:left w:val="single" w:sz="18" w:space="0" w:color="auto"/>
              <w:bottom w:val="single" w:sz="4" w:space="0" w:color="auto"/>
              <w:right w:val="single" w:sz="2" w:space="0" w:color="auto"/>
            </w:tcBorders>
            <w:shd w:val="clear" w:color="auto" w:fill="auto"/>
            <w:vAlign w:val="center"/>
          </w:tcPr>
          <w:p w:rsidR="006D24F4" w:rsidRPr="00F52A96" w:rsidRDefault="006D24F4" w:rsidP="00DC2FA0">
            <w:pPr>
              <w:jc w:val="center"/>
              <w:rPr>
                <w:rFonts w:ascii="Arial" w:hAnsi="Arial" w:cs="Arial"/>
                <w:sz w:val="12"/>
                <w:szCs w:val="12"/>
              </w:rPr>
            </w:pPr>
            <w:r w:rsidRPr="00F52A96">
              <w:rPr>
                <w:rFonts w:ascii="Arial" w:hAnsi="Arial" w:cs="Arial"/>
                <w:sz w:val="12"/>
                <w:szCs w:val="12"/>
              </w:rPr>
              <w:t>18</w:t>
            </w:r>
          </w:p>
        </w:tc>
        <w:tc>
          <w:tcPr>
            <w:tcW w:w="252" w:type="pct"/>
            <w:tcBorders>
              <w:top w:val="single" w:sz="2" w:space="0" w:color="auto"/>
              <w:left w:val="single" w:sz="2" w:space="0" w:color="auto"/>
              <w:bottom w:val="single" w:sz="2" w:space="0" w:color="auto"/>
              <w:right w:val="single" w:sz="2" w:space="0" w:color="auto"/>
              <w:tl2br w:val="single" w:sz="4" w:space="0" w:color="auto"/>
              <w:tr2bl w:val="single" w:sz="4" w:space="0" w:color="auto"/>
            </w:tcBorders>
            <w:shd w:val="clear" w:color="auto" w:fill="auto"/>
            <w:vAlign w:val="center"/>
          </w:tcPr>
          <w:p w:rsidR="006D24F4" w:rsidRPr="00680E7D" w:rsidRDefault="006D24F4" w:rsidP="00DC2FA0">
            <w:pPr>
              <w:jc w:val="right"/>
              <w:rPr>
                <w:rFonts w:ascii="Arial" w:hAnsi="Arial" w:cs="Arial"/>
                <w:color w:val="FF0000"/>
                <w:sz w:val="14"/>
                <w:szCs w:val="14"/>
              </w:rPr>
            </w:pPr>
          </w:p>
        </w:tc>
        <w:tc>
          <w:tcPr>
            <w:tcW w:w="252" w:type="pct"/>
            <w:tcBorders>
              <w:top w:val="single" w:sz="2" w:space="0" w:color="auto"/>
              <w:left w:val="single" w:sz="2" w:space="0" w:color="auto"/>
              <w:bottom w:val="single" w:sz="2" w:space="0" w:color="auto"/>
              <w:right w:val="single" w:sz="2" w:space="0" w:color="auto"/>
              <w:tl2br w:val="single" w:sz="4" w:space="0" w:color="auto"/>
              <w:tr2bl w:val="single" w:sz="4" w:space="0" w:color="auto"/>
            </w:tcBorders>
            <w:shd w:val="clear" w:color="auto" w:fill="auto"/>
            <w:vAlign w:val="center"/>
          </w:tcPr>
          <w:p w:rsidR="006D24F4" w:rsidRPr="00680E7D" w:rsidRDefault="006D24F4" w:rsidP="00DC2FA0">
            <w:pPr>
              <w:jc w:val="right"/>
              <w:rPr>
                <w:rFonts w:ascii="Arial" w:hAnsi="Arial" w:cs="Arial"/>
                <w:color w:val="FF0000"/>
                <w:sz w:val="14"/>
                <w:szCs w:val="14"/>
              </w:rPr>
            </w:pPr>
          </w:p>
        </w:tc>
        <w:tc>
          <w:tcPr>
            <w:tcW w:w="261" w:type="pct"/>
            <w:tcBorders>
              <w:top w:val="single" w:sz="4" w:space="0" w:color="auto"/>
              <w:left w:val="single" w:sz="2" w:space="0" w:color="auto"/>
              <w:bottom w:val="single" w:sz="4" w:space="0" w:color="auto"/>
              <w:right w:val="single" w:sz="4" w:space="0" w:color="auto"/>
            </w:tcBorders>
            <w:shd w:val="clear" w:color="auto" w:fill="auto"/>
            <w:vAlign w:val="center"/>
          </w:tcPr>
          <w:p w:rsidR="006D24F4" w:rsidRPr="00F52A96" w:rsidRDefault="006D24F4" w:rsidP="00DC2FA0">
            <w:pPr>
              <w:jc w:val="right"/>
              <w:rPr>
                <w:rFonts w:ascii="Arial" w:hAnsi="Arial" w:cs="Arial"/>
                <w:sz w:val="14"/>
                <w:szCs w:val="14"/>
              </w:rPr>
            </w:pPr>
          </w:p>
        </w:tc>
        <w:tc>
          <w:tcPr>
            <w:tcW w:w="255" w:type="pct"/>
            <w:tcBorders>
              <w:top w:val="single" w:sz="4" w:space="0" w:color="auto"/>
              <w:left w:val="nil"/>
              <w:bottom w:val="single" w:sz="4" w:space="0" w:color="auto"/>
              <w:right w:val="single" w:sz="4" w:space="0" w:color="auto"/>
            </w:tcBorders>
            <w:shd w:val="clear" w:color="auto" w:fill="auto"/>
            <w:vAlign w:val="center"/>
          </w:tcPr>
          <w:p w:rsidR="006D24F4" w:rsidRPr="00F52A96" w:rsidRDefault="006D24F4" w:rsidP="00DC2FA0">
            <w:pPr>
              <w:jc w:val="right"/>
              <w:rPr>
                <w:rFonts w:ascii="Arial" w:hAnsi="Arial" w:cs="Arial"/>
                <w:sz w:val="14"/>
                <w:szCs w:val="14"/>
              </w:rPr>
            </w:pPr>
          </w:p>
        </w:tc>
        <w:tc>
          <w:tcPr>
            <w:tcW w:w="252" w:type="pct"/>
            <w:tcBorders>
              <w:top w:val="single" w:sz="4" w:space="0" w:color="auto"/>
              <w:left w:val="nil"/>
              <w:bottom w:val="single" w:sz="4" w:space="0" w:color="auto"/>
              <w:right w:val="single" w:sz="4" w:space="0" w:color="auto"/>
            </w:tcBorders>
            <w:shd w:val="clear" w:color="auto" w:fill="auto"/>
            <w:vAlign w:val="center"/>
          </w:tcPr>
          <w:p w:rsidR="006D24F4" w:rsidRPr="00F52A96" w:rsidRDefault="006D24F4" w:rsidP="00DC2FA0">
            <w:pPr>
              <w:jc w:val="right"/>
              <w:rPr>
                <w:rFonts w:ascii="Arial" w:hAnsi="Arial" w:cs="Arial"/>
                <w:sz w:val="14"/>
                <w:szCs w:val="14"/>
              </w:rPr>
            </w:pPr>
          </w:p>
        </w:tc>
        <w:tc>
          <w:tcPr>
            <w:tcW w:w="252" w:type="pct"/>
            <w:tcBorders>
              <w:top w:val="single" w:sz="4" w:space="0" w:color="auto"/>
              <w:left w:val="nil"/>
              <w:bottom w:val="single" w:sz="4" w:space="0" w:color="auto"/>
              <w:right w:val="single" w:sz="4" w:space="0" w:color="auto"/>
            </w:tcBorders>
            <w:shd w:val="clear" w:color="auto" w:fill="auto"/>
            <w:vAlign w:val="center"/>
          </w:tcPr>
          <w:p w:rsidR="006D24F4" w:rsidRPr="00F52A96" w:rsidRDefault="006D24F4" w:rsidP="00DC2FA0">
            <w:pPr>
              <w:jc w:val="right"/>
              <w:rPr>
                <w:rFonts w:ascii="Arial" w:hAnsi="Arial" w:cs="Arial"/>
                <w:sz w:val="14"/>
                <w:szCs w:val="14"/>
              </w:rPr>
            </w:pPr>
          </w:p>
        </w:tc>
        <w:tc>
          <w:tcPr>
            <w:tcW w:w="252" w:type="pct"/>
            <w:tcBorders>
              <w:top w:val="single" w:sz="4" w:space="0" w:color="auto"/>
              <w:left w:val="nil"/>
              <w:bottom w:val="single" w:sz="4" w:space="0" w:color="auto"/>
              <w:right w:val="single" w:sz="4" w:space="0" w:color="auto"/>
            </w:tcBorders>
            <w:shd w:val="clear" w:color="auto" w:fill="auto"/>
            <w:vAlign w:val="center"/>
          </w:tcPr>
          <w:p w:rsidR="006D24F4" w:rsidRPr="00F52A96" w:rsidRDefault="006D24F4" w:rsidP="00DC2FA0">
            <w:pPr>
              <w:jc w:val="right"/>
              <w:rPr>
                <w:rFonts w:ascii="Arial" w:hAnsi="Arial" w:cs="Arial"/>
                <w:sz w:val="14"/>
                <w:szCs w:val="14"/>
              </w:rPr>
            </w:pPr>
          </w:p>
        </w:tc>
        <w:tc>
          <w:tcPr>
            <w:tcW w:w="253" w:type="pct"/>
            <w:gridSpan w:val="3"/>
            <w:tcBorders>
              <w:top w:val="single" w:sz="4" w:space="0" w:color="auto"/>
              <w:left w:val="nil"/>
              <w:bottom w:val="single" w:sz="4" w:space="0" w:color="auto"/>
              <w:right w:val="single" w:sz="4" w:space="0" w:color="auto"/>
            </w:tcBorders>
            <w:shd w:val="clear" w:color="auto" w:fill="auto"/>
            <w:vAlign w:val="center"/>
          </w:tcPr>
          <w:p w:rsidR="006D24F4" w:rsidRPr="00F52A96" w:rsidRDefault="006D24F4" w:rsidP="00DC2FA0">
            <w:pPr>
              <w:jc w:val="right"/>
              <w:rPr>
                <w:rFonts w:ascii="Arial" w:hAnsi="Arial" w:cs="Arial"/>
                <w:sz w:val="14"/>
                <w:szCs w:val="14"/>
              </w:rPr>
            </w:pPr>
          </w:p>
        </w:tc>
        <w:tc>
          <w:tcPr>
            <w:tcW w:w="252" w:type="pct"/>
            <w:tcBorders>
              <w:top w:val="single" w:sz="4" w:space="0" w:color="auto"/>
              <w:left w:val="nil"/>
              <w:bottom w:val="single" w:sz="4" w:space="0" w:color="auto"/>
              <w:right w:val="single" w:sz="4" w:space="0" w:color="auto"/>
            </w:tcBorders>
            <w:shd w:val="clear" w:color="auto" w:fill="auto"/>
            <w:vAlign w:val="center"/>
          </w:tcPr>
          <w:p w:rsidR="006D24F4" w:rsidRPr="00F52A96" w:rsidRDefault="006D24F4" w:rsidP="00DC2FA0">
            <w:pPr>
              <w:jc w:val="right"/>
              <w:rPr>
                <w:rFonts w:ascii="Arial" w:hAnsi="Arial" w:cs="Arial"/>
                <w:sz w:val="14"/>
                <w:szCs w:val="14"/>
              </w:rPr>
            </w:pPr>
          </w:p>
        </w:tc>
        <w:tc>
          <w:tcPr>
            <w:tcW w:w="279" w:type="pct"/>
            <w:tcBorders>
              <w:top w:val="single" w:sz="4" w:space="0" w:color="auto"/>
              <w:left w:val="nil"/>
              <w:bottom w:val="single" w:sz="4" w:space="0" w:color="auto"/>
              <w:right w:val="single" w:sz="4" w:space="0" w:color="auto"/>
            </w:tcBorders>
            <w:shd w:val="clear" w:color="auto" w:fill="auto"/>
            <w:vAlign w:val="center"/>
          </w:tcPr>
          <w:p w:rsidR="006D24F4" w:rsidRPr="00F52A96" w:rsidRDefault="006D24F4" w:rsidP="00DC2FA0">
            <w:pPr>
              <w:jc w:val="right"/>
              <w:rPr>
                <w:rFonts w:ascii="Arial" w:hAnsi="Arial" w:cs="Arial"/>
                <w:sz w:val="14"/>
                <w:szCs w:val="14"/>
              </w:rPr>
            </w:pPr>
          </w:p>
        </w:tc>
        <w:tc>
          <w:tcPr>
            <w:tcW w:w="279" w:type="pct"/>
            <w:gridSpan w:val="2"/>
            <w:tcBorders>
              <w:top w:val="single" w:sz="4" w:space="0" w:color="auto"/>
              <w:left w:val="nil"/>
              <w:bottom w:val="single" w:sz="4" w:space="0" w:color="auto"/>
              <w:right w:val="single" w:sz="4" w:space="0" w:color="auto"/>
            </w:tcBorders>
            <w:shd w:val="clear" w:color="auto" w:fill="auto"/>
            <w:vAlign w:val="center"/>
          </w:tcPr>
          <w:p w:rsidR="006D24F4" w:rsidRPr="00F52A96" w:rsidRDefault="006D24F4" w:rsidP="00DC2FA0">
            <w:pPr>
              <w:jc w:val="right"/>
              <w:rPr>
                <w:rFonts w:ascii="Arial" w:hAnsi="Arial" w:cs="Arial"/>
                <w:sz w:val="14"/>
                <w:szCs w:val="14"/>
              </w:rPr>
            </w:pPr>
          </w:p>
        </w:tc>
        <w:tc>
          <w:tcPr>
            <w:tcW w:w="278" w:type="pct"/>
            <w:gridSpan w:val="2"/>
            <w:tcBorders>
              <w:top w:val="single" w:sz="4" w:space="0" w:color="auto"/>
              <w:left w:val="nil"/>
              <w:bottom w:val="single" w:sz="4" w:space="0" w:color="auto"/>
              <w:right w:val="single" w:sz="4" w:space="0" w:color="auto"/>
            </w:tcBorders>
            <w:shd w:val="clear" w:color="auto" w:fill="auto"/>
            <w:vAlign w:val="center"/>
          </w:tcPr>
          <w:p w:rsidR="006D24F4" w:rsidRPr="00F52A96" w:rsidRDefault="006D24F4" w:rsidP="00DC2FA0">
            <w:pPr>
              <w:jc w:val="right"/>
              <w:rPr>
                <w:rFonts w:ascii="Arial" w:hAnsi="Arial" w:cs="Arial"/>
                <w:sz w:val="14"/>
                <w:szCs w:val="14"/>
              </w:rPr>
            </w:pPr>
          </w:p>
        </w:tc>
        <w:tc>
          <w:tcPr>
            <w:tcW w:w="279" w:type="pct"/>
            <w:gridSpan w:val="2"/>
            <w:tcBorders>
              <w:top w:val="single" w:sz="4" w:space="0" w:color="auto"/>
              <w:left w:val="nil"/>
              <w:bottom w:val="single" w:sz="4" w:space="0" w:color="auto"/>
              <w:right w:val="single" w:sz="4" w:space="0" w:color="auto"/>
            </w:tcBorders>
            <w:shd w:val="clear" w:color="auto" w:fill="auto"/>
            <w:vAlign w:val="center"/>
          </w:tcPr>
          <w:p w:rsidR="006D24F4" w:rsidRPr="00F52A96" w:rsidRDefault="006D24F4" w:rsidP="00DC2FA0">
            <w:pPr>
              <w:jc w:val="right"/>
              <w:rPr>
                <w:rFonts w:ascii="Arial" w:hAnsi="Arial" w:cs="Arial"/>
                <w:sz w:val="14"/>
                <w:szCs w:val="14"/>
              </w:rPr>
            </w:pPr>
          </w:p>
        </w:tc>
        <w:tc>
          <w:tcPr>
            <w:tcW w:w="279" w:type="pct"/>
            <w:tcBorders>
              <w:top w:val="single" w:sz="4" w:space="0" w:color="auto"/>
              <w:left w:val="nil"/>
              <w:bottom w:val="single" w:sz="4" w:space="0" w:color="auto"/>
              <w:right w:val="single" w:sz="4" w:space="0" w:color="auto"/>
            </w:tcBorders>
            <w:shd w:val="clear" w:color="auto" w:fill="auto"/>
            <w:vAlign w:val="center"/>
          </w:tcPr>
          <w:p w:rsidR="006D24F4" w:rsidRPr="00F52A96" w:rsidRDefault="006D24F4" w:rsidP="00DC2FA0">
            <w:pPr>
              <w:jc w:val="right"/>
              <w:rPr>
                <w:rFonts w:ascii="Arial" w:hAnsi="Arial" w:cs="Arial"/>
                <w:sz w:val="14"/>
                <w:szCs w:val="14"/>
              </w:rPr>
            </w:pPr>
          </w:p>
        </w:tc>
      </w:tr>
      <w:tr w:rsidR="006D24F4" w:rsidRPr="00F52A96" w:rsidTr="006D24F4">
        <w:trPr>
          <w:cantSplit/>
          <w:trHeight w:hRule="exact" w:val="284"/>
        </w:trPr>
        <w:tc>
          <w:tcPr>
            <w:tcW w:w="95" w:type="pct"/>
            <w:vMerge/>
            <w:tcBorders>
              <w:left w:val="single" w:sz="4" w:space="0" w:color="auto"/>
              <w:right w:val="single" w:sz="4" w:space="0" w:color="auto"/>
            </w:tcBorders>
            <w:shd w:val="clear" w:color="auto" w:fill="auto"/>
            <w:vAlign w:val="bottom"/>
          </w:tcPr>
          <w:p w:rsidR="006D24F4" w:rsidRPr="00F52A96" w:rsidRDefault="006D24F4" w:rsidP="00DC2FA0">
            <w:pPr>
              <w:rPr>
                <w:rFonts w:ascii="Arial" w:hAnsi="Arial" w:cs="Arial"/>
                <w:sz w:val="12"/>
                <w:szCs w:val="12"/>
              </w:rPr>
            </w:pPr>
          </w:p>
        </w:tc>
        <w:tc>
          <w:tcPr>
            <w:tcW w:w="1138" w:type="pct"/>
            <w:gridSpan w:val="2"/>
            <w:tcBorders>
              <w:top w:val="single" w:sz="4" w:space="0" w:color="auto"/>
              <w:left w:val="single" w:sz="4" w:space="0" w:color="auto"/>
              <w:bottom w:val="single" w:sz="4" w:space="0" w:color="auto"/>
              <w:right w:val="single" w:sz="18" w:space="0" w:color="auto"/>
            </w:tcBorders>
            <w:shd w:val="clear" w:color="auto" w:fill="auto"/>
            <w:vAlign w:val="center"/>
          </w:tcPr>
          <w:p w:rsidR="006D24F4" w:rsidRPr="00F52A96" w:rsidRDefault="006D24F4" w:rsidP="00DC2FA0">
            <w:pPr>
              <w:pStyle w:val="Nagwek"/>
              <w:rPr>
                <w:rFonts w:ascii="Arial" w:hAnsi="Arial" w:cs="Arial"/>
                <w:iCs/>
                <w:sz w:val="12"/>
                <w:szCs w:val="12"/>
              </w:rPr>
            </w:pPr>
            <w:r w:rsidRPr="00F52A96">
              <w:rPr>
                <w:rFonts w:ascii="Arial" w:hAnsi="Arial" w:cs="Arial"/>
                <w:iCs/>
                <w:sz w:val="12"/>
                <w:szCs w:val="12"/>
              </w:rPr>
              <w:t>zakreślono na podstawie art. 174 §1 pkt 4 kpc</w:t>
            </w:r>
          </w:p>
        </w:tc>
        <w:tc>
          <w:tcPr>
            <w:tcW w:w="91" w:type="pct"/>
            <w:gridSpan w:val="2"/>
            <w:tcBorders>
              <w:top w:val="single" w:sz="4" w:space="0" w:color="auto"/>
              <w:left w:val="single" w:sz="18" w:space="0" w:color="auto"/>
              <w:bottom w:val="single" w:sz="4" w:space="0" w:color="auto"/>
              <w:right w:val="single" w:sz="2" w:space="0" w:color="auto"/>
            </w:tcBorders>
            <w:shd w:val="clear" w:color="auto" w:fill="auto"/>
            <w:vAlign w:val="center"/>
          </w:tcPr>
          <w:p w:rsidR="006D24F4" w:rsidRPr="00F52A96" w:rsidRDefault="006D24F4" w:rsidP="00DC2FA0">
            <w:pPr>
              <w:jc w:val="center"/>
              <w:rPr>
                <w:rFonts w:ascii="Arial" w:hAnsi="Arial" w:cs="Arial"/>
                <w:sz w:val="12"/>
                <w:szCs w:val="12"/>
              </w:rPr>
            </w:pPr>
            <w:r w:rsidRPr="00F52A96">
              <w:rPr>
                <w:rFonts w:ascii="Arial" w:hAnsi="Arial" w:cs="Arial"/>
                <w:sz w:val="12"/>
                <w:szCs w:val="12"/>
              </w:rPr>
              <w:t>19</w:t>
            </w:r>
          </w:p>
        </w:tc>
        <w:tc>
          <w:tcPr>
            <w:tcW w:w="252" w:type="pct"/>
            <w:tcBorders>
              <w:top w:val="single" w:sz="2" w:space="0" w:color="auto"/>
              <w:left w:val="single" w:sz="2" w:space="0" w:color="auto"/>
              <w:bottom w:val="single" w:sz="2" w:space="0" w:color="auto"/>
              <w:right w:val="single" w:sz="2" w:space="0" w:color="auto"/>
              <w:tl2br w:val="single" w:sz="4" w:space="0" w:color="auto"/>
              <w:tr2bl w:val="single" w:sz="4" w:space="0" w:color="auto"/>
            </w:tcBorders>
            <w:shd w:val="clear" w:color="auto" w:fill="auto"/>
            <w:vAlign w:val="center"/>
          </w:tcPr>
          <w:p w:rsidR="006D24F4" w:rsidRPr="00680E7D" w:rsidRDefault="006D24F4" w:rsidP="00DC2FA0">
            <w:pPr>
              <w:jc w:val="right"/>
              <w:rPr>
                <w:rFonts w:ascii="Arial" w:hAnsi="Arial" w:cs="Arial"/>
                <w:color w:val="FF0000"/>
                <w:sz w:val="14"/>
                <w:szCs w:val="14"/>
              </w:rPr>
            </w:pPr>
          </w:p>
        </w:tc>
        <w:tc>
          <w:tcPr>
            <w:tcW w:w="252" w:type="pct"/>
            <w:tcBorders>
              <w:top w:val="single" w:sz="2" w:space="0" w:color="auto"/>
              <w:left w:val="single" w:sz="2" w:space="0" w:color="auto"/>
              <w:bottom w:val="single" w:sz="2" w:space="0" w:color="auto"/>
              <w:right w:val="single" w:sz="2" w:space="0" w:color="auto"/>
              <w:tl2br w:val="single" w:sz="4" w:space="0" w:color="auto"/>
              <w:tr2bl w:val="single" w:sz="4" w:space="0" w:color="auto"/>
            </w:tcBorders>
            <w:shd w:val="clear" w:color="auto" w:fill="auto"/>
            <w:vAlign w:val="center"/>
          </w:tcPr>
          <w:p w:rsidR="006D24F4" w:rsidRPr="00680E7D" w:rsidRDefault="006D24F4" w:rsidP="00DC2FA0">
            <w:pPr>
              <w:jc w:val="right"/>
              <w:rPr>
                <w:rFonts w:ascii="Arial" w:hAnsi="Arial" w:cs="Arial"/>
                <w:color w:val="FF0000"/>
                <w:sz w:val="14"/>
                <w:szCs w:val="14"/>
              </w:rPr>
            </w:pPr>
          </w:p>
        </w:tc>
        <w:tc>
          <w:tcPr>
            <w:tcW w:w="261" w:type="pct"/>
            <w:tcBorders>
              <w:top w:val="single" w:sz="4" w:space="0" w:color="auto"/>
              <w:left w:val="single" w:sz="2" w:space="0" w:color="auto"/>
              <w:bottom w:val="single" w:sz="4" w:space="0" w:color="auto"/>
              <w:right w:val="single" w:sz="4" w:space="0" w:color="auto"/>
            </w:tcBorders>
            <w:shd w:val="clear" w:color="auto" w:fill="auto"/>
            <w:vAlign w:val="center"/>
          </w:tcPr>
          <w:p w:rsidR="006D24F4" w:rsidRPr="00F52A96" w:rsidRDefault="006D24F4" w:rsidP="00DC2FA0">
            <w:pPr>
              <w:jc w:val="right"/>
              <w:rPr>
                <w:rFonts w:ascii="Arial" w:hAnsi="Arial" w:cs="Arial"/>
                <w:sz w:val="14"/>
                <w:szCs w:val="14"/>
              </w:rPr>
            </w:pPr>
          </w:p>
        </w:tc>
        <w:tc>
          <w:tcPr>
            <w:tcW w:w="255" w:type="pct"/>
            <w:tcBorders>
              <w:top w:val="single" w:sz="4" w:space="0" w:color="auto"/>
              <w:left w:val="nil"/>
              <w:bottom w:val="single" w:sz="4" w:space="0" w:color="auto"/>
              <w:right w:val="single" w:sz="4" w:space="0" w:color="auto"/>
            </w:tcBorders>
            <w:shd w:val="clear" w:color="auto" w:fill="auto"/>
            <w:vAlign w:val="center"/>
          </w:tcPr>
          <w:p w:rsidR="006D24F4" w:rsidRPr="00F52A96" w:rsidRDefault="006D24F4" w:rsidP="00DC2FA0">
            <w:pPr>
              <w:jc w:val="right"/>
              <w:rPr>
                <w:rFonts w:ascii="Arial" w:hAnsi="Arial" w:cs="Arial"/>
                <w:sz w:val="14"/>
                <w:szCs w:val="14"/>
              </w:rPr>
            </w:pPr>
          </w:p>
        </w:tc>
        <w:tc>
          <w:tcPr>
            <w:tcW w:w="252" w:type="pct"/>
            <w:tcBorders>
              <w:top w:val="single" w:sz="4" w:space="0" w:color="auto"/>
              <w:left w:val="nil"/>
              <w:bottom w:val="single" w:sz="4" w:space="0" w:color="auto"/>
              <w:right w:val="single" w:sz="4" w:space="0" w:color="auto"/>
            </w:tcBorders>
            <w:shd w:val="clear" w:color="auto" w:fill="auto"/>
            <w:vAlign w:val="center"/>
          </w:tcPr>
          <w:p w:rsidR="006D24F4" w:rsidRPr="00F52A96" w:rsidRDefault="006D24F4" w:rsidP="00DC2FA0">
            <w:pPr>
              <w:jc w:val="right"/>
              <w:rPr>
                <w:rFonts w:ascii="Arial" w:hAnsi="Arial" w:cs="Arial"/>
                <w:sz w:val="14"/>
                <w:szCs w:val="14"/>
              </w:rPr>
            </w:pPr>
          </w:p>
        </w:tc>
        <w:tc>
          <w:tcPr>
            <w:tcW w:w="252" w:type="pct"/>
            <w:tcBorders>
              <w:top w:val="single" w:sz="4" w:space="0" w:color="auto"/>
              <w:left w:val="nil"/>
              <w:bottom w:val="single" w:sz="4" w:space="0" w:color="auto"/>
              <w:right w:val="single" w:sz="4" w:space="0" w:color="auto"/>
            </w:tcBorders>
            <w:shd w:val="clear" w:color="auto" w:fill="auto"/>
            <w:vAlign w:val="center"/>
          </w:tcPr>
          <w:p w:rsidR="006D24F4" w:rsidRPr="00F52A96" w:rsidRDefault="006D24F4" w:rsidP="00DC2FA0">
            <w:pPr>
              <w:jc w:val="right"/>
              <w:rPr>
                <w:rFonts w:ascii="Arial" w:hAnsi="Arial" w:cs="Arial"/>
                <w:sz w:val="14"/>
                <w:szCs w:val="14"/>
              </w:rPr>
            </w:pPr>
          </w:p>
        </w:tc>
        <w:tc>
          <w:tcPr>
            <w:tcW w:w="252" w:type="pct"/>
            <w:tcBorders>
              <w:top w:val="single" w:sz="4" w:space="0" w:color="auto"/>
              <w:left w:val="nil"/>
              <w:bottom w:val="single" w:sz="4" w:space="0" w:color="auto"/>
              <w:right w:val="single" w:sz="4" w:space="0" w:color="auto"/>
            </w:tcBorders>
            <w:shd w:val="clear" w:color="auto" w:fill="auto"/>
            <w:vAlign w:val="center"/>
          </w:tcPr>
          <w:p w:rsidR="006D24F4" w:rsidRPr="00F52A96" w:rsidRDefault="006D24F4" w:rsidP="00DC2FA0">
            <w:pPr>
              <w:jc w:val="right"/>
              <w:rPr>
                <w:rFonts w:ascii="Arial" w:hAnsi="Arial" w:cs="Arial"/>
                <w:sz w:val="14"/>
                <w:szCs w:val="14"/>
              </w:rPr>
            </w:pPr>
          </w:p>
        </w:tc>
        <w:tc>
          <w:tcPr>
            <w:tcW w:w="253" w:type="pct"/>
            <w:gridSpan w:val="3"/>
            <w:tcBorders>
              <w:top w:val="single" w:sz="4" w:space="0" w:color="auto"/>
              <w:left w:val="nil"/>
              <w:bottom w:val="single" w:sz="4" w:space="0" w:color="auto"/>
              <w:right w:val="single" w:sz="4" w:space="0" w:color="auto"/>
            </w:tcBorders>
            <w:shd w:val="clear" w:color="auto" w:fill="auto"/>
            <w:vAlign w:val="center"/>
          </w:tcPr>
          <w:p w:rsidR="006D24F4" w:rsidRPr="00F52A96" w:rsidRDefault="006D24F4" w:rsidP="00DC2FA0">
            <w:pPr>
              <w:jc w:val="right"/>
              <w:rPr>
                <w:rFonts w:ascii="Arial" w:hAnsi="Arial" w:cs="Arial"/>
                <w:sz w:val="14"/>
                <w:szCs w:val="14"/>
              </w:rPr>
            </w:pPr>
          </w:p>
        </w:tc>
        <w:tc>
          <w:tcPr>
            <w:tcW w:w="252" w:type="pct"/>
            <w:tcBorders>
              <w:top w:val="single" w:sz="4" w:space="0" w:color="auto"/>
              <w:left w:val="nil"/>
              <w:bottom w:val="single" w:sz="4" w:space="0" w:color="auto"/>
              <w:right w:val="single" w:sz="4" w:space="0" w:color="auto"/>
            </w:tcBorders>
            <w:shd w:val="clear" w:color="auto" w:fill="auto"/>
            <w:vAlign w:val="center"/>
          </w:tcPr>
          <w:p w:rsidR="006D24F4" w:rsidRPr="00F52A96" w:rsidRDefault="006D24F4" w:rsidP="00DC2FA0">
            <w:pPr>
              <w:jc w:val="right"/>
              <w:rPr>
                <w:rFonts w:ascii="Arial" w:hAnsi="Arial" w:cs="Arial"/>
                <w:sz w:val="14"/>
                <w:szCs w:val="14"/>
              </w:rPr>
            </w:pPr>
          </w:p>
        </w:tc>
        <w:tc>
          <w:tcPr>
            <w:tcW w:w="279" w:type="pct"/>
            <w:tcBorders>
              <w:top w:val="single" w:sz="4" w:space="0" w:color="auto"/>
              <w:left w:val="nil"/>
              <w:bottom w:val="single" w:sz="4" w:space="0" w:color="auto"/>
              <w:right w:val="single" w:sz="4" w:space="0" w:color="auto"/>
            </w:tcBorders>
            <w:shd w:val="clear" w:color="auto" w:fill="auto"/>
            <w:vAlign w:val="center"/>
          </w:tcPr>
          <w:p w:rsidR="006D24F4" w:rsidRPr="00F52A96" w:rsidRDefault="006D24F4" w:rsidP="00DC2FA0">
            <w:pPr>
              <w:jc w:val="right"/>
              <w:rPr>
                <w:rFonts w:ascii="Arial" w:hAnsi="Arial" w:cs="Arial"/>
                <w:sz w:val="14"/>
                <w:szCs w:val="14"/>
              </w:rPr>
            </w:pPr>
          </w:p>
        </w:tc>
        <w:tc>
          <w:tcPr>
            <w:tcW w:w="279" w:type="pct"/>
            <w:gridSpan w:val="2"/>
            <w:tcBorders>
              <w:top w:val="single" w:sz="4" w:space="0" w:color="auto"/>
              <w:left w:val="nil"/>
              <w:bottom w:val="single" w:sz="4" w:space="0" w:color="auto"/>
              <w:right w:val="single" w:sz="4" w:space="0" w:color="auto"/>
            </w:tcBorders>
            <w:shd w:val="clear" w:color="auto" w:fill="auto"/>
            <w:vAlign w:val="center"/>
          </w:tcPr>
          <w:p w:rsidR="006D24F4" w:rsidRPr="00F52A96" w:rsidRDefault="006D24F4" w:rsidP="00DC2FA0">
            <w:pPr>
              <w:jc w:val="right"/>
              <w:rPr>
                <w:rFonts w:ascii="Arial" w:hAnsi="Arial" w:cs="Arial"/>
                <w:sz w:val="14"/>
                <w:szCs w:val="14"/>
              </w:rPr>
            </w:pPr>
          </w:p>
        </w:tc>
        <w:tc>
          <w:tcPr>
            <w:tcW w:w="278" w:type="pct"/>
            <w:gridSpan w:val="2"/>
            <w:tcBorders>
              <w:top w:val="single" w:sz="4" w:space="0" w:color="auto"/>
              <w:left w:val="nil"/>
              <w:bottom w:val="single" w:sz="4" w:space="0" w:color="auto"/>
              <w:right w:val="single" w:sz="4" w:space="0" w:color="auto"/>
            </w:tcBorders>
            <w:shd w:val="clear" w:color="auto" w:fill="auto"/>
            <w:vAlign w:val="center"/>
          </w:tcPr>
          <w:p w:rsidR="006D24F4" w:rsidRPr="00F52A96" w:rsidRDefault="006D24F4" w:rsidP="00DC2FA0">
            <w:pPr>
              <w:jc w:val="right"/>
              <w:rPr>
                <w:rFonts w:ascii="Arial" w:hAnsi="Arial" w:cs="Arial"/>
                <w:sz w:val="14"/>
                <w:szCs w:val="14"/>
              </w:rPr>
            </w:pPr>
          </w:p>
        </w:tc>
        <w:tc>
          <w:tcPr>
            <w:tcW w:w="279" w:type="pct"/>
            <w:gridSpan w:val="2"/>
            <w:tcBorders>
              <w:top w:val="single" w:sz="4" w:space="0" w:color="auto"/>
              <w:left w:val="nil"/>
              <w:bottom w:val="single" w:sz="4" w:space="0" w:color="auto"/>
              <w:right w:val="single" w:sz="4" w:space="0" w:color="auto"/>
            </w:tcBorders>
            <w:shd w:val="clear" w:color="auto" w:fill="auto"/>
            <w:vAlign w:val="center"/>
          </w:tcPr>
          <w:p w:rsidR="006D24F4" w:rsidRPr="00F52A96" w:rsidRDefault="006D24F4" w:rsidP="00DC2FA0">
            <w:pPr>
              <w:jc w:val="right"/>
              <w:rPr>
                <w:rFonts w:ascii="Arial" w:hAnsi="Arial" w:cs="Arial"/>
                <w:sz w:val="14"/>
                <w:szCs w:val="14"/>
              </w:rPr>
            </w:pPr>
          </w:p>
        </w:tc>
        <w:tc>
          <w:tcPr>
            <w:tcW w:w="279" w:type="pct"/>
            <w:tcBorders>
              <w:top w:val="single" w:sz="4" w:space="0" w:color="auto"/>
              <w:left w:val="nil"/>
              <w:bottom w:val="single" w:sz="4" w:space="0" w:color="auto"/>
              <w:right w:val="single" w:sz="4" w:space="0" w:color="auto"/>
            </w:tcBorders>
            <w:shd w:val="clear" w:color="auto" w:fill="auto"/>
            <w:vAlign w:val="center"/>
          </w:tcPr>
          <w:p w:rsidR="006D24F4" w:rsidRPr="00F52A96" w:rsidRDefault="006D24F4" w:rsidP="00DC2FA0">
            <w:pPr>
              <w:jc w:val="right"/>
              <w:rPr>
                <w:rFonts w:ascii="Arial" w:hAnsi="Arial" w:cs="Arial"/>
                <w:sz w:val="14"/>
                <w:szCs w:val="14"/>
              </w:rPr>
            </w:pPr>
          </w:p>
        </w:tc>
      </w:tr>
      <w:tr w:rsidR="006D24F4" w:rsidRPr="00F52A96" w:rsidTr="006D24F4">
        <w:trPr>
          <w:cantSplit/>
          <w:trHeight w:hRule="exact" w:val="227"/>
        </w:trPr>
        <w:tc>
          <w:tcPr>
            <w:tcW w:w="95" w:type="pct"/>
            <w:vMerge/>
            <w:tcBorders>
              <w:left w:val="single" w:sz="4" w:space="0" w:color="auto"/>
              <w:right w:val="single" w:sz="4" w:space="0" w:color="auto"/>
            </w:tcBorders>
            <w:shd w:val="clear" w:color="auto" w:fill="auto"/>
            <w:vAlign w:val="bottom"/>
          </w:tcPr>
          <w:p w:rsidR="006D24F4" w:rsidRPr="00F52A96" w:rsidRDefault="006D24F4" w:rsidP="00DC2FA0">
            <w:pPr>
              <w:rPr>
                <w:rFonts w:ascii="Arial" w:hAnsi="Arial" w:cs="Arial"/>
                <w:sz w:val="12"/>
                <w:szCs w:val="12"/>
              </w:rPr>
            </w:pPr>
          </w:p>
        </w:tc>
        <w:tc>
          <w:tcPr>
            <w:tcW w:w="1138" w:type="pct"/>
            <w:gridSpan w:val="2"/>
            <w:tcBorders>
              <w:top w:val="single" w:sz="4" w:space="0" w:color="auto"/>
              <w:left w:val="single" w:sz="4" w:space="0" w:color="auto"/>
              <w:bottom w:val="single" w:sz="4" w:space="0" w:color="auto"/>
              <w:right w:val="single" w:sz="18" w:space="0" w:color="auto"/>
            </w:tcBorders>
            <w:shd w:val="clear" w:color="auto" w:fill="auto"/>
            <w:vAlign w:val="center"/>
          </w:tcPr>
          <w:p w:rsidR="006D24F4" w:rsidRPr="00F52A96" w:rsidRDefault="006D24F4" w:rsidP="00DC2FA0">
            <w:pPr>
              <w:pStyle w:val="Tekstdymka"/>
              <w:ind w:right="-42"/>
              <w:rPr>
                <w:rFonts w:ascii="Arial" w:hAnsi="Arial" w:cs="Arial"/>
                <w:iCs/>
                <w:sz w:val="12"/>
                <w:szCs w:val="12"/>
              </w:rPr>
            </w:pPr>
            <w:r w:rsidRPr="00F52A96">
              <w:rPr>
                <w:rFonts w:ascii="Arial" w:hAnsi="Arial" w:cs="Arial"/>
                <w:iCs/>
                <w:sz w:val="12"/>
                <w:szCs w:val="12"/>
              </w:rPr>
              <w:t>zakreślenie omyłkowych wpisów</w:t>
            </w:r>
          </w:p>
        </w:tc>
        <w:tc>
          <w:tcPr>
            <w:tcW w:w="91" w:type="pct"/>
            <w:gridSpan w:val="2"/>
            <w:tcBorders>
              <w:top w:val="single" w:sz="4" w:space="0" w:color="auto"/>
              <w:left w:val="single" w:sz="18" w:space="0" w:color="auto"/>
              <w:bottom w:val="single" w:sz="4" w:space="0" w:color="auto"/>
              <w:right w:val="single" w:sz="2" w:space="0" w:color="auto"/>
            </w:tcBorders>
            <w:shd w:val="clear" w:color="auto" w:fill="auto"/>
            <w:vAlign w:val="center"/>
          </w:tcPr>
          <w:p w:rsidR="006D24F4" w:rsidRPr="00F52A96" w:rsidRDefault="006D24F4" w:rsidP="00DC2FA0">
            <w:pPr>
              <w:jc w:val="center"/>
              <w:rPr>
                <w:rFonts w:ascii="Arial" w:hAnsi="Arial" w:cs="Arial"/>
                <w:sz w:val="12"/>
                <w:szCs w:val="12"/>
              </w:rPr>
            </w:pPr>
            <w:r w:rsidRPr="00F52A96">
              <w:rPr>
                <w:rFonts w:ascii="Arial" w:hAnsi="Arial" w:cs="Arial"/>
                <w:sz w:val="12"/>
                <w:szCs w:val="12"/>
              </w:rPr>
              <w:t>20</w:t>
            </w:r>
          </w:p>
        </w:tc>
        <w:tc>
          <w:tcPr>
            <w:tcW w:w="252" w:type="pct"/>
            <w:tcBorders>
              <w:top w:val="single" w:sz="2" w:space="0" w:color="auto"/>
              <w:left w:val="single" w:sz="2" w:space="0" w:color="auto"/>
              <w:bottom w:val="single" w:sz="2" w:space="0" w:color="auto"/>
              <w:right w:val="single" w:sz="2" w:space="0" w:color="auto"/>
              <w:tl2br w:val="single" w:sz="4" w:space="0" w:color="auto"/>
              <w:tr2bl w:val="single" w:sz="4" w:space="0" w:color="auto"/>
            </w:tcBorders>
            <w:shd w:val="clear" w:color="auto" w:fill="auto"/>
            <w:vAlign w:val="center"/>
          </w:tcPr>
          <w:p w:rsidR="006D24F4" w:rsidRPr="00680E7D" w:rsidRDefault="006D24F4" w:rsidP="00DC2FA0">
            <w:pPr>
              <w:jc w:val="right"/>
              <w:rPr>
                <w:rFonts w:ascii="Arial" w:hAnsi="Arial" w:cs="Arial"/>
                <w:color w:val="FF0000"/>
                <w:sz w:val="14"/>
                <w:szCs w:val="14"/>
              </w:rPr>
            </w:pPr>
          </w:p>
        </w:tc>
        <w:tc>
          <w:tcPr>
            <w:tcW w:w="252" w:type="pct"/>
            <w:tcBorders>
              <w:top w:val="single" w:sz="2" w:space="0" w:color="auto"/>
              <w:left w:val="single" w:sz="2" w:space="0" w:color="auto"/>
              <w:bottom w:val="single" w:sz="2" w:space="0" w:color="auto"/>
              <w:right w:val="single" w:sz="2" w:space="0" w:color="auto"/>
              <w:tl2br w:val="single" w:sz="4" w:space="0" w:color="auto"/>
              <w:tr2bl w:val="single" w:sz="4" w:space="0" w:color="auto"/>
            </w:tcBorders>
            <w:shd w:val="clear" w:color="auto" w:fill="auto"/>
            <w:vAlign w:val="center"/>
          </w:tcPr>
          <w:p w:rsidR="006D24F4" w:rsidRPr="00680E7D" w:rsidRDefault="006D24F4" w:rsidP="00DC2FA0">
            <w:pPr>
              <w:jc w:val="right"/>
              <w:rPr>
                <w:rFonts w:ascii="Arial" w:hAnsi="Arial" w:cs="Arial"/>
                <w:color w:val="FF0000"/>
                <w:sz w:val="14"/>
                <w:szCs w:val="14"/>
              </w:rPr>
            </w:pPr>
          </w:p>
        </w:tc>
        <w:tc>
          <w:tcPr>
            <w:tcW w:w="261" w:type="pct"/>
            <w:tcBorders>
              <w:top w:val="single" w:sz="4" w:space="0" w:color="auto"/>
              <w:left w:val="single" w:sz="2" w:space="0" w:color="auto"/>
              <w:bottom w:val="single" w:sz="4" w:space="0" w:color="auto"/>
              <w:right w:val="single" w:sz="4" w:space="0" w:color="auto"/>
            </w:tcBorders>
            <w:shd w:val="clear" w:color="auto" w:fill="auto"/>
            <w:vAlign w:val="center"/>
          </w:tcPr>
          <w:p w:rsidR="006D24F4" w:rsidRPr="00F52A96" w:rsidRDefault="006D24F4" w:rsidP="00DC2FA0">
            <w:pPr>
              <w:jc w:val="right"/>
              <w:rPr>
                <w:rFonts w:ascii="Arial" w:hAnsi="Arial" w:cs="Arial"/>
                <w:sz w:val="14"/>
                <w:szCs w:val="14"/>
              </w:rPr>
            </w:pPr>
            <w:r w:rsidRPr="00F52A96">
              <w:rPr>
                <w:rFonts w:ascii="Arial" w:hAnsi="Arial" w:cs="Arial"/>
                <w:sz w:val="14"/>
                <w:szCs w:val="14"/>
              </w:rPr>
              <w:t>1</w:t>
            </w:r>
          </w:p>
        </w:tc>
        <w:tc>
          <w:tcPr>
            <w:tcW w:w="255" w:type="pct"/>
            <w:tcBorders>
              <w:top w:val="single" w:sz="4" w:space="0" w:color="auto"/>
              <w:left w:val="nil"/>
              <w:bottom w:val="single" w:sz="4" w:space="0" w:color="auto"/>
              <w:right w:val="single" w:sz="4" w:space="0" w:color="auto"/>
            </w:tcBorders>
            <w:shd w:val="clear" w:color="auto" w:fill="auto"/>
            <w:vAlign w:val="center"/>
          </w:tcPr>
          <w:p w:rsidR="006D24F4" w:rsidRPr="00F52A96" w:rsidRDefault="006D24F4" w:rsidP="00DC2FA0">
            <w:pPr>
              <w:jc w:val="right"/>
              <w:rPr>
                <w:rFonts w:ascii="Arial" w:hAnsi="Arial" w:cs="Arial"/>
                <w:sz w:val="14"/>
                <w:szCs w:val="14"/>
              </w:rPr>
            </w:pPr>
          </w:p>
        </w:tc>
        <w:tc>
          <w:tcPr>
            <w:tcW w:w="252" w:type="pct"/>
            <w:tcBorders>
              <w:top w:val="single" w:sz="4" w:space="0" w:color="auto"/>
              <w:left w:val="nil"/>
              <w:bottom w:val="single" w:sz="4" w:space="0" w:color="auto"/>
              <w:right w:val="single" w:sz="4" w:space="0" w:color="auto"/>
            </w:tcBorders>
            <w:shd w:val="clear" w:color="auto" w:fill="auto"/>
            <w:vAlign w:val="center"/>
          </w:tcPr>
          <w:p w:rsidR="006D24F4" w:rsidRPr="00F52A96" w:rsidRDefault="006D24F4" w:rsidP="00DC2FA0">
            <w:pPr>
              <w:jc w:val="right"/>
              <w:rPr>
                <w:rFonts w:ascii="Arial" w:hAnsi="Arial" w:cs="Arial"/>
                <w:sz w:val="14"/>
                <w:szCs w:val="14"/>
              </w:rPr>
            </w:pPr>
          </w:p>
        </w:tc>
        <w:tc>
          <w:tcPr>
            <w:tcW w:w="252" w:type="pct"/>
            <w:tcBorders>
              <w:top w:val="single" w:sz="4" w:space="0" w:color="auto"/>
              <w:left w:val="nil"/>
              <w:bottom w:val="single" w:sz="4" w:space="0" w:color="auto"/>
              <w:right w:val="single" w:sz="4" w:space="0" w:color="auto"/>
            </w:tcBorders>
            <w:shd w:val="clear" w:color="auto" w:fill="auto"/>
            <w:vAlign w:val="center"/>
          </w:tcPr>
          <w:p w:rsidR="006D24F4" w:rsidRPr="00F52A96" w:rsidRDefault="006D24F4" w:rsidP="00DC2FA0">
            <w:pPr>
              <w:jc w:val="right"/>
              <w:rPr>
                <w:rFonts w:ascii="Arial" w:hAnsi="Arial" w:cs="Arial"/>
                <w:sz w:val="14"/>
                <w:szCs w:val="14"/>
              </w:rPr>
            </w:pPr>
          </w:p>
        </w:tc>
        <w:tc>
          <w:tcPr>
            <w:tcW w:w="252" w:type="pct"/>
            <w:tcBorders>
              <w:top w:val="single" w:sz="4" w:space="0" w:color="auto"/>
              <w:left w:val="nil"/>
              <w:bottom w:val="single" w:sz="4" w:space="0" w:color="auto"/>
              <w:right w:val="single" w:sz="4" w:space="0" w:color="auto"/>
            </w:tcBorders>
            <w:shd w:val="clear" w:color="auto" w:fill="auto"/>
            <w:vAlign w:val="center"/>
          </w:tcPr>
          <w:p w:rsidR="006D24F4" w:rsidRPr="00F52A96" w:rsidRDefault="006D24F4" w:rsidP="00DC2FA0">
            <w:pPr>
              <w:jc w:val="right"/>
              <w:rPr>
                <w:rFonts w:ascii="Arial" w:hAnsi="Arial" w:cs="Arial"/>
                <w:sz w:val="14"/>
                <w:szCs w:val="14"/>
              </w:rPr>
            </w:pPr>
          </w:p>
        </w:tc>
        <w:tc>
          <w:tcPr>
            <w:tcW w:w="253" w:type="pct"/>
            <w:gridSpan w:val="3"/>
            <w:tcBorders>
              <w:top w:val="single" w:sz="4" w:space="0" w:color="auto"/>
              <w:left w:val="nil"/>
              <w:bottom w:val="single" w:sz="4" w:space="0" w:color="auto"/>
              <w:right w:val="single" w:sz="4" w:space="0" w:color="auto"/>
            </w:tcBorders>
            <w:shd w:val="clear" w:color="auto" w:fill="auto"/>
            <w:vAlign w:val="center"/>
          </w:tcPr>
          <w:p w:rsidR="006D24F4" w:rsidRPr="00F52A96" w:rsidRDefault="006D24F4" w:rsidP="00DC2FA0">
            <w:pPr>
              <w:jc w:val="right"/>
              <w:rPr>
                <w:rFonts w:ascii="Arial" w:hAnsi="Arial" w:cs="Arial"/>
                <w:sz w:val="14"/>
                <w:szCs w:val="14"/>
              </w:rPr>
            </w:pPr>
          </w:p>
        </w:tc>
        <w:tc>
          <w:tcPr>
            <w:tcW w:w="252" w:type="pct"/>
            <w:tcBorders>
              <w:top w:val="single" w:sz="4" w:space="0" w:color="auto"/>
              <w:left w:val="nil"/>
              <w:bottom w:val="single" w:sz="4" w:space="0" w:color="auto"/>
              <w:right w:val="single" w:sz="4" w:space="0" w:color="auto"/>
            </w:tcBorders>
            <w:shd w:val="clear" w:color="auto" w:fill="auto"/>
            <w:vAlign w:val="center"/>
          </w:tcPr>
          <w:p w:rsidR="006D24F4" w:rsidRPr="00F52A96" w:rsidRDefault="006D24F4" w:rsidP="00DC2FA0">
            <w:pPr>
              <w:jc w:val="right"/>
              <w:rPr>
                <w:rFonts w:ascii="Arial" w:hAnsi="Arial" w:cs="Arial"/>
                <w:sz w:val="14"/>
                <w:szCs w:val="14"/>
              </w:rPr>
            </w:pPr>
          </w:p>
        </w:tc>
        <w:tc>
          <w:tcPr>
            <w:tcW w:w="279" w:type="pct"/>
            <w:tcBorders>
              <w:top w:val="single" w:sz="4" w:space="0" w:color="auto"/>
              <w:left w:val="nil"/>
              <w:bottom w:val="single" w:sz="4" w:space="0" w:color="auto"/>
              <w:right w:val="single" w:sz="4" w:space="0" w:color="auto"/>
            </w:tcBorders>
            <w:shd w:val="clear" w:color="auto" w:fill="auto"/>
            <w:vAlign w:val="center"/>
          </w:tcPr>
          <w:p w:rsidR="006D24F4" w:rsidRPr="00F52A96" w:rsidRDefault="006D24F4" w:rsidP="00DC2FA0">
            <w:pPr>
              <w:jc w:val="right"/>
              <w:rPr>
                <w:rFonts w:ascii="Arial" w:hAnsi="Arial" w:cs="Arial"/>
                <w:sz w:val="14"/>
                <w:szCs w:val="14"/>
              </w:rPr>
            </w:pPr>
          </w:p>
        </w:tc>
        <w:tc>
          <w:tcPr>
            <w:tcW w:w="279" w:type="pct"/>
            <w:gridSpan w:val="2"/>
            <w:tcBorders>
              <w:top w:val="single" w:sz="4" w:space="0" w:color="auto"/>
              <w:left w:val="nil"/>
              <w:bottom w:val="single" w:sz="4" w:space="0" w:color="auto"/>
              <w:right w:val="single" w:sz="4" w:space="0" w:color="auto"/>
            </w:tcBorders>
            <w:shd w:val="clear" w:color="auto" w:fill="auto"/>
            <w:vAlign w:val="center"/>
          </w:tcPr>
          <w:p w:rsidR="006D24F4" w:rsidRPr="00F52A96" w:rsidRDefault="006D24F4" w:rsidP="00DC2FA0">
            <w:pPr>
              <w:jc w:val="right"/>
              <w:rPr>
                <w:rFonts w:ascii="Arial" w:hAnsi="Arial" w:cs="Arial"/>
                <w:sz w:val="14"/>
                <w:szCs w:val="14"/>
              </w:rPr>
            </w:pPr>
          </w:p>
        </w:tc>
        <w:tc>
          <w:tcPr>
            <w:tcW w:w="278" w:type="pct"/>
            <w:gridSpan w:val="2"/>
            <w:tcBorders>
              <w:top w:val="single" w:sz="4" w:space="0" w:color="auto"/>
              <w:left w:val="nil"/>
              <w:bottom w:val="single" w:sz="4" w:space="0" w:color="auto"/>
              <w:right w:val="single" w:sz="4" w:space="0" w:color="auto"/>
            </w:tcBorders>
            <w:shd w:val="clear" w:color="auto" w:fill="auto"/>
            <w:vAlign w:val="center"/>
          </w:tcPr>
          <w:p w:rsidR="006D24F4" w:rsidRPr="00F52A96" w:rsidRDefault="006D24F4" w:rsidP="00DC2FA0">
            <w:pPr>
              <w:jc w:val="right"/>
              <w:rPr>
                <w:rFonts w:ascii="Arial" w:hAnsi="Arial" w:cs="Arial"/>
                <w:sz w:val="14"/>
                <w:szCs w:val="14"/>
              </w:rPr>
            </w:pPr>
          </w:p>
        </w:tc>
        <w:tc>
          <w:tcPr>
            <w:tcW w:w="279" w:type="pct"/>
            <w:gridSpan w:val="2"/>
            <w:tcBorders>
              <w:top w:val="single" w:sz="4" w:space="0" w:color="auto"/>
              <w:left w:val="nil"/>
              <w:bottom w:val="single" w:sz="4" w:space="0" w:color="auto"/>
              <w:right w:val="single" w:sz="4" w:space="0" w:color="auto"/>
            </w:tcBorders>
            <w:shd w:val="clear" w:color="auto" w:fill="auto"/>
            <w:vAlign w:val="center"/>
          </w:tcPr>
          <w:p w:rsidR="006D24F4" w:rsidRPr="00F52A96" w:rsidRDefault="006D24F4" w:rsidP="00DC2FA0">
            <w:pPr>
              <w:jc w:val="right"/>
              <w:rPr>
                <w:rFonts w:ascii="Arial" w:hAnsi="Arial" w:cs="Arial"/>
                <w:sz w:val="14"/>
                <w:szCs w:val="14"/>
              </w:rPr>
            </w:pPr>
          </w:p>
        </w:tc>
        <w:tc>
          <w:tcPr>
            <w:tcW w:w="279" w:type="pct"/>
            <w:tcBorders>
              <w:top w:val="single" w:sz="4" w:space="0" w:color="auto"/>
              <w:left w:val="nil"/>
              <w:bottom w:val="single" w:sz="4" w:space="0" w:color="auto"/>
              <w:right w:val="single" w:sz="4" w:space="0" w:color="auto"/>
            </w:tcBorders>
            <w:shd w:val="clear" w:color="auto" w:fill="auto"/>
            <w:vAlign w:val="center"/>
          </w:tcPr>
          <w:p w:rsidR="006D24F4" w:rsidRPr="00F52A96" w:rsidRDefault="006D24F4" w:rsidP="00DC2FA0">
            <w:pPr>
              <w:jc w:val="right"/>
              <w:rPr>
                <w:rFonts w:ascii="Arial" w:hAnsi="Arial" w:cs="Arial"/>
                <w:sz w:val="14"/>
                <w:szCs w:val="14"/>
              </w:rPr>
            </w:pPr>
          </w:p>
        </w:tc>
      </w:tr>
      <w:tr w:rsidR="006D24F4" w:rsidRPr="00F52A96" w:rsidTr="006D24F4">
        <w:trPr>
          <w:cantSplit/>
          <w:trHeight w:hRule="exact" w:val="227"/>
        </w:trPr>
        <w:tc>
          <w:tcPr>
            <w:tcW w:w="95" w:type="pct"/>
            <w:vMerge/>
            <w:tcBorders>
              <w:left w:val="single" w:sz="4" w:space="0" w:color="auto"/>
              <w:right w:val="single" w:sz="4" w:space="0" w:color="auto"/>
            </w:tcBorders>
            <w:shd w:val="clear" w:color="auto" w:fill="auto"/>
            <w:vAlign w:val="bottom"/>
          </w:tcPr>
          <w:p w:rsidR="006D24F4" w:rsidRPr="00F52A96" w:rsidRDefault="006D24F4" w:rsidP="00DC2FA0">
            <w:pPr>
              <w:rPr>
                <w:rFonts w:ascii="Arial" w:hAnsi="Arial" w:cs="Arial"/>
                <w:sz w:val="12"/>
                <w:szCs w:val="12"/>
              </w:rPr>
            </w:pPr>
          </w:p>
        </w:tc>
        <w:tc>
          <w:tcPr>
            <w:tcW w:w="1138" w:type="pct"/>
            <w:gridSpan w:val="2"/>
            <w:tcBorders>
              <w:top w:val="single" w:sz="4" w:space="0" w:color="auto"/>
              <w:left w:val="single" w:sz="4" w:space="0" w:color="auto"/>
              <w:bottom w:val="single" w:sz="4" w:space="0" w:color="auto"/>
              <w:right w:val="single" w:sz="18" w:space="0" w:color="auto"/>
            </w:tcBorders>
            <w:shd w:val="clear" w:color="auto" w:fill="auto"/>
            <w:vAlign w:val="center"/>
          </w:tcPr>
          <w:p w:rsidR="006D24F4" w:rsidRPr="005446A0" w:rsidRDefault="006D24F4" w:rsidP="00DC2FA0">
            <w:pPr>
              <w:pStyle w:val="Tekstdymka"/>
              <w:ind w:right="-42"/>
              <w:rPr>
                <w:rFonts w:ascii="Arial" w:hAnsi="Arial" w:cs="Arial"/>
                <w:iCs/>
                <w:sz w:val="12"/>
                <w:szCs w:val="12"/>
              </w:rPr>
            </w:pPr>
            <w:r w:rsidRPr="005446A0">
              <w:rPr>
                <w:rFonts w:ascii="Arial" w:hAnsi="Arial" w:cs="Arial"/>
                <w:sz w:val="12"/>
                <w:szCs w:val="12"/>
              </w:rPr>
              <w:t>umorzono na podstawie art. 505</w:t>
            </w:r>
            <w:r w:rsidRPr="005446A0">
              <w:rPr>
                <w:rFonts w:ascii="Arial" w:hAnsi="Arial" w:cs="Arial"/>
                <w:vertAlign w:val="superscript"/>
              </w:rPr>
              <w:t>37</w:t>
            </w:r>
            <w:r w:rsidRPr="005446A0">
              <w:rPr>
                <w:rFonts w:ascii="Arial" w:hAnsi="Arial" w:cs="Arial"/>
                <w:sz w:val="12"/>
                <w:szCs w:val="12"/>
              </w:rPr>
              <w:t>§1 kpc</w:t>
            </w:r>
          </w:p>
        </w:tc>
        <w:tc>
          <w:tcPr>
            <w:tcW w:w="91" w:type="pct"/>
            <w:gridSpan w:val="2"/>
            <w:tcBorders>
              <w:top w:val="single" w:sz="4" w:space="0" w:color="auto"/>
              <w:left w:val="single" w:sz="18" w:space="0" w:color="auto"/>
              <w:bottom w:val="single" w:sz="4" w:space="0" w:color="auto"/>
              <w:right w:val="single" w:sz="2" w:space="0" w:color="auto"/>
            </w:tcBorders>
            <w:shd w:val="clear" w:color="auto" w:fill="auto"/>
            <w:vAlign w:val="center"/>
          </w:tcPr>
          <w:p w:rsidR="006D24F4" w:rsidRPr="00F52A96" w:rsidRDefault="006D24F4" w:rsidP="00DC2FA0">
            <w:pPr>
              <w:jc w:val="center"/>
              <w:rPr>
                <w:rFonts w:ascii="Arial" w:hAnsi="Arial" w:cs="Arial"/>
                <w:sz w:val="12"/>
                <w:szCs w:val="12"/>
              </w:rPr>
            </w:pPr>
            <w:r>
              <w:rPr>
                <w:rFonts w:ascii="Arial" w:hAnsi="Arial" w:cs="Arial"/>
                <w:sz w:val="12"/>
                <w:szCs w:val="12"/>
              </w:rPr>
              <w:t>21</w:t>
            </w:r>
          </w:p>
        </w:tc>
        <w:tc>
          <w:tcPr>
            <w:tcW w:w="252" w:type="pct"/>
            <w:tcBorders>
              <w:top w:val="single" w:sz="2" w:space="0" w:color="auto"/>
              <w:left w:val="single" w:sz="2" w:space="0" w:color="auto"/>
              <w:bottom w:val="single" w:sz="2" w:space="0" w:color="auto"/>
              <w:right w:val="single" w:sz="2" w:space="0" w:color="auto"/>
              <w:tl2br w:val="single" w:sz="4" w:space="0" w:color="auto"/>
              <w:tr2bl w:val="single" w:sz="4" w:space="0" w:color="auto"/>
            </w:tcBorders>
            <w:shd w:val="clear" w:color="auto" w:fill="auto"/>
            <w:vAlign w:val="center"/>
          </w:tcPr>
          <w:p w:rsidR="006D24F4" w:rsidRPr="00680E7D" w:rsidRDefault="006D24F4" w:rsidP="00DC2FA0">
            <w:pPr>
              <w:jc w:val="right"/>
              <w:rPr>
                <w:rFonts w:ascii="Arial" w:hAnsi="Arial" w:cs="Arial"/>
                <w:color w:val="FF0000"/>
                <w:sz w:val="14"/>
                <w:szCs w:val="14"/>
              </w:rPr>
            </w:pPr>
          </w:p>
        </w:tc>
        <w:tc>
          <w:tcPr>
            <w:tcW w:w="252" w:type="pct"/>
            <w:tcBorders>
              <w:top w:val="single" w:sz="2" w:space="0" w:color="auto"/>
              <w:left w:val="single" w:sz="2" w:space="0" w:color="auto"/>
              <w:bottom w:val="single" w:sz="2" w:space="0" w:color="auto"/>
              <w:right w:val="single" w:sz="2" w:space="0" w:color="auto"/>
              <w:tl2br w:val="single" w:sz="4" w:space="0" w:color="auto"/>
              <w:tr2bl w:val="single" w:sz="4" w:space="0" w:color="auto"/>
            </w:tcBorders>
            <w:shd w:val="clear" w:color="auto" w:fill="auto"/>
            <w:vAlign w:val="center"/>
          </w:tcPr>
          <w:p w:rsidR="006D24F4" w:rsidRPr="00680E7D" w:rsidRDefault="006D24F4" w:rsidP="00DC2FA0">
            <w:pPr>
              <w:jc w:val="right"/>
              <w:rPr>
                <w:rFonts w:ascii="Arial" w:hAnsi="Arial" w:cs="Arial"/>
                <w:color w:val="FF0000"/>
                <w:sz w:val="14"/>
                <w:szCs w:val="14"/>
              </w:rPr>
            </w:pPr>
          </w:p>
        </w:tc>
        <w:tc>
          <w:tcPr>
            <w:tcW w:w="261" w:type="pct"/>
            <w:tcBorders>
              <w:top w:val="single" w:sz="4" w:space="0" w:color="auto"/>
              <w:left w:val="single" w:sz="2" w:space="0" w:color="auto"/>
              <w:bottom w:val="single" w:sz="4" w:space="0" w:color="auto"/>
              <w:right w:val="single" w:sz="4" w:space="0" w:color="auto"/>
            </w:tcBorders>
            <w:shd w:val="clear" w:color="auto" w:fill="auto"/>
            <w:vAlign w:val="center"/>
          </w:tcPr>
          <w:p w:rsidR="006D24F4" w:rsidRPr="00F52A96" w:rsidRDefault="006D24F4" w:rsidP="00DC2FA0">
            <w:pPr>
              <w:jc w:val="right"/>
              <w:rPr>
                <w:rFonts w:ascii="Arial" w:hAnsi="Arial" w:cs="Arial"/>
                <w:sz w:val="14"/>
                <w:szCs w:val="14"/>
              </w:rPr>
            </w:pPr>
            <w:r w:rsidRPr="00F52A96">
              <w:rPr>
                <w:rFonts w:ascii="Arial" w:hAnsi="Arial" w:cs="Arial"/>
                <w:sz w:val="14"/>
                <w:szCs w:val="14"/>
              </w:rPr>
              <w:t>57</w:t>
            </w:r>
          </w:p>
        </w:tc>
        <w:tc>
          <w:tcPr>
            <w:tcW w:w="255" w:type="pct"/>
            <w:tcBorders>
              <w:top w:val="single" w:sz="4" w:space="0" w:color="auto"/>
              <w:left w:val="nil"/>
              <w:bottom w:val="single" w:sz="4" w:space="0" w:color="auto"/>
              <w:right w:val="single" w:sz="4" w:space="0" w:color="auto"/>
            </w:tcBorders>
            <w:shd w:val="clear" w:color="auto" w:fill="auto"/>
            <w:vAlign w:val="center"/>
          </w:tcPr>
          <w:p w:rsidR="006D24F4" w:rsidRPr="00F52A96" w:rsidRDefault="006D24F4" w:rsidP="00DC2FA0">
            <w:pPr>
              <w:jc w:val="right"/>
              <w:rPr>
                <w:rFonts w:ascii="Arial" w:hAnsi="Arial" w:cs="Arial"/>
                <w:sz w:val="14"/>
                <w:szCs w:val="14"/>
              </w:rPr>
            </w:pPr>
          </w:p>
        </w:tc>
        <w:tc>
          <w:tcPr>
            <w:tcW w:w="252" w:type="pct"/>
            <w:tcBorders>
              <w:top w:val="single" w:sz="4" w:space="0" w:color="auto"/>
              <w:left w:val="nil"/>
              <w:bottom w:val="single" w:sz="4" w:space="0" w:color="auto"/>
              <w:right w:val="single" w:sz="4" w:space="0" w:color="auto"/>
            </w:tcBorders>
            <w:shd w:val="clear" w:color="auto" w:fill="auto"/>
            <w:vAlign w:val="center"/>
          </w:tcPr>
          <w:p w:rsidR="006D24F4" w:rsidRPr="00F52A96" w:rsidRDefault="006D24F4" w:rsidP="00DC2FA0">
            <w:pPr>
              <w:jc w:val="right"/>
              <w:rPr>
                <w:rFonts w:ascii="Arial" w:hAnsi="Arial" w:cs="Arial"/>
                <w:sz w:val="14"/>
                <w:szCs w:val="14"/>
              </w:rPr>
            </w:pPr>
          </w:p>
        </w:tc>
        <w:tc>
          <w:tcPr>
            <w:tcW w:w="252" w:type="pct"/>
            <w:tcBorders>
              <w:top w:val="single" w:sz="4" w:space="0" w:color="auto"/>
              <w:left w:val="nil"/>
              <w:bottom w:val="single" w:sz="4" w:space="0" w:color="auto"/>
              <w:right w:val="single" w:sz="4" w:space="0" w:color="auto"/>
            </w:tcBorders>
            <w:shd w:val="clear" w:color="auto" w:fill="auto"/>
            <w:vAlign w:val="center"/>
          </w:tcPr>
          <w:p w:rsidR="006D24F4" w:rsidRPr="00F52A96" w:rsidRDefault="006D24F4" w:rsidP="00DC2FA0">
            <w:pPr>
              <w:jc w:val="right"/>
              <w:rPr>
                <w:rFonts w:ascii="Arial" w:hAnsi="Arial" w:cs="Arial"/>
                <w:sz w:val="14"/>
                <w:szCs w:val="14"/>
              </w:rPr>
            </w:pPr>
          </w:p>
        </w:tc>
        <w:tc>
          <w:tcPr>
            <w:tcW w:w="252" w:type="pct"/>
            <w:tcBorders>
              <w:top w:val="single" w:sz="4" w:space="0" w:color="auto"/>
              <w:left w:val="nil"/>
              <w:bottom w:val="single" w:sz="4" w:space="0" w:color="auto"/>
              <w:right w:val="single" w:sz="4" w:space="0" w:color="auto"/>
            </w:tcBorders>
            <w:shd w:val="clear" w:color="auto" w:fill="auto"/>
            <w:vAlign w:val="center"/>
          </w:tcPr>
          <w:p w:rsidR="006D24F4" w:rsidRPr="00F52A96" w:rsidRDefault="006D24F4" w:rsidP="00DC2FA0">
            <w:pPr>
              <w:jc w:val="right"/>
              <w:rPr>
                <w:rFonts w:ascii="Arial" w:hAnsi="Arial" w:cs="Arial"/>
                <w:sz w:val="14"/>
                <w:szCs w:val="14"/>
              </w:rPr>
            </w:pPr>
          </w:p>
        </w:tc>
        <w:tc>
          <w:tcPr>
            <w:tcW w:w="253" w:type="pct"/>
            <w:gridSpan w:val="3"/>
            <w:tcBorders>
              <w:top w:val="single" w:sz="4" w:space="0" w:color="auto"/>
              <w:left w:val="nil"/>
              <w:bottom w:val="single" w:sz="4" w:space="0" w:color="auto"/>
              <w:right w:val="single" w:sz="4" w:space="0" w:color="auto"/>
            </w:tcBorders>
            <w:shd w:val="clear" w:color="auto" w:fill="auto"/>
            <w:vAlign w:val="center"/>
          </w:tcPr>
          <w:p w:rsidR="006D24F4" w:rsidRPr="00F52A96" w:rsidRDefault="006D24F4" w:rsidP="00DC2FA0">
            <w:pPr>
              <w:jc w:val="right"/>
              <w:rPr>
                <w:rFonts w:ascii="Arial" w:hAnsi="Arial" w:cs="Arial"/>
                <w:sz w:val="14"/>
                <w:szCs w:val="14"/>
              </w:rPr>
            </w:pPr>
          </w:p>
        </w:tc>
        <w:tc>
          <w:tcPr>
            <w:tcW w:w="252" w:type="pct"/>
            <w:tcBorders>
              <w:top w:val="single" w:sz="4" w:space="0" w:color="auto"/>
              <w:left w:val="nil"/>
              <w:bottom w:val="single" w:sz="4" w:space="0" w:color="auto"/>
              <w:right w:val="single" w:sz="4" w:space="0" w:color="auto"/>
            </w:tcBorders>
            <w:shd w:val="clear" w:color="auto" w:fill="auto"/>
            <w:vAlign w:val="center"/>
          </w:tcPr>
          <w:p w:rsidR="006D24F4" w:rsidRPr="00F52A96" w:rsidRDefault="006D24F4" w:rsidP="00DC2FA0">
            <w:pPr>
              <w:jc w:val="right"/>
              <w:rPr>
                <w:rFonts w:ascii="Arial" w:hAnsi="Arial" w:cs="Arial"/>
                <w:sz w:val="14"/>
                <w:szCs w:val="14"/>
              </w:rPr>
            </w:pPr>
          </w:p>
        </w:tc>
        <w:tc>
          <w:tcPr>
            <w:tcW w:w="279" w:type="pct"/>
            <w:tcBorders>
              <w:top w:val="single" w:sz="4" w:space="0" w:color="auto"/>
              <w:left w:val="nil"/>
              <w:bottom w:val="single" w:sz="4" w:space="0" w:color="auto"/>
              <w:right w:val="single" w:sz="4" w:space="0" w:color="auto"/>
            </w:tcBorders>
            <w:shd w:val="clear" w:color="auto" w:fill="auto"/>
            <w:vAlign w:val="center"/>
          </w:tcPr>
          <w:p w:rsidR="006D24F4" w:rsidRPr="00F52A96" w:rsidRDefault="006D24F4" w:rsidP="00DC2FA0">
            <w:pPr>
              <w:jc w:val="right"/>
              <w:rPr>
                <w:rFonts w:ascii="Arial" w:hAnsi="Arial" w:cs="Arial"/>
                <w:sz w:val="14"/>
                <w:szCs w:val="14"/>
              </w:rPr>
            </w:pPr>
          </w:p>
        </w:tc>
        <w:tc>
          <w:tcPr>
            <w:tcW w:w="279" w:type="pct"/>
            <w:gridSpan w:val="2"/>
            <w:tcBorders>
              <w:top w:val="single" w:sz="4" w:space="0" w:color="auto"/>
              <w:left w:val="nil"/>
              <w:bottom w:val="single" w:sz="4" w:space="0" w:color="auto"/>
              <w:right w:val="single" w:sz="4" w:space="0" w:color="auto"/>
            </w:tcBorders>
            <w:shd w:val="clear" w:color="auto" w:fill="auto"/>
            <w:vAlign w:val="center"/>
          </w:tcPr>
          <w:p w:rsidR="006D24F4" w:rsidRPr="00F52A96" w:rsidRDefault="006D24F4" w:rsidP="00DC2FA0">
            <w:pPr>
              <w:jc w:val="right"/>
              <w:rPr>
                <w:rFonts w:ascii="Arial" w:hAnsi="Arial" w:cs="Arial"/>
                <w:sz w:val="14"/>
                <w:szCs w:val="14"/>
              </w:rPr>
            </w:pPr>
          </w:p>
        </w:tc>
        <w:tc>
          <w:tcPr>
            <w:tcW w:w="278" w:type="pct"/>
            <w:gridSpan w:val="2"/>
            <w:tcBorders>
              <w:top w:val="single" w:sz="4" w:space="0" w:color="auto"/>
              <w:left w:val="nil"/>
              <w:bottom w:val="single" w:sz="4" w:space="0" w:color="auto"/>
              <w:right w:val="single" w:sz="4" w:space="0" w:color="auto"/>
            </w:tcBorders>
            <w:shd w:val="clear" w:color="auto" w:fill="auto"/>
            <w:vAlign w:val="center"/>
          </w:tcPr>
          <w:p w:rsidR="006D24F4" w:rsidRPr="00F52A96" w:rsidRDefault="006D24F4" w:rsidP="00DC2FA0">
            <w:pPr>
              <w:jc w:val="right"/>
              <w:rPr>
                <w:rFonts w:ascii="Arial" w:hAnsi="Arial" w:cs="Arial"/>
                <w:sz w:val="14"/>
                <w:szCs w:val="14"/>
              </w:rPr>
            </w:pPr>
          </w:p>
        </w:tc>
        <w:tc>
          <w:tcPr>
            <w:tcW w:w="279" w:type="pct"/>
            <w:gridSpan w:val="2"/>
            <w:tcBorders>
              <w:top w:val="single" w:sz="4" w:space="0" w:color="auto"/>
              <w:left w:val="nil"/>
              <w:bottom w:val="single" w:sz="4" w:space="0" w:color="auto"/>
              <w:right w:val="single" w:sz="4" w:space="0" w:color="auto"/>
            </w:tcBorders>
            <w:shd w:val="clear" w:color="auto" w:fill="auto"/>
            <w:vAlign w:val="center"/>
          </w:tcPr>
          <w:p w:rsidR="006D24F4" w:rsidRPr="00F52A96" w:rsidRDefault="006D24F4" w:rsidP="00DC2FA0">
            <w:pPr>
              <w:jc w:val="right"/>
              <w:rPr>
                <w:rFonts w:ascii="Arial" w:hAnsi="Arial" w:cs="Arial"/>
                <w:sz w:val="14"/>
                <w:szCs w:val="14"/>
              </w:rPr>
            </w:pPr>
          </w:p>
        </w:tc>
        <w:tc>
          <w:tcPr>
            <w:tcW w:w="279" w:type="pct"/>
            <w:tcBorders>
              <w:top w:val="single" w:sz="4" w:space="0" w:color="auto"/>
              <w:left w:val="nil"/>
              <w:bottom w:val="single" w:sz="4" w:space="0" w:color="auto"/>
              <w:right w:val="single" w:sz="4" w:space="0" w:color="auto"/>
            </w:tcBorders>
            <w:shd w:val="clear" w:color="auto" w:fill="auto"/>
            <w:vAlign w:val="center"/>
          </w:tcPr>
          <w:p w:rsidR="006D24F4" w:rsidRPr="00F52A96" w:rsidRDefault="006D24F4" w:rsidP="00DC2FA0">
            <w:pPr>
              <w:jc w:val="right"/>
              <w:rPr>
                <w:rFonts w:ascii="Arial" w:hAnsi="Arial" w:cs="Arial"/>
                <w:sz w:val="14"/>
                <w:szCs w:val="14"/>
              </w:rPr>
            </w:pPr>
          </w:p>
        </w:tc>
      </w:tr>
      <w:tr w:rsidR="006D24F4" w:rsidRPr="00F52A96" w:rsidTr="006D24F4">
        <w:trPr>
          <w:cantSplit/>
          <w:trHeight w:hRule="exact" w:val="227"/>
        </w:trPr>
        <w:tc>
          <w:tcPr>
            <w:tcW w:w="95" w:type="pct"/>
            <w:vMerge/>
            <w:tcBorders>
              <w:left w:val="single" w:sz="4" w:space="0" w:color="auto"/>
              <w:right w:val="single" w:sz="4" w:space="0" w:color="auto"/>
            </w:tcBorders>
            <w:shd w:val="clear" w:color="auto" w:fill="auto"/>
            <w:vAlign w:val="bottom"/>
          </w:tcPr>
          <w:p w:rsidR="006D24F4" w:rsidRPr="00F52A96" w:rsidRDefault="006D24F4" w:rsidP="00DC2FA0">
            <w:pPr>
              <w:rPr>
                <w:rFonts w:ascii="Arial" w:hAnsi="Arial" w:cs="Arial"/>
                <w:sz w:val="12"/>
                <w:szCs w:val="12"/>
              </w:rPr>
            </w:pPr>
          </w:p>
        </w:tc>
        <w:tc>
          <w:tcPr>
            <w:tcW w:w="1138" w:type="pct"/>
            <w:gridSpan w:val="2"/>
            <w:tcBorders>
              <w:top w:val="single" w:sz="4" w:space="0" w:color="auto"/>
              <w:left w:val="single" w:sz="4" w:space="0" w:color="auto"/>
              <w:bottom w:val="single" w:sz="4" w:space="0" w:color="auto"/>
              <w:right w:val="single" w:sz="18" w:space="0" w:color="auto"/>
            </w:tcBorders>
            <w:shd w:val="clear" w:color="auto" w:fill="auto"/>
            <w:vAlign w:val="center"/>
          </w:tcPr>
          <w:p w:rsidR="006D24F4" w:rsidRPr="00F52A96" w:rsidRDefault="006D24F4" w:rsidP="00DC2FA0">
            <w:pPr>
              <w:pStyle w:val="Tekstdymka"/>
              <w:ind w:right="-42"/>
              <w:rPr>
                <w:rFonts w:ascii="Arial" w:hAnsi="Arial" w:cs="Arial"/>
                <w:iCs/>
                <w:sz w:val="12"/>
                <w:szCs w:val="12"/>
              </w:rPr>
            </w:pPr>
            <w:r w:rsidRPr="00F52A96">
              <w:rPr>
                <w:rFonts w:ascii="Arial" w:hAnsi="Arial" w:cs="Arial"/>
                <w:sz w:val="12"/>
                <w:szCs w:val="12"/>
              </w:rPr>
              <w:t>odrzucono pozew</w:t>
            </w:r>
          </w:p>
        </w:tc>
        <w:tc>
          <w:tcPr>
            <w:tcW w:w="91" w:type="pct"/>
            <w:gridSpan w:val="2"/>
            <w:tcBorders>
              <w:top w:val="single" w:sz="4" w:space="0" w:color="auto"/>
              <w:left w:val="single" w:sz="18" w:space="0" w:color="auto"/>
              <w:bottom w:val="single" w:sz="4" w:space="0" w:color="auto"/>
              <w:right w:val="single" w:sz="2" w:space="0" w:color="auto"/>
            </w:tcBorders>
            <w:shd w:val="clear" w:color="auto" w:fill="auto"/>
            <w:vAlign w:val="center"/>
          </w:tcPr>
          <w:p w:rsidR="006D24F4" w:rsidRPr="00F52A96" w:rsidRDefault="006D24F4" w:rsidP="00DC2FA0">
            <w:pPr>
              <w:jc w:val="center"/>
              <w:rPr>
                <w:rFonts w:ascii="Arial" w:hAnsi="Arial" w:cs="Arial"/>
                <w:sz w:val="12"/>
                <w:szCs w:val="12"/>
              </w:rPr>
            </w:pPr>
            <w:r>
              <w:rPr>
                <w:rFonts w:ascii="Arial" w:hAnsi="Arial" w:cs="Arial"/>
                <w:sz w:val="12"/>
                <w:szCs w:val="12"/>
              </w:rPr>
              <w:t>22</w:t>
            </w:r>
          </w:p>
        </w:tc>
        <w:tc>
          <w:tcPr>
            <w:tcW w:w="252" w:type="pct"/>
            <w:tcBorders>
              <w:top w:val="single" w:sz="2" w:space="0" w:color="auto"/>
              <w:left w:val="single" w:sz="2" w:space="0" w:color="auto"/>
              <w:bottom w:val="single" w:sz="2" w:space="0" w:color="auto"/>
              <w:right w:val="single" w:sz="2" w:space="0" w:color="auto"/>
              <w:tl2br w:val="single" w:sz="4" w:space="0" w:color="auto"/>
              <w:tr2bl w:val="single" w:sz="4" w:space="0" w:color="auto"/>
            </w:tcBorders>
            <w:shd w:val="clear" w:color="auto" w:fill="auto"/>
            <w:vAlign w:val="center"/>
          </w:tcPr>
          <w:p w:rsidR="006D24F4" w:rsidRPr="00680E7D" w:rsidRDefault="006D24F4" w:rsidP="00DC2FA0">
            <w:pPr>
              <w:jc w:val="right"/>
              <w:rPr>
                <w:rFonts w:ascii="Arial" w:hAnsi="Arial" w:cs="Arial"/>
                <w:color w:val="FF0000"/>
                <w:sz w:val="14"/>
                <w:szCs w:val="14"/>
              </w:rPr>
            </w:pPr>
          </w:p>
        </w:tc>
        <w:tc>
          <w:tcPr>
            <w:tcW w:w="252" w:type="pct"/>
            <w:tcBorders>
              <w:top w:val="single" w:sz="2" w:space="0" w:color="auto"/>
              <w:left w:val="single" w:sz="2" w:space="0" w:color="auto"/>
              <w:bottom w:val="single" w:sz="2" w:space="0" w:color="auto"/>
              <w:right w:val="single" w:sz="2" w:space="0" w:color="auto"/>
              <w:tl2br w:val="single" w:sz="4" w:space="0" w:color="auto"/>
              <w:tr2bl w:val="single" w:sz="4" w:space="0" w:color="auto"/>
            </w:tcBorders>
            <w:shd w:val="clear" w:color="auto" w:fill="auto"/>
            <w:vAlign w:val="center"/>
          </w:tcPr>
          <w:p w:rsidR="006D24F4" w:rsidRPr="00680E7D" w:rsidRDefault="006D24F4" w:rsidP="00DC2FA0">
            <w:pPr>
              <w:jc w:val="right"/>
              <w:rPr>
                <w:rFonts w:ascii="Arial" w:hAnsi="Arial" w:cs="Arial"/>
                <w:color w:val="FF0000"/>
                <w:sz w:val="14"/>
                <w:szCs w:val="14"/>
              </w:rPr>
            </w:pPr>
          </w:p>
        </w:tc>
        <w:tc>
          <w:tcPr>
            <w:tcW w:w="261" w:type="pct"/>
            <w:tcBorders>
              <w:top w:val="single" w:sz="4" w:space="0" w:color="auto"/>
              <w:left w:val="single" w:sz="2" w:space="0" w:color="auto"/>
              <w:bottom w:val="single" w:sz="4" w:space="0" w:color="auto"/>
              <w:right w:val="single" w:sz="4" w:space="0" w:color="auto"/>
            </w:tcBorders>
            <w:shd w:val="clear" w:color="auto" w:fill="auto"/>
            <w:vAlign w:val="center"/>
          </w:tcPr>
          <w:p w:rsidR="006D24F4" w:rsidRPr="00F52A96" w:rsidRDefault="006D24F4" w:rsidP="00DC2FA0">
            <w:pPr>
              <w:jc w:val="right"/>
              <w:rPr>
                <w:rFonts w:ascii="Arial" w:hAnsi="Arial" w:cs="Arial"/>
                <w:sz w:val="14"/>
                <w:szCs w:val="14"/>
              </w:rPr>
            </w:pPr>
            <w:r w:rsidRPr="00F52A96">
              <w:rPr>
                <w:rFonts w:ascii="Arial" w:hAnsi="Arial" w:cs="Arial"/>
                <w:sz w:val="14"/>
                <w:szCs w:val="14"/>
              </w:rPr>
              <w:t>7</w:t>
            </w:r>
          </w:p>
        </w:tc>
        <w:tc>
          <w:tcPr>
            <w:tcW w:w="255" w:type="pct"/>
            <w:tcBorders>
              <w:top w:val="single" w:sz="4" w:space="0" w:color="auto"/>
              <w:left w:val="nil"/>
              <w:bottom w:val="single" w:sz="4" w:space="0" w:color="auto"/>
              <w:right w:val="single" w:sz="4" w:space="0" w:color="auto"/>
            </w:tcBorders>
            <w:shd w:val="clear" w:color="auto" w:fill="auto"/>
            <w:vAlign w:val="center"/>
          </w:tcPr>
          <w:p w:rsidR="006D24F4" w:rsidRPr="00F52A96" w:rsidRDefault="006D24F4" w:rsidP="00DC2FA0">
            <w:pPr>
              <w:jc w:val="right"/>
              <w:rPr>
                <w:rFonts w:ascii="Arial" w:hAnsi="Arial" w:cs="Arial"/>
                <w:sz w:val="14"/>
                <w:szCs w:val="14"/>
              </w:rPr>
            </w:pPr>
          </w:p>
        </w:tc>
        <w:tc>
          <w:tcPr>
            <w:tcW w:w="252" w:type="pct"/>
            <w:tcBorders>
              <w:top w:val="single" w:sz="4" w:space="0" w:color="auto"/>
              <w:left w:val="nil"/>
              <w:bottom w:val="single" w:sz="4" w:space="0" w:color="auto"/>
              <w:right w:val="single" w:sz="4" w:space="0" w:color="auto"/>
            </w:tcBorders>
            <w:shd w:val="clear" w:color="auto" w:fill="auto"/>
            <w:vAlign w:val="center"/>
          </w:tcPr>
          <w:p w:rsidR="006D24F4" w:rsidRPr="00F52A96" w:rsidRDefault="006D24F4" w:rsidP="00DC2FA0">
            <w:pPr>
              <w:jc w:val="right"/>
              <w:rPr>
                <w:rFonts w:ascii="Arial" w:hAnsi="Arial" w:cs="Arial"/>
                <w:sz w:val="14"/>
                <w:szCs w:val="14"/>
              </w:rPr>
            </w:pPr>
          </w:p>
        </w:tc>
        <w:tc>
          <w:tcPr>
            <w:tcW w:w="252" w:type="pct"/>
            <w:tcBorders>
              <w:top w:val="single" w:sz="4" w:space="0" w:color="auto"/>
              <w:left w:val="nil"/>
              <w:bottom w:val="single" w:sz="4" w:space="0" w:color="auto"/>
              <w:right w:val="single" w:sz="4" w:space="0" w:color="auto"/>
            </w:tcBorders>
            <w:shd w:val="clear" w:color="auto" w:fill="auto"/>
            <w:vAlign w:val="center"/>
          </w:tcPr>
          <w:p w:rsidR="006D24F4" w:rsidRPr="00F52A96" w:rsidRDefault="006D24F4" w:rsidP="00DC2FA0">
            <w:pPr>
              <w:jc w:val="right"/>
              <w:rPr>
                <w:rFonts w:ascii="Arial" w:hAnsi="Arial" w:cs="Arial"/>
                <w:sz w:val="14"/>
                <w:szCs w:val="14"/>
              </w:rPr>
            </w:pPr>
          </w:p>
        </w:tc>
        <w:tc>
          <w:tcPr>
            <w:tcW w:w="252" w:type="pct"/>
            <w:tcBorders>
              <w:top w:val="single" w:sz="4" w:space="0" w:color="auto"/>
              <w:left w:val="nil"/>
              <w:bottom w:val="single" w:sz="4" w:space="0" w:color="auto"/>
              <w:right w:val="single" w:sz="4" w:space="0" w:color="auto"/>
            </w:tcBorders>
            <w:shd w:val="clear" w:color="auto" w:fill="auto"/>
            <w:vAlign w:val="center"/>
          </w:tcPr>
          <w:p w:rsidR="006D24F4" w:rsidRPr="00F52A96" w:rsidRDefault="006D24F4" w:rsidP="00DC2FA0">
            <w:pPr>
              <w:jc w:val="right"/>
              <w:rPr>
                <w:rFonts w:ascii="Arial" w:hAnsi="Arial" w:cs="Arial"/>
                <w:sz w:val="14"/>
                <w:szCs w:val="14"/>
              </w:rPr>
            </w:pPr>
          </w:p>
        </w:tc>
        <w:tc>
          <w:tcPr>
            <w:tcW w:w="253" w:type="pct"/>
            <w:gridSpan w:val="3"/>
            <w:tcBorders>
              <w:top w:val="single" w:sz="4" w:space="0" w:color="auto"/>
              <w:left w:val="nil"/>
              <w:bottom w:val="single" w:sz="4" w:space="0" w:color="auto"/>
              <w:right w:val="single" w:sz="4" w:space="0" w:color="auto"/>
            </w:tcBorders>
            <w:shd w:val="clear" w:color="auto" w:fill="auto"/>
            <w:vAlign w:val="center"/>
          </w:tcPr>
          <w:p w:rsidR="006D24F4" w:rsidRPr="00F52A96" w:rsidRDefault="006D24F4" w:rsidP="00DC2FA0">
            <w:pPr>
              <w:jc w:val="right"/>
              <w:rPr>
                <w:rFonts w:ascii="Arial" w:hAnsi="Arial" w:cs="Arial"/>
                <w:sz w:val="14"/>
                <w:szCs w:val="14"/>
              </w:rPr>
            </w:pPr>
          </w:p>
        </w:tc>
        <w:tc>
          <w:tcPr>
            <w:tcW w:w="252" w:type="pct"/>
            <w:tcBorders>
              <w:top w:val="single" w:sz="4" w:space="0" w:color="auto"/>
              <w:left w:val="nil"/>
              <w:bottom w:val="single" w:sz="4" w:space="0" w:color="auto"/>
              <w:right w:val="single" w:sz="4" w:space="0" w:color="auto"/>
            </w:tcBorders>
            <w:shd w:val="clear" w:color="auto" w:fill="auto"/>
            <w:vAlign w:val="center"/>
          </w:tcPr>
          <w:p w:rsidR="006D24F4" w:rsidRPr="00F52A96" w:rsidRDefault="006D24F4" w:rsidP="00DC2FA0">
            <w:pPr>
              <w:jc w:val="right"/>
              <w:rPr>
                <w:rFonts w:ascii="Arial" w:hAnsi="Arial" w:cs="Arial"/>
                <w:sz w:val="14"/>
                <w:szCs w:val="14"/>
              </w:rPr>
            </w:pPr>
          </w:p>
        </w:tc>
        <w:tc>
          <w:tcPr>
            <w:tcW w:w="279" w:type="pct"/>
            <w:tcBorders>
              <w:top w:val="single" w:sz="4" w:space="0" w:color="auto"/>
              <w:left w:val="nil"/>
              <w:bottom w:val="single" w:sz="4" w:space="0" w:color="auto"/>
              <w:right w:val="single" w:sz="4" w:space="0" w:color="auto"/>
            </w:tcBorders>
            <w:shd w:val="clear" w:color="auto" w:fill="auto"/>
            <w:vAlign w:val="center"/>
          </w:tcPr>
          <w:p w:rsidR="006D24F4" w:rsidRPr="00F52A96" w:rsidRDefault="006D24F4" w:rsidP="00DC2FA0">
            <w:pPr>
              <w:jc w:val="right"/>
              <w:rPr>
                <w:rFonts w:ascii="Arial" w:hAnsi="Arial" w:cs="Arial"/>
                <w:sz w:val="14"/>
                <w:szCs w:val="14"/>
              </w:rPr>
            </w:pPr>
          </w:p>
        </w:tc>
        <w:tc>
          <w:tcPr>
            <w:tcW w:w="279" w:type="pct"/>
            <w:gridSpan w:val="2"/>
            <w:tcBorders>
              <w:top w:val="single" w:sz="4" w:space="0" w:color="auto"/>
              <w:left w:val="nil"/>
              <w:bottom w:val="single" w:sz="4" w:space="0" w:color="auto"/>
              <w:right w:val="single" w:sz="4" w:space="0" w:color="auto"/>
            </w:tcBorders>
            <w:shd w:val="clear" w:color="auto" w:fill="auto"/>
            <w:vAlign w:val="center"/>
          </w:tcPr>
          <w:p w:rsidR="006D24F4" w:rsidRPr="00F52A96" w:rsidRDefault="006D24F4" w:rsidP="00DC2FA0">
            <w:pPr>
              <w:jc w:val="right"/>
              <w:rPr>
                <w:rFonts w:ascii="Arial" w:hAnsi="Arial" w:cs="Arial"/>
                <w:sz w:val="14"/>
                <w:szCs w:val="14"/>
              </w:rPr>
            </w:pPr>
          </w:p>
        </w:tc>
        <w:tc>
          <w:tcPr>
            <w:tcW w:w="278" w:type="pct"/>
            <w:gridSpan w:val="2"/>
            <w:tcBorders>
              <w:top w:val="single" w:sz="4" w:space="0" w:color="auto"/>
              <w:left w:val="nil"/>
              <w:bottom w:val="single" w:sz="4" w:space="0" w:color="auto"/>
              <w:right w:val="single" w:sz="4" w:space="0" w:color="auto"/>
            </w:tcBorders>
            <w:shd w:val="clear" w:color="auto" w:fill="auto"/>
            <w:vAlign w:val="center"/>
          </w:tcPr>
          <w:p w:rsidR="006D24F4" w:rsidRPr="00F52A96" w:rsidRDefault="006D24F4" w:rsidP="00DC2FA0">
            <w:pPr>
              <w:jc w:val="right"/>
              <w:rPr>
                <w:rFonts w:ascii="Arial" w:hAnsi="Arial" w:cs="Arial"/>
                <w:sz w:val="14"/>
                <w:szCs w:val="14"/>
              </w:rPr>
            </w:pPr>
          </w:p>
        </w:tc>
        <w:tc>
          <w:tcPr>
            <w:tcW w:w="279" w:type="pct"/>
            <w:gridSpan w:val="2"/>
            <w:tcBorders>
              <w:top w:val="single" w:sz="4" w:space="0" w:color="auto"/>
              <w:left w:val="nil"/>
              <w:bottom w:val="single" w:sz="4" w:space="0" w:color="auto"/>
              <w:right w:val="single" w:sz="4" w:space="0" w:color="auto"/>
            </w:tcBorders>
            <w:shd w:val="clear" w:color="auto" w:fill="auto"/>
            <w:vAlign w:val="center"/>
          </w:tcPr>
          <w:p w:rsidR="006D24F4" w:rsidRPr="00F52A96" w:rsidRDefault="006D24F4" w:rsidP="00DC2FA0">
            <w:pPr>
              <w:jc w:val="right"/>
              <w:rPr>
                <w:rFonts w:ascii="Arial" w:hAnsi="Arial" w:cs="Arial"/>
                <w:sz w:val="14"/>
                <w:szCs w:val="14"/>
              </w:rPr>
            </w:pPr>
          </w:p>
        </w:tc>
        <w:tc>
          <w:tcPr>
            <w:tcW w:w="279" w:type="pct"/>
            <w:tcBorders>
              <w:top w:val="single" w:sz="4" w:space="0" w:color="auto"/>
              <w:left w:val="nil"/>
              <w:bottom w:val="single" w:sz="4" w:space="0" w:color="auto"/>
              <w:right w:val="single" w:sz="4" w:space="0" w:color="auto"/>
            </w:tcBorders>
            <w:shd w:val="clear" w:color="auto" w:fill="auto"/>
            <w:vAlign w:val="center"/>
          </w:tcPr>
          <w:p w:rsidR="006D24F4" w:rsidRPr="00F52A96" w:rsidRDefault="006D24F4" w:rsidP="00DC2FA0">
            <w:pPr>
              <w:jc w:val="right"/>
              <w:rPr>
                <w:rFonts w:ascii="Arial" w:hAnsi="Arial" w:cs="Arial"/>
                <w:sz w:val="14"/>
                <w:szCs w:val="14"/>
              </w:rPr>
            </w:pPr>
          </w:p>
        </w:tc>
      </w:tr>
      <w:tr w:rsidR="006D24F4" w:rsidRPr="00F52A96" w:rsidTr="006D24F4">
        <w:trPr>
          <w:cantSplit/>
          <w:trHeight w:hRule="exact" w:val="217"/>
        </w:trPr>
        <w:tc>
          <w:tcPr>
            <w:tcW w:w="95" w:type="pct"/>
            <w:vMerge/>
            <w:tcBorders>
              <w:left w:val="single" w:sz="4" w:space="0" w:color="auto"/>
              <w:bottom w:val="single" w:sz="4" w:space="0" w:color="auto"/>
              <w:right w:val="single" w:sz="4" w:space="0" w:color="auto"/>
            </w:tcBorders>
            <w:shd w:val="clear" w:color="auto" w:fill="auto"/>
            <w:vAlign w:val="bottom"/>
          </w:tcPr>
          <w:p w:rsidR="006D24F4" w:rsidRPr="00F52A96" w:rsidRDefault="006D24F4" w:rsidP="00DC2FA0">
            <w:pPr>
              <w:rPr>
                <w:rFonts w:ascii="Arial" w:hAnsi="Arial" w:cs="Arial"/>
                <w:sz w:val="12"/>
                <w:szCs w:val="12"/>
              </w:rPr>
            </w:pPr>
          </w:p>
        </w:tc>
        <w:tc>
          <w:tcPr>
            <w:tcW w:w="1138" w:type="pct"/>
            <w:gridSpan w:val="2"/>
            <w:tcBorders>
              <w:top w:val="single" w:sz="4" w:space="0" w:color="auto"/>
              <w:left w:val="single" w:sz="4" w:space="0" w:color="auto"/>
              <w:bottom w:val="single" w:sz="4" w:space="0" w:color="auto"/>
              <w:right w:val="single" w:sz="18" w:space="0" w:color="auto"/>
            </w:tcBorders>
            <w:shd w:val="clear" w:color="auto" w:fill="auto"/>
            <w:vAlign w:val="center"/>
          </w:tcPr>
          <w:p w:rsidR="006D24F4" w:rsidRPr="00F52A96" w:rsidRDefault="006D24F4" w:rsidP="00DC2FA0">
            <w:pPr>
              <w:pStyle w:val="Nagwek"/>
              <w:rPr>
                <w:rFonts w:ascii="Arial" w:hAnsi="Arial" w:cs="Arial"/>
                <w:iCs/>
                <w:sz w:val="12"/>
                <w:szCs w:val="12"/>
              </w:rPr>
            </w:pPr>
            <w:r w:rsidRPr="00F52A96">
              <w:rPr>
                <w:rFonts w:ascii="Arial" w:hAnsi="Arial" w:cs="Arial"/>
                <w:iCs/>
                <w:sz w:val="12"/>
                <w:szCs w:val="12"/>
              </w:rPr>
              <w:t>inne</w:t>
            </w:r>
          </w:p>
        </w:tc>
        <w:tc>
          <w:tcPr>
            <w:tcW w:w="91" w:type="pct"/>
            <w:gridSpan w:val="2"/>
            <w:tcBorders>
              <w:top w:val="single" w:sz="4" w:space="0" w:color="auto"/>
              <w:left w:val="single" w:sz="18" w:space="0" w:color="auto"/>
              <w:bottom w:val="single" w:sz="4" w:space="0" w:color="auto"/>
              <w:right w:val="single" w:sz="2" w:space="0" w:color="auto"/>
            </w:tcBorders>
            <w:shd w:val="clear" w:color="auto" w:fill="auto"/>
            <w:vAlign w:val="center"/>
          </w:tcPr>
          <w:p w:rsidR="006D24F4" w:rsidRPr="00F52A96" w:rsidRDefault="006D24F4" w:rsidP="00DC2FA0">
            <w:pPr>
              <w:jc w:val="center"/>
              <w:rPr>
                <w:rFonts w:ascii="Arial" w:hAnsi="Arial" w:cs="Arial"/>
                <w:sz w:val="12"/>
                <w:szCs w:val="12"/>
              </w:rPr>
            </w:pPr>
            <w:r>
              <w:rPr>
                <w:rFonts w:ascii="Arial" w:hAnsi="Arial" w:cs="Arial"/>
                <w:sz w:val="12"/>
                <w:szCs w:val="12"/>
              </w:rPr>
              <w:t>23</w:t>
            </w:r>
          </w:p>
        </w:tc>
        <w:tc>
          <w:tcPr>
            <w:tcW w:w="252" w:type="pct"/>
            <w:tcBorders>
              <w:top w:val="single" w:sz="2" w:space="0" w:color="auto"/>
              <w:left w:val="single" w:sz="2" w:space="0" w:color="auto"/>
              <w:bottom w:val="single" w:sz="2" w:space="0" w:color="auto"/>
              <w:right w:val="single" w:sz="2" w:space="0" w:color="auto"/>
              <w:tl2br w:val="single" w:sz="4" w:space="0" w:color="auto"/>
              <w:tr2bl w:val="single" w:sz="4" w:space="0" w:color="auto"/>
            </w:tcBorders>
            <w:shd w:val="clear" w:color="auto" w:fill="auto"/>
            <w:vAlign w:val="center"/>
          </w:tcPr>
          <w:p w:rsidR="006D24F4" w:rsidRPr="00680E7D" w:rsidRDefault="006D24F4" w:rsidP="00DC2FA0">
            <w:pPr>
              <w:jc w:val="right"/>
              <w:rPr>
                <w:rFonts w:ascii="Arial" w:hAnsi="Arial" w:cs="Arial"/>
                <w:color w:val="FF0000"/>
                <w:sz w:val="14"/>
                <w:szCs w:val="14"/>
              </w:rPr>
            </w:pPr>
          </w:p>
        </w:tc>
        <w:tc>
          <w:tcPr>
            <w:tcW w:w="252" w:type="pct"/>
            <w:tcBorders>
              <w:top w:val="single" w:sz="2" w:space="0" w:color="auto"/>
              <w:left w:val="single" w:sz="2" w:space="0" w:color="auto"/>
              <w:bottom w:val="single" w:sz="2" w:space="0" w:color="auto"/>
              <w:right w:val="single" w:sz="2" w:space="0" w:color="auto"/>
              <w:tl2br w:val="single" w:sz="4" w:space="0" w:color="auto"/>
              <w:tr2bl w:val="single" w:sz="4" w:space="0" w:color="auto"/>
            </w:tcBorders>
            <w:shd w:val="clear" w:color="auto" w:fill="auto"/>
            <w:vAlign w:val="center"/>
          </w:tcPr>
          <w:p w:rsidR="006D24F4" w:rsidRPr="00680E7D" w:rsidRDefault="006D24F4" w:rsidP="00DC2FA0">
            <w:pPr>
              <w:jc w:val="right"/>
              <w:rPr>
                <w:rFonts w:ascii="Arial" w:hAnsi="Arial" w:cs="Arial"/>
                <w:color w:val="FF0000"/>
                <w:sz w:val="14"/>
                <w:szCs w:val="14"/>
              </w:rPr>
            </w:pPr>
          </w:p>
        </w:tc>
        <w:tc>
          <w:tcPr>
            <w:tcW w:w="261" w:type="pct"/>
            <w:tcBorders>
              <w:top w:val="single" w:sz="4" w:space="0" w:color="auto"/>
              <w:left w:val="single" w:sz="2" w:space="0" w:color="auto"/>
              <w:bottom w:val="single" w:sz="4" w:space="0" w:color="auto"/>
              <w:right w:val="single" w:sz="4" w:space="0" w:color="auto"/>
            </w:tcBorders>
            <w:shd w:val="clear" w:color="auto" w:fill="auto"/>
            <w:vAlign w:val="center"/>
          </w:tcPr>
          <w:p w:rsidR="006D24F4" w:rsidRPr="00F52A96" w:rsidRDefault="006D24F4" w:rsidP="00DC2FA0">
            <w:pPr>
              <w:jc w:val="right"/>
              <w:rPr>
                <w:rFonts w:ascii="Arial" w:hAnsi="Arial" w:cs="Arial"/>
                <w:sz w:val="14"/>
                <w:szCs w:val="14"/>
              </w:rPr>
            </w:pPr>
          </w:p>
          <w:p w:rsidR="006D24F4" w:rsidRPr="00F52A96" w:rsidRDefault="006D24F4" w:rsidP="00DC2FA0">
            <w:pPr>
              <w:jc w:val="right"/>
              <w:rPr>
                <w:rFonts w:ascii="Arial" w:hAnsi="Arial" w:cs="Arial"/>
                <w:sz w:val="14"/>
                <w:szCs w:val="14"/>
              </w:rPr>
            </w:pPr>
          </w:p>
        </w:tc>
        <w:tc>
          <w:tcPr>
            <w:tcW w:w="255" w:type="pct"/>
            <w:tcBorders>
              <w:top w:val="single" w:sz="4" w:space="0" w:color="auto"/>
              <w:left w:val="nil"/>
              <w:bottom w:val="single" w:sz="4" w:space="0" w:color="auto"/>
              <w:right w:val="single" w:sz="4" w:space="0" w:color="auto"/>
            </w:tcBorders>
            <w:shd w:val="clear" w:color="auto" w:fill="auto"/>
            <w:vAlign w:val="center"/>
          </w:tcPr>
          <w:p w:rsidR="006D24F4" w:rsidRPr="00F52A96" w:rsidRDefault="006D24F4" w:rsidP="00DC2FA0">
            <w:pPr>
              <w:jc w:val="right"/>
              <w:rPr>
                <w:rFonts w:ascii="Arial" w:hAnsi="Arial" w:cs="Arial"/>
                <w:sz w:val="14"/>
                <w:szCs w:val="14"/>
              </w:rPr>
            </w:pPr>
          </w:p>
        </w:tc>
        <w:tc>
          <w:tcPr>
            <w:tcW w:w="252" w:type="pct"/>
            <w:tcBorders>
              <w:top w:val="single" w:sz="4" w:space="0" w:color="auto"/>
              <w:left w:val="nil"/>
              <w:bottom w:val="single" w:sz="4" w:space="0" w:color="auto"/>
              <w:right w:val="single" w:sz="4" w:space="0" w:color="auto"/>
            </w:tcBorders>
            <w:shd w:val="clear" w:color="auto" w:fill="auto"/>
            <w:vAlign w:val="center"/>
          </w:tcPr>
          <w:p w:rsidR="006D24F4" w:rsidRPr="00F52A96" w:rsidRDefault="006D24F4" w:rsidP="00DC2FA0">
            <w:pPr>
              <w:jc w:val="right"/>
              <w:rPr>
                <w:rFonts w:ascii="Arial" w:hAnsi="Arial" w:cs="Arial"/>
                <w:sz w:val="14"/>
                <w:szCs w:val="14"/>
              </w:rPr>
            </w:pPr>
          </w:p>
        </w:tc>
        <w:tc>
          <w:tcPr>
            <w:tcW w:w="252" w:type="pct"/>
            <w:tcBorders>
              <w:top w:val="single" w:sz="4" w:space="0" w:color="auto"/>
              <w:left w:val="nil"/>
              <w:bottom w:val="single" w:sz="4" w:space="0" w:color="auto"/>
              <w:right w:val="single" w:sz="4" w:space="0" w:color="auto"/>
            </w:tcBorders>
            <w:shd w:val="clear" w:color="auto" w:fill="auto"/>
            <w:vAlign w:val="center"/>
          </w:tcPr>
          <w:p w:rsidR="006D24F4" w:rsidRPr="00F52A96" w:rsidRDefault="006D24F4" w:rsidP="00DC2FA0">
            <w:pPr>
              <w:jc w:val="right"/>
              <w:rPr>
                <w:rFonts w:ascii="Arial" w:hAnsi="Arial" w:cs="Arial"/>
                <w:sz w:val="14"/>
                <w:szCs w:val="14"/>
              </w:rPr>
            </w:pPr>
          </w:p>
        </w:tc>
        <w:tc>
          <w:tcPr>
            <w:tcW w:w="252" w:type="pct"/>
            <w:tcBorders>
              <w:top w:val="single" w:sz="4" w:space="0" w:color="auto"/>
              <w:left w:val="nil"/>
              <w:bottom w:val="single" w:sz="4" w:space="0" w:color="auto"/>
              <w:right w:val="single" w:sz="4" w:space="0" w:color="auto"/>
            </w:tcBorders>
            <w:shd w:val="clear" w:color="auto" w:fill="auto"/>
            <w:vAlign w:val="center"/>
          </w:tcPr>
          <w:p w:rsidR="006D24F4" w:rsidRPr="00F52A96" w:rsidRDefault="006D24F4" w:rsidP="00DC2FA0">
            <w:pPr>
              <w:jc w:val="right"/>
              <w:rPr>
                <w:rFonts w:ascii="Arial" w:hAnsi="Arial" w:cs="Arial"/>
                <w:sz w:val="14"/>
                <w:szCs w:val="14"/>
              </w:rPr>
            </w:pPr>
          </w:p>
        </w:tc>
        <w:tc>
          <w:tcPr>
            <w:tcW w:w="253" w:type="pct"/>
            <w:gridSpan w:val="3"/>
            <w:tcBorders>
              <w:top w:val="single" w:sz="4" w:space="0" w:color="auto"/>
              <w:left w:val="nil"/>
              <w:bottom w:val="single" w:sz="4" w:space="0" w:color="auto"/>
              <w:right w:val="single" w:sz="4" w:space="0" w:color="auto"/>
            </w:tcBorders>
            <w:shd w:val="clear" w:color="auto" w:fill="auto"/>
            <w:vAlign w:val="center"/>
          </w:tcPr>
          <w:p w:rsidR="006D24F4" w:rsidRPr="00F52A96" w:rsidRDefault="006D24F4" w:rsidP="00DC2FA0">
            <w:pPr>
              <w:jc w:val="right"/>
              <w:rPr>
                <w:rFonts w:ascii="Arial" w:hAnsi="Arial" w:cs="Arial"/>
                <w:sz w:val="14"/>
                <w:szCs w:val="14"/>
              </w:rPr>
            </w:pPr>
          </w:p>
        </w:tc>
        <w:tc>
          <w:tcPr>
            <w:tcW w:w="252" w:type="pct"/>
            <w:tcBorders>
              <w:top w:val="single" w:sz="4" w:space="0" w:color="auto"/>
              <w:left w:val="nil"/>
              <w:bottom w:val="single" w:sz="4" w:space="0" w:color="auto"/>
              <w:right w:val="single" w:sz="4" w:space="0" w:color="auto"/>
            </w:tcBorders>
            <w:shd w:val="clear" w:color="auto" w:fill="auto"/>
            <w:vAlign w:val="center"/>
          </w:tcPr>
          <w:p w:rsidR="006D24F4" w:rsidRPr="00F52A96" w:rsidRDefault="006D24F4" w:rsidP="00DC2FA0">
            <w:pPr>
              <w:jc w:val="right"/>
              <w:rPr>
                <w:rFonts w:ascii="Arial" w:hAnsi="Arial" w:cs="Arial"/>
                <w:sz w:val="14"/>
                <w:szCs w:val="14"/>
              </w:rPr>
            </w:pPr>
          </w:p>
        </w:tc>
        <w:tc>
          <w:tcPr>
            <w:tcW w:w="279" w:type="pct"/>
            <w:tcBorders>
              <w:top w:val="single" w:sz="4" w:space="0" w:color="auto"/>
              <w:left w:val="nil"/>
              <w:bottom w:val="single" w:sz="4" w:space="0" w:color="auto"/>
              <w:right w:val="single" w:sz="4" w:space="0" w:color="auto"/>
            </w:tcBorders>
            <w:shd w:val="clear" w:color="auto" w:fill="auto"/>
            <w:vAlign w:val="center"/>
          </w:tcPr>
          <w:p w:rsidR="006D24F4" w:rsidRPr="00F52A96" w:rsidRDefault="006D24F4" w:rsidP="00DC2FA0">
            <w:pPr>
              <w:jc w:val="right"/>
              <w:rPr>
                <w:rFonts w:ascii="Arial" w:hAnsi="Arial" w:cs="Arial"/>
                <w:sz w:val="14"/>
                <w:szCs w:val="14"/>
              </w:rPr>
            </w:pPr>
          </w:p>
        </w:tc>
        <w:tc>
          <w:tcPr>
            <w:tcW w:w="279" w:type="pct"/>
            <w:gridSpan w:val="2"/>
            <w:tcBorders>
              <w:top w:val="single" w:sz="4" w:space="0" w:color="auto"/>
              <w:left w:val="nil"/>
              <w:bottom w:val="single" w:sz="4" w:space="0" w:color="auto"/>
              <w:right w:val="single" w:sz="4" w:space="0" w:color="auto"/>
            </w:tcBorders>
            <w:shd w:val="clear" w:color="auto" w:fill="auto"/>
            <w:vAlign w:val="center"/>
          </w:tcPr>
          <w:p w:rsidR="006D24F4" w:rsidRPr="00F52A96" w:rsidRDefault="006D24F4" w:rsidP="00DC2FA0">
            <w:pPr>
              <w:jc w:val="right"/>
              <w:rPr>
                <w:rFonts w:ascii="Arial" w:hAnsi="Arial" w:cs="Arial"/>
                <w:sz w:val="14"/>
                <w:szCs w:val="14"/>
              </w:rPr>
            </w:pPr>
          </w:p>
        </w:tc>
        <w:tc>
          <w:tcPr>
            <w:tcW w:w="278" w:type="pct"/>
            <w:gridSpan w:val="2"/>
            <w:tcBorders>
              <w:top w:val="single" w:sz="4" w:space="0" w:color="auto"/>
              <w:left w:val="nil"/>
              <w:bottom w:val="single" w:sz="4" w:space="0" w:color="auto"/>
              <w:right w:val="single" w:sz="4" w:space="0" w:color="auto"/>
            </w:tcBorders>
            <w:shd w:val="clear" w:color="auto" w:fill="auto"/>
            <w:vAlign w:val="center"/>
          </w:tcPr>
          <w:p w:rsidR="006D24F4" w:rsidRPr="00F52A96" w:rsidRDefault="006D24F4" w:rsidP="00DC2FA0">
            <w:pPr>
              <w:jc w:val="right"/>
              <w:rPr>
                <w:rFonts w:ascii="Arial" w:hAnsi="Arial" w:cs="Arial"/>
                <w:sz w:val="14"/>
                <w:szCs w:val="14"/>
              </w:rPr>
            </w:pPr>
          </w:p>
        </w:tc>
        <w:tc>
          <w:tcPr>
            <w:tcW w:w="279" w:type="pct"/>
            <w:gridSpan w:val="2"/>
            <w:tcBorders>
              <w:top w:val="single" w:sz="4" w:space="0" w:color="auto"/>
              <w:left w:val="nil"/>
              <w:bottom w:val="single" w:sz="4" w:space="0" w:color="auto"/>
              <w:right w:val="single" w:sz="4" w:space="0" w:color="auto"/>
            </w:tcBorders>
            <w:shd w:val="clear" w:color="auto" w:fill="auto"/>
            <w:vAlign w:val="center"/>
          </w:tcPr>
          <w:p w:rsidR="006D24F4" w:rsidRPr="00F52A96" w:rsidRDefault="006D24F4" w:rsidP="00DC2FA0">
            <w:pPr>
              <w:jc w:val="right"/>
              <w:rPr>
                <w:rFonts w:ascii="Arial" w:hAnsi="Arial" w:cs="Arial"/>
                <w:sz w:val="14"/>
                <w:szCs w:val="14"/>
              </w:rPr>
            </w:pPr>
          </w:p>
        </w:tc>
        <w:tc>
          <w:tcPr>
            <w:tcW w:w="279" w:type="pct"/>
            <w:tcBorders>
              <w:top w:val="single" w:sz="4" w:space="0" w:color="auto"/>
              <w:left w:val="nil"/>
              <w:bottom w:val="single" w:sz="4" w:space="0" w:color="auto"/>
              <w:right w:val="single" w:sz="4" w:space="0" w:color="auto"/>
            </w:tcBorders>
            <w:shd w:val="clear" w:color="auto" w:fill="auto"/>
            <w:vAlign w:val="center"/>
          </w:tcPr>
          <w:p w:rsidR="006D24F4" w:rsidRPr="00F52A96" w:rsidRDefault="006D24F4" w:rsidP="00DC2FA0">
            <w:pPr>
              <w:jc w:val="right"/>
              <w:rPr>
                <w:rFonts w:ascii="Arial" w:hAnsi="Arial" w:cs="Arial"/>
                <w:sz w:val="14"/>
                <w:szCs w:val="14"/>
              </w:rPr>
            </w:pPr>
          </w:p>
        </w:tc>
      </w:tr>
      <w:tr w:rsidR="006D24F4" w:rsidRPr="00F52A96" w:rsidTr="006D24F4">
        <w:trPr>
          <w:cantSplit/>
          <w:trHeight w:hRule="exact" w:val="227"/>
        </w:trPr>
        <w:tc>
          <w:tcPr>
            <w:tcW w:w="1233" w:type="pct"/>
            <w:gridSpan w:val="3"/>
            <w:tcBorders>
              <w:top w:val="single" w:sz="4" w:space="0" w:color="auto"/>
              <w:left w:val="single" w:sz="4" w:space="0" w:color="auto"/>
              <w:bottom w:val="single" w:sz="4" w:space="0" w:color="auto"/>
              <w:right w:val="single" w:sz="18" w:space="0" w:color="auto"/>
            </w:tcBorders>
            <w:shd w:val="clear" w:color="auto" w:fill="auto"/>
            <w:vAlign w:val="center"/>
          </w:tcPr>
          <w:p w:rsidR="006D24F4" w:rsidRPr="00F52A96" w:rsidRDefault="006D24F4" w:rsidP="00DC2FA0">
            <w:pPr>
              <w:rPr>
                <w:rFonts w:ascii="Arial" w:hAnsi="Arial" w:cs="Arial"/>
                <w:sz w:val="12"/>
                <w:szCs w:val="12"/>
              </w:rPr>
            </w:pPr>
            <w:r w:rsidRPr="00F52A96">
              <w:rPr>
                <w:rFonts w:ascii="Arial" w:hAnsi="Arial" w:cs="Arial"/>
                <w:sz w:val="12"/>
                <w:szCs w:val="12"/>
              </w:rPr>
              <w:t>GNs</w:t>
            </w:r>
          </w:p>
        </w:tc>
        <w:tc>
          <w:tcPr>
            <w:tcW w:w="91" w:type="pct"/>
            <w:gridSpan w:val="2"/>
            <w:tcBorders>
              <w:top w:val="single" w:sz="4" w:space="0" w:color="auto"/>
              <w:left w:val="single" w:sz="18" w:space="0" w:color="auto"/>
              <w:bottom w:val="single" w:sz="4" w:space="0" w:color="auto"/>
              <w:right w:val="single" w:sz="2" w:space="0" w:color="auto"/>
            </w:tcBorders>
            <w:shd w:val="clear" w:color="auto" w:fill="auto"/>
            <w:vAlign w:val="center"/>
          </w:tcPr>
          <w:p w:rsidR="006D24F4" w:rsidRPr="00F52A96" w:rsidRDefault="006D24F4" w:rsidP="00DC2FA0">
            <w:pPr>
              <w:jc w:val="center"/>
              <w:rPr>
                <w:rFonts w:ascii="Arial" w:hAnsi="Arial" w:cs="Arial"/>
                <w:sz w:val="12"/>
                <w:szCs w:val="12"/>
              </w:rPr>
            </w:pPr>
            <w:r>
              <w:rPr>
                <w:rFonts w:ascii="Arial" w:hAnsi="Arial" w:cs="Arial"/>
                <w:sz w:val="12"/>
                <w:szCs w:val="12"/>
              </w:rPr>
              <w:t>24</w:t>
            </w:r>
          </w:p>
        </w:tc>
        <w:tc>
          <w:tcPr>
            <w:tcW w:w="252" w:type="pct"/>
            <w:tcBorders>
              <w:top w:val="single" w:sz="2" w:space="0" w:color="auto"/>
              <w:left w:val="single" w:sz="2" w:space="0" w:color="auto"/>
              <w:bottom w:val="single" w:sz="2" w:space="0" w:color="auto"/>
              <w:right w:val="single" w:sz="2" w:space="0" w:color="auto"/>
              <w:tl2br w:val="single" w:sz="4" w:space="0" w:color="auto"/>
              <w:tr2bl w:val="single" w:sz="4" w:space="0" w:color="auto"/>
            </w:tcBorders>
            <w:shd w:val="clear" w:color="auto" w:fill="auto"/>
            <w:vAlign w:val="center"/>
          </w:tcPr>
          <w:p w:rsidR="006D24F4" w:rsidRPr="00680E7D" w:rsidRDefault="006D24F4" w:rsidP="00DC2FA0">
            <w:pPr>
              <w:jc w:val="right"/>
              <w:rPr>
                <w:rFonts w:ascii="Arial" w:hAnsi="Arial" w:cs="Arial"/>
                <w:color w:val="FF0000"/>
                <w:sz w:val="14"/>
                <w:szCs w:val="14"/>
              </w:rPr>
            </w:pPr>
          </w:p>
        </w:tc>
        <w:tc>
          <w:tcPr>
            <w:tcW w:w="252" w:type="pct"/>
            <w:tcBorders>
              <w:top w:val="single" w:sz="2" w:space="0" w:color="auto"/>
              <w:left w:val="single" w:sz="2" w:space="0" w:color="auto"/>
              <w:bottom w:val="single" w:sz="2" w:space="0" w:color="auto"/>
              <w:right w:val="single" w:sz="2" w:space="0" w:color="auto"/>
              <w:tl2br w:val="single" w:sz="4" w:space="0" w:color="auto"/>
              <w:tr2bl w:val="single" w:sz="4" w:space="0" w:color="auto"/>
            </w:tcBorders>
            <w:shd w:val="clear" w:color="auto" w:fill="auto"/>
            <w:vAlign w:val="center"/>
          </w:tcPr>
          <w:p w:rsidR="006D24F4" w:rsidRPr="00680E7D" w:rsidRDefault="006D24F4" w:rsidP="00DC2FA0">
            <w:pPr>
              <w:jc w:val="right"/>
              <w:rPr>
                <w:rFonts w:ascii="Arial" w:hAnsi="Arial" w:cs="Arial"/>
                <w:color w:val="FF0000"/>
                <w:sz w:val="14"/>
                <w:szCs w:val="14"/>
              </w:rPr>
            </w:pPr>
          </w:p>
        </w:tc>
        <w:tc>
          <w:tcPr>
            <w:tcW w:w="261" w:type="pct"/>
            <w:tcBorders>
              <w:top w:val="single" w:sz="4" w:space="0" w:color="auto"/>
              <w:left w:val="single" w:sz="2" w:space="0" w:color="auto"/>
              <w:bottom w:val="single" w:sz="4" w:space="0" w:color="auto"/>
              <w:right w:val="single" w:sz="4" w:space="0" w:color="auto"/>
            </w:tcBorders>
            <w:shd w:val="clear" w:color="auto" w:fill="auto"/>
            <w:vAlign w:val="center"/>
          </w:tcPr>
          <w:p w:rsidR="006D24F4" w:rsidRPr="00F52A96" w:rsidRDefault="006D24F4" w:rsidP="00DC2FA0">
            <w:pPr>
              <w:jc w:val="right"/>
              <w:rPr>
                <w:rFonts w:ascii="Arial" w:hAnsi="Arial" w:cs="Arial"/>
                <w:sz w:val="14"/>
                <w:szCs w:val="14"/>
              </w:rPr>
            </w:pPr>
            <w:r w:rsidRPr="00F52A96">
              <w:rPr>
                <w:rFonts w:ascii="Arial" w:hAnsi="Arial" w:cs="Arial"/>
                <w:sz w:val="14"/>
                <w:szCs w:val="14"/>
              </w:rPr>
              <w:t>4</w:t>
            </w:r>
          </w:p>
        </w:tc>
        <w:tc>
          <w:tcPr>
            <w:tcW w:w="255" w:type="pct"/>
            <w:tcBorders>
              <w:top w:val="single" w:sz="4" w:space="0" w:color="auto"/>
              <w:left w:val="nil"/>
              <w:bottom w:val="single" w:sz="4" w:space="0" w:color="auto"/>
              <w:right w:val="single" w:sz="4" w:space="0" w:color="auto"/>
            </w:tcBorders>
            <w:shd w:val="clear" w:color="auto" w:fill="auto"/>
            <w:vAlign w:val="center"/>
          </w:tcPr>
          <w:p w:rsidR="006D24F4" w:rsidRPr="00F52A96" w:rsidRDefault="006D24F4" w:rsidP="00DC2FA0">
            <w:pPr>
              <w:jc w:val="right"/>
              <w:rPr>
                <w:rFonts w:ascii="Arial" w:hAnsi="Arial" w:cs="Arial"/>
                <w:sz w:val="14"/>
                <w:szCs w:val="14"/>
              </w:rPr>
            </w:pPr>
            <w:r w:rsidRPr="00F52A96">
              <w:rPr>
                <w:rFonts w:ascii="Arial" w:hAnsi="Arial" w:cs="Arial"/>
                <w:sz w:val="14"/>
                <w:szCs w:val="14"/>
              </w:rPr>
              <w:t>1</w:t>
            </w:r>
          </w:p>
        </w:tc>
        <w:tc>
          <w:tcPr>
            <w:tcW w:w="252" w:type="pct"/>
            <w:tcBorders>
              <w:top w:val="single" w:sz="4" w:space="0" w:color="auto"/>
              <w:left w:val="nil"/>
              <w:bottom w:val="single" w:sz="4" w:space="0" w:color="auto"/>
              <w:right w:val="single" w:sz="4" w:space="0" w:color="auto"/>
            </w:tcBorders>
            <w:shd w:val="clear" w:color="auto" w:fill="auto"/>
            <w:vAlign w:val="center"/>
          </w:tcPr>
          <w:p w:rsidR="006D24F4" w:rsidRPr="00F52A96" w:rsidRDefault="006D24F4" w:rsidP="00DC2FA0">
            <w:pPr>
              <w:jc w:val="right"/>
              <w:rPr>
                <w:rFonts w:ascii="Arial" w:hAnsi="Arial" w:cs="Arial"/>
                <w:sz w:val="14"/>
                <w:szCs w:val="14"/>
              </w:rPr>
            </w:pPr>
          </w:p>
        </w:tc>
        <w:tc>
          <w:tcPr>
            <w:tcW w:w="252" w:type="pct"/>
            <w:tcBorders>
              <w:top w:val="single" w:sz="4" w:space="0" w:color="auto"/>
              <w:left w:val="nil"/>
              <w:bottom w:val="single" w:sz="4" w:space="0" w:color="auto"/>
              <w:right w:val="single" w:sz="4" w:space="0" w:color="auto"/>
            </w:tcBorders>
            <w:shd w:val="clear" w:color="auto" w:fill="auto"/>
            <w:vAlign w:val="center"/>
          </w:tcPr>
          <w:p w:rsidR="006D24F4" w:rsidRPr="00F52A96" w:rsidRDefault="006D24F4" w:rsidP="00DC2FA0">
            <w:pPr>
              <w:jc w:val="right"/>
              <w:rPr>
                <w:rFonts w:ascii="Arial" w:hAnsi="Arial" w:cs="Arial"/>
                <w:sz w:val="14"/>
                <w:szCs w:val="14"/>
              </w:rPr>
            </w:pPr>
            <w:r w:rsidRPr="00F52A96">
              <w:rPr>
                <w:rFonts w:ascii="Arial" w:hAnsi="Arial" w:cs="Arial"/>
                <w:sz w:val="14"/>
                <w:szCs w:val="14"/>
              </w:rPr>
              <w:t>1</w:t>
            </w:r>
          </w:p>
        </w:tc>
        <w:tc>
          <w:tcPr>
            <w:tcW w:w="252" w:type="pct"/>
            <w:tcBorders>
              <w:top w:val="single" w:sz="4" w:space="0" w:color="auto"/>
              <w:left w:val="nil"/>
              <w:bottom w:val="single" w:sz="4" w:space="0" w:color="auto"/>
              <w:right w:val="single" w:sz="4" w:space="0" w:color="auto"/>
            </w:tcBorders>
            <w:shd w:val="clear" w:color="auto" w:fill="auto"/>
            <w:vAlign w:val="center"/>
          </w:tcPr>
          <w:p w:rsidR="006D24F4" w:rsidRPr="00F52A96" w:rsidRDefault="006D24F4" w:rsidP="00DC2FA0">
            <w:pPr>
              <w:jc w:val="right"/>
              <w:rPr>
                <w:rFonts w:ascii="Arial" w:hAnsi="Arial" w:cs="Arial"/>
                <w:sz w:val="14"/>
                <w:szCs w:val="14"/>
              </w:rPr>
            </w:pPr>
          </w:p>
        </w:tc>
        <w:tc>
          <w:tcPr>
            <w:tcW w:w="253" w:type="pct"/>
            <w:gridSpan w:val="3"/>
            <w:tcBorders>
              <w:top w:val="single" w:sz="4" w:space="0" w:color="auto"/>
              <w:left w:val="nil"/>
              <w:bottom w:val="single" w:sz="4" w:space="0" w:color="auto"/>
              <w:right w:val="single" w:sz="4" w:space="0" w:color="auto"/>
            </w:tcBorders>
            <w:shd w:val="clear" w:color="auto" w:fill="auto"/>
            <w:vAlign w:val="center"/>
          </w:tcPr>
          <w:p w:rsidR="006D24F4" w:rsidRPr="00F52A96" w:rsidRDefault="006D24F4" w:rsidP="00DC2FA0">
            <w:pPr>
              <w:jc w:val="right"/>
              <w:rPr>
                <w:rFonts w:ascii="Arial" w:hAnsi="Arial" w:cs="Arial"/>
                <w:sz w:val="14"/>
                <w:szCs w:val="14"/>
              </w:rPr>
            </w:pPr>
          </w:p>
        </w:tc>
        <w:tc>
          <w:tcPr>
            <w:tcW w:w="252" w:type="pct"/>
            <w:tcBorders>
              <w:top w:val="single" w:sz="4" w:space="0" w:color="auto"/>
              <w:left w:val="nil"/>
              <w:bottom w:val="single" w:sz="4" w:space="0" w:color="auto"/>
              <w:right w:val="single" w:sz="4" w:space="0" w:color="auto"/>
            </w:tcBorders>
            <w:shd w:val="clear" w:color="auto" w:fill="auto"/>
            <w:vAlign w:val="center"/>
          </w:tcPr>
          <w:p w:rsidR="006D24F4" w:rsidRPr="00F52A96" w:rsidRDefault="006D24F4" w:rsidP="00DC2FA0">
            <w:pPr>
              <w:jc w:val="right"/>
              <w:rPr>
                <w:rFonts w:ascii="Arial" w:hAnsi="Arial" w:cs="Arial"/>
                <w:sz w:val="14"/>
                <w:szCs w:val="14"/>
              </w:rPr>
            </w:pPr>
            <w:r w:rsidRPr="00F52A96">
              <w:rPr>
                <w:rFonts w:ascii="Arial" w:hAnsi="Arial" w:cs="Arial"/>
                <w:sz w:val="14"/>
                <w:szCs w:val="14"/>
              </w:rPr>
              <w:t>1</w:t>
            </w:r>
          </w:p>
        </w:tc>
        <w:tc>
          <w:tcPr>
            <w:tcW w:w="279" w:type="pct"/>
            <w:tcBorders>
              <w:top w:val="single" w:sz="4" w:space="0" w:color="auto"/>
              <w:left w:val="nil"/>
              <w:bottom w:val="single" w:sz="4" w:space="0" w:color="auto"/>
              <w:right w:val="single" w:sz="4" w:space="0" w:color="auto"/>
            </w:tcBorders>
            <w:shd w:val="clear" w:color="auto" w:fill="auto"/>
            <w:vAlign w:val="center"/>
          </w:tcPr>
          <w:p w:rsidR="006D24F4" w:rsidRPr="00F52A96" w:rsidRDefault="006D24F4" w:rsidP="00DC2FA0">
            <w:pPr>
              <w:jc w:val="right"/>
              <w:rPr>
                <w:rFonts w:ascii="Arial" w:hAnsi="Arial" w:cs="Arial"/>
                <w:sz w:val="14"/>
                <w:szCs w:val="14"/>
              </w:rPr>
            </w:pPr>
          </w:p>
        </w:tc>
        <w:tc>
          <w:tcPr>
            <w:tcW w:w="279" w:type="pct"/>
            <w:gridSpan w:val="2"/>
            <w:tcBorders>
              <w:top w:val="single" w:sz="4" w:space="0" w:color="auto"/>
              <w:left w:val="nil"/>
              <w:bottom w:val="single" w:sz="4" w:space="0" w:color="auto"/>
              <w:right w:val="single" w:sz="4" w:space="0" w:color="auto"/>
            </w:tcBorders>
            <w:shd w:val="clear" w:color="auto" w:fill="auto"/>
            <w:vAlign w:val="center"/>
          </w:tcPr>
          <w:p w:rsidR="006D24F4" w:rsidRPr="00F52A96" w:rsidRDefault="006D24F4" w:rsidP="00DC2FA0">
            <w:pPr>
              <w:jc w:val="right"/>
              <w:rPr>
                <w:rFonts w:ascii="Arial" w:hAnsi="Arial" w:cs="Arial"/>
                <w:sz w:val="14"/>
                <w:szCs w:val="14"/>
              </w:rPr>
            </w:pPr>
          </w:p>
        </w:tc>
        <w:tc>
          <w:tcPr>
            <w:tcW w:w="278" w:type="pct"/>
            <w:gridSpan w:val="2"/>
            <w:tcBorders>
              <w:top w:val="single" w:sz="4" w:space="0" w:color="auto"/>
              <w:left w:val="nil"/>
              <w:bottom w:val="single" w:sz="4" w:space="0" w:color="auto"/>
              <w:right w:val="single" w:sz="4" w:space="0" w:color="auto"/>
            </w:tcBorders>
            <w:shd w:val="clear" w:color="auto" w:fill="auto"/>
            <w:vAlign w:val="center"/>
          </w:tcPr>
          <w:p w:rsidR="006D24F4" w:rsidRPr="00F52A96" w:rsidRDefault="006D24F4" w:rsidP="00DC2FA0">
            <w:pPr>
              <w:jc w:val="right"/>
              <w:rPr>
                <w:rFonts w:ascii="Arial" w:hAnsi="Arial" w:cs="Arial"/>
                <w:sz w:val="14"/>
                <w:szCs w:val="14"/>
              </w:rPr>
            </w:pPr>
          </w:p>
        </w:tc>
        <w:tc>
          <w:tcPr>
            <w:tcW w:w="279" w:type="pct"/>
            <w:gridSpan w:val="2"/>
            <w:tcBorders>
              <w:top w:val="single" w:sz="4" w:space="0" w:color="auto"/>
              <w:left w:val="nil"/>
              <w:bottom w:val="single" w:sz="4" w:space="0" w:color="auto"/>
              <w:right w:val="single" w:sz="4" w:space="0" w:color="auto"/>
            </w:tcBorders>
            <w:shd w:val="clear" w:color="auto" w:fill="auto"/>
            <w:vAlign w:val="center"/>
          </w:tcPr>
          <w:p w:rsidR="006D24F4" w:rsidRPr="00F52A96" w:rsidRDefault="006D24F4" w:rsidP="00DC2FA0">
            <w:pPr>
              <w:jc w:val="right"/>
              <w:rPr>
                <w:rFonts w:ascii="Arial" w:hAnsi="Arial" w:cs="Arial"/>
                <w:sz w:val="14"/>
                <w:szCs w:val="14"/>
              </w:rPr>
            </w:pPr>
          </w:p>
        </w:tc>
        <w:tc>
          <w:tcPr>
            <w:tcW w:w="279" w:type="pct"/>
            <w:tcBorders>
              <w:top w:val="single" w:sz="4" w:space="0" w:color="auto"/>
              <w:left w:val="nil"/>
              <w:bottom w:val="single" w:sz="4" w:space="0" w:color="auto"/>
              <w:right w:val="single" w:sz="4" w:space="0" w:color="auto"/>
            </w:tcBorders>
            <w:shd w:val="clear" w:color="auto" w:fill="auto"/>
            <w:vAlign w:val="center"/>
          </w:tcPr>
          <w:p w:rsidR="006D24F4" w:rsidRPr="00F52A96" w:rsidRDefault="006D24F4" w:rsidP="00DC2FA0">
            <w:pPr>
              <w:jc w:val="right"/>
              <w:rPr>
                <w:rFonts w:ascii="Arial" w:hAnsi="Arial" w:cs="Arial"/>
                <w:sz w:val="14"/>
                <w:szCs w:val="14"/>
              </w:rPr>
            </w:pPr>
          </w:p>
        </w:tc>
      </w:tr>
      <w:tr w:rsidR="006D24F4" w:rsidRPr="00F52A96" w:rsidTr="006D24F4">
        <w:trPr>
          <w:cantSplit/>
          <w:trHeight w:hRule="exact" w:val="227"/>
        </w:trPr>
        <w:tc>
          <w:tcPr>
            <w:tcW w:w="1233" w:type="pct"/>
            <w:gridSpan w:val="3"/>
            <w:tcBorders>
              <w:top w:val="single" w:sz="4" w:space="0" w:color="auto"/>
              <w:left w:val="single" w:sz="4" w:space="0" w:color="auto"/>
              <w:bottom w:val="single" w:sz="4" w:space="0" w:color="auto"/>
              <w:right w:val="single" w:sz="18" w:space="0" w:color="auto"/>
            </w:tcBorders>
            <w:shd w:val="clear" w:color="auto" w:fill="auto"/>
            <w:vAlign w:val="center"/>
          </w:tcPr>
          <w:p w:rsidR="006D24F4" w:rsidRPr="00F52A96" w:rsidRDefault="006D24F4" w:rsidP="00DC2FA0">
            <w:pPr>
              <w:rPr>
                <w:rFonts w:ascii="Arial" w:hAnsi="Arial" w:cs="Arial"/>
                <w:sz w:val="12"/>
                <w:szCs w:val="12"/>
              </w:rPr>
            </w:pPr>
            <w:r w:rsidRPr="00F52A96">
              <w:rPr>
                <w:rFonts w:ascii="Arial" w:hAnsi="Arial" w:cs="Arial"/>
                <w:sz w:val="12"/>
                <w:szCs w:val="12"/>
              </w:rPr>
              <w:t>GNc</w:t>
            </w:r>
          </w:p>
        </w:tc>
        <w:tc>
          <w:tcPr>
            <w:tcW w:w="91" w:type="pct"/>
            <w:gridSpan w:val="2"/>
            <w:tcBorders>
              <w:top w:val="single" w:sz="4" w:space="0" w:color="auto"/>
              <w:left w:val="single" w:sz="18" w:space="0" w:color="auto"/>
              <w:bottom w:val="single" w:sz="4" w:space="0" w:color="auto"/>
              <w:right w:val="single" w:sz="2" w:space="0" w:color="auto"/>
            </w:tcBorders>
            <w:shd w:val="clear" w:color="auto" w:fill="auto"/>
            <w:vAlign w:val="center"/>
          </w:tcPr>
          <w:p w:rsidR="006D24F4" w:rsidRPr="00F52A96" w:rsidRDefault="006D24F4" w:rsidP="00DC2FA0">
            <w:pPr>
              <w:jc w:val="center"/>
              <w:rPr>
                <w:rFonts w:ascii="Arial" w:hAnsi="Arial" w:cs="Arial"/>
                <w:sz w:val="12"/>
                <w:szCs w:val="12"/>
              </w:rPr>
            </w:pPr>
            <w:r>
              <w:rPr>
                <w:rFonts w:ascii="Arial" w:hAnsi="Arial" w:cs="Arial"/>
                <w:sz w:val="12"/>
                <w:szCs w:val="12"/>
              </w:rPr>
              <w:t>25</w:t>
            </w:r>
          </w:p>
        </w:tc>
        <w:tc>
          <w:tcPr>
            <w:tcW w:w="252" w:type="pct"/>
            <w:tcBorders>
              <w:top w:val="single" w:sz="2" w:space="0" w:color="auto"/>
              <w:left w:val="single" w:sz="2" w:space="0" w:color="auto"/>
              <w:bottom w:val="single" w:sz="2" w:space="0" w:color="auto"/>
              <w:right w:val="single" w:sz="2" w:space="0" w:color="auto"/>
              <w:tl2br w:val="single" w:sz="4" w:space="0" w:color="auto"/>
              <w:tr2bl w:val="single" w:sz="4" w:space="0" w:color="auto"/>
            </w:tcBorders>
            <w:shd w:val="clear" w:color="auto" w:fill="auto"/>
            <w:vAlign w:val="center"/>
          </w:tcPr>
          <w:p w:rsidR="006D24F4" w:rsidRPr="00680E7D" w:rsidRDefault="006D24F4" w:rsidP="00DC2FA0">
            <w:pPr>
              <w:jc w:val="right"/>
              <w:rPr>
                <w:rFonts w:ascii="Arial" w:hAnsi="Arial" w:cs="Arial"/>
                <w:color w:val="FF0000"/>
                <w:sz w:val="14"/>
                <w:szCs w:val="14"/>
              </w:rPr>
            </w:pPr>
          </w:p>
        </w:tc>
        <w:tc>
          <w:tcPr>
            <w:tcW w:w="252" w:type="pct"/>
            <w:tcBorders>
              <w:top w:val="single" w:sz="2" w:space="0" w:color="auto"/>
              <w:left w:val="single" w:sz="2" w:space="0" w:color="auto"/>
              <w:bottom w:val="single" w:sz="2" w:space="0" w:color="auto"/>
              <w:right w:val="single" w:sz="2" w:space="0" w:color="auto"/>
              <w:tl2br w:val="single" w:sz="4" w:space="0" w:color="auto"/>
              <w:tr2bl w:val="single" w:sz="4" w:space="0" w:color="auto"/>
            </w:tcBorders>
            <w:shd w:val="clear" w:color="auto" w:fill="auto"/>
            <w:vAlign w:val="center"/>
          </w:tcPr>
          <w:p w:rsidR="006D24F4" w:rsidRPr="00680E7D" w:rsidRDefault="006D24F4" w:rsidP="00DC2FA0">
            <w:pPr>
              <w:jc w:val="right"/>
              <w:rPr>
                <w:rFonts w:ascii="Arial" w:hAnsi="Arial" w:cs="Arial"/>
                <w:color w:val="FF0000"/>
                <w:sz w:val="14"/>
                <w:szCs w:val="14"/>
              </w:rPr>
            </w:pPr>
          </w:p>
        </w:tc>
        <w:tc>
          <w:tcPr>
            <w:tcW w:w="261" w:type="pct"/>
            <w:tcBorders>
              <w:top w:val="single" w:sz="4" w:space="0" w:color="auto"/>
              <w:left w:val="single" w:sz="2" w:space="0" w:color="auto"/>
              <w:bottom w:val="single" w:sz="4" w:space="0" w:color="auto"/>
              <w:right w:val="single" w:sz="4" w:space="0" w:color="auto"/>
            </w:tcBorders>
            <w:shd w:val="clear" w:color="auto" w:fill="auto"/>
            <w:vAlign w:val="center"/>
          </w:tcPr>
          <w:p w:rsidR="006D24F4" w:rsidRPr="00F52A96" w:rsidRDefault="006D24F4" w:rsidP="00DC2FA0">
            <w:pPr>
              <w:jc w:val="right"/>
              <w:rPr>
                <w:rFonts w:ascii="Arial" w:hAnsi="Arial" w:cs="Arial"/>
                <w:sz w:val="14"/>
                <w:szCs w:val="14"/>
              </w:rPr>
            </w:pPr>
            <w:r w:rsidRPr="00F52A96">
              <w:rPr>
                <w:rFonts w:ascii="Arial" w:hAnsi="Arial" w:cs="Arial"/>
                <w:sz w:val="14"/>
                <w:szCs w:val="14"/>
              </w:rPr>
              <w:t>1.407</w:t>
            </w:r>
          </w:p>
        </w:tc>
        <w:tc>
          <w:tcPr>
            <w:tcW w:w="255" w:type="pct"/>
            <w:tcBorders>
              <w:top w:val="single" w:sz="4" w:space="0" w:color="auto"/>
              <w:left w:val="nil"/>
              <w:bottom w:val="single" w:sz="4" w:space="0" w:color="auto"/>
              <w:right w:val="single" w:sz="4" w:space="0" w:color="auto"/>
            </w:tcBorders>
            <w:shd w:val="clear" w:color="auto" w:fill="auto"/>
            <w:vAlign w:val="center"/>
          </w:tcPr>
          <w:p w:rsidR="006D24F4" w:rsidRPr="00F52A96" w:rsidRDefault="006D24F4" w:rsidP="00DC2FA0">
            <w:pPr>
              <w:jc w:val="right"/>
              <w:rPr>
                <w:rFonts w:ascii="Arial" w:hAnsi="Arial" w:cs="Arial"/>
                <w:sz w:val="14"/>
                <w:szCs w:val="14"/>
              </w:rPr>
            </w:pPr>
          </w:p>
        </w:tc>
        <w:tc>
          <w:tcPr>
            <w:tcW w:w="252" w:type="pct"/>
            <w:tcBorders>
              <w:top w:val="single" w:sz="4" w:space="0" w:color="auto"/>
              <w:left w:val="nil"/>
              <w:bottom w:val="single" w:sz="4" w:space="0" w:color="auto"/>
              <w:right w:val="single" w:sz="4" w:space="0" w:color="auto"/>
            </w:tcBorders>
            <w:shd w:val="clear" w:color="auto" w:fill="auto"/>
            <w:vAlign w:val="center"/>
          </w:tcPr>
          <w:p w:rsidR="006D24F4" w:rsidRPr="00F52A96" w:rsidRDefault="006D24F4" w:rsidP="00DC2FA0">
            <w:pPr>
              <w:jc w:val="right"/>
              <w:rPr>
                <w:rFonts w:ascii="Arial" w:hAnsi="Arial" w:cs="Arial"/>
                <w:sz w:val="14"/>
                <w:szCs w:val="14"/>
              </w:rPr>
            </w:pPr>
          </w:p>
        </w:tc>
        <w:tc>
          <w:tcPr>
            <w:tcW w:w="252" w:type="pct"/>
            <w:tcBorders>
              <w:top w:val="single" w:sz="4" w:space="0" w:color="auto"/>
              <w:left w:val="nil"/>
              <w:bottom w:val="single" w:sz="4" w:space="0" w:color="auto"/>
              <w:right w:val="single" w:sz="4" w:space="0" w:color="auto"/>
            </w:tcBorders>
            <w:shd w:val="clear" w:color="auto" w:fill="auto"/>
            <w:vAlign w:val="center"/>
          </w:tcPr>
          <w:p w:rsidR="006D24F4" w:rsidRPr="00F52A96" w:rsidRDefault="006D24F4" w:rsidP="00DC2FA0">
            <w:pPr>
              <w:jc w:val="right"/>
              <w:rPr>
                <w:rFonts w:ascii="Arial" w:hAnsi="Arial" w:cs="Arial"/>
                <w:sz w:val="14"/>
                <w:szCs w:val="14"/>
              </w:rPr>
            </w:pPr>
          </w:p>
        </w:tc>
        <w:tc>
          <w:tcPr>
            <w:tcW w:w="252" w:type="pct"/>
            <w:tcBorders>
              <w:top w:val="single" w:sz="4" w:space="0" w:color="auto"/>
              <w:left w:val="nil"/>
              <w:bottom w:val="single" w:sz="4" w:space="0" w:color="auto"/>
              <w:right w:val="single" w:sz="4" w:space="0" w:color="auto"/>
            </w:tcBorders>
            <w:shd w:val="clear" w:color="auto" w:fill="auto"/>
            <w:vAlign w:val="center"/>
          </w:tcPr>
          <w:p w:rsidR="006D24F4" w:rsidRPr="00F52A96" w:rsidRDefault="006D24F4" w:rsidP="00DC2FA0">
            <w:pPr>
              <w:jc w:val="right"/>
              <w:rPr>
                <w:rFonts w:ascii="Arial" w:hAnsi="Arial" w:cs="Arial"/>
                <w:sz w:val="14"/>
                <w:szCs w:val="14"/>
              </w:rPr>
            </w:pPr>
          </w:p>
        </w:tc>
        <w:tc>
          <w:tcPr>
            <w:tcW w:w="253" w:type="pct"/>
            <w:gridSpan w:val="3"/>
            <w:tcBorders>
              <w:top w:val="single" w:sz="4" w:space="0" w:color="auto"/>
              <w:left w:val="nil"/>
              <w:bottom w:val="single" w:sz="4" w:space="0" w:color="auto"/>
              <w:right w:val="single" w:sz="4" w:space="0" w:color="auto"/>
            </w:tcBorders>
            <w:shd w:val="clear" w:color="auto" w:fill="auto"/>
            <w:vAlign w:val="center"/>
          </w:tcPr>
          <w:p w:rsidR="006D24F4" w:rsidRPr="00F52A96" w:rsidRDefault="006D24F4" w:rsidP="00DC2FA0">
            <w:pPr>
              <w:jc w:val="right"/>
              <w:rPr>
                <w:rFonts w:ascii="Arial" w:hAnsi="Arial" w:cs="Arial"/>
                <w:sz w:val="14"/>
                <w:szCs w:val="14"/>
              </w:rPr>
            </w:pPr>
          </w:p>
        </w:tc>
        <w:tc>
          <w:tcPr>
            <w:tcW w:w="252" w:type="pct"/>
            <w:tcBorders>
              <w:top w:val="single" w:sz="4" w:space="0" w:color="auto"/>
              <w:left w:val="nil"/>
              <w:bottom w:val="single" w:sz="4" w:space="0" w:color="auto"/>
              <w:right w:val="single" w:sz="4" w:space="0" w:color="auto"/>
            </w:tcBorders>
            <w:shd w:val="clear" w:color="auto" w:fill="auto"/>
            <w:vAlign w:val="center"/>
          </w:tcPr>
          <w:p w:rsidR="006D24F4" w:rsidRPr="00F52A96" w:rsidRDefault="006D24F4" w:rsidP="00DC2FA0">
            <w:pPr>
              <w:jc w:val="right"/>
              <w:rPr>
                <w:rFonts w:ascii="Arial" w:hAnsi="Arial" w:cs="Arial"/>
                <w:sz w:val="14"/>
                <w:szCs w:val="14"/>
              </w:rPr>
            </w:pPr>
          </w:p>
        </w:tc>
        <w:tc>
          <w:tcPr>
            <w:tcW w:w="279" w:type="pct"/>
            <w:tcBorders>
              <w:top w:val="single" w:sz="4" w:space="0" w:color="auto"/>
              <w:left w:val="nil"/>
              <w:bottom w:val="single" w:sz="4" w:space="0" w:color="auto"/>
              <w:right w:val="single" w:sz="4" w:space="0" w:color="auto"/>
            </w:tcBorders>
            <w:shd w:val="clear" w:color="auto" w:fill="auto"/>
            <w:vAlign w:val="center"/>
          </w:tcPr>
          <w:p w:rsidR="006D24F4" w:rsidRPr="00F52A96" w:rsidRDefault="006D24F4" w:rsidP="00DC2FA0">
            <w:pPr>
              <w:jc w:val="right"/>
              <w:rPr>
                <w:rFonts w:ascii="Arial" w:hAnsi="Arial" w:cs="Arial"/>
                <w:sz w:val="14"/>
                <w:szCs w:val="14"/>
              </w:rPr>
            </w:pPr>
          </w:p>
        </w:tc>
        <w:tc>
          <w:tcPr>
            <w:tcW w:w="279" w:type="pct"/>
            <w:gridSpan w:val="2"/>
            <w:tcBorders>
              <w:top w:val="single" w:sz="4" w:space="0" w:color="auto"/>
              <w:left w:val="nil"/>
              <w:bottom w:val="single" w:sz="4" w:space="0" w:color="auto"/>
              <w:right w:val="single" w:sz="4" w:space="0" w:color="auto"/>
            </w:tcBorders>
            <w:shd w:val="clear" w:color="auto" w:fill="auto"/>
            <w:vAlign w:val="center"/>
          </w:tcPr>
          <w:p w:rsidR="006D24F4" w:rsidRPr="00F52A96" w:rsidRDefault="006D24F4" w:rsidP="00DC2FA0">
            <w:pPr>
              <w:jc w:val="right"/>
              <w:rPr>
                <w:rFonts w:ascii="Arial" w:hAnsi="Arial" w:cs="Arial"/>
                <w:sz w:val="14"/>
                <w:szCs w:val="14"/>
              </w:rPr>
            </w:pPr>
          </w:p>
        </w:tc>
        <w:tc>
          <w:tcPr>
            <w:tcW w:w="278" w:type="pct"/>
            <w:gridSpan w:val="2"/>
            <w:tcBorders>
              <w:top w:val="single" w:sz="4" w:space="0" w:color="auto"/>
              <w:left w:val="nil"/>
              <w:bottom w:val="single" w:sz="4" w:space="0" w:color="auto"/>
              <w:right w:val="single" w:sz="4" w:space="0" w:color="auto"/>
            </w:tcBorders>
            <w:shd w:val="clear" w:color="auto" w:fill="auto"/>
            <w:vAlign w:val="center"/>
          </w:tcPr>
          <w:p w:rsidR="006D24F4" w:rsidRPr="00F52A96" w:rsidRDefault="006D24F4" w:rsidP="00DC2FA0">
            <w:pPr>
              <w:jc w:val="right"/>
              <w:rPr>
                <w:rFonts w:ascii="Arial" w:hAnsi="Arial" w:cs="Arial"/>
                <w:sz w:val="14"/>
                <w:szCs w:val="14"/>
              </w:rPr>
            </w:pPr>
          </w:p>
        </w:tc>
        <w:tc>
          <w:tcPr>
            <w:tcW w:w="279" w:type="pct"/>
            <w:gridSpan w:val="2"/>
            <w:tcBorders>
              <w:top w:val="single" w:sz="4" w:space="0" w:color="auto"/>
              <w:left w:val="nil"/>
              <w:bottom w:val="single" w:sz="4" w:space="0" w:color="auto"/>
              <w:right w:val="single" w:sz="4" w:space="0" w:color="auto"/>
            </w:tcBorders>
            <w:shd w:val="clear" w:color="auto" w:fill="auto"/>
            <w:vAlign w:val="center"/>
          </w:tcPr>
          <w:p w:rsidR="006D24F4" w:rsidRPr="00F52A96" w:rsidRDefault="006D24F4" w:rsidP="00DC2FA0">
            <w:pPr>
              <w:jc w:val="right"/>
              <w:rPr>
                <w:rFonts w:ascii="Arial" w:hAnsi="Arial" w:cs="Arial"/>
                <w:sz w:val="14"/>
                <w:szCs w:val="14"/>
              </w:rPr>
            </w:pPr>
          </w:p>
        </w:tc>
        <w:tc>
          <w:tcPr>
            <w:tcW w:w="279" w:type="pct"/>
            <w:tcBorders>
              <w:top w:val="single" w:sz="4" w:space="0" w:color="auto"/>
              <w:left w:val="nil"/>
              <w:bottom w:val="single" w:sz="4" w:space="0" w:color="auto"/>
              <w:right w:val="single" w:sz="4" w:space="0" w:color="auto"/>
            </w:tcBorders>
            <w:shd w:val="clear" w:color="auto" w:fill="auto"/>
            <w:vAlign w:val="center"/>
          </w:tcPr>
          <w:p w:rsidR="006D24F4" w:rsidRPr="00F52A96" w:rsidRDefault="006D24F4" w:rsidP="00DC2FA0">
            <w:pPr>
              <w:jc w:val="right"/>
              <w:rPr>
                <w:rFonts w:ascii="Arial" w:hAnsi="Arial" w:cs="Arial"/>
                <w:sz w:val="14"/>
                <w:szCs w:val="14"/>
              </w:rPr>
            </w:pPr>
          </w:p>
        </w:tc>
      </w:tr>
      <w:tr w:rsidR="006D24F4" w:rsidRPr="00F52A96" w:rsidTr="006D24F4">
        <w:trPr>
          <w:cantSplit/>
          <w:trHeight w:hRule="exact" w:val="227"/>
        </w:trPr>
        <w:tc>
          <w:tcPr>
            <w:tcW w:w="1233" w:type="pct"/>
            <w:gridSpan w:val="3"/>
            <w:tcBorders>
              <w:top w:val="single" w:sz="4" w:space="0" w:color="auto"/>
              <w:left w:val="single" w:sz="4" w:space="0" w:color="auto"/>
              <w:bottom w:val="single" w:sz="4" w:space="0" w:color="auto"/>
              <w:right w:val="single" w:sz="18" w:space="0" w:color="auto"/>
            </w:tcBorders>
            <w:shd w:val="clear" w:color="auto" w:fill="auto"/>
            <w:vAlign w:val="center"/>
          </w:tcPr>
          <w:p w:rsidR="006D24F4" w:rsidRPr="00F52A96" w:rsidRDefault="006D24F4" w:rsidP="00DC2FA0">
            <w:pPr>
              <w:rPr>
                <w:rFonts w:ascii="Arial" w:hAnsi="Arial" w:cs="Arial"/>
                <w:sz w:val="12"/>
                <w:szCs w:val="12"/>
              </w:rPr>
            </w:pPr>
            <w:r w:rsidRPr="00F52A96">
              <w:rPr>
                <w:rFonts w:ascii="Arial" w:hAnsi="Arial" w:cs="Arial"/>
                <w:sz w:val="12"/>
                <w:szCs w:val="12"/>
              </w:rPr>
              <w:t>GCo</w:t>
            </w:r>
          </w:p>
        </w:tc>
        <w:tc>
          <w:tcPr>
            <w:tcW w:w="91" w:type="pct"/>
            <w:gridSpan w:val="2"/>
            <w:tcBorders>
              <w:top w:val="single" w:sz="4" w:space="0" w:color="auto"/>
              <w:left w:val="single" w:sz="18" w:space="0" w:color="auto"/>
              <w:bottom w:val="single" w:sz="4" w:space="0" w:color="auto"/>
              <w:right w:val="single" w:sz="2" w:space="0" w:color="auto"/>
            </w:tcBorders>
            <w:shd w:val="clear" w:color="auto" w:fill="auto"/>
            <w:vAlign w:val="center"/>
          </w:tcPr>
          <w:p w:rsidR="006D24F4" w:rsidRPr="00F52A96" w:rsidRDefault="006D24F4" w:rsidP="00DC2FA0">
            <w:pPr>
              <w:jc w:val="center"/>
              <w:rPr>
                <w:rFonts w:ascii="Arial" w:hAnsi="Arial" w:cs="Arial"/>
                <w:sz w:val="12"/>
                <w:szCs w:val="12"/>
              </w:rPr>
            </w:pPr>
            <w:r>
              <w:rPr>
                <w:rFonts w:ascii="Arial" w:hAnsi="Arial" w:cs="Arial"/>
                <w:sz w:val="12"/>
                <w:szCs w:val="12"/>
              </w:rPr>
              <w:t>26</w:t>
            </w:r>
          </w:p>
        </w:tc>
        <w:tc>
          <w:tcPr>
            <w:tcW w:w="252" w:type="pct"/>
            <w:tcBorders>
              <w:top w:val="single" w:sz="2" w:space="0" w:color="auto"/>
              <w:left w:val="single" w:sz="2" w:space="0" w:color="auto"/>
              <w:bottom w:val="single" w:sz="2" w:space="0" w:color="auto"/>
              <w:right w:val="single" w:sz="2" w:space="0" w:color="auto"/>
              <w:tl2br w:val="single" w:sz="4" w:space="0" w:color="auto"/>
              <w:tr2bl w:val="single" w:sz="4" w:space="0" w:color="auto"/>
            </w:tcBorders>
            <w:shd w:val="clear" w:color="auto" w:fill="auto"/>
            <w:vAlign w:val="center"/>
          </w:tcPr>
          <w:p w:rsidR="006D24F4" w:rsidRPr="00680E7D" w:rsidRDefault="006D24F4" w:rsidP="00DC2FA0">
            <w:pPr>
              <w:jc w:val="right"/>
              <w:rPr>
                <w:rFonts w:ascii="Arial" w:hAnsi="Arial" w:cs="Arial"/>
                <w:color w:val="FF0000"/>
                <w:sz w:val="14"/>
                <w:szCs w:val="14"/>
              </w:rPr>
            </w:pPr>
          </w:p>
        </w:tc>
        <w:tc>
          <w:tcPr>
            <w:tcW w:w="252" w:type="pct"/>
            <w:tcBorders>
              <w:top w:val="single" w:sz="2" w:space="0" w:color="auto"/>
              <w:left w:val="single" w:sz="2" w:space="0" w:color="auto"/>
              <w:bottom w:val="single" w:sz="2" w:space="0" w:color="auto"/>
              <w:right w:val="single" w:sz="2" w:space="0" w:color="auto"/>
              <w:tl2br w:val="single" w:sz="4" w:space="0" w:color="auto"/>
              <w:tr2bl w:val="single" w:sz="4" w:space="0" w:color="auto"/>
            </w:tcBorders>
            <w:shd w:val="clear" w:color="auto" w:fill="auto"/>
            <w:vAlign w:val="center"/>
          </w:tcPr>
          <w:p w:rsidR="006D24F4" w:rsidRPr="00680E7D" w:rsidRDefault="006D24F4" w:rsidP="00DC2FA0">
            <w:pPr>
              <w:jc w:val="right"/>
              <w:rPr>
                <w:rFonts w:ascii="Arial" w:hAnsi="Arial" w:cs="Arial"/>
                <w:color w:val="FF0000"/>
                <w:sz w:val="14"/>
                <w:szCs w:val="14"/>
              </w:rPr>
            </w:pPr>
          </w:p>
        </w:tc>
        <w:tc>
          <w:tcPr>
            <w:tcW w:w="261" w:type="pct"/>
            <w:tcBorders>
              <w:top w:val="single" w:sz="4" w:space="0" w:color="auto"/>
              <w:left w:val="single" w:sz="2" w:space="0" w:color="auto"/>
              <w:bottom w:val="single" w:sz="4" w:space="0" w:color="auto"/>
              <w:right w:val="single" w:sz="4" w:space="0" w:color="auto"/>
            </w:tcBorders>
            <w:shd w:val="clear" w:color="auto" w:fill="auto"/>
            <w:vAlign w:val="center"/>
          </w:tcPr>
          <w:p w:rsidR="006D24F4" w:rsidRPr="00F52A96" w:rsidRDefault="006D24F4" w:rsidP="00DC2FA0">
            <w:pPr>
              <w:jc w:val="right"/>
              <w:rPr>
                <w:rFonts w:ascii="Arial" w:hAnsi="Arial" w:cs="Arial"/>
                <w:sz w:val="14"/>
                <w:szCs w:val="14"/>
              </w:rPr>
            </w:pPr>
            <w:r w:rsidRPr="00F52A96">
              <w:rPr>
                <w:rFonts w:ascii="Arial" w:hAnsi="Arial" w:cs="Arial"/>
                <w:sz w:val="14"/>
                <w:szCs w:val="14"/>
              </w:rPr>
              <w:t>196</w:t>
            </w:r>
          </w:p>
        </w:tc>
        <w:tc>
          <w:tcPr>
            <w:tcW w:w="255" w:type="pct"/>
            <w:tcBorders>
              <w:top w:val="single" w:sz="4" w:space="0" w:color="auto"/>
              <w:left w:val="nil"/>
              <w:bottom w:val="single" w:sz="4" w:space="0" w:color="auto"/>
              <w:right w:val="single" w:sz="4" w:space="0" w:color="auto"/>
            </w:tcBorders>
            <w:shd w:val="clear" w:color="auto" w:fill="auto"/>
            <w:vAlign w:val="center"/>
          </w:tcPr>
          <w:p w:rsidR="006D24F4" w:rsidRPr="00F52A96" w:rsidRDefault="006D24F4" w:rsidP="00DC2FA0">
            <w:pPr>
              <w:jc w:val="right"/>
              <w:rPr>
                <w:rFonts w:ascii="Arial" w:hAnsi="Arial" w:cs="Arial"/>
                <w:sz w:val="14"/>
                <w:szCs w:val="14"/>
              </w:rPr>
            </w:pPr>
            <w:r w:rsidRPr="00F52A96">
              <w:rPr>
                <w:rFonts w:ascii="Arial" w:hAnsi="Arial" w:cs="Arial"/>
                <w:sz w:val="14"/>
                <w:szCs w:val="14"/>
              </w:rPr>
              <w:t>51</w:t>
            </w:r>
          </w:p>
        </w:tc>
        <w:tc>
          <w:tcPr>
            <w:tcW w:w="252" w:type="pct"/>
            <w:tcBorders>
              <w:top w:val="single" w:sz="4" w:space="0" w:color="auto"/>
              <w:left w:val="nil"/>
              <w:bottom w:val="single" w:sz="4" w:space="0" w:color="auto"/>
              <w:right w:val="single" w:sz="4" w:space="0" w:color="auto"/>
            </w:tcBorders>
            <w:shd w:val="clear" w:color="auto" w:fill="auto"/>
            <w:vAlign w:val="center"/>
          </w:tcPr>
          <w:p w:rsidR="006D24F4" w:rsidRPr="00F52A96" w:rsidRDefault="006D24F4" w:rsidP="00DC2FA0">
            <w:pPr>
              <w:jc w:val="right"/>
              <w:rPr>
                <w:rFonts w:ascii="Arial" w:hAnsi="Arial" w:cs="Arial"/>
                <w:sz w:val="14"/>
                <w:szCs w:val="14"/>
              </w:rPr>
            </w:pPr>
            <w:r w:rsidRPr="00F52A96">
              <w:rPr>
                <w:rFonts w:ascii="Arial" w:hAnsi="Arial" w:cs="Arial"/>
                <w:sz w:val="14"/>
                <w:szCs w:val="14"/>
              </w:rPr>
              <w:t>14</w:t>
            </w:r>
          </w:p>
        </w:tc>
        <w:tc>
          <w:tcPr>
            <w:tcW w:w="252" w:type="pct"/>
            <w:tcBorders>
              <w:top w:val="single" w:sz="4" w:space="0" w:color="auto"/>
              <w:left w:val="nil"/>
              <w:bottom w:val="single" w:sz="4" w:space="0" w:color="auto"/>
              <w:right w:val="single" w:sz="4" w:space="0" w:color="auto"/>
            </w:tcBorders>
            <w:shd w:val="clear" w:color="auto" w:fill="auto"/>
            <w:vAlign w:val="center"/>
          </w:tcPr>
          <w:p w:rsidR="006D24F4" w:rsidRPr="00F52A96" w:rsidRDefault="006D24F4" w:rsidP="00DC2FA0">
            <w:pPr>
              <w:jc w:val="right"/>
              <w:rPr>
                <w:rFonts w:ascii="Arial" w:hAnsi="Arial" w:cs="Arial"/>
                <w:sz w:val="14"/>
                <w:szCs w:val="14"/>
              </w:rPr>
            </w:pPr>
            <w:r w:rsidRPr="00F52A96">
              <w:rPr>
                <w:rFonts w:ascii="Arial" w:hAnsi="Arial" w:cs="Arial"/>
                <w:sz w:val="14"/>
                <w:szCs w:val="14"/>
              </w:rPr>
              <w:t>37</w:t>
            </w:r>
          </w:p>
        </w:tc>
        <w:tc>
          <w:tcPr>
            <w:tcW w:w="252" w:type="pct"/>
            <w:tcBorders>
              <w:top w:val="single" w:sz="4" w:space="0" w:color="auto"/>
              <w:left w:val="nil"/>
              <w:bottom w:val="single" w:sz="4" w:space="0" w:color="auto"/>
              <w:right w:val="single" w:sz="4" w:space="0" w:color="auto"/>
            </w:tcBorders>
            <w:shd w:val="clear" w:color="auto" w:fill="auto"/>
            <w:vAlign w:val="center"/>
          </w:tcPr>
          <w:p w:rsidR="006D24F4" w:rsidRPr="00F52A96" w:rsidRDefault="006D24F4" w:rsidP="00DC2FA0">
            <w:pPr>
              <w:jc w:val="right"/>
              <w:rPr>
                <w:rFonts w:ascii="Arial" w:hAnsi="Arial" w:cs="Arial"/>
                <w:sz w:val="14"/>
                <w:szCs w:val="14"/>
              </w:rPr>
            </w:pPr>
          </w:p>
        </w:tc>
        <w:tc>
          <w:tcPr>
            <w:tcW w:w="253" w:type="pct"/>
            <w:gridSpan w:val="3"/>
            <w:tcBorders>
              <w:top w:val="single" w:sz="4" w:space="0" w:color="auto"/>
              <w:left w:val="nil"/>
              <w:bottom w:val="single" w:sz="4" w:space="0" w:color="auto"/>
              <w:right w:val="single" w:sz="4" w:space="0" w:color="auto"/>
            </w:tcBorders>
            <w:shd w:val="clear" w:color="auto" w:fill="auto"/>
            <w:vAlign w:val="center"/>
          </w:tcPr>
          <w:p w:rsidR="006D24F4" w:rsidRPr="00F52A96" w:rsidRDefault="006D24F4" w:rsidP="00DC2FA0">
            <w:pPr>
              <w:jc w:val="right"/>
              <w:rPr>
                <w:rFonts w:ascii="Arial" w:hAnsi="Arial" w:cs="Arial"/>
                <w:sz w:val="14"/>
                <w:szCs w:val="14"/>
              </w:rPr>
            </w:pPr>
          </w:p>
        </w:tc>
        <w:tc>
          <w:tcPr>
            <w:tcW w:w="252" w:type="pct"/>
            <w:tcBorders>
              <w:top w:val="single" w:sz="4" w:space="0" w:color="auto"/>
              <w:left w:val="nil"/>
              <w:bottom w:val="single" w:sz="4" w:space="0" w:color="auto"/>
              <w:right w:val="single" w:sz="4" w:space="0" w:color="auto"/>
            </w:tcBorders>
            <w:shd w:val="clear" w:color="auto" w:fill="auto"/>
            <w:vAlign w:val="center"/>
          </w:tcPr>
          <w:p w:rsidR="006D24F4" w:rsidRPr="00F52A96" w:rsidRDefault="006D24F4" w:rsidP="00DC2FA0">
            <w:pPr>
              <w:jc w:val="right"/>
              <w:rPr>
                <w:rFonts w:ascii="Arial" w:hAnsi="Arial" w:cs="Arial"/>
                <w:sz w:val="14"/>
                <w:szCs w:val="14"/>
              </w:rPr>
            </w:pPr>
            <w:r w:rsidRPr="00F52A96">
              <w:rPr>
                <w:rFonts w:ascii="Arial" w:hAnsi="Arial" w:cs="Arial"/>
                <w:sz w:val="14"/>
                <w:szCs w:val="14"/>
              </w:rPr>
              <w:t>37</w:t>
            </w:r>
          </w:p>
        </w:tc>
        <w:tc>
          <w:tcPr>
            <w:tcW w:w="279" w:type="pct"/>
            <w:tcBorders>
              <w:top w:val="single" w:sz="4" w:space="0" w:color="auto"/>
              <w:left w:val="nil"/>
              <w:bottom w:val="single" w:sz="4" w:space="0" w:color="auto"/>
              <w:right w:val="single" w:sz="4" w:space="0" w:color="auto"/>
            </w:tcBorders>
            <w:shd w:val="clear" w:color="auto" w:fill="auto"/>
            <w:vAlign w:val="center"/>
          </w:tcPr>
          <w:p w:rsidR="006D24F4" w:rsidRPr="00F52A96" w:rsidRDefault="006D24F4" w:rsidP="00DC2FA0">
            <w:pPr>
              <w:jc w:val="right"/>
              <w:rPr>
                <w:rFonts w:ascii="Arial" w:hAnsi="Arial" w:cs="Arial"/>
                <w:sz w:val="14"/>
                <w:szCs w:val="14"/>
              </w:rPr>
            </w:pPr>
          </w:p>
        </w:tc>
        <w:tc>
          <w:tcPr>
            <w:tcW w:w="279" w:type="pct"/>
            <w:gridSpan w:val="2"/>
            <w:tcBorders>
              <w:top w:val="single" w:sz="4" w:space="0" w:color="auto"/>
              <w:left w:val="nil"/>
              <w:bottom w:val="single" w:sz="4" w:space="0" w:color="auto"/>
              <w:right w:val="single" w:sz="4" w:space="0" w:color="auto"/>
            </w:tcBorders>
            <w:shd w:val="clear" w:color="auto" w:fill="auto"/>
            <w:vAlign w:val="center"/>
          </w:tcPr>
          <w:p w:rsidR="006D24F4" w:rsidRPr="00F52A96" w:rsidRDefault="006D24F4" w:rsidP="00DC2FA0">
            <w:pPr>
              <w:jc w:val="right"/>
              <w:rPr>
                <w:rFonts w:ascii="Arial" w:hAnsi="Arial" w:cs="Arial"/>
                <w:sz w:val="14"/>
                <w:szCs w:val="14"/>
              </w:rPr>
            </w:pPr>
          </w:p>
        </w:tc>
        <w:tc>
          <w:tcPr>
            <w:tcW w:w="278" w:type="pct"/>
            <w:gridSpan w:val="2"/>
            <w:tcBorders>
              <w:top w:val="single" w:sz="4" w:space="0" w:color="auto"/>
              <w:left w:val="nil"/>
              <w:bottom w:val="single" w:sz="4" w:space="0" w:color="auto"/>
              <w:right w:val="single" w:sz="4" w:space="0" w:color="auto"/>
            </w:tcBorders>
            <w:shd w:val="clear" w:color="auto" w:fill="auto"/>
            <w:vAlign w:val="center"/>
          </w:tcPr>
          <w:p w:rsidR="006D24F4" w:rsidRPr="00F52A96" w:rsidRDefault="006D24F4" w:rsidP="00DC2FA0">
            <w:pPr>
              <w:jc w:val="right"/>
              <w:rPr>
                <w:rFonts w:ascii="Arial" w:hAnsi="Arial" w:cs="Arial"/>
                <w:sz w:val="14"/>
                <w:szCs w:val="14"/>
              </w:rPr>
            </w:pPr>
          </w:p>
        </w:tc>
        <w:tc>
          <w:tcPr>
            <w:tcW w:w="279" w:type="pct"/>
            <w:gridSpan w:val="2"/>
            <w:tcBorders>
              <w:top w:val="single" w:sz="4" w:space="0" w:color="auto"/>
              <w:left w:val="nil"/>
              <w:bottom w:val="single" w:sz="4" w:space="0" w:color="auto"/>
              <w:right w:val="single" w:sz="4" w:space="0" w:color="auto"/>
            </w:tcBorders>
            <w:shd w:val="clear" w:color="auto" w:fill="auto"/>
            <w:vAlign w:val="center"/>
          </w:tcPr>
          <w:p w:rsidR="006D24F4" w:rsidRPr="00F52A96" w:rsidRDefault="006D24F4" w:rsidP="00DC2FA0">
            <w:pPr>
              <w:jc w:val="right"/>
              <w:rPr>
                <w:rFonts w:ascii="Arial" w:hAnsi="Arial" w:cs="Arial"/>
                <w:sz w:val="14"/>
                <w:szCs w:val="14"/>
              </w:rPr>
            </w:pPr>
          </w:p>
        </w:tc>
        <w:tc>
          <w:tcPr>
            <w:tcW w:w="279" w:type="pct"/>
            <w:tcBorders>
              <w:top w:val="single" w:sz="4" w:space="0" w:color="auto"/>
              <w:left w:val="nil"/>
              <w:bottom w:val="single" w:sz="4" w:space="0" w:color="auto"/>
              <w:right w:val="single" w:sz="4" w:space="0" w:color="auto"/>
            </w:tcBorders>
            <w:shd w:val="clear" w:color="auto" w:fill="auto"/>
            <w:vAlign w:val="center"/>
          </w:tcPr>
          <w:p w:rsidR="006D24F4" w:rsidRPr="00F52A96" w:rsidRDefault="006D24F4" w:rsidP="00DC2FA0">
            <w:pPr>
              <w:jc w:val="right"/>
              <w:rPr>
                <w:rFonts w:ascii="Arial" w:hAnsi="Arial" w:cs="Arial"/>
                <w:sz w:val="14"/>
                <w:szCs w:val="14"/>
              </w:rPr>
            </w:pPr>
          </w:p>
        </w:tc>
      </w:tr>
      <w:tr w:rsidR="006D24F4" w:rsidRPr="00F52A96" w:rsidTr="006D24F4">
        <w:trPr>
          <w:cantSplit/>
          <w:trHeight w:hRule="exact" w:val="227"/>
        </w:trPr>
        <w:tc>
          <w:tcPr>
            <w:tcW w:w="1233" w:type="pct"/>
            <w:gridSpan w:val="3"/>
            <w:tcBorders>
              <w:top w:val="single" w:sz="4" w:space="0" w:color="auto"/>
              <w:left w:val="single" w:sz="4" w:space="0" w:color="auto"/>
              <w:bottom w:val="single" w:sz="4" w:space="0" w:color="auto"/>
              <w:right w:val="single" w:sz="18" w:space="0" w:color="auto"/>
            </w:tcBorders>
            <w:shd w:val="clear" w:color="auto" w:fill="auto"/>
            <w:vAlign w:val="center"/>
          </w:tcPr>
          <w:p w:rsidR="006D24F4" w:rsidRPr="00F52A96" w:rsidRDefault="006D24F4" w:rsidP="00DC2FA0">
            <w:pPr>
              <w:rPr>
                <w:rFonts w:ascii="Arial" w:hAnsi="Arial" w:cs="Arial"/>
                <w:sz w:val="12"/>
                <w:szCs w:val="12"/>
              </w:rPr>
            </w:pPr>
            <w:r w:rsidRPr="00F52A96">
              <w:rPr>
                <w:rFonts w:ascii="Arial" w:hAnsi="Arial" w:cs="Arial"/>
                <w:sz w:val="12"/>
                <w:szCs w:val="12"/>
              </w:rPr>
              <w:t>GCps</w:t>
            </w:r>
          </w:p>
        </w:tc>
        <w:tc>
          <w:tcPr>
            <w:tcW w:w="91" w:type="pct"/>
            <w:gridSpan w:val="2"/>
            <w:tcBorders>
              <w:top w:val="single" w:sz="4" w:space="0" w:color="auto"/>
              <w:left w:val="single" w:sz="18" w:space="0" w:color="auto"/>
              <w:bottom w:val="single" w:sz="4" w:space="0" w:color="auto"/>
              <w:right w:val="single" w:sz="2" w:space="0" w:color="auto"/>
            </w:tcBorders>
            <w:shd w:val="clear" w:color="auto" w:fill="auto"/>
            <w:vAlign w:val="center"/>
          </w:tcPr>
          <w:p w:rsidR="006D24F4" w:rsidRPr="00F52A96" w:rsidRDefault="006D24F4" w:rsidP="00DC2FA0">
            <w:pPr>
              <w:jc w:val="center"/>
              <w:rPr>
                <w:rFonts w:ascii="Arial" w:hAnsi="Arial" w:cs="Arial"/>
                <w:sz w:val="12"/>
                <w:szCs w:val="12"/>
              </w:rPr>
            </w:pPr>
            <w:r>
              <w:rPr>
                <w:rFonts w:ascii="Arial" w:hAnsi="Arial" w:cs="Arial"/>
                <w:sz w:val="12"/>
                <w:szCs w:val="12"/>
              </w:rPr>
              <w:t>27</w:t>
            </w:r>
          </w:p>
        </w:tc>
        <w:tc>
          <w:tcPr>
            <w:tcW w:w="252" w:type="pct"/>
            <w:tcBorders>
              <w:top w:val="single" w:sz="2" w:space="0" w:color="auto"/>
              <w:left w:val="single" w:sz="2" w:space="0" w:color="auto"/>
              <w:bottom w:val="single" w:sz="2" w:space="0" w:color="auto"/>
              <w:right w:val="single" w:sz="2" w:space="0" w:color="auto"/>
              <w:tl2br w:val="single" w:sz="4" w:space="0" w:color="auto"/>
              <w:tr2bl w:val="single" w:sz="4" w:space="0" w:color="auto"/>
            </w:tcBorders>
            <w:shd w:val="clear" w:color="auto" w:fill="auto"/>
            <w:vAlign w:val="center"/>
          </w:tcPr>
          <w:p w:rsidR="006D24F4" w:rsidRPr="00680E7D" w:rsidRDefault="006D24F4" w:rsidP="00DC2FA0">
            <w:pPr>
              <w:jc w:val="right"/>
              <w:rPr>
                <w:rFonts w:ascii="Arial" w:hAnsi="Arial" w:cs="Arial"/>
                <w:color w:val="FF0000"/>
                <w:sz w:val="14"/>
                <w:szCs w:val="14"/>
              </w:rPr>
            </w:pPr>
          </w:p>
        </w:tc>
        <w:tc>
          <w:tcPr>
            <w:tcW w:w="252" w:type="pct"/>
            <w:tcBorders>
              <w:top w:val="single" w:sz="2" w:space="0" w:color="auto"/>
              <w:left w:val="single" w:sz="2" w:space="0" w:color="auto"/>
              <w:bottom w:val="single" w:sz="2" w:space="0" w:color="auto"/>
              <w:right w:val="single" w:sz="2" w:space="0" w:color="auto"/>
              <w:tl2br w:val="single" w:sz="4" w:space="0" w:color="auto"/>
              <w:tr2bl w:val="single" w:sz="4" w:space="0" w:color="auto"/>
            </w:tcBorders>
            <w:shd w:val="clear" w:color="auto" w:fill="auto"/>
            <w:vAlign w:val="center"/>
          </w:tcPr>
          <w:p w:rsidR="006D24F4" w:rsidRPr="00680E7D" w:rsidRDefault="006D24F4" w:rsidP="00DC2FA0">
            <w:pPr>
              <w:jc w:val="right"/>
              <w:rPr>
                <w:rFonts w:ascii="Arial" w:hAnsi="Arial" w:cs="Arial"/>
                <w:color w:val="FF0000"/>
                <w:sz w:val="14"/>
                <w:szCs w:val="14"/>
              </w:rPr>
            </w:pPr>
          </w:p>
        </w:tc>
        <w:tc>
          <w:tcPr>
            <w:tcW w:w="261" w:type="pct"/>
            <w:tcBorders>
              <w:top w:val="single" w:sz="4" w:space="0" w:color="auto"/>
              <w:left w:val="single" w:sz="2" w:space="0" w:color="auto"/>
              <w:bottom w:val="single" w:sz="4" w:space="0" w:color="auto"/>
              <w:right w:val="single" w:sz="4" w:space="0" w:color="auto"/>
            </w:tcBorders>
            <w:shd w:val="clear" w:color="auto" w:fill="auto"/>
            <w:vAlign w:val="center"/>
          </w:tcPr>
          <w:p w:rsidR="006D24F4" w:rsidRPr="00F52A96" w:rsidRDefault="006D24F4" w:rsidP="00DC2FA0">
            <w:pPr>
              <w:jc w:val="right"/>
              <w:rPr>
                <w:rFonts w:ascii="Arial" w:hAnsi="Arial" w:cs="Arial"/>
                <w:sz w:val="14"/>
                <w:szCs w:val="14"/>
              </w:rPr>
            </w:pPr>
            <w:r w:rsidRPr="00F52A96">
              <w:rPr>
                <w:rFonts w:ascii="Arial" w:hAnsi="Arial" w:cs="Arial"/>
                <w:sz w:val="14"/>
                <w:szCs w:val="14"/>
              </w:rPr>
              <w:t>23</w:t>
            </w:r>
          </w:p>
        </w:tc>
        <w:tc>
          <w:tcPr>
            <w:tcW w:w="255" w:type="pct"/>
            <w:tcBorders>
              <w:top w:val="single" w:sz="4" w:space="0" w:color="auto"/>
              <w:left w:val="nil"/>
              <w:bottom w:val="single" w:sz="4" w:space="0" w:color="auto"/>
              <w:right w:val="single" w:sz="4" w:space="0" w:color="auto"/>
            </w:tcBorders>
            <w:shd w:val="clear" w:color="auto" w:fill="auto"/>
            <w:vAlign w:val="center"/>
          </w:tcPr>
          <w:p w:rsidR="006D24F4" w:rsidRPr="00F52A96" w:rsidRDefault="006D24F4" w:rsidP="00DC2FA0">
            <w:pPr>
              <w:jc w:val="right"/>
              <w:rPr>
                <w:rFonts w:ascii="Arial" w:hAnsi="Arial" w:cs="Arial"/>
                <w:sz w:val="14"/>
                <w:szCs w:val="14"/>
              </w:rPr>
            </w:pPr>
            <w:r w:rsidRPr="00F52A96">
              <w:rPr>
                <w:rFonts w:ascii="Arial" w:hAnsi="Arial" w:cs="Arial"/>
                <w:sz w:val="14"/>
                <w:szCs w:val="14"/>
              </w:rPr>
              <w:t>22</w:t>
            </w:r>
          </w:p>
        </w:tc>
        <w:tc>
          <w:tcPr>
            <w:tcW w:w="252" w:type="pct"/>
            <w:tcBorders>
              <w:top w:val="single" w:sz="4" w:space="0" w:color="auto"/>
              <w:left w:val="nil"/>
              <w:bottom w:val="single" w:sz="4" w:space="0" w:color="auto"/>
              <w:right w:val="single" w:sz="4" w:space="0" w:color="auto"/>
            </w:tcBorders>
            <w:shd w:val="clear" w:color="auto" w:fill="auto"/>
            <w:vAlign w:val="center"/>
          </w:tcPr>
          <w:p w:rsidR="006D24F4" w:rsidRPr="00F52A96" w:rsidRDefault="006D24F4" w:rsidP="00DC2FA0">
            <w:pPr>
              <w:jc w:val="right"/>
              <w:rPr>
                <w:rFonts w:ascii="Arial" w:hAnsi="Arial" w:cs="Arial"/>
                <w:sz w:val="14"/>
                <w:szCs w:val="14"/>
              </w:rPr>
            </w:pPr>
            <w:r w:rsidRPr="00F52A96">
              <w:rPr>
                <w:rFonts w:ascii="Arial" w:hAnsi="Arial" w:cs="Arial"/>
                <w:sz w:val="14"/>
                <w:szCs w:val="14"/>
              </w:rPr>
              <w:t>22</w:t>
            </w:r>
          </w:p>
        </w:tc>
        <w:tc>
          <w:tcPr>
            <w:tcW w:w="252" w:type="pct"/>
            <w:tcBorders>
              <w:top w:val="single" w:sz="4" w:space="0" w:color="auto"/>
              <w:left w:val="nil"/>
              <w:bottom w:val="single" w:sz="4" w:space="0" w:color="auto"/>
              <w:right w:val="single" w:sz="4" w:space="0" w:color="auto"/>
            </w:tcBorders>
            <w:shd w:val="clear" w:color="auto" w:fill="auto"/>
            <w:vAlign w:val="center"/>
          </w:tcPr>
          <w:p w:rsidR="006D24F4" w:rsidRPr="00F52A96" w:rsidRDefault="006D24F4" w:rsidP="00DC2FA0">
            <w:pPr>
              <w:jc w:val="right"/>
              <w:rPr>
                <w:rFonts w:ascii="Arial" w:hAnsi="Arial" w:cs="Arial"/>
                <w:sz w:val="14"/>
                <w:szCs w:val="14"/>
              </w:rPr>
            </w:pPr>
          </w:p>
        </w:tc>
        <w:tc>
          <w:tcPr>
            <w:tcW w:w="252" w:type="pct"/>
            <w:tcBorders>
              <w:top w:val="single" w:sz="4" w:space="0" w:color="auto"/>
              <w:left w:val="nil"/>
              <w:bottom w:val="single" w:sz="4" w:space="0" w:color="auto"/>
              <w:right w:val="single" w:sz="4" w:space="0" w:color="auto"/>
            </w:tcBorders>
            <w:shd w:val="clear" w:color="auto" w:fill="auto"/>
            <w:vAlign w:val="center"/>
          </w:tcPr>
          <w:p w:rsidR="006D24F4" w:rsidRPr="00F52A96" w:rsidRDefault="006D24F4" w:rsidP="00DC2FA0">
            <w:pPr>
              <w:jc w:val="right"/>
              <w:rPr>
                <w:rFonts w:ascii="Arial" w:hAnsi="Arial" w:cs="Arial"/>
                <w:sz w:val="14"/>
                <w:szCs w:val="14"/>
              </w:rPr>
            </w:pPr>
          </w:p>
        </w:tc>
        <w:tc>
          <w:tcPr>
            <w:tcW w:w="253" w:type="pct"/>
            <w:gridSpan w:val="3"/>
            <w:tcBorders>
              <w:top w:val="single" w:sz="4" w:space="0" w:color="auto"/>
              <w:left w:val="nil"/>
              <w:bottom w:val="single" w:sz="4" w:space="0" w:color="auto"/>
              <w:right w:val="single" w:sz="4" w:space="0" w:color="auto"/>
            </w:tcBorders>
            <w:shd w:val="clear" w:color="auto" w:fill="auto"/>
            <w:vAlign w:val="center"/>
          </w:tcPr>
          <w:p w:rsidR="006D24F4" w:rsidRPr="00F52A96" w:rsidRDefault="006D24F4" w:rsidP="00DC2FA0">
            <w:pPr>
              <w:jc w:val="right"/>
              <w:rPr>
                <w:rFonts w:ascii="Arial" w:hAnsi="Arial" w:cs="Arial"/>
                <w:sz w:val="14"/>
                <w:szCs w:val="14"/>
              </w:rPr>
            </w:pPr>
          </w:p>
        </w:tc>
        <w:tc>
          <w:tcPr>
            <w:tcW w:w="252" w:type="pct"/>
            <w:tcBorders>
              <w:top w:val="single" w:sz="4" w:space="0" w:color="auto"/>
              <w:left w:val="nil"/>
              <w:bottom w:val="single" w:sz="4" w:space="0" w:color="auto"/>
              <w:right w:val="single" w:sz="4" w:space="0" w:color="auto"/>
            </w:tcBorders>
            <w:shd w:val="clear" w:color="auto" w:fill="auto"/>
            <w:vAlign w:val="center"/>
          </w:tcPr>
          <w:p w:rsidR="006D24F4" w:rsidRPr="00F52A96" w:rsidRDefault="006D24F4" w:rsidP="00DC2FA0">
            <w:pPr>
              <w:jc w:val="right"/>
              <w:rPr>
                <w:rFonts w:ascii="Arial" w:hAnsi="Arial" w:cs="Arial"/>
                <w:sz w:val="14"/>
                <w:szCs w:val="14"/>
              </w:rPr>
            </w:pPr>
          </w:p>
        </w:tc>
        <w:tc>
          <w:tcPr>
            <w:tcW w:w="279" w:type="pct"/>
            <w:tcBorders>
              <w:top w:val="single" w:sz="4" w:space="0" w:color="auto"/>
              <w:left w:val="nil"/>
              <w:bottom w:val="single" w:sz="4" w:space="0" w:color="auto"/>
              <w:right w:val="single" w:sz="4" w:space="0" w:color="auto"/>
            </w:tcBorders>
            <w:shd w:val="clear" w:color="auto" w:fill="auto"/>
            <w:vAlign w:val="center"/>
          </w:tcPr>
          <w:p w:rsidR="006D24F4" w:rsidRPr="00F52A96" w:rsidRDefault="006D24F4" w:rsidP="00DC2FA0">
            <w:pPr>
              <w:jc w:val="right"/>
              <w:rPr>
                <w:rFonts w:ascii="Arial" w:hAnsi="Arial" w:cs="Arial"/>
                <w:sz w:val="14"/>
                <w:szCs w:val="14"/>
              </w:rPr>
            </w:pPr>
          </w:p>
        </w:tc>
        <w:tc>
          <w:tcPr>
            <w:tcW w:w="279" w:type="pct"/>
            <w:gridSpan w:val="2"/>
            <w:tcBorders>
              <w:top w:val="single" w:sz="4" w:space="0" w:color="auto"/>
              <w:left w:val="nil"/>
              <w:bottom w:val="single" w:sz="4" w:space="0" w:color="auto"/>
              <w:right w:val="single" w:sz="4" w:space="0" w:color="auto"/>
            </w:tcBorders>
            <w:shd w:val="clear" w:color="auto" w:fill="auto"/>
            <w:vAlign w:val="center"/>
          </w:tcPr>
          <w:p w:rsidR="006D24F4" w:rsidRPr="00F52A96" w:rsidRDefault="006D24F4" w:rsidP="00DC2FA0">
            <w:pPr>
              <w:jc w:val="right"/>
              <w:rPr>
                <w:rFonts w:ascii="Arial" w:hAnsi="Arial" w:cs="Arial"/>
                <w:sz w:val="14"/>
                <w:szCs w:val="14"/>
              </w:rPr>
            </w:pPr>
          </w:p>
        </w:tc>
        <w:tc>
          <w:tcPr>
            <w:tcW w:w="278" w:type="pct"/>
            <w:gridSpan w:val="2"/>
            <w:tcBorders>
              <w:top w:val="single" w:sz="4" w:space="0" w:color="auto"/>
              <w:left w:val="nil"/>
              <w:bottom w:val="single" w:sz="4" w:space="0" w:color="auto"/>
              <w:right w:val="single" w:sz="4" w:space="0" w:color="auto"/>
            </w:tcBorders>
            <w:shd w:val="clear" w:color="auto" w:fill="auto"/>
            <w:vAlign w:val="center"/>
          </w:tcPr>
          <w:p w:rsidR="006D24F4" w:rsidRPr="00F52A96" w:rsidRDefault="006D24F4" w:rsidP="00DC2FA0">
            <w:pPr>
              <w:jc w:val="right"/>
              <w:rPr>
                <w:rFonts w:ascii="Arial" w:hAnsi="Arial" w:cs="Arial"/>
                <w:sz w:val="14"/>
                <w:szCs w:val="14"/>
              </w:rPr>
            </w:pPr>
          </w:p>
        </w:tc>
        <w:tc>
          <w:tcPr>
            <w:tcW w:w="279" w:type="pct"/>
            <w:gridSpan w:val="2"/>
            <w:tcBorders>
              <w:top w:val="single" w:sz="4" w:space="0" w:color="auto"/>
              <w:left w:val="nil"/>
              <w:bottom w:val="single" w:sz="4" w:space="0" w:color="auto"/>
              <w:right w:val="single" w:sz="4" w:space="0" w:color="auto"/>
            </w:tcBorders>
            <w:shd w:val="clear" w:color="auto" w:fill="auto"/>
            <w:vAlign w:val="center"/>
          </w:tcPr>
          <w:p w:rsidR="006D24F4" w:rsidRPr="00F52A96" w:rsidRDefault="006D24F4" w:rsidP="00DC2FA0">
            <w:pPr>
              <w:jc w:val="right"/>
              <w:rPr>
                <w:rFonts w:ascii="Arial" w:hAnsi="Arial" w:cs="Arial"/>
                <w:sz w:val="14"/>
                <w:szCs w:val="14"/>
              </w:rPr>
            </w:pPr>
          </w:p>
        </w:tc>
        <w:tc>
          <w:tcPr>
            <w:tcW w:w="279" w:type="pct"/>
            <w:tcBorders>
              <w:top w:val="single" w:sz="4" w:space="0" w:color="auto"/>
              <w:left w:val="nil"/>
              <w:bottom w:val="single" w:sz="4" w:space="0" w:color="auto"/>
              <w:right w:val="single" w:sz="4" w:space="0" w:color="auto"/>
            </w:tcBorders>
            <w:shd w:val="clear" w:color="auto" w:fill="auto"/>
            <w:vAlign w:val="center"/>
          </w:tcPr>
          <w:p w:rsidR="006D24F4" w:rsidRPr="00F52A96" w:rsidRDefault="006D24F4" w:rsidP="00DC2FA0">
            <w:pPr>
              <w:jc w:val="right"/>
              <w:rPr>
                <w:rFonts w:ascii="Arial" w:hAnsi="Arial" w:cs="Arial"/>
                <w:sz w:val="14"/>
                <w:szCs w:val="14"/>
              </w:rPr>
            </w:pPr>
          </w:p>
        </w:tc>
      </w:tr>
      <w:tr w:rsidR="006D24F4" w:rsidRPr="00F52A96" w:rsidTr="006D24F4">
        <w:trPr>
          <w:cantSplit/>
          <w:trHeight w:hRule="exact" w:val="284"/>
        </w:trPr>
        <w:tc>
          <w:tcPr>
            <w:tcW w:w="1233" w:type="pct"/>
            <w:gridSpan w:val="3"/>
            <w:tcBorders>
              <w:top w:val="single" w:sz="4" w:space="0" w:color="auto"/>
              <w:left w:val="single" w:sz="4" w:space="0" w:color="auto"/>
              <w:bottom w:val="single" w:sz="4" w:space="0" w:color="auto"/>
              <w:right w:val="single" w:sz="18" w:space="0" w:color="auto"/>
            </w:tcBorders>
            <w:shd w:val="clear" w:color="auto" w:fill="auto"/>
            <w:vAlign w:val="bottom"/>
          </w:tcPr>
          <w:p w:rsidR="006D24F4" w:rsidRPr="00F52A96" w:rsidRDefault="006D24F4" w:rsidP="00DC2FA0">
            <w:pPr>
              <w:rPr>
                <w:rFonts w:ascii="Arial" w:hAnsi="Arial" w:cs="Arial"/>
                <w:sz w:val="12"/>
                <w:szCs w:val="12"/>
              </w:rPr>
            </w:pPr>
            <w:r w:rsidRPr="00F52A96">
              <w:rPr>
                <w:rFonts w:ascii="Arial" w:hAnsi="Arial" w:cs="Arial"/>
                <w:sz w:val="12"/>
                <w:szCs w:val="12"/>
              </w:rPr>
              <w:t>WSC (skarga o stwierdzenie niezgodności z prawem)</w:t>
            </w:r>
          </w:p>
        </w:tc>
        <w:tc>
          <w:tcPr>
            <w:tcW w:w="91" w:type="pct"/>
            <w:gridSpan w:val="2"/>
            <w:tcBorders>
              <w:top w:val="single" w:sz="4" w:space="0" w:color="auto"/>
              <w:left w:val="single" w:sz="18" w:space="0" w:color="auto"/>
              <w:bottom w:val="single" w:sz="18" w:space="0" w:color="auto"/>
              <w:right w:val="single" w:sz="2" w:space="0" w:color="auto"/>
            </w:tcBorders>
            <w:shd w:val="clear" w:color="auto" w:fill="auto"/>
            <w:vAlign w:val="center"/>
          </w:tcPr>
          <w:p w:rsidR="006D24F4" w:rsidRPr="00F52A96" w:rsidRDefault="006D24F4" w:rsidP="00DC2FA0">
            <w:pPr>
              <w:rPr>
                <w:rFonts w:ascii="Arial" w:hAnsi="Arial" w:cs="Arial"/>
                <w:sz w:val="12"/>
                <w:szCs w:val="12"/>
              </w:rPr>
            </w:pPr>
            <w:r>
              <w:rPr>
                <w:rFonts w:ascii="Arial" w:hAnsi="Arial" w:cs="Arial"/>
                <w:sz w:val="12"/>
                <w:szCs w:val="12"/>
              </w:rPr>
              <w:t>28</w:t>
            </w:r>
          </w:p>
        </w:tc>
        <w:tc>
          <w:tcPr>
            <w:tcW w:w="252" w:type="pct"/>
            <w:tcBorders>
              <w:top w:val="single" w:sz="2" w:space="0" w:color="auto"/>
              <w:left w:val="single" w:sz="2" w:space="0" w:color="auto"/>
              <w:bottom w:val="single" w:sz="18" w:space="0" w:color="auto"/>
              <w:right w:val="single" w:sz="2" w:space="0" w:color="auto"/>
              <w:tl2br w:val="single" w:sz="4" w:space="0" w:color="auto"/>
              <w:tr2bl w:val="single" w:sz="4" w:space="0" w:color="auto"/>
            </w:tcBorders>
            <w:shd w:val="clear" w:color="auto" w:fill="auto"/>
            <w:vAlign w:val="center"/>
          </w:tcPr>
          <w:p w:rsidR="006D24F4" w:rsidRPr="00E90719" w:rsidRDefault="006D24F4" w:rsidP="00DC2FA0">
            <w:pPr>
              <w:jc w:val="right"/>
              <w:rPr>
                <w:rFonts w:ascii="Arial" w:hAnsi="Arial" w:cs="Arial"/>
                <w:color w:val="FF0000"/>
                <w:sz w:val="14"/>
                <w:szCs w:val="14"/>
              </w:rPr>
            </w:pPr>
          </w:p>
        </w:tc>
        <w:tc>
          <w:tcPr>
            <w:tcW w:w="252" w:type="pct"/>
            <w:tcBorders>
              <w:top w:val="single" w:sz="2" w:space="0" w:color="auto"/>
              <w:left w:val="single" w:sz="2" w:space="0" w:color="auto"/>
              <w:bottom w:val="single" w:sz="18" w:space="0" w:color="auto"/>
              <w:right w:val="single" w:sz="2" w:space="0" w:color="auto"/>
              <w:tl2br w:val="single" w:sz="4" w:space="0" w:color="auto"/>
              <w:tr2bl w:val="single" w:sz="4" w:space="0" w:color="auto"/>
            </w:tcBorders>
            <w:shd w:val="clear" w:color="auto" w:fill="auto"/>
            <w:vAlign w:val="center"/>
          </w:tcPr>
          <w:p w:rsidR="006D24F4" w:rsidRPr="00E90719" w:rsidRDefault="006D24F4" w:rsidP="00DC2FA0">
            <w:pPr>
              <w:jc w:val="right"/>
              <w:rPr>
                <w:rFonts w:ascii="Arial" w:hAnsi="Arial" w:cs="Arial"/>
                <w:color w:val="FF0000"/>
                <w:sz w:val="14"/>
                <w:szCs w:val="14"/>
              </w:rPr>
            </w:pPr>
          </w:p>
        </w:tc>
        <w:tc>
          <w:tcPr>
            <w:tcW w:w="261" w:type="pct"/>
            <w:tcBorders>
              <w:top w:val="single" w:sz="4" w:space="0" w:color="auto"/>
              <w:left w:val="single" w:sz="2" w:space="0" w:color="auto"/>
              <w:bottom w:val="single" w:sz="18" w:space="0" w:color="auto"/>
              <w:right w:val="single" w:sz="4" w:space="0" w:color="auto"/>
            </w:tcBorders>
            <w:shd w:val="clear" w:color="auto" w:fill="auto"/>
            <w:vAlign w:val="center"/>
          </w:tcPr>
          <w:p w:rsidR="006D24F4" w:rsidRDefault="006D24F4" w:rsidP="00DC2FA0">
            <w:pPr>
              <w:jc w:val="right"/>
              <w:rPr>
                <w:rFonts w:ascii="Arial" w:hAnsi="Arial" w:cs="Arial"/>
                <w:color w:val="000000"/>
                <w:sz w:val="14"/>
                <w:szCs w:val="14"/>
              </w:rPr>
            </w:pPr>
          </w:p>
        </w:tc>
        <w:tc>
          <w:tcPr>
            <w:tcW w:w="255" w:type="pct"/>
            <w:tcBorders>
              <w:top w:val="single" w:sz="4" w:space="0" w:color="auto"/>
              <w:left w:val="nil"/>
              <w:bottom w:val="single" w:sz="18" w:space="0" w:color="auto"/>
              <w:right w:val="single" w:sz="4" w:space="0" w:color="auto"/>
            </w:tcBorders>
            <w:shd w:val="clear" w:color="auto" w:fill="auto"/>
            <w:vAlign w:val="center"/>
          </w:tcPr>
          <w:p w:rsidR="006D24F4" w:rsidRDefault="006D24F4" w:rsidP="00DC2FA0">
            <w:pPr>
              <w:jc w:val="right"/>
              <w:rPr>
                <w:rFonts w:ascii="Arial" w:hAnsi="Arial" w:cs="Arial"/>
                <w:color w:val="000000"/>
                <w:sz w:val="14"/>
                <w:szCs w:val="14"/>
              </w:rPr>
            </w:pPr>
          </w:p>
        </w:tc>
        <w:tc>
          <w:tcPr>
            <w:tcW w:w="252" w:type="pct"/>
            <w:tcBorders>
              <w:top w:val="single" w:sz="4" w:space="0" w:color="auto"/>
              <w:left w:val="nil"/>
              <w:bottom w:val="single" w:sz="18" w:space="0" w:color="auto"/>
              <w:right w:val="single" w:sz="4" w:space="0" w:color="auto"/>
            </w:tcBorders>
            <w:shd w:val="clear" w:color="auto" w:fill="auto"/>
            <w:vAlign w:val="center"/>
          </w:tcPr>
          <w:p w:rsidR="006D24F4" w:rsidRDefault="006D24F4" w:rsidP="00DC2FA0">
            <w:pPr>
              <w:jc w:val="right"/>
              <w:rPr>
                <w:rFonts w:ascii="Arial" w:hAnsi="Arial" w:cs="Arial"/>
                <w:color w:val="000000"/>
                <w:sz w:val="14"/>
                <w:szCs w:val="14"/>
              </w:rPr>
            </w:pPr>
          </w:p>
        </w:tc>
        <w:tc>
          <w:tcPr>
            <w:tcW w:w="252" w:type="pct"/>
            <w:tcBorders>
              <w:top w:val="single" w:sz="4" w:space="0" w:color="auto"/>
              <w:left w:val="nil"/>
              <w:bottom w:val="single" w:sz="18" w:space="0" w:color="auto"/>
              <w:right w:val="single" w:sz="4" w:space="0" w:color="auto"/>
            </w:tcBorders>
            <w:shd w:val="clear" w:color="auto" w:fill="auto"/>
            <w:vAlign w:val="center"/>
          </w:tcPr>
          <w:p w:rsidR="006D24F4" w:rsidRDefault="006D24F4" w:rsidP="00DC2FA0">
            <w:pPr>
              <w:jc w:val="right"/>
              <w:rPr>
                <w:rFonts w:ascii="Arial" w:hAnsi="Arial" w:cs="Arial"/>
                <w:color w:val="000000"/>
                <w:sz w:val="14"/>
                <w:szCs w:val="14"/>
              </w:rPr>
            </w:pPr>
          </w:p>
        </w:tc>
        <w:tc>
          <w:tcPr>
            <w:tcW w:w="252" w:type="pct"/>
            <w:tcBorders>
              <w:top w:val="single" w:sz="4" w:space="0" w:color="auto"/>
              <w:left w:val="nil"/>
              <w:bottom w:val="single" w:sz="18" w:space="0" w:color="auto"/>
              <w:right w:val="single" w:sz="4" w:space="0" w:color="auto"/>
            </w:tcBorders>
            <w:shd w:val="clear" w:color="auto" w:fill="auto"/>
            <w:vAlign w:val="center"/>
          </w:tcPr>
          <w:p w:rsidR="006D24F4" w:rsidRDefault="006D24F4" w:rsidP="00DC2FA0">
            <w:pPr>
              <w:jc w:val="right"/>
              <w:rPr>
                <w:rFonts w:ascii="Arial" w:hAnsi="Arial" w:cs="Arial"/>
                <w:color w:val="000000"/>
                <w:sz w:val="14"/>
                <w:szCs w:val="14"/>
              </w:rPr>
            </w:pPr>
          </w:p>
        </w:tc>
        <w:tc>
          <w:tcPr>
            <w:tcW w:w="253" w:type="pct"/>
            <w:gridSpan w:val="3"/>
            <w:tcBorders>
              <w:top w:val="single" w:sz="4" w:space="0" w:color="auto"/>
              <w:left w:val="nil"/>
              <w:bottom w:val="single" w:sz="18" w:space="0" w:color="auto"/>
              <w:right w:val="single" w:sz="4" w:space="0" w:color="auto"/>
            </w:tcBorders>
            <w:shd w:val="clear" w:color="auto" w:fill="auto"/>
            <w:vAlign w:val="center"/>
          </w:tcPr>
          <w:p w:rsidR="006D24F4" w:rsidRDefault="006D24F4" w:rsidP="00DC2FA0">
            <w:pPr>
              <w:jc w:val="right"/>
              <w:rPr>
                <w:rFonts w:ascii="Arial" w:hAnsi="Arial" w:cs="Arial"/>
                <w:color w:val="000000"/>
                <w:sz w:val="14"/>
                <w:szCs w:val="14"/>
              </w:rPr>
            </w:pPr>
          </w:p>
        </w:tc>
        <w:tc>
          <w:tcPr>
            <w:tcW w:w="252" w:type="pct"/>
            <w:tcBorders>
              <w:top w:val="single" w:sz="4" w:space="0" w:color="auto"/>
              <w:left w:val="nil"/>
              <w:bottom w:val="single" w:sz="18" w:space="0" w:color="auto"/>
              <w:right w:val="single" w:sz="4" w:space="0" w:color="auto"/>
            </w:tcBorders>
            <w:shd w:val="clear" w:color="auto" w:fill="auto"/>
            <w:vAlign w:val="center"/>
          </w:tcPr>
          <w:p w:rsidR="006D24F4" w:rsidRDefault="006D24F4" w:rsidP="00DC2FA0">
            <w:pPr>
              <w:jc w:val="right"/>
              <w:rPr>
                <w:rFonts w:ascii="Arial" w:hAnsi="Arial" w:cs="Arial"/>
                <w:color w:val="000000"/>
                <w:sz w:val="14"/>
                <w:szCs w:val="14"/>
              </w:rPr>
            </w:pPr>
          </w:p>
        </w:tc>
        <w:tc>
          <w:tcPr>
            <w:tcW w:w="279" w:type="pct"/>
            <w:tcBorders>
              <w:top w:val="single" w:sz="4" w:space="0" w:color="auto"/>
              <w:left w:val="nil"/>
              <w:bottom w:val="single" w:sz="18" w:space="0" w:color="auto"/>
              <w:right w:val="single" w:sz="4" w:space="0" w:color="auto"/>
            </w:tcBorders>
            <w:shd w:val="clear" w:color="auto" w:fill="auto"/>
            <w:vAlign w:val="center"/>
          </w:tcPr>
          <w:p w:rsidR="006D24F4" w:rsidRDefault="006D24F4" w:rsidP="00DC2FA0">
            <w:pPr>
              <w:jc w:val="right"/>
              <w:rPr>
                <w:rFonts w:ascii="Arial" w:hAnsi="Arial" w:cs="Arial"/>
                <w:color w:val="000000"/>
                <w:sz w:val="14"/>
                <w:szCs w:val="14"/>
              </w:rPr>
            </w:pPr>
          </w:p>
        </w:tc>
        <w:tc>
          <w:tcPr>
            <w:tcW w:w="279" w:type="pct"/>
            <w:gridSpan w:val="2"/>
            <w:tcBorders>
              <w:top w:val="single" w:sz="4" w:space="0" w:color="auto"/>
              <w:left w:val="nil"/>
              <w:bottom w:val="single" w:sz="18" w:space="0" w:color="auto"/>
              <w:right w:val="single" w:sz="4" w:space="0" w:color="auto"/>
            </w:tcBorders>
            <w:shd w:val="clear" w:color="auto" w:fill="auto"/>
            <w:vAlign w:val="center"/>
          </w:tcPr>
          <w:p w:rsidR="006D24F4" w:rsidRDefault="006D24F4" w:rsidP="00DC2FA0">
            <w:pPr>
              <w:jc w:val="right"/>
              <w:rPr>
                <w:rFonts w:ascii="Arial" w:hAnsi="Arial" w:cs="Arial"/>
                <w:color w:val="000000"/>
                <w:sz w:val="14"/>
                <w:szCs w:val="14"/>
              </w:rPr>
            </w:pPr>
          </w:p>
        </w:tc>
        <w:tc>
          <w:tcPr>
            <w:tcW w:w="278" w:type="pct"/>
            <w:gridSpan w:val="2"/>
            <w:tcBorders>
              <w:top w:val="single" w:sz="4" w:space="0" w:color="auto"/>
              <w:left w:val="nil"/>
              <w:bottom w:val="single" w:sz="18" w:space="0" w:color="auto"/>
              <w:right w:val="single" w:sz="4" w:space="0" w:color="auto"/>
            </w:tcBorders>
            <w:shd w:val="clear" w:color="auto" w:fill="auto"/>
            <w:vAlign w:val="center"/>
          </w:tcPr>
          <w:p w:rsidR="006D24F4" w:rsidRDefault="006D24F4" w:rsidP="00DC2FA0">
            <w:pPr>
              <w:jc w:val="right"/>
              <w:rPr>
                <w:rFonts w:ascii="Arial" w:hAnsi="Arial" w:cs="Arial"/>
                <w:color w:val="000000"/>
                <w:sz w:val="14"/>
                <w:szCs w:val="14"/>
              </w:rPr>
            </w:pPr>
          </w:p>
        </w:tc>
        <w:tc>
          <w:tcPr>
            <w:tcW w:w="279" w:type="pct"/>
            <w:gridSpan w:val="2"/>
            <w:tcBorders>
              <w:top w:val="single" w:sz="4" w:space="0" w:color="auto"/>
              <w:left w:val="nil"/>
              <w:bottom w:val="single" w:sz="18" w:space="0" w:color="auto"/>
              <w:right w:val="single" w:sz="4" w:space="0" w:color="auto"/>
            </w:tcBorders>
            <w:shd w:val="clear" w:color="auto" w:fill="auto"/>
            <w:vAlign w:val="center"/>
          </w:tcPr>
          <w:p w:rsidR="006D24F4" w:rsidRDefault="006D24F4" w:rsidP="00DC2FA0">
            <w:pPr>
              <w:jc w:val="right"/>
              <w:rPr>
                <w:rFonts w:ascii="Arial" w:hAnsi="Arial" w:cs="Arial"/>
                <w:color w:val="000000"/>
                <w:sz w:val="14"/>
                <w:szCs w:val="14"/>
              </w:rPr>
            </w:pPr>
          </w:p>
        </w:tc>
        <w:tc>
          <w:tcPr>
            <w:tcW w:w="279" w:type="pct"/>
            <w:tcBorders>
              <w:top w:val="single" w:sz="4" w:space="0" w:color="auto"/>
              <w:left w:val="nil"/>
              <w:bottom w:val="single" w:sz="18" w:space="0" w:color="auto"/>
              <w:right w:val="single" w:sz="4" w:space="0" w:color="auto"/>
            </w:tcBorders>
            <w:shd w:val="clear" w:color="auto" w:fill="auto"/>
            <w:vAlign w:val="center"/>
          </w:tcPr>
          <w:p w:rsidR="006D24F4" w:rsidRDefault="006D24F4" w:rsidP="00DC2FA0">
            <w:pPr>
              <w:jc w:val="right"/>
              <w:rPr>
                <w:rFonts w:ascii="Arial" w:hAnsi="Arial" w:cs="Arial"/>
                <w:color w:val="000000"/>
                <w:sz w:val="14"/>
                <w:szCs w:val="14"/>
              </w:rPr>
            </w:pPr>
          </w:p>
        </w:tc>
      </w:tr>
    </w:tbl>
    <w:p w:rsidR="004335FF" w:rsidRPr="00F52A96" w:rsidRDefault="004335FF" w:rsidP="004335FF">
      <w:pPr>
        <w:rPr>
          <w:rFonts w:ascii="Arial" w:hAnsi="Arial" w:cs="Arial"/>
          <w:sz w:val="14"/>
          <w:szCs w:val="14"/>
        </w:rPr>
      </w:pPr>
    </w:p>
    <w:p w:rsidR="004335FF" w:rsidRDefault="004335FF" w:rsidP="004335FF">
      <w:pPr>
        <w:pStyle w:val="Nagwek8"/>
        <w:rPr>
          <w:sz w:val="24"/>
          <w:lang w:val="pl-PL"/>
        </w:rPr>
      </w:pPr>
    </w:p>
    <w:p w:rsidR="004335FF" w:rsidRPr="00F52A96" w:rsidRDefault="004335FF" w:rsidP="004335FF">
      <w:pPr>
        <w:pStyle w:val="Nagwek8"/>
        <w:rPr>
          <w:sz w:val="24"/>
          <w:lang w:val="pl-PL"/>
        </w:rPr>
      </w:pPr>
      <w:r w:rsidRPr="00F52A96">
        <w:rPr>
          <w:sz w:val="24"/>
          <w:lang w:val="pl-PL"/>
        </w:rPr>
        <w:t xml:space="preserve">Dział 1.2.2. Liczba odbytych sesji i załatwionych spraw </w:t>
      </w:r>
    </w:p>
    <w:p w:rsidR="004335FF" w:rsidRPr="00F52A96" w:rsidRDefault="004335FF" w:rsidP="004335FF"/>
    <w:tbl>
      <w:tblPr>
        <w:tblW w:w="4735" w:type="pct"/>
        <w:tblLayout w:type="fixed"/>
        <w:tblCellMar>
          <w:left w:w="70" w:type="dxa"/>
          <w:right w:w="70" w:type="dxa"/>
        </w:tblCellMar>
        <w:tblLook w:val="0000" w:firstRow="0" w:lastRow="0" w:firstColumn="0" w:lastColumn="0" w:noHBand="0" w:noVBand="0"/>
      </w:tblPr>
      <w:tblGrid>
        <w:gridCol w:w="303"/>
        <w:gridCol w:w="1340"/>
        <w:gridCol w:w="2603"/>
        <w:gridCol w:w="287"/>
        <w:gridCol w:w="849"/>
        <w:gridCol w:w="991"/>
        <w:gridCol w:w="849"/>
        <w:gridCol w:w="991"/>
        <w:gridCol w:w="852"/>
        <w:gridCol w:w="994"/>
        <w:gridCol w:w="994"/>
        <w:gridCol w:w="849"/>
        <w:gridCol w:w="852"/>
        <w:gridCol w:w="849"/>
        <w:gridCol w:w="707"/>
        <w:gridCol w:w="801"/>
      </w:tblGrid>
      <w:tr w:rsidR="00F915F3" w:rsidRPr="00F52A96" w:rsidTr="005D0BA4">
        <w:trPr>
          <w:cantSplit/>
          <w:trHeight w:val="239"/>
          <w:tblHeader/>
        </w:trPr>
        <w:tc>
          <w:tcPr>
            <w:tcW w:w="1404" w:type="pct"/>
            <w:gridSpan w:val="3"/>
            <w:vMerge w:val="restart"/>
            <w:tcBorders>
              <w:top w:val="single" w:sz="4" w:space="0" w:color="auto"/>
              <w:left w:val="single" w:sz="4" w:space="0" w:color="auto"/>
              <w:right w:val="single" w:sz="4" w:space="0" w:color="auto"/>
            </w:tcBorders>
            <w:shd w:val="clear" w:color="auto" w:fill="auto"/>
            <w:vAlign w:val="center"/>
          </w:tcPr>
          <w:p w:rsidR="00F915F3" w:rsidRPr="00F52A96" w:rsidRDefault="00F915F3" w:rsidP="00DC2FA0">
            <w:pPr>
              <w:jc w:val="center"/>
              <w:rPr>
                <w:rFonts w:ascii="Arial" w:hAnsi="Arial" w:cs="Arial"/>
                <w:sz w:val="14"/>
                <w:szCs w:val="14"/>
              </w:rPr>
            </w:pPr>
            <w:r w:rsidRPr="00F52A96">
              <w:rPr>
                <w:rFonts w:ascii="Arial" w:hAnsi="Arial" w:cs="Arial"/>
                <w:sz w:val="14"/>
                <w:szCs w:val="14"/>
              </w:rPr>
              <w:t>SPRAWY</w:t>
            </w:r>
          </w:p>
          <w:p w:rsidR="00F915F3" w:rsidRPr="00F52A96" w:rsidRDefault="00F915F3" w:rsidP="00DC2FA0">
            <w:pPr>
              <w:jc w:val="center"/>
              <w:rPr>
                <w:rFonts w:ascii="Arial" w:hAnsi="Arial" w:cs="Arial"/>
                <w:sz w:val="10"/>
                <w:szCs w:val="10"/>
              </w:rPr>
            </w:pPr>
            <w:r w:rsidRPr="00F52A96">
              <w:rPr>
                <w:rFonts w:ascii="Arial" w:hAnsi="Arial" w:cs="Arial"/>
                <w:sz w:val="14"/>
                <w:szCs w:val="14"/>
              </w:rPr>
              <w:t xml:space="preserve"> według repertoriów i wykazów</w:t>
            </w:r>
          </w:p>
        </w:tc>
        <w:tc>
          <w:tcPr>
            <w:tcW w:w="95" w:type="pct"/>
            <w:vMerge w:val="restart"/>
            <w:tcBorders>
              <w:top w:val="single" w:sz="4" w:space="0" w:color="auto"/>
              <w:left w:val="single" w:sz="4" w:space="0" w:color="auto"/>
              <w:right w:val="single" w:sz="4" w:space="0" w:color="auto"/>
            </w:tcBorders>
            <w:shd w:val="clear" w:color="auto" w:fill="auto"/>
            <w:vAlign w:val="center"/>
          </w:tcPr>
          <w:p w:rsidR="00F915F3" w:rsidRPr="00F52A96" w:rsidRDefault="00F915F3" w:rsidP="00DC2FA0">
            <w:pPr>
              <w:ind w:left="-42"/>
              <w:jc w:val="center"/>
              <w:rPr>
                <w:rFonts w:ascii="Arial" w:hAnsi="Arial" w:cs="Arial"/>
                <w:sz w:val="10"/>
                <w:szCs w:val="10"/>
              </w:rPr>
            </w:pPr>
            <w:r w:rsidRPr="00F52A96">
              <w:rPr>
                <w:rFonts w:ascii="Arial" w:hAnsi="Arial" w:cs="Arial"/>
                <w:sz w:val="10"/>
                <w:szCs w:val="10"/>
              </w:rPr>
              <w:t>Lp.</w:t>
            </w:r>
          </w:p>
        </w:tc>
        <w:tc>
          <w:tcPr>
            <w:tcW w:w="3501" w:type="pct"/>
            <w:gridSpan w:val="12"/>
            <w:tcBorders>
              <w:top w:val="single" w:sz="4" w:space="0" w:color="auto"/>
              <w:left w:val="single" w:sz="4" w:space="0" w:color="auto"/>
              <w:bottom w:val="single" w:sz="4" w:space="0" w:color="auto"/>
              <w:right w:val="single" w:sz="4" w:space="0" w:color="auto"/>
            </w:tcBorders>
            <w:shd w:val="clear" w:color="auto" w:fill="auto"/>
            <w:vAlign w:val="center"/>
          </w:tcPr>
          <w:p w:rsidR="00F915F3" w:rsidRPr="00F52A96" w:rsidRDefault="00F915F3" w:rsidP="00DC2FA0">
            <w:pPr>
              <w:jc w:val="center"/>
              <w:rPr>
                <w:rFonts w:ascii="Arial" w:hAnsi="Arial" w:cs="Arial"/>
                <w:b/>
                <w:bCs/>
                <w:sz w:val="12"/>
                <w:szCs w:val="12"/>
              </w:rPr>
            </w:pPr>
            <w:r w:rsidRPr="00F52A96">
              <w:rPr>
                <w:rFonts w:ascii="Arial" w:hAnsi="Arial" w:cs="Arial"/>
                <w:b/>
                <w:bCs/>
                <w:sz w:val="12"/>
                <w:szCs w:val="12"/>
              </w:rPr>
              <w:t>Liczba załatwionych spraw na posiedzeniach, dotyczy:</w:t>
            </w:r>
          </w:p>
        </w:tc>
      </w:tr>
      <w:tr w:rsidR="00F915F3" w:rsidRPr="00F52A96" w:rsidTr="005D0BA4">
        <w:trPr>
          <w:cantSplit/>
          <w:trHeight w:val="239"/>
          <w:tblHeader/>
        </w:trPr>
        <w:tc>
          <w:tcPr>
            <w:tcW w:w="1404" w:type="pct"/>
            <w:gridSpan w:val="3"/>
            <w:vMerge/>
            <w:tcBorders>
              <w:left w:val="single" w:sz="4" w:space="0" w:color="auto"/>
              <w:right w:val="single" w:sz="4" w:space="0" w:color="auto"/>
            </w:tcBorders>
            <w:shd w:val="clear" w:color="auto" w:fill="auto"/>
            <w:vAlign w:val="center"/>
          </w:tcPr>
          <w:p w:rsidR="00F915F3" w:rsidRPr="00F52A96" w:rsidRDefault="00F915F3" w:rsidP="00DC2FA0">
            <w:pPr>
              <w:rPr>
                <w:rFonts w:ascii="Arial" w:hAnsi="Arial" w:cs="Arial"/>
                <w:sz w:val="10"/>
                <w:szCs w:val="10"/>
              </w:rPr>
            </w:pPr>
          </w:p>
        </w:tc>
        <w:tc>
          <w:tcPr>
            <w:tcW w:w="95" w:type="pct"/>
            <w:vMerge/>
            <w:tcBorders>
              <w:left w:val="single" w:sz="4" w:space="0" w:color="auto"/>
              <w:right w:val="single" w:sz="4" w:space="0" w:color="auto"/>
            </w:tcBorders>
            <w:shd w:val="clear" w:color="auto" w:fill="auto"/>
            <w:vAlign w:val="center"/>
          </w:tcPr>
          <w:p w:rsidR="00F915F3" w:rsidRPr="00F52A96" w:rsidRDefault="00F915F3" w:rsidP="00DC2FA0">
            <w:pPr>
              <w:rPr>
                <w:rFonts w:ascii="Arial" w:hAnsi="Arial" w:cs="Arial"/>
                <w:sz w:val="10"/>
                <w:szCs w:val="10"/>
              </w:rPr>
            </w:pPr>
          </w:p>
        </w:tc>
        <w:tc>
          <w:tcPr>
            <w:tcW w:w="281" w:type="pct"/>
            <w:vMerge w:val="restart"/>
            <w:tcBorders>
              <w:top w:val="single" w:sz="4" w:space="0" w:color="auto"/>
              <w:left w:val="single" w:sz="4" w:space="0" w:color="auto"/>
              <w:right w:val="single" w:sz="4" w:space="0" w:color="auto"/>
            </w:tcBorders>
            <w:shd w:val="clear" w:color="auto" w:fill="auto"/>
            <w:vAlign w:val="center"/>
          </w:tcPr>
          <w:p w:rsidR="00F915F3" w:rsidRPr="00F52A96" w:rsidRDefault="00F915F3" w:rsidP="00F915F3">
            <w:pPr>
              <w:ind w:left="-42" w:right="-28"/>
              <w:jc w:val="center"/>
              <w:rPr>
                <w:rFonts w:ascii="Arial" w:hAnsi="Arial" w:cs="Arial"/>
                <w:sz w:val="12"/>
                <w:szCs w:val="12"/>
              </w:rPr>
            </w:pPr>
            <w:r w:rsidRPr="00F52A96">
              <w:rPr>
                <w:rFonts w:ascii="Arial" w:hAnsi="Arial" w:cs="Arial"/>
                <w:sz w:val="12"/>
                <w:szCs w:val="12"/>
              </w:rPr>
              <w:t xml:space="preserve">Załatwienie </w:t>
            </w:r>
            <w:r w:rsidRPr="00F52A96">
              <w:rPr>
                <w:rFonts w:ascii="Arial" w:hAnsi="Arial" w:cs="Arial"/>
                <w:sz w:val="12"/>
                <w:szCs w:val="12"/>
              </w:rPr>
              <w:br/>
              <w:t xml:space="preserve">razem </w:t>
            </w:r>
            <w:r w:rsidRPr="00F52A96">
              <w:rPr>
                <w:rFonts w:ascii="Arial" w:hAnsi="Arial" w:cs="Arial"/>
                <w:sz w:val="12"/>
                <w:szCs w:val="12"/>
              </w:rPr>
              <w:br/>
              <w:t>(kol. 16, 17, 25, 26</w:t>
            </w:r>
            <w:r>
              <w:rPr>
                <w:rFonts w:ascii="Arial" w:hAnsi="Arial" w:cs="Arial"/>
                <w:sz w:val="12"/>
                <w:szCs w:val="12"/>
              </w:rPr>
              <w:t>)</w:t>
            </w:r>
          </w:p>
        </w:tc>
        <w:tc>
          <w:tcPr>
            <w:tcW w:w="328" w:type="pct"/>
            <w:vMerge w:val="restart"/>
            <w:tcBorders>
              <w:top w:val="single" w:sz="4" w:space="0" w:color="auto"/>
              <w:left w:val="single" w:sz="4" w:space="0" w:color="auto"/>
              <w:right w:val="single" w:sz="4" w:space="0" w:color="auto"/>
            </w:tcBorders>
            <w:shd w:val="clear" w:color="auto" w:fill="auto"/>
            <w:textDirection w:val="btLr"/>
            <w:vAlign w:val="center"/>
          </w:tcPr>
          <w:p w:rsidR="00F915F3" w:rsidRPr="00F52A96" w:rsidRDefault="00F915F3" w:rsidP="00DC2FA0">
            <w:pPr>
              <w:ind w:left="113" w:right="113"/>
              <w:jc w:val="center"/>
              <w:rPr>
                <w:rFonts w:ascii="Arial" w:hAnsi="Arial" w:cs="Arial"/>
                <w:sz w:val="12"/>
                <w:szCs w:val="12"/>
              </w:rPr>
            </w:pPr>
            <w:r w:rsidRPr="00F52A96">
              <w:rPr>
                <w:rFonts w:ascii="Arial" w:hAnsi="Arial" w:cs="Arial"/>
                <w:sz w:val="12"/>
                <w:szCs w:val="12"/>
              </w:rPr>
              <w:t xml:space="preserve">sędziów SR z wyłączeniem sędziów funkcyjnych </w:t>
            </w:r>
          </w:p>
        </w:tc>
        <w:tc>
          <w:tcPr>
            <w:tcW w:w="281" w:type="pct"/>
            <w:vMerge w:val="restart"/>
            <w:tcBorders>
              <w:top w:val="single" w:sz="4" w:space="0" w:color="auto"/>
              <w:left w:val="single" w:sz="4" w:space="0" w:color="auto"/>
              <w:right w:val="single" w:sz="4" w:space="0" w:color="auto"/>
            </w:tcBorders>
            <w:shd w:val="clear" w:color="auto" w:fill="auto"/>
            <w:textDirection w:val="btLr"/>
            <w:vAlign w:val="center"/>
          </w:tcPr>
          <w:p w:rsidR="00F915F3" w:rsidRPr="00F52A96" w:rsidRDefault="00F915F3" w:rsidP="00DC2FA0">
            <w:pPr>
              <w:ind w:left="113" w:right="113"/>
              <w:jc w:val="center"/>
              <w:rPr>
                <w:rFonts w:ascii="Arial" w:hAnsi="Arial" w:cs="Arial"/>
                <w:sz w:val="12"/>
                <w:szCs w:val="12"/>
              </w:rPr>
            </w:pPr>
            <w:r w:rsidRPr="00F52A96">
              <w:rPr>
                <w:rFonts w:ascii="Arial" w:hAnsi="Arial" w:cs="Arial"/>
                <w:sz w:val="12"/>
                <w:szCs w:val="12"/>
              </w:rPr>
              <w:t xml:space="preserve">sędziów funkcyjnych SR </w:t>
            </w:r>
            <w:r w:rsidRPr="00F52A96">
              <w:rPr>
                <w:rFonts w:ascii="Arial" w:hAnsi="Arial" w:cs="Arial"/>
                <w:sz w:val="12"/>
                <w:szCs w:val="12"/>
              </w:rPr>
              <w:br/>
              <w:t>(suma kol. od 19 do 25)</w:t>
            </w:r>
          </w:p>
        </w:tc>
        <w:tc>
          <w:tcPr>
            <w:tcW w:w="2111" w:type="pct"/>
            <w:gridSpan w:val="7"/>
            <w:tcBorders>
              <w:top w:val="single" w:sz="4" w:space="0" w:color="auto"/>
              <w:left w:val="nil"/>
              <w:bottom w:val="single" w:sz="4" w:space="0" w:color="auto"/>
              <w:right w:val="single" w:sz="4" w:space="0" w:color="auto"/>
            </w:tcBorders>
            <w:shd w:val="clear" w:color="auto" w:fill="auto"/>
            <w:vAlign w:val="center"/>
          </w:tcPr>
          <w:p w:rsidR="00F915F3" w:rsidRPr="00F52A96" w:rsidRDefault="00F915F3" w:rsidP="00DC2FA0">
            <w:pPr>
              <w:jc w:val="center"/>
              <w:rPr>
                <w:rFonts w:ascii="Arial" w:hAnsi="Arial" w:cs="Arial"/>
                <w:sz w:val="12"/>
                <w:szCs w:val="12"/>
              </w:rPr>
            </w:pPr>
            <w:r w:rsidRPr="00F52A96">
              <w:rPr>
                <w:rFonts w:ascii="Arial" w:hAnsi="Arial" w:cs="Arial"/>
                <w:sz w:val="12"/>
                <w:szCs w:val="12"/>
              </w:rPr>
              <w:t>z tego</w:t>
            </w:r>
          </w:p>
        </w:tc>
        <w:tc>
          <w:tcPr>
            <w:tcW w:w="234" w:type="pct"/>
            <w:vMerge w:val="restart"/>
            <w:tcBorders>
              <w:top w:val="single" w:sz="4" w:space="0" w:color="auto"/>
              <w:left w:val="single" w:sz="4" w:space="0" w:color="auto"/>
              <w:right w:val="single" w:sz="4" w:space="0" w:color="auto"/>
            </w:tcBorders>
            <w:shd w:val="clear" w:color="auto" w:fill="auto"/>
            <w:textDirection w:val="btLr"/>
            <w:vAlign w:val="center"/>
          </w:tcPr>
          <w:p w:rsidR="00F915F3" w:rsidRPr="00F52A96" w:rsidRDefault="00F915F3" w:rsidP="00DC2FA0">
            <w:pPr>
              <w:ind w:left="113" w:right="113"/>
              <w:jc w:val="center"/>
              <w:rPr>
                <w:rFonts w:ascii="Arial" w:hAnsi="Arial" w:cs="Arial"/>
                <w:sz w:val="12"/>
                <w:szCs w:val="12"/>
              </w:rPr>
            </w:pPr>
            <w:r w:rsidRPr="00F52A96">
              <w:rPr>
                <w:rFonts w:ascii="Arial" w:hAnsi="Arial" w:cs="Arial"/>
                <w:sz w:val="12"/>
                <w:szCs w:val="12"/>
              </w:rPr>
              <w:t>inni</w:t>
            </w:r>
          </w:p>
        </w:tc>
        <w:tc>
          <w:tcPr>
            <w:tcW w:w="266" w:type="pct"/>
            <w:vMerge w:val="restart"/>
            <w:tcBorders>
              <w:top w:val="single" w:sz="4" w:space="0" w:color="auto"/>
              <w:left w:val="single" w:sz="4" w:space="0" w:color="auto"/>
              <w:right w:val="single" w:sz="4" w:space="0" w:color="auto"/>
            </w:tcBorders>
            <w:shd w:val="clear" w:color="auto" w:fill="auto"/>
            <w:textDirection w:val="btLr"/>
            <w:vAlign w:val="center"/>
          </w:tcPr>
          <w:p w:rsidR="00F915F3" w:rsidRPr="00F52A96" w:rsidRDefault="00F915F3" w:rsidP="00F915F3">
            <w:pPr>
              <w:ind w:left="113" w:right="113"/>
              <w:jc w:val="center"/>
              <w:rPr>
                <w:rFonts w:ascii="Arial" w:hAnsi="Arial" w:cs="Arial"/>
                <w:sz w:val="12"/>
                <w:szCs w:val="12"/>
              </w:rPr>
            </w:pPr>
            <w:r w:rsidRPr="00F52A96">
              <w:rPr>
                <w:rFonts w:ascii="Arial" w:hAnsi="Arial" w:cs="Arial"/>
                <w:sz w:val="12"/>
                <w:szCs w:val="12"/>
              </w:rPr>
              <w:t>referenda</w:t>
            </w:r>
            <w:r>
              <w:rPr>
                <w:rFonts w:ascii="Arial" w:hAnsi="Arial" w:cs="Arial"/>
                <w:sz w:val="12"/>
                <w:szCs w:val="12"/>
              </w:rPr>
              <w:t>rzy</w:t>
            </w:r>
          </w:p>
        </w:tc>
      </w:tr>
      <w:tr w:rsidR="00F915F3" w:rsidRPr="00F52A96" w:rsidTr="005D0BA4">
        <w:trPr>
          <w:cantSplit/>
          <w:trHeight w:val="665"/>
          <w:tblHeader/>
        </w:trPr>
        <w:tc>
          <w:tcPr>
            <w:tcW w:w="1404" w:type="pct"/>
            <w:gridSpan w:val="3"/>
            <w:vMerge/>
            <w:tcBorders>
              <w:left w:val="single" w:sz="4" w:space="0" w:color="auto"/>
              <w:bottom w:val="nil"/>
              <w:right w:val="single" w:sz="4" w:space="0" w:color="auto"/>
            </w:tcBorders>
            <w:shd w:val="clear" w:color="auto" w:fill="auto"/>
            <w:vAlign w:val="center"/>
          </w:tcPr>
          <w:p w:rsidR="00F915F3" w:rsidRPr="00F52A96" w:rsidRDefault="00F915F3" w:rsidP="00DC2FA0">
            <w:pPr>
              <w:rPr>
                <w:rFonts w:ascii="Arial" w:hAnsi="Arial" w:cs="Arial"/>
                <w:sz w:val="10"/>
                <w:szCs w:val="10"/>
              </w:rPr>
            </w:pPr>
          </w:p>
        </w:tc>
        <w:tc>
          <w:tcPr>
            <w:tcW w:w="95" w:type="pct"/>
            <w:vMerge/>
            <w:tcBorders>
              <w:left w:val="single" w:sz="4" w:space="0" w:color="auto"/>
              <w:bottom w:val="nil"/>
              <w:right w:val="single" w:sz="4" w:space="0" w:color="auto"/>
            </w:tcBorders>
            <w:shd w:val="clear" w:color="auto" w:fill="auto"/>
            <w:vAlign w:val="center"/>
          </w:tcPr>
          <w:p w:rsidR="00F915F3" w:rsidRPr="00F52A96" w:rsidRDefault="00F915F3" w:rsidP="00DC2FA0">
            <w:pPr>
              <w:rPr>
                <w:rFonts w:ascii="Arial" w:hAnsi="Arial" w:cs="Arial"/>
                <w:sz w:val="10"/>
                <w:szCs w:val="10"/>
              </w:rPr>
            </w:pPr>
          </w:p>
        </w:tc>
        <w:tc>
          <w:tcPr>
            <w:tcW w:w="281" w:type="pct"/>
            <w:vMerge/>
            <w:tcBorders>
              <w:left w:val="single" w:sz="4" w:space="0" w:color="auto"/>
              <w:bottom w:val="nil"/>
              <w:right w:val="single" w:sz="4" w:space="0" w:color="auto"/>
            </w:tcBorders>
            <w:shd w:val="clear" w:color="auto" w:fill="auto"/>
            <w:vAlign w:val="center"/>
          </w:tcPr>
          <w:p w:rsidR="00F915F3" w:rsidRPr="00F52A96" w:rsidRDefault="00F915F3" w:rsidP="00DC2FA0">
            <w:pPr>
              <w:rPr>
                <w:rFonts w:ascii="Arial" w:hAnsi="Arial" w:cs="Arial"/>
                <w:sz w:val="10"/>
                <w:szCs w:val="10"/>
              </w:rPr>
            </w:pPr>
          </w:p>
        </w:tc>
        <w:tc>
          <w:tcPr>
            <w:tcW w:w="328" w:type="pct"/>
            <w:vMerge/>
            <w:tcBorders>
              <w:left w:val="single" w:sz="4" w:space="0" w:color="auto"/>
              <w:bottom w:val="nil"/>
              <w:right w:val="single" w:sz="4" w:space="0" w:color="auto"/>
            </w:tcBorders>
            <w:shd w:val="clear" w:color="auto" w:fill="auto"/>
            <w:vAlign w:val="center"/>
          </w:tcPr>
          <w:p w:rsidR="00F915F3" w:rsidRPr="00F52A96" w:rsidRDefault="00F915F3" w:rsidP="00DC2FA0">
            <w:pPr>
              <w:rPr>
                <w:rFonts w:ascii="Arial" w:hAnsi="Arial" w:cs="Arial"/>
                <w:sz w:val="10"/>
                <w:szCs w:val="10"/>
              </w:rPr>
            </w:pPr>
          </w:p>
        </w:tc>
        <w:tc>
          <w:tcPr>
            <w:tcW w:w="281" w:type="pct"/>
            <w:vMerge/>
            <w:tcBorders>
              <w:left w:val="single" w:sz="4" w:space="0" w:color="auto"/>
              <w:bottom w:val="nil"/>
              <w:right w:val="single" w:sz="4" w:space="0" w:color="auto"/>
            </w:tcBorders>
            <w:shd w:val="clear" w:color="auto" w:fill="auto"/>
            <w:vAlign w:val="center"/>
          </w:tcPr>
          <w:p w:rsidR="00F915F3" w:rsidRPr="00F52A96" w:rsidRDefault="00F915F3" w:rsidP="00DC2FA0">
            <w:pPr>
              <w:rPr>
                <w:rFonts w:ascii="Arial" w:hAnsi="Arial" w:cs="Arial"/>
                <w:sz w:val="10"/>
                <w:szCs w:val="10"/>
              </w:rPr>
            </w:pPr>
          </w:p>
        </w:tc>
        <w:tc>
          <w:tcPr>
            <w:tcW w:w="328" w:type="pct"/>
            <w:vMerge w:val="restart"/>
            <w:tcBorders>
              <w:top w:val="single" w:sz="4" w:space="0" w:color="auto"/>
              <w:left w:val="nil"/>
              <w:bottom w:val="nil"/>
              <w:right w:val="single" w:sz="4" w:space="0" w:color="auto"/>
            </w:tcBorders>
            <w:shd w:val="clear" w:color="auto" w:fill="auto"/>
            <w:textDirection w:val="btLr"/>
            <w:vAlign w:val="center"/>
          </w:tcPr>
          <w:p w:rsidR="00F915F3" w:rsidRPr="00F52A96" w:rsidRDefault="00F915F3" w:rsidP="00DC2FA0">
            <w:pPr>
              <w:ind w:left="113" w:right="113"/>
              <w:jc w:val="center"/>
              <w:rPr>
                <w:rFonts w:ascii="Arial" w:hAnsi="Arial" w:cs="Arial"/>
                <w:sz w:val="12"/>
                <w:szCs w:val="12"/>
              </w:rPr>
            </w:pPr>
            <w:r w:rsidRPr="00F52A96">
              <w:rPr>
                <w:rFonts w:ascii="Arial" w:hAnsi="Arial" w:cs="Arial"/>
                <w:sz w:val="12"/>
                <w:szCs w:val="12"/>
              </w:rPr>
              <w:t>prezesa</w:t>
            </w:r>
          </w:p>
        </w:tc>
        <w:tc>
          <w:tcPr>
            <w:tcW w:w="282" w:type="pct"/>
            <w:vMerge w:val="restart"/>
            <w:tcBorders>
              <w:top w:val="single" w:sz="4" w:space="0" w:color="auto"/>
              <w:left w:val="nil"/>
              <w:bottom w:val="nil"/>
              <w:right w:val="single" w:sz="4" w:space="0" w:color="auto"/>
            </w:tcBorders>
            <w:shd w:val="clear" w:color="auto" w:fill="auto"/>
            <w:textDirection w:val="btLr"/>
            <w:vAlign w:val="center"/>
          </w:tcPr>
          <w:p w:rsidR="00F915F3" w:rsidRPr="00F52A96" w:rsidRDefault="00F915F3" w:rsidP="00DC2FA0">
            <w:pPr>
              <w:ind w:left="113" w:right="113"/>
              <w:jc w:val="center"/>
              <w:rPr>
                <w:rFonts w:ascii="Arial" w:hAnsi="Arial" w:cs="Arial"/>
                <w:sz w:val="12"/>
                <w:szCs w:val="12"/>
              </w:rPr>
            </w:pPr>
            <w:r w:rsidRPr="00F52A96">
              <w:rPr>
                <w:rFonts w:ascii="Arial" w:hAnsi="Arial" w:cs="Arial"/>
                <w:sz w:val="12"/>
                <w:szCs w:val="12"/>
              </w:rPr>
              <w:t>wiceprezesa</w:t>
            </w:r>
          </w:p>
        </w:tc>
        <w:tc>
          <w:tcPr>
            <w:tcW w:w="329" w:type="pct"/>
            <w:vMerge w:val="restart"/>
            <w:tcBorders>
              <w:top w:val="single" w:sz="4" w:space="0" w:color="auto"/>
              <w:left w:val="nil"/>
              <w:bottom w:val="nil"/>
              <w:right w:val="single" w:sz="4" w:space="0" w:color="auto"/>
            </w:tcBorders>
            <w:shd w:val="clear" w:color="auto" w:fill="auto"/>
            <w:textDirection w:val="btLr"/>
            <w:vAlign w:val="center"/>
          </w:tcPr>
          <w:p w:rsidR="00F915F3" w:rsidRPr="00F52A96" w:rsidRDefault="00F915F3" w:rsidP="00DC2FA0">
            <w:pPr>
              <w:ind w:left="113" w:right="113"/>
              <w:jc w:val="center"/>
              <w:rPr>
                <w:rFonts w:ascii="Arial" w:hAnsi="Arial" w:cs="Arial"/>
                <w:sz w:val="12"/>
                <w:szCs w:val="12"/>
              </w:rPr>
            </w:pPr>
            <w:r w:rsidRPr="00F52A96">
              <w:rPr>
                <w:rFonts w:ascii="Arial" w:hAnsi="Arial" w:cs="Arial"/>
                <w:sz w:val="12"/>
                <w:szCs w:val="12"/>
              </w:rPr>
              <w:t>przewodniczącego wydziału</w:t>
            </w:r>
          </w:p>
        </w:tc>
        <w:tc>
          <w:tcPr>
            <w:tcW w:w="329" w:type="pct"/>
            <w:vMerge w:val="restart"/>
            <w:tcBorders>
              <w:top w:val="single" w:sz="4" w:space="0" w:color="auto"/>
              <w:left w:val="nil"/>
              <w:bottom w:val="nil"/>
              <w:right w:val="single" w:sz="4" w:space="0" w:color="auto"/>
            </w:tcBorders>
            <w:shd w:val="clear" w:color="auto" w:fill="auto"/>
            <w:textDirection w:val="btLr"/>
            <w:vAlign w:val="center"/>
          </w:tcPr>
          <w:p w:rsidR="00F915F3" w:rsidRPr="00F52A96" w:rsidRDefault="00F915F3" w:rsidP="00DC2FA0">
            <w:pPr>
              <w:ind w:left="113" w:right="113"/>
              <w:jc w:val="center"/>
              <w:rPr>
                <w:rFonts w:ascii="Arial" w:hAnsi="Arial" w:cs="Arial"/>
                <w:sz w:val="12"/>
                <w:szCs w:val="12"/>
              </w:rPr>
            </w:pPr>
            <w:r w:rsidRPr="00F52A96">
              <w:rPr>
                <w:rFonts w:ascii="Arial" w:hAnsi="Arial" w:cs="Arial"/>
                <w:sz w:val="12"/>
                <w:szCs w:val="12"/>
              </w:rPr>
              <w:t>zastępcę przewodniczącego wydziału</w:t>
            </w:r>
          </w:p>
        </w:tc>
        <w:tc>
          <w:tcPr>
            <w:tcW w:w="281" w:type="pct"/>
            <w:vMerge w:val="restart"/>
            <w:tcBorders>
              <w:top w:val="single" w:sz="4" w:space="0" w:color="auto"/>
              <w:left w:val="nil"/>
              <w:bottom w:val="nil"/>
              <w:right w:val="single" w:sz="4" w:space="0" w:color="auto"/>
            </w:tcBorders>
            <w:shd w:val="clear" w:color="auto" w:fill="auto"/>
            <w:textDirection w:val="btLr"/>
            <w:vAlign w:val="center"/>
          </w:tcPr>
          <w:p w:rsidR="00F915F3" w:rsidRPr="00F52A96" w:rsidRDefault="00F915F3" w:rsidP="00DC2FA0">
            <w:pPr>
              <w:ind w:left="113" w:right="113"/>
              <w:jc w:val="center"/>
              <w:rPr>
                <w:rFonts w:ascii="Arial" w:hAnsi="Arial" w:cs="Arial"/>
                <w:sz w:val="12"/>
                <w:szCs w:val="12"/>
              </w:rPr>
            </w:pPr>
            <w:r w:rsidRPr="00F52A96">
              <w:rPr>
                <w:rFonts w:ascii="Arial" w:hAnsi="Arial" w:cs="Arial"/>
                <w:sz w:val="12"/>
                <w:szCs w:val="12"/>
              </w:rPr>
              <w:t>kierownika sekcji</w:t>
            </w:r>
          </w:p>
        </w:tc>
        <w:tc>
          <w:tcPr>
            <w:tcW w:w="282" w:type="pct"/>
            <w:vMerge w:val="restart"/>
            <w:tcBorders>
              <w:top w:val="single" w:sz="4" w:space="0" w:color="auto"/>
              <w:left w:val="nil"/>
              <w:bottom w:val="nil"/>
              <w:right w:val="single" w:sz="4" w:space="0" w:color="auto"/>
            </w:tcBorders>
            <w:shd w:val="clear" w:color="auto" w:fill="auto"/>
            <w:textDirection w:val="btLr"/>
            <w:vAlign w:val="center"/>
          </w:tcPr>
          <w:p w:rsidR="00F915F3" w:rsidRPr="00F52A96" w:rsidRDefault="00F915F3" w:rsidP="00DC2FA0">
            <w:pPr>
              <w:ind w:left="113" w:right="113"/>
              <w:jc w:val="center"/>
              <w:rPr>
                <w:rFonts w:ascii="Arial" w:hAnsi="Arial" w:cs="Arial"/>
                <w:sz w:val="10"/>
                <w:szCs w:val="10"/>
              </w:rPr>
            </w:pPr>
            <w:r w:rsidRPr="00F52A96">
              <w:rPr>
                <w:rFonts w:ascii="Arial" w:hAnsi="Arial" w:cs="Arial"/>
                <w:sz w:val="10"/>
                <w:szCs w:val="10"/>
              </w:rPr>
              <w:t>innych funkcyjnych tego sądu z tego pionu</w:t>
            </w:r>
          </w:p>
        </w:tc>
        <w:tc>
          <w:tcPr>
            <w:tcW w:w="281" w:type="pct"/>
            <w:vMerge w:val="restart"/>
            <w:tcBorders>
              <w:top w:val="single" w:sz="4" w:space="0" w:color="auto"/>
              <w:left w:val="nil"/>
              <w:bottom w:val="nil"/>
              <w:right w:val="single" w:sz="4" w:space="0" w:color="auto"/>
            </w:tcBorders>
            <w:shd w:val="clear" w:color="auto" w:fill="auto"/>
            <w:textDirection w:val="btLr"/>
            <w:vAlign w:val="center"/>
          </w:tcPr>
          <w:p w:rsidR="00F915F3" w:rsidRPr="00F52A96" w:rsidRDefault="00F915F3" w:rsidP="00DC2FA0">
            <w:pPr>
              <w:ind w:left="113" w:right="113"/>
              <w:jc w:val="center"/>
              <w:rPr>
                <w:rFonts w:ascii="Arial" w:hAnsi="Arial" w:cs="Arial"/>
                <w:sz w:val="10"/>
                <w:szCs w:val="10"/>
              </w:rPr>
            </w:pPr>
            <w:r w:rsidRPr="00F52A96">
              <w:rPr>
                <w:rFonts w:ascii="Arial" w:hAnsi="Arial" w:cs="Arial"/>
                <w:sz w:val="10"/>
                <w:szCs w:val="10"/>
              </w:rPr>
              <w:t>innych funkcyjnych tego sądu z innych pionów</w:t>
            </w:r>
          </w:p>
        </w:tc>
        <w:tc>
          <w:tcPr>
            <w:tcW w:w="234" w:type="pct"/>
            <w:vMerge/>
            <w:tcBorders>
              <w:left w:val="single" w:sz="4" w:space="0" w:color="auto"/>
              <w:bottom w:val="nil"/>
              <w:right w:val="single" w:sz="4" w:space="0" w:color="auto"/>
            </w:tcBorders>
            <w:shd w:val="clear" w:color="auto" w:fill="auto"/>
            <w:vAlign w:val="center"/>
          </w:tcPr>
          <w:p w:rsidR="00F915F3" w:rsidRPr="00F52A96" w:rsidRDefault="00F915F3" w:rsidP="00DC2FA0">
            <w:pPr>
              <w:jc w:val="center"/>
              <w:rPr>
                <w:rFonts w:ascii="Arial" w:hAnsi="Arial" w:cs="Arial"/>
                <w:sz w:val="12"/>
                <w:szCs w:val="12"/>
              </w:rPr>
            </w:pPr>
          </w:p>
        </w:tc>
        <w:tc>
          <w:tcPr>
            <w:tcW w:w="266" w:type="pct"/>
            <w:vMerge/>
            <w:tcBorders>
              <w:left w:val="single" w:sz="4" w:space="0" w:color="auto"/>
              <w:bottom w:val="nil"/>
              <w:right w:val="single" w:sz="4" w:space="0" w:color="auto"/>
            </w:tcBorders>
            <w:shd w:val="clear" w:color="auto" w:fill="auto"/>
            <w:vAlign w:val="center"/>
          </w:tcPr>
          <w:p w:rsidR="00F915F3" w:rsidRPr="00F52A96" w:rsidRDefault="00F915F3" w:rsidP="00DC2FA0">
            <w:pPr>
              <w:jc w:val="center"/>
              <w:rPr>
                <w:rFonts w:ascii="Arial" w:hAnsi="Arial" w:cs="Arial"/>
                <w:sz w:val="10"/>
                <w:szCs w:val="10"/>
              </w:rPr>
            </w:pPr>
          </w:p>
        </w:tc>
      </w:tr>
      <w:tr w:rsidR="00F915F3" w:rsidRPr="00F52A96" w:rsidTr="005D0BA4">
        <w:trPr>
          <w:cantSplit/>
          <w:trHeight w:val="355"/>
          <w:tblHeader/>
        </w:trPr>
        <w:tc>
          <w:tcPr>
            <w:tcW w:w="1404" w:type="pct"/>
            <w:gridSpan w:val="3"/>
            <w:vMerge/>
            <w:tcBorders>
              <w:left w:val="single" w:sz="4" w:space="0" w:color="auto"/>
              <w:bottom w:val="single" w:sz="4" w:space="0" w:color="auto"/>
              <w:right w:val="single" w:sz="4" w:space="0" w:color="auto"/>
            </w:tcBorders>
            <w:shd w:val="clear" w:color="auto" w:fill="auto"/>
            <w:vAlign w:val="center"/>
          </w:tcPr>
          <w:p w:rsidR="00F915F3" w:rsidRPr="00F52A96" w:rsidRDefault="00F915F3" w:rsidP="00DC2FA0">
            <w:pPr>
              <w:rPr>
                <w:rFonts w:ascii="Arial" w:hAnsi="Arial" w:cs="Arial"/>
                <w:sz w:val="10"/>
                <w:szCs w:val="10"/>
              </w:rPr>
            </w:pPr>
          </w:p>
        </w:tc>
        <w:tc>
          <w:tcPr>
            <w:tcW w:w="95" w:type="pct"/>
            <w:vMerge/>
            <w:tcBorders>
              <w:left w:val="single" w:sz="4" w:space="0" w:color="auto"/>
              <w:bottom w:val="single" w:sz="4" w:space="0" w:color="auto"/>
              <w:right w:val="single" w:sz="4" w:space="0" w:color="auto"/>
            </w:tcBorders>
            <w:shd w:val="clear" w:color="auto" w:fill="auto"/>
            <w:vAlign w:val="center"/>
          </w:tcPr>
          <w:p w:rsidR="00F915F3" w:rsidRPr="00F52A96" w:rsidRDefault="00F915F3" w:rsidP="00DC2FA0">
            <w:pPr>
              <w:rPr>
                <w:rFonts w:ascii="Arial" w:hAnsi="Arial" w:cs="Arial"/>
                <w:sz w:val="10"/>
                <w:szCs w:val="10"/>
              </w:rPr>
            </w:pPr>
          </w:p>
        </w:tc>
        <w:tc>
          <w:tcPr>
            <w:tcW w:w="281" w:type="pct"/>
            <w:vMerge/>
            <w:tcBorders>
              <w:left w:val="single" w:sz="4" w:space="0" w:color="auto"/>
              <w:bottom w:val="single" w:sz="4" w:space="0" w:color="auto"/>
              <w:right w:val="single" w:sz="4" w:space="0" w:color="auto"/>
            </w:tcBorders>
            <w:shd w:val="clear" w:color="auto" w:fill="auto"/>
            <w:vAlign w:val="center"/>
          </w:tcPr>
          <w:p w:rsidR="00F915F3" w:rsidRPr="00F52A96" w:rsidRDefault="00F915F3" w:rsidP="00DC2FA0">
            <w:pPr>
              <w:rPr>
                <w:rFonts w:ascii="Arial" w:hAnsi="Arial" w:cs="Arial"/>
                <w:sz w:val="10"/>
                <w:szCs w:val="10"/>
              </w:rPr>
            </w:pPr>
          </w:p>
        </w:tc>
        <w:tc>
          <w:tcPr>
            <w:tcW w:w="328" w:type="pct"/>
            <w:vMerge/>
            <w:tcBorders>
              <w:left w:val="single" w:sz="4" w:space="0" w:color="auto"/>
              <w:bottom w:val="single" w:sz="4" w:space="0" w:color="auto"/>
              <w:right w:val="single" w:sz="4" w:space="0" w:color="auto"/>
            </w:tcBorders>
            <w:shd w:val="clear" w:color="auto" w:fill="auto"/>
            <w:vAlign w:val="center"/>
          </w:tcPr>
          <w:p w:rsidR="00F915F3" w:rsidRPr="00F52A96" w:rsidRDefault="00F915F3" w:rsidP="00DC2FA0">
            <w:pPr>
              <w:rPr>
                <w:rFonts w:ascii="Arial" w:hAnsi="Arial" w:cs="Arial"/>
                <w:sz w:val="10"/>
                <w:szCs w:val="10"/>
              </w:rPr>
            </w:pPr>
          </w:p>
        </w:tc>
        <w:tc>
          <w:tcPr>
            <w:tcW w:w="281" w:type="pct"/>
            <w:vMerge/>
            <w:tcBorders>
              <w:left w:val="single" w:sz="4" w:space="0" w:color="auto"/>
              <w:bottom w:val="single" w:sz="4" w:space="0" w:color="auto"/>
              <w:right w:val="single" w:sz="4" w:space="0" w:color="auto"/>
            </w:tcBorders>
            <w:shd w:val="clear" w:color="auto" w:fill="auto"/>
            <w:vAlign w:val="center"/>
          </w:tcPr>
          <w:p w:rsidR="00F915F3" w:rsidRPr="00F52A96" w:rsidRDefault="00F915F3" w:rsidP="00DC2FA0">
            <w:pPr>
              <w:rPr>
                <w:rFonts w:ascii="Arial" w:hAnsi="Arial" w:cs="Arial"/>
                <w:sz w:val="10"/>
                <w:szCs w:val="10"/>
              </w:rPr>
            </w:pPr>
          </w:p>
        </w:tc>
        <w:tc>
          <w:tcPr>
            <w:tcW w:w="328" w:type="pct"/>
            <w:vMerge/>
            <w:tcBorders>
              <w:left w:val="nil"/>
              <w:bottom w:val="single" w:sz="4" w:space="0" w:color="auto"/>
              <w:right w:val="single" w:sz="4" w:space="0" w:color="auto"/>
            </w:tcBorders>
            <w:shd w:val="clear" w:color="auto" w:fill="auto"/>
            <w:textDirection w:val="btLr"/>
            <w:vAlign w:val="center"/>
          </w:tcPr>
          <w:p w:rsidR="00F915F3" w:rsidRPr="00F52A96" w:rsidRDefault="00F915F3" w:rsidP="00DC2FA0">
            <w:pPr>
              <w:ind w:left="113" w:right="113"/>
              <w:jc w:val="center"/>
              <w:rPr>
                <w:rFonts w:ascii="Arial" w:hAnsi="Arial" w:cs="Arial"/>
                <w:sz w:val="12"/>
                <w:szCs w:val="12"/>
              </w:rPr>
            </w:pPr>
          </w:p>
        </w:tc>
        <w:tc>
          <w:tcPr>
            <w:tcW w:w="282" w:type="pct"/>
            <w:vMerge/>
            <w:tcBorders>
              <w:left w:val="nil"/>
              <w:bottom w:val="single" w:sz="4" w:space="0" w:color="auto"/>
              <w:right w:val="single" w:sz="4" w:space="0" w:color="auto"/>
            </w:tcBorders>
            <w:shd w:val="clear" w:color="auto" w:fill="auto"/>
            <w:textDirection w:val="btLr"/>
            <w:vAlign w:val="center"/>
          </w:tcPr>
          <w:p w:rsidR="00F915F3" w:rsidRPr="00F52A96" w:rsidRDefault="00F915F3" w:rsidP="00DC2FA0">
            <w:pPr>
              <w:ind w:left="113" w:right="113"/>
              <w:jc w:val="center"/>
              <w:rPr>
                <w:rFonts w:ascii="Arial" w:hAnsi="Arial" w:cs="Arial"/>
                <w:sz w:val="12"/>
                <w:szCs w:val="12"/>
              </w:rPr>
            </w:pPr>
          </w:p>
        </w:tc>
        <w:tc>
          <w:tcPr>
            <w:tcW w:w="329" w:type="pct"/>
            <w:vMerge/>
            <w:tcBorders>
              <w:left w:val="nil"/>
              <w:bottom w:val="single" w:sz="4" w:space="0" w:color="auto"/>
              <w:right w:val="single" w:sz="4" w:space="0" w:color="auto"/>
            </w:tcBorders>
            <w:shd w:val="clear" w:color="auto" w:fill="auto"/>
            <w:textDirection w:val="btLr"/>
            <w:vAlign w:val="center"/>
          </w:tcPr>
          <w:p w:rsidR="00F915F3" w:rsidRPr="00F52A96" w:rsidRDefault="00F915F3" w:rsidP="00DC2FA0">
            <w:pPr>
              <w:ind w:left="113" w:right="113"/>
              <w:jc w:val="center"/>
              <w:rPr>
                <w:rFonts w:ascii="Arial" w:hAnsi="Arial" w:cs="Arial"/>
                <w:sz w:val="12"/>
                <w:szCs w:val="12"/>
              </w:rPr>
            </w:pPr>
          </w:p>
        </w:tc>
        <w:tc>
          <w:tcPr>
            <w:tcW w:w="329" w:type="pct"/>
            <w:vMerge/>
            <w:tcBorders>
              <w:left w:val="nil"/>
              <w:bottom w:val="single" w:sz="4" w:space="0" w:color="auto"/>
              <w:right w:val="single" w:sz="4" w:space="0" w:color="auto"/>
            </w:tcBorders>
            <w:shd w:val="clear" w:color="auto" w:fill="auto"/>
            <w:textDirection w:val="btLr"/>
            <w:vAlign w:val="center"/>
          </w:tcPr>
          <w:p w:rsidR="00F915F3" w:rsidRPr="00F52A96" w:rsidRDefault="00F915F3" w:rsidP="00DC2FA0">
            <w:pPr>
              <w:ind w:left="113" w:right="113"/>
              <w:jc w:val="center"/>
              <w:rPr>
                <w:rFonts w:ascii="Arial" w:hAnsi="Arial" w:cs="Arial"/>
                <w:sz w:val="12"/>
                <w:szCs w:val="12"/>
              </w:rPr>
            </w:pPr>
          </w:p>
        </w:tc>
        <w:tc>
          <w:tcPr>
            <w:tcW w:w="281" w:type="pct"/>
            <w:vMerge/>
            <w:tcBorders>
              <w:left w:val="nil"/>
              <w:bottom w:val="single" w:sz="4" w:space="0" w:color="auto"/>
              <w:right w:val="single" w:sz="4" w:space="0" w:color="auto"/>
            </w:tcBorders>
            <w:shd w:val="clear" w:color="auto" w:fill="auto"/>
            <w:textDirection w:val="btLr"/>
            <w:vAlign w:val="center"/>
          </w:tcPr>
          <w:p w:rsidR="00F915F3" w:rsidRPr="00F52A96" w:rsidRDefault="00F915F3" w:rsidP="00DC2FA0">
            <w:pPr>
              <w:ind w:left="113" w:right="113"/>
              <w:jc w:val="center"/>
              <w:rPr>
                <w:rFonts w:ascii="Arial" w:hAnsi="Arial" w:cs="Arial"/>
                <w:sz w:val="12"/>
                <w:szCs w:val="12"/>
              </w:rPr>
            </w:pPr>
          </w:p>
        </w:tc>
        <w:tc>
          <w:tcPr>
            <w:tcW w:w="282" w:type="pct"/>
            <w:vMerge/>
            <w:tcBorders>
              <w:left w:val="nil"/>
              <w:bottom w:val="single" w:sz="4" w:space="0" w:color="auto"/>
              <w:right w:val="single" w:sz="4" w:space="0" w:color="auto"/>
            </w:tcBorders>
            <w:shd w:val="clear" w:color="auto" w:fill="auto"/>
            <w:textDirection w:val="btLr"/>
            <w:vAlign w:val="center"/>
          </w:tcPr>
          <w:p w:rsidR="00F915F3" w:rsidRPr="00F52A96" w:rsidRDefault="00F915F3" w:rsidP="00DC2FA0">
            <w:pPr>
              <w:ind w:left="113" w:right="113"/>
              <w:jc w:val="center"/>
              <w:rPr>
                <w:rFonts w:ascii="Arial" w:hAnsi="Arial" w:cs="Arial"/>
                <w:sz w:val="10"/>
                <w:szCs w:val="10"/>
              </w:rPr>
            </w:pPr>
          </w:p>
        </w:tc>
        <w:tc>
          <w:tcPr>
            <w:tcW w:w="281" w:type="pct"/>
            <w:vMerge/>
            <w:tcBorders>
              <w:left w:val="nil"/>
              <w:bottom w:val="single" w:sz="4" w:space="0" w:color="auto"/>
              <w:right w:val="single" w:sz="4" w:space="0" w:color="auto"/>
            </w:tcBorders>
            <w:shd w:val="clear" w:color="auto" w:fill="auto"/>
            <w:textDirection w:val="btLr"/>
            <w:vAlign w:val="center"/>
          </w:tcPr>
          <w:p w:rsidR="00F915F3" w:rsidRPr="00F52A96" w:rsidRDefault="00F915F3" w:rsidP="00DC2FA0">
            <w:pPr>
              <w:ind w:left="113" w:right="113"/>
              <w:jc w:val="center"/>
              <w:rPr>
                <w:rFonts w:ascii="Arial" w:hAnsi="Arial" w:cs="Arial"/>
                <w:sz w:val="10"/>
                <w:szCs w:val="10"/>
              </w:rPr>
            </w:pPr>
          </w:p>
        </w:tc>
        <w:tc>
          <w:tcPr>
            <w:tcW w:w="234" w:type="pct"/>
            <w:vMerge/>
            <w:tcBorders>
              <w:left w:val="single" w:sz="4" w:space="0" w:color="auto"/>
              <w:bottom w:val="single" w:sz="4" w:space="0" w:color="auto"/>
              <w:right w:val="single" w:sz="4" w:space="0" w:color="auto"/>
            </w:tcBorders>
            <w:shd w:val="clear" w:color="auto" w:fill="auto"/>
            <w:vAlign w:val="center"/>
          </w:tcPr>
          <w:p w:rsidR="00F915F3" w:rsidRPr="00F52A96" w:rsidRDefault="00F915F3" w:rsidP="00DC2FA0">
            <w:pPr>
              <w:jc w:val="center"/>
              <w:rPr>
                <w:rFonts w:ascii="Arial" w:hAnsi="Arial" w:cs="Arial"/>
                <w:sz w:val="12"/>
                <w:szCs w:val="12"/>
              </w:rPr>
            </w:pPr>
          </w:p>
        </w:tc>
        <w:tc>
          <w:tcPr>
            <w:tcW w:w="266" w:type="pct"/>
            <w:vMerge/>
            <w:tcBorders>
              <w:left w:val="single" w:sz="4" w:space="0" w:color="auto"/>
              <w:bottom w:val="single" w:sz="4" w:space="0" w:color="auto"/>
              <w:right w:val="single" w:sz="4" w:space="0" w:color="auto"/>
            </w:tcBorders>
            <w:shd w:val="clear" w:color="auto" w:fill="auto"/>
            <w:vAlign w:val="center"/>
          </w:tcPr>
          <w:p w:rsidR="00F915F3" w:rsidRPr="00F52A96" w:rsidRDefault="00F915F3" w:rsidP="00DC2FA0">
            <w:pPr>
              <w:jc w:val="center"/>
              <w:rPr>
                <w:rFonts w:ascii="Arial" w:hAnsi="Arial" w:cs="Arial"/>
                <w:sz w:val="10"/>
                <w:szCs w:val="10"/>
              </w:rPr>
            </w:pPr>
          </w:p>
        </w:tc>
      </w:tr>
      <w:tr w:rsidR="00F915F3" w:rsidRPr="00F52A96" w:rsidTr="005D0BA4">
        <w:trPr>
          <w:cantSplit/>
          <w:trHeight w:val="158"/>
          <w:tblHeader/>
        </w:trPr>
        <w:tc>
          <w:tcPr>
            <w:tcW w:w="1499" w:type="pct"/>
            <w:gridSpan w:val="4"/>
            <w:tcBorders>
              <w:top w:val="single" w:sz="4" w:space="0" w:color="auto"/>
              <w:left w:val="single" w:sz="4" w:space="0" w:color="auto"/>
              <w:bottom w:val="single" w:sz="4" w:space="0" w:color="auto"/>
              <w:right w:val="single" w:sz="4" w:space="0" w:color="auto"/>
            </w:tcBorders>
            <w:shd w:val="clear" w:color="auto" w:fill="auto"/>
            <w:vAlign w:val="bottom"/>
          </w:tcPr>
          <w:p w:rsidR="00F915F3" w:rsidRPr="00F52A96" w:rsidRDefault="00F915F3" w:rsidP="00DC2FA0">
            <w:pPr>
              <w:jc w:val="center"/>
              <w:rPr>
                <w:rFonts w:ascii="Arial" w:hAnsi="Arial" w:cs="Arial"/>
                <w:sz w:val="10"/>
                <w:szCs w:val="10"/>
              </w:rPr>
            </w:pPr>
            <w:r w:rsidRPr="00F52A96">
              <w:rPr>
                <w:rFonts w:ascii="Arial" w:hAnsi="Arial" w:cs="Arial"/>
                <w:sz w:val="10"/>
                <w:szCs w:val="10"/>
              </w:rPr>
              <w:t>0</w:t>
            </w:r>
          </w:p>
        </w:tc>
        <w:tc>
          <w:tcPr>
            <w:tcW w:w="281" w:type="pct"/>
            <w:tcBorders>
              <w:top w:val="single" w:sz="4" w:space="0" w:color="auto"/>
              <w:left w:val="single" w:sz="4" w:space="0" w:color="auto"/>
              <w:bottom w:val="single" w:sz="4" w:space="0" w:color="auto"/>
              <w:right w:val="single" w:sz="4" w:space="0" w:color="auto"/>
            </w:tcBorders>
            <w:shd w:val="clear" w:color="auto" w:fill="auto"/>
            <w:vAlign w:val="bottom"/>
          </w:tcPr>
          <w:p w:rsidR="00F915F3" w:rsidRPr="00F52A96" w:rsidRDefault="00F915F3" w:rsidP="00DC2FA0">
            <w:pPr>
              <w:jc w:val="center"/>
              <w:rPr>
                <w:rFonts w:ascii="Arial" w:hAnsi="Arial" w:cs="Arial"/>
                <w:sz w:val="10"/>
                <w:szCs w:val="10"/>
              </w:rPr>
            </w:pPr>
            <w:r>
              <w:rPr>
                <w:rFonts w:ascii="Arial" w:hAnsi="Arial" w:cs="Arial"/>
                <w:sz w:val="10"/>
                <w:szCs w:val="10"/>
              </w:rPr>
              <w:t>15</w:t>
            </w:r>
          </w:p>
        </w:tc>
        <w:tc>
          <w:tcPr>
            <w:tcW w:w="328" w:type="pct"/>
            <w:tcBorders>
              <w:top w:val="single" w:sz="4" w:space="0" w:color="auto"/>
              <w:left w:val="single" w:sz="4" w:space="0" w:color="auto"/>
              <w:bottom w:val="single" w:sz="4" w:space="0" w:color="auto"/>
              <w:right w:val="single" w:sz="4" w:space="0" w:color="auto"/>
            </w:tcBorders>
            <w:shd w:val="clear" w:color="auto" w:fill="auto"/>
            <w:vAlign w:val="bottom"/>
          </w:tcPr>
          <w:p w:rsidR="00F915F3" w:rsidRPr="00F52A96" w:rsidRDefault="00F915F3" w:rsidP="00DC2FA0">
            <w:pPr>
              <w:jc w:val="center"/>
              <w:rPr>
                <w:rFonts w:ascii="Arial" w:hAnsi="Arial" w:cs="Arial"/>
                <w:sz w:val="10"/>
                <w:szCs w:val="10"/>
              </w:rPr>
            </w:pPr>
            <w:r>
              <w:rPr>
                <w:rFonts w:ascii="Arial" w:hAnsi="Arial" w:cs="Arial"/>
                <w:sz w:val="10"/>
                <w:szCs w:val="10"/>
              </w:rPr>
              <w:t>16</w:t>
            </w:r>
          </w:p>
        </w:tc>
        <w:tc>
          <w:tcPr>
            <w:tcW w:w="281" w:type="pct"/>
            <w:tcBorders>
              <w:top w:val="single" w:sz="4" w:space="0" w:color="auto"/>
              <w:left w:val="single" w:sz="4" w:space="0" w:color="auto"/>
              <w:bottom w:val="single" w:sz="4" w:space="0" w:color="auto"/>
              <w:right w:val="single" w:sz="4" w:space="0" w:color="auto"/>
            </w:tcBorders>
            <w:shd w:val="clear" w:color="auto" w:fill="auto"/>
            <w:vAlign w:val="bottom"/>
          </w:tcPr>
          <w:p w:rsidR="00F915F3" w:rsidRPr="00F52A96" w:rsidRDefault="00F915F3" w:rsidP="00DC2FA0">
            <w:pPr>
              <w:jc w:val="center"/>
              <w:rPr>
                <w:rFonts w:ascii="Arial" w:hAnsi="Arial" w:cs="Arial"/>
                <w:sz w:val="10"/>
                <w:szCs w:val="10"/>
              </w:rPr>
            </w:pPr>
            <w:r>
              <w:rPr>
                <w:rFonts w:ascii="Arial" w:hAnsi="Arial" w:cs="Arial"/>
                <w:sz w:val="10"/>
                <w:szCs w:val="10"/>
              </w:rPr>
              <w:t>17</w:t>
            </w:r>
          </w:p>
        </w:tc>
        <w:tc>
          <w:tcPr>
            <w:tcW w:w="328" w:type="pct"/>
            <w:tcBorders>
              <w:top w:val="single" w:sz="4" w:space="0" w:color="auto"/>
              <w:left w:val="single" w:sz="4" w:space="0" w:color="auto"/>
              <w:bottom w:val="single" w:sz="4" w:space="0" w:color="auto"/>
              <w:right w:val="single" w:sz="4" w:space="0" w:color="auto"/>
            </w:tcBorders>
            <w:shd w:val="clear" w:color="auto" w:fill="auto"/>
            <w:vAlign w:val="bottom"/>
          </w:tcPr>
          <w:p w:rsidR="00F915F3" w:rsidRPr="00F52A96" w:rsidRDefault="00F915F3" w:rsidP="00DC2FA0">
            <w:pPr>
              <w:jc w:val="center"/>
              <w:rPr>
                <w:rFonts w:ascii="Arial" w:hAnsi="Arial" w:cs="Arial"/>
                <w:sz w:val="10"/>
                <w:szCs w:val="10"/>
              </w:rPr>
            </w:pPr>
            <w:r>
              <w:rPr>
                <w:rFonts w:ascii="Arial" w:hAnsi="Arial" w:cs="Arial"/>
                <w:sz w:val="10"/>
                <w:szCs w:val="10"/>
              </w:rPr>
              <w:t>18</w:t>
            </w:r>
          </w:p>
        </w:tc>
        <w:tc>
          <w:tcPr>
            <w:tcW w:w="282" w:type="pct"/>
            <w:tcBorders>
              <w:top w:val="single" w:sz="4" w:space="0" w:color="auto"/>
              <w:left w:val="single" w:sz="4" w:space="0" w:color="auto"/>
              <w:bottom w:val="single" w:sz="4" w:space="0" w:color="auto"/>
              <w:right w:val="single" w:sz="4" w:space="0" w:color="auto"/>
            </w:tcBorders>
            <w:shd w:val="clear" w:color="auto" w:fill="auto"/>
            <w:vAlign w:val="bottom"/>
          </w:tcPr>
          <w:p w:rsidR="00F915F3" w:rsidRPr="00F52A96" w:rsidRDefault="00F915F3" w:rsidP="00DC2FA0">
            <w:pPr>
              <w:jc w:val="center"/>
              <w:rPr>
                <w:rFonts w:ascii="Arial" w:hAnsi="Arial" w:cs="Arial"/>
                <w:sz w:val="10"/>
                <w:szCs w:val="10"/>
              </w:rPr>
            </w:pPr>
            <w:r>
              <w:rPr>
                <w:rFonts w:ascii="Arial" w:hAnsi="Arial" w:cs="Arial"/>
                <w:sz w:val="10"/>
                <w:szCs w:val="10"/>
              </w:rPr>
              <w:t>19</w:t>
            </w:r>
          </w:p>
        </w:tc>
        <w:tc>
          <w:tcPr>
            <w:tcW w:w="329" w:type="pct"/>
            <w:tcBorders>
              <w:top w:val="single" w:sz="4" w:space="0" w:color="auto"/>
              <w:left w:val="single" w:sz="4" w:space="0" w:color="auto"/>
              <w:bottom w:val="single" w:sz="4" w:space="0" w:color="auto"/>
              <w:right w:val="single" w:sz="4" w:space="0" w:color="auto"/>
            </w:tcBorders>
            <w:shd w:val="clear" w:color="auto" w:fill="auto"/>
            <w:vAlign w:val="bottom"/>
          </w:tcPr>
          <w:p w:rsidR="00F915F3" w:rsidRPr="00F52A96" w:rsidRDefault="00F915F3" w:rsidP="00DC2FA0">
            <w:pPr>
              <w:jc w:val="center"/>
              <w:rPr>
                <w:rFonts w:ascii="Arial" w:hAnsi="Arial" w:cs="Arial"/>
                <w:sz w:val="10"/>
                <w:szCs w:val="10"/>
              </w:rPr>
            </w:pPr>
            <w:r>
              <w:rPr>
                <w:rFonts w:ascii="Arial" w:hAnsi="Arial" w:cs="Arial"/>
                <w:sz w:val="10"/>
                <w:szCs w:val="10"/>
              </w:rPr>
              <w:t>20</w:t>
            </w:r>
          </w:p>
        </w:tc>
        <w:tc>
          <w:tcPr>
            <w:tcW w:w="329" w:type="pct"/>
            <w:tcBorders>
              <w:top w:val="single" w:sz="4" w:space="0" w:color="auto"/>
              <w:left w:val="single" w:sz="4" w:space="0" w:color="auto"/>
              <w:bottom w:val="single" w:sz="4" w:space="0" w:color="auto"/>
              <w:right w:val="single" w:sz="4" w:space="0" w:color="auto"/>
            </w:tcBorders>
            <w:shd w:val="clear" w:color="auto" w:fill="auto"/>
            <w:vAlign w:val="bottom"/>
          </w:tcPr>
          <w:p w:rsidR="00F915F3" w:rsidRPr="00F52A96" w:rsidRDefault="00F915F3" w:rsidP="00DC2FA0">
            <w:pPr>
              <w:jc w:val="center"/>
              <w:rPr>
                <w:rFonts w:ascii="Arial" w:hAnsi="Arial" w:cs="Arial"/>
                <w:sz w:val="10"/>
                <w:szCs w:val="10"/>
              </w:rPr>
            </w:pPr>
            <w:r>
              <w:rPr>
                <w:rFonts w:ascii="Arial" w:hAnsi="Arial" w:cs="Arial"/>
                <w:sz w:val="10"/>
                <w:szCs w:val="10"/>
              </w:rPr>
              <w:t>21</w:t>
            </w:r>
          </w:p>
        </w:tc>
        <w:tc>
          <w:tcPr>
            <w:tcW w:w="281" w:type="pct"/>
            <w:tcBorders>
              <w:top w:val="single" w:sz="4" w:space="0" w:color="auto"/>
              <w:left w:val="single" w:sz="4" w:space="0" w:color="auto"/>
              <w:bottom w:val="single" w:sz="4" w:space="0" w:color="auto"/>
              <w:right w:val="single" w:sz="4" w:space="0" w:color="auto"/>
            </w:tcBorders>
            <w:shd w:val="clear" w:color="auto" w:fill="auto"/>
            <w:vAlign w:val="bottom"/>
          </w:tcPr>
          <w:p w:rsidR="00F915F3" w:rsidRPr="00F52A96" w:rsidRDefault="00F915F3" w:rsidP="00DC2FA0">
            <w:pPr>
              <w:jc w:val="center"/>
              <w:rPr>
                <w:rFonts w:ascii="Arial" w:hAnsi="Arial" w:cs="Arial"/>
                <w:sz w:val="10"/>
                <w:szCs w:val="10"/>
              </w:rPr>
            </w:pPr>
            <w:r>
              <w:rPr>
                <w:rFonts w:ascii="Arial" w:hAnsi="Arial" w:cs="Arial"/>
                <w:sz w:val="10"/>
                <w:szCs w:val="10"/>
              </w:rPr>
              <w:t>22</w:t>
            </w:r>
          </w:p>
        </w:tc>
        <w:tc>
          <w:tcPr>
            <w:tcW w:w="282" w:type="pct"/>
            <w:tcBorders>
              <w:top w:val="single" w:sz="4" w:space="0" w:color="auto"/>
              <w:left w:val="single" w:sz="4" w:space="0" w:color="auto"/>
              <w:bottom w:val="single" w:sz="4" w:space="0" w:color="auto"/>
              <w:right w:val="single" w:sz="4" w:space="0" w:color="auto"/>
            </w:tcBorders>
            <w:shd w:val="clear" w:color="auto" w:fill="auto"/>
            <w:vAlign w:val="bottom"/>
          </w:tcPr>
          <w:p w:rsidR="00F915F3" w:rsidRPr="00F52A96" w:rsidRDefault="00F915F3" w:rsidP="00DC2FA0">
            <w:pPr>
              <w:jc w:val="center"/>
              <w:rPr>
                <w:rFonts w:ascii="Arial" w:hAnsi="Arial" w:cs="Arial"/>
                <w:sz w:val="10"/>
                <w:szCs w:val="10"/>
              </w:rPr>
            </w:pPr>
            <w:r>
              <w:rPr>
                <w:rFonts w:ascii="Arial" w:hAnsi="Arial" w:cs="Arial"/>
                <w:sz w:val="10"/>
                <w:szCs w:val="10"/>
              </w:rPr>
              <w:t>23</w:t>
            </w:r>
          </w:p>
        </w:tc>
        <w:tc>
          <w:tcPr>
            <w:tcW w:w="281" w:type="pct"/>
            <w:tcBorders>
              <w:top w:val="single" w:sz="4" w:space="0" w:color="auto"/>
              <w:left w:val="single" w:sz="4" w:space="0" w:color="auto"/>
              <w:bottom w:val="single" w:sz="4" w:space="0" w:color="auto"/>
              <w:right w:val="single" w:sz="4" w:space="0" w:color="auto"/>
            </w:tcBorders>
            <w:shd w:val="clear" w:color="auto" w:fill="auto"/>
            <w:vAlign w:val="bottom"/>
          </w:tcPr>
          <w:p w:rsidR="00F915F3" w:rsidRPr="00F52A96" w:rsidRDefault="00F915F3" w:rsidP="00DC2FA0">
            <w:pPr>
              <w:jc w:val="center"/>
              <w:rPr>
                <w:rFonts w:ascii="Arial" w:hAnsi="Arial" w:cs="Arial"/>
                <w:sz w:val="10"/>
                <w:szCs w:val="10"/>
              </w:rPr>
            </w:pPr>
            <w:r>
              <w:rPr>
                <w:rFonts w:ascii="Arial" w:hAnsi="Arial" w:cs="Arial"/>
                <w:sz w:val="10"/>
                <w:szCs w:val="10"/>
              </w:rPr>
              <w:t>24</w:t>
            </w:r>
          </w:p>
        </w:tc>
        <w:tc>
          <w:tcPr>
            <w:tcW w:w="234" w:type="pct"/>
            <w:tcBorders>
              <w:top w:val="single" w:sz="4" w:space="0" w:color="auto"/>
              <w:left w:val="single" w:sz="4" w:space="0" w:color="auto"/>
              <w:bottom w:val="single" w:sz="4" w:space="0" w:color="auto"/>
              <w:right w:val="single" w:sz="4" w:space="0" w:color="auto"/>
            </w:tcBorders>
            <w:shd w:val="clear" w:color="auto" w:fill="auto"/>
            <w:vAlign w:val="bottom"/>
          </w:tcPr>
          <w:p w:rsidR="00F915F3" w:rsidRPr="00F52A96" w:rsidRDefault="00F915F3" w:rsidP="00DC2FA0">
            <w:pPr>
              <w:jc w:val="center"/>
              <w:rPr>
                <w:rFonts w:ascii="Arial" w:hAnsi="Arial" w:cs="Arial"/>
                <w:sz w:val="10"/>
                <w:szCs w:val="10"/>
              </w:rPr>
            </w:pPr>
            <w:r>
              <w:rPr>
                <w:rFonts w:ascii="Arial" w:hAnsi="Arial" w:cs="Arial"/>
                <w:sz w:val="10"/>
                <w:szCs w:val="10"/>
              </w:rPr>
              <w:t>25</w:t>
            </w:r>
          </w:p>
        </w:tc>
        <w:tc>
          <w:tcPr>
            <w:tcW w:w="266" w:type="pct"/>
            <w:tcBorders>
              <w:top w:val="single" w:sz="4" w:space="0" w:color="auto"/>
              <w:left w:val="single" w:sz="4" w:space="0" w:color="auto"/>
              <w:bottom w:val="single" w:sz="18" w:space="0" w:color="auto"/>
              <w:right w:val="single" w:sz="4" w:space="0" w:color="auto"/>
            </w:tcBorders>
            <w:shd w:val="clear" w:color="auto" w:fill="auto"/>
            <w:vAlign w:val="bottom"/>
          </w:tcPr>
          <w:p w:rsidR="00F915F3" w:rsidRPr="00F52A96" w:rsidRDefault="00F915F3" w:rsidP="00DC2FA0">
            <w:pPr>
              <w:jc w:val="center"/>
              <w:rPr>
                <w:rFonts w:ascii="Arial" w:hAnsi="Arial" w:cs="Arial"/>
                <w:sz w:val="10"/>
                <w:szCs w:val="10"/>
              </w:rPr>
            </w:pPr>
            <w:r>
              <w:rPr>
                <w:rFonts w:ascii="Arial" w:hAnsi="Arial" w:cs="Arial"/>
                <w:sz w:val="10"/>
                <w:szCs w:val="10"/>
              </w:rPr>
              <w:t>26</w:t>
            </w:r>
          </w:p>
        </w:tc>
      </w:tr>
      <w:tr w:rsidR="00AF1A0E" w:rsidRPr="00F52A96" w:rsidTr="005D0BA4">
        <w:trPr>
          <w:cantSplit/>
          <w:trHeight w:hRule="exact" w:val="414"/>
        </w:trPr>
        <w:tc>
          <w:tcPr>
            <w:tcW w:w="1404" w:type="pct"/>
            <w:gridSpan w:val="3"/>
            <w:tcBorders>
              <w:top w:val="single" w:sz="4" w:space="0" w:color="auto"/>
              <w:left w:val="single" w:sz="4" w:space="0" w:color="auto"/>
              <w:bottom w:val="single" w:sz="4" w:space="0" w:color="auto"/>
              <w:right w:val="single" w:sz="18" w:space="0" w:color="auto"/>
            </w:tcBorders>
            <w:shd w:val="clear" w:color="auto" w:fill="auto"/>
            <w:vAlign w:val="bottom"/>
          </w:tcPr>
          <w:p w:rsidR="00AF1A0E" w:rsidRPr="00F52A96" w:rsidRDefault="00AF1A0E" w:rsidP="00DC2FA0">
            <w:pPr>
              <w:rPr>
                <w:rFonts w:ascii="Arial" w:hAnsi="Arial" w:cs="Arial"/>
                <w:b/>
                <w:bCs/>
                <w:sz w:val="16"/>
                <w:szCs w:val="16"/>
              </w:rPr>
            </w:pPr>
            <w:r w:rsidRPr="00F52A96">
              <w:rPr>
                <w:rFonts w:ascii="Arial" w:hAnsi="Arial" w:cs="Arial"/>
                <w:b/>
                <w:bCs/>
                <w:sz w:val="16"/>
                <w:szCs w:val="16"/>
              </w:rPr>
              <w:t xml:space="preserve">Ogółem sprawy gospodarcze  </w:t>
            </w:r>
            <w:r w:rsidRPr="00F52A96">
              <w:rPr>
                <w:rFonts w:ascii="Arial" w:hAnsi="Arial" w:cs="Arial"/>
                <w:b/>
                <w:bCs/>
                <w:sz w:val="16"/>
                <w:szCs w:val="16"/>
              </w:rPr>
              <w:br/>
            </w:r>
            <w:r w:rsidRPr="00F52A96">
              <w:rPr>
                <w:rFonts w:ascii="Arial" w:hAnsi="Arial" w:cs="Arial"/>
                <w:sz w:val="14"/>
                <w:szCs w:val="14"/>
              </w:rPr>
              <w:t>(wiersze 02, 23 do 2</w:t>
            </w:r>
            <w:r>
              <w:rPr>
                <w:rFonts w:ascii="Arial" w:hAnsi="Arial" w:cs="Arial"/>
                <w:sz w:val="14"/>
                <w:szCs w:val="14"/>
              </w:rPr>
              <w:t>8</w:t>
            </w:r>
            <w:r w:rsidRPr="00F52A96">
              <w:rPr>
                <w:rFonts w:ascii="Arial" w:hAnsi="Arial" w:cs="Arial"/>
                <w:sz w:val="14"/>
                <w:szCs w:val="14"/>
              </w:rPr>
              <w:t>)</w:t>
            </w:r>
          </w:p>
        </w:tc>
        <w:tc>
          <w:tcPr>
            <w:tcW w:w="95" w:type="pct"/>
            <w:tcBorders>
              <w:top w:val="single" w:sz="18" w:space="0" w:color="auto"/>
              <w:left w:val="single" w:sz="18" w:space="0" w:color="auto"/>
              <w:bottom w:val="single" w:sz="4" w:space="0" w:color="auto"/>
              <w:right w:val="single" w:sz="4" w:space="0" w:color="auto"/>
            </w:tcBorders>
            <w:shd w:val="clear" w:color="auto" w:fill="auto"/>
            <w:vAlign w:val="center"/>
          </w:tcPr>
          <w:p w:rsidR="00AF1A0E" w:rsidRPr="00F52A96" w:rsidRDefault="00AF1A0E" w:rsidP="00DC2FA0">
            <w:pPr>
              <w:jc w:val="center"/>
              <w:rPr>
                <w:rFonts w:ascii="Arial" w:hAnsi="Arial" w:cs="Arial"/>
                <w:sz w:val="12"/>
                <w:szCs w:val="12"/>
              </w:rPr>
            </w:pPr>
            <w:r w:rsidRPr="00F52A96">
              <w:rPr>
                <w:rFonts w:ascii="Arial" w:hAnsi="Arial" w:cs="Arial"/>
                <w:sz w:val="12"/>
                <w:szCs w:val="12"/>
              </w:rPr>
              <w:t>01</w:t>
            </w:r>
          </w:p>
        </w:tc>
        <w:tc>
          <w:tcPr>
            <w:tcW w:w="281" w:type="pct"/>
            <w:tcBorders>
              <w:top w:val="single" w:sz="18" w:space="0" w:color="auto"/>
              <w:left w:val="nil"/>
              <w:bottom w:val="single" w:sz="4" w:space="0" w:color="auto"/>
              <w:right w:val="single" w:sz="4" w:space="0" w:color="auto"/>
            </w:tcBorders>
            <w:shd w:val="clear" w:color="auto" w:fill="auto"/>
            <w:vAlign w:val="center"/>
          </w:tcPr>
          <w:p w:rsidR="00AF1A0E" w:rsidRDefault="00AF1A0E">
            <w:pPr>
              <w:jc w:val="right"/>
              <w:rPr>
                <w:rFonts w:ascii="Arial" w:hAnsi="Arial" w:cs="Arial"/>
                <w:color w:val="000000"/>
                <w:sz w:val="14"/>
                <w:szCs w:val="14"/>
              </w:rPr>
            </w:pPr>
            <w:r>
              <w:rPr>
                <w:rFonts w:ascii="Arial" w:hAnsi="Arial" w:cs="Arial"/>
                <w:color w:val="000000"/>
                <w:sz w:val="14"/>
                <w:szCs w:val="14"/>
              </w:rPr>
              <w:t>1.743</w:t>
            </w:r>
          </w:p>
        </w:tc>
        <w:tc>
          <w:tcPr>
            <w:tcW w:w="328" w:type="pct"/>
            <w:tcBorders>
              <w:top w:val="single" w:sz="18" w:space="0" w:color="auto"/>
              <w:left w:val="nil"/>
              <w:bottom w:val="single" w:sz="4" w:space="0" w:color="auto"/>
              <w:right w:val="single" w:sz="4" w:space="0" w:color="auto"/>
            </w:tcBorders>
            <w:shd w:val="clear" w:color="auto" w:fill="auto"/>
            <w:vAlign w:val="center"/>
          </w:tcPr>
          <w:p w:rsidR="00AF1A0E" w:rsidRDefault="00AF1A0E">
            <w:pPr>
              <w:jc w:val="right"/>
              <w:rPr>
                <w:rFonts w:ascii="Arial" w:hAnsi="Arial" w:cs="Arial"/>
                <w:color w:val="000000"/>
                <w:sz w:val="14"/>
                <w:szCs w:val="14"/>
              </w:rPr>
            </w:pPr>
            <w:r>
              <w:rPr>
                <w:rFonts w:ascii="Arial" w:hAnsi="Arial" w:cs="Arial"/>
                <w:color w:val="000000"/>
                <w:sz w:val="14"/>
                <w:szCs w:val="14"/>
              </w:rPr>
              <w:t>1.303</w:t>
            </w:r>
          </w:p>
        </w:tc>
        <w:tc>
          <w:tcPr>
            <w:tcW w:w="281" w:type="pct"/>
            <w:tcBorders>
              <w:top w:val="single" w:sz="18" w:space="0" w:color="auto"/>
              <w:left w:val="nil"/>
              <w:bottom w:val="single" w:sz="4" w:space="0" w:color="auto"/>
              <w:right w:val="single" w:sz="4" w:space="0" w:color="auto"/>
            </w:tcBorders>
            <w:shd w:val="clear" w:color="auto" w:fill="auto"/>
            <w:vAlign w:val="center"/>
          </w:tcPr>
          <w:p w:rsidR="00AF1A0E" w:rsidRDefault="00AF1A0E">
            <w:pPr>
              <w:jc w:val="right"/>
              <w:rPr>
                <w:rFonts w:ascii="Arial" w:hAnsi="Arial" w:cs="Arial"/>
                <w:color w:val="000000"/>
                <w:sz w:val="14"/>
                <w:szCs w:val="14"/>
              </w:rPr>
            </w:pPr>
            <w:r>
              <w:rPr>
                <w:rFonts w:ascii="Arial" w:hAnsi="Arial" w:cs="Arial"/>
                <w:color w:val="000000"/>
                <w:sz w:val="14"/>
                <w:szCs w:val="14"/>
              </w:rPr>
              <w:t>440</w:t>
            </w:r>
          </w:p>
        </w:tc>
        <w:tc>
          <w:tcPr>
            <w:tcW w:w="328" w:type="pct"/>
            <w:tcBorders>
              <w:top w:val="single" w:sz="18" w:space="0" w:color="auto"/>
              <w:left w:val="nil"/>
              <w:bottom w:val="single" w:sz="4" w:space="0" w:color="auto"/>
              <w:right w:val="single" w:sz="4" w:space="0" w:color="auto"/>
            </w:tcBorders>
            <w:shd w:val="clear" w:color="auto" w:fill="auto"/>
            <w:vAlign w:val="center"/>
          </w:tcPr>
          <w:p w:rsidR="00AF1A0E" w:rsidRDefault="00AF1A0E">
            <w:pPr>
              <w:jc w:val="right"/>
              <w:rPr>
                <w:rFonts w:ascii="Arial" w:hAnsi="Arial" w:cs="Arial"/>
                <w:color w:val="000000"/>
                <w:sz w:val="14"/>
                <w:szCs w:val="14"/>
              </w:rPr>
            </w:pPr>
          </w:p>
        </w:tc>
        <w:tc>
          <w:tcPr>
            <w:tcW w:w="282" w:type="pct"/>
            <w:tcBorders>
              <w:top w:val="single" w:sz="18" w:space="0" w:color="auto"/>
              <w:left w:val="nil"/>
              <w:bottom w:val="single" w:sz="4" w:space="0" w:color="auto"/>
              <w:right w:val="single" w:sz="4" w:space="0" w:color="auto"/>
            </w:tcBorders>
            <w:shd w:val="clear" w:color="auto" w:fill="auto"/>
            <w:vAlign w:val="center"/>
          </w:tcPr>
          <w:p w:rsidR="00AF1A0E" w:rsidRDefault="00AF1A0E">
            <w:pPr>
              <w:jc w:val="right"/>
              <w:rPr>
                <w:rFonts w:ascii="Arial" w:hAnsi="Arial" w:cs="Arial"/>
                <w:color w:val="000000"/>
                <w:sz w:val="14"/>
                <w:szCs w:val="14"/>
              </w:rPr>
            </w:pPr>
          </w:p>
        </w:tc>
        <w:tc>
          <w:tcPr>
            <w:tcW w:w="329" w:type="pct"/>
            <w:tcBorders>
              <w:top w:val="single" w:sz="18" w:space="0" w:color="auto"/>
              <w:left w:val="nil"/>
              <w:bottom w:val="single" w:sz="4" w:space="0" w:color="auto"/>
              <w:right w:val="single" w:sz="4" w:space="0" w:color="auto"/>
            </w:tcBorders>
            <w:shd w:val="clear" w:color="auto" w:fill="auto"/>
            <w:vAlign w:val="center"/>
          </w:tcPr>
          <w:p w:rsidR="00AF1A0E" w:rsidRDefault="00AF1A0E">
            <w:pPr>
              <w:jc w:val="right"/>
              <w:rPr>
                <w:rFonts w:ascii="Arial" w:hAnsi="Arial" w:cs="Arial"/>
                <w:color w:val="000000"/>
                <w:sz w:val="14"/>
                <w:szCs w:val="14"/>
              </w:rPr>
            </w:pPr>
            <w:r>
              <w:rPr>
                <w:rFonts w:ascii="Arial" w:hAnsi="Arial" w:cs="Arial"/>
                <w:color w:val="000000"/>
                <w:sz w:val="14"/>
                <w:szCs w:val="14"/>
              </w:rPr>
              <w:t>440</w:t>
            </w:r>
          </w:p>
        </w:tc>
        <w:tc>
          <w:tcPr>
            <w:tcW w:w="329" w:type="pct"/>
            <w:tcBorders>
              <w:top w:val="single" w:sz="18" w:space="0" w:color="auto"/>
              <w:left w:val="nil"/>
              <w:bottom w:val="single" w:sz="4" w:space="0" w:color="auto"/>
              <w:right w:val="single" w:sz="4" w:space="0" w:color="auto"/>
            </w:tcBorders>
            <w:shd w:val="clear" w:color="auto" w:fill="auto"/>
            <w:vAlign w:val="center"/>
          </w:tcPr>
          <w:p w:rsidR="00AF1A0E" w:rsidRDefault="00AF1A0E">
            <w:pPr>
              <w:jc w:val="right"/>
              <w:rPr>
                <w:rFonts w:ascii="Arial" w:hAnsi="Arial" w:cs="Arial"/>
                <w:color w:val="000000"/>
                <w:sz w:val="14"/>
                <w:szCs w:val="14"/>
              </w:rPr>
            </w:pPr>
          </w:p>
        </w:tc>
        <w:tc>
          <w:tcPr>
            <w:tcW w:w="281" w:type="pct"/>
            <w:tcBorders>
              <w:top w:val="single" w:sz="18" w:space="0" w:color="auto"/>
              <w:left w:val="nil"/>
              <w:bottom w:val="single" w:sz="4" w:space="0" w:color="auto"/>
              <w:right w:val="single" w:sz="4" w:space="0" w:color="auto"/>
            </w:tcBorders>
            <w:shd w:val="clear" w:color="auto" w:fill="auto"/>
            <w:vAlign w:val="center"/>
          </w:tcPr>
          <w:p w:rsidR="00AF1A0E" w:rsidRDefault="00AF1A0E">
            <w:pPr>
              <w:jc w:val="right"/>
              <w:rPr>
                <w:rFonts w:ascii="Arial" w:hAnsi="Arial" w:cs="Arial"/>
                <w:color w:val="000000"/>
                <w:sz w:val="14"/>
                <w:szCs w:val="14"/>
              </w:rPr>
            </w:pPr>
          </w:p>
        </w:tc>
        <w:tc>
          <w:tcPr>
            <w:tcW w:w="282" w:type="pct"/>
            <w:tcBorders>
              <w:top w:val="single" w:sz="18" w:space="0" w:color="auto"/>
              <w:left w:val="nil"/>
              <w:bottom w:val="single" w:sz="4" w:space="0" w:color="auto"/>
              <w:right w:val="single" w:sz="4" w:space="0" w:color="auto"/>
            </w:tcBorders>
            <w:shd w:val="clear" w:color="auto" w:fill="auto"/>
            <w:vAlign w:val="center"/>
          </w:tcPr>
          <w:p w:rsidR="00AF1A0E" w:rsidRDefault="00AF1A0E">
            <w:pPr>
              <w:jc w:val="right"/>
              <w:rPr>
                <w:rFonts w:ascii="Arial" w:hAnsi="Arial" w:cs="Arial"/>
                <w:color w:val="000000"/>
                <w:sz w:val="14"/>
                <w:szCs w:val="14"/>
              </w:rPr>
            </w:pPr>
          </w:p>
        </w:tc>
        <w:tc>
          <w:tcPr>
            <w:tcW w:w="281" w:type="pct"/>
            <w:tcBorders>
              <w:top w:val="single" w:sz="18" w:space="0" w:color="auto"/>
              <w:left w:val="nil"/>
              <w:bottom w:val="single" w:sz="4" w:space="0" w:color="auto"/>
              <w:right w:val="single" w:sz="4" w:space="0" w:color="auto"/>
            </w:tcBorders>
            <w:shd w:val="clear" w:color="auto" w:fill="auto"/>
            <w:vAlign w:val="center"/>
          </w:tcPr>
          <w:p w:rsidR="00AF1A0E" w:rsidRDefault="00AF1A0E">
            <w:pPr>
              <w:jc w:val="right"/>
              <w:rPr>
                <w:rFonts w:ascii="Arial" w:hAnsi="Arial" w:cs="Arial"/>
                <w:color w:val="000000"/>
                <w:sz w:val="14"/>
                <w:szCs w:val="14"/>
              </w:rPr>
            </w:pPr>
          </w:p>
        </w:tc>
        <w:tc>
          <w:tcPr>
            <w:tcW w:w="234" w:type="pct"/>
            <w:tcBorders>
              <w:top w:val="single" w:sz="18" w:space="0" w:color="auto"/>
              <w:left w:val="nil"/>
              <w:bottom w:val="single" w:sz="4" w:space="0" w:color="auto"/>
              <w:right w:val="single" w:sz="4" w:space="0" w:color="auto"/>
            </w:tcBorders>
            <w:shd w:val="clear" w:color="auto" w:fill="auto"/>
            <w:vAlign w:val="center"/>
          </w:tcPr>
          <w:p w:rsidR="00AF1A0E" w:rsidRDefault="00AF1A0E">
            <w:pPr>
              <w:jc w:val="right"/>
              <w:rPr>
                <w:rFonts w:ascii="Arial" w:hAnsi="Arial" w:cs="Arial"/>
                <w:color w:val="000000"/>
                <w:sz w:val="14"/>
                <w:szCs w:val="14"/>
              </w:rPr>
            </w:pPr>
          </w:p>
        </w:tc>
        <w:tc>
          <w:tcPr>
            <w:tcW w:w="266" w:type="pct"/>
            <w:tcBorders>
              <w:top w:val="single" w:sz="18" w:space="0" w:color="auto"/>
              <w:left w:val="nil"/>
              <w:bottom w:val="single" w:sz="4" w:space="0" w:color="auto"/>
              <w:right w:val="single" w:sz="18" w:space="0" w:color="auto"/>
            </w:tcBorders>
            <w:shd w:val="clear" w:color="auto" w:fill="auto"/>
            <w:vAlign w:val="center"/>
          </w:tcPr>
          <w:p w:rsidR="00AF1A0E" w:rsidRDefault="00AF1A0E">
            <w:pPr>
              <w:jc w:val="right"/>
              <w:rPr>
                <w:rFonts w:ascii="Arial" w:hAnsi="Arial" w:cs="Arial"/>
                <w:color w:val="000000"/>
                <w:sz w:val="14"/>
                <w:szCs w:val="14"/>
              </w:rPr>
            </w:pPr>
          </w:p>
        </w:tc>
      </w:tr>
      <w:tr w:rsidR="00AF1A0E" w:rsidRPr="00F52A96" w:rsidTr="005D0BA4">
        <w:trPr>
          <w:cantSplit/>
          <w:trHeight w:hRule="exact" w:val="227"/>
        </w:trPr>
        <w:tc>
          <w:tcPr>
            <w:tcW w:w="1404" w:type="pct"/>
            <w:gridSpan w:val="3"/>
            <w:tcBorders>
              <w:top w:val="single" w:sz="4" w:space="0" w:color="auto"/>
              <w:left w:val="single" w:sz="4" w:space="0" w:color="auto"/>
              <w:bottom w:val="single" w:sz="4" w:space="0" w:color="auto"/>
              <w:right w:val="single" w:sz="18" w:space="0" w:color="auto"/>
            </w:tcBorders>
            <w:shd w:val="clear" w:color="auto" w:fill="auto"/>
            <w:vAlign w:val="bottom"/>
          </w:tcPr>
          <w:p w:rsidR="00AF1A0E" w:rsidRPr="00F52A96" w:rsidRDefault="00AF1A0E" w:rsidP="00DC2FA0">
            <w:pPr>
              <w:rPr>
                <w:rFonts w:ascii="Arial" w:hAnsi="Arial" w:cs="Arial"/>
                <w:sz w:val="12"/>
                <w:szCs w:val="12"/>
              </w:rPr>
            </w:pPr>
            <w:r w:rsidRPr="00F52A96">
              <w:rPr>
                <w:rFonts w:ascii="Arial" w:hAnsi="Arial" w:cs="Arial"/>
                <w:sz w:val="12"/>
                <w:szCs w:val="12"/>
              </w:rPr>
              <w:t>GC</w:t>
            </w:r>
          </w:p>
        </w:tc>
        <w:tc>
          <w:tcPr>
            <w:tcW w:w="95" w:type="pct"/>
            <w:tcBorders>
              <w:top w:val="single" w:sz="4" w:space="0" w:color="auto"/>
              <w:left w:val="single" w:sz="18" w:space="0" w:color="auto"/>
              <w:bottom w:val="single" w:sz="4" w:space="0" w:color="auto"/>
              <w:right w:val="single" w:sz="2" w:space="0" w:color="auto"/>
            </w:tcBorders>
            <w:shd w:val="clear" w:color="auto" w:fill="auto"/>
            <w:vAlign w:val="center"/>
          </w:tcPr>
          <w:p w:rsidR="00AF1A0E" w:rsidRPr="00F52A96" w:rsidRDefault="00AF1A0E" w:rsidP="00DC2FA0">
            <w:pPr>
              <w:jc w:val="center"/>
              <w:rPr>
                <w:rFonts w:ascii="Arial" w:hAnsi="Arial" w:cs="Arial"/>
                <w:sz w:val="12"/>
                <w:szCs w:val="12"/>
              </w:rPr>
            </w:pPr>
            <w:r w:rsidRPr="00F52A96">
              <w:rPr>
                <w:rFonts w:ascii="Arial" w:hAnsi="Arial" w:cs="Arial"/>
                <w:sz w:val="12"/>
                <w:szCs w:val="12"/>
              </w:rPr>
              <w:t>02</w:t>
            </w:r>
          </w:p>
        </w:tc>
        <w:tc>
          <w:tcPr>
            <w:tcW w:w="281" w:type="pct"/>
            <w:tcBorders>
              <w:top w:val="single" w:sz="4" w:space="0" w:color="auto"/>
              <w:left w:val="nil"/>
              <w:bottom w:val="single" w:sz="4" w:space="0" w:color="auto"/>
              <w:right w:val="single" w:sz="4" w:space="0" w:color="auto"/>
            </w:tcBorders>
            <w:shd w:val="clear" w:color="auto" w:fill="auto"/>
            <w:vAlign w:val="center"/>
          </w:tcPr>
          <w:p w:rsidR="00AF1A0E" w:rsidRDefault="00AF1A0E">
            <w:pPr>
              <w:jc w:val="right"/>
              <w:rPr>
                <w:rFonts w:ascii="Arial" w:hAnsi="Arial" w:cs="Arial"/>
                <w:color w:val="000000"/>
                <w:sz w:val="14"/>
                <w:szCs w:val="14"/>
              </w:rPr>
            </w:pPr>
            <w:r>
              <w:rPr>
                <w:rFonts w:ascii="Arial" w:hAnsi="Arial" w:cs="Arial"/>
                <w:color w:val="000000"/>
                <w:sz w:val="14"/>
                <w:szCs w:val="14"/>
              </w:rPr>
              <w:t>187</w:t>
            </w:r>
          </w:p>
        </w:tc>
        <w:tc>
          <w:tcPr>
            <w:tcW w:w="328" w:type="pct"/>
            <w:tcBorders>
              <w:top w:val="single" w:sz="4" w:space="0" w:color="auto"/>
              <w:left w:val="nil"/>
              <w:bottom w:val="single" w:sz="4" w:space="0" w:color="auto"/>
              <w:right w:val="single" w:sz="4" w:space="0" w:color="auto"/>
            </w:tcBorders>
            <w:shd w:val="clear" w:color="auto" w:fill="auto"/>
            <w:vAlign w:val="center"/>
          </w:tcPr>
          <w:p w:rsidR="00AF1A0E" w:rsidRDefault="00AF1A0E">
            <w:pPr>
              <w:jc w:val="right"/>
              <w:rPr>
                <w:rFonts w:ascii="Arial" w:hAnsi="Arial" w:cs="Arial"/>
                <w:color w:val="000000"/>
                <w:sz w:val="14"/>
                <w:szCs w:val="14"/>
              </w:rPr>
            </w:pPr>
            <w:r>
              <w:rPr>
                <w:rFonts w:ascii="Arial" w:hAnsi="Arial" w:cs="Arial"/>
                <w:color w:val="000000"/>
                <w:sz w:val="14"/>
                <w:szCs w:val="14"/>
              </w:rPr>
              <w:t>141</w:t>
            </w:r>
          </w:p>
        </w:tc>
        <w:tc>
          <w:tcPr>
            <w:tcW w:w="281" w:type="pct"/>
            <w:tcBorders>
              <w:top w:val="single" w:sz="4" w:space="0" w:color="auto"/>
              <w:left w:val="nil"/>
              <w:bottom w:val="single" w:sz="4" w:space="0" w:color="auto"/>
              <w:right w:val="single" w:sz="4" w:space="0" w:color="auto"/>
            </w:tcBorders>
            <w:shd w:val="clear" w:color="auto" w:fill="auto"/>
            <w:vAlign w:val="center"/>
          </w:tcPr>
          <w:p w:rsidR="00AF1A0E" w:rsidRDefault="00AF1A0E">
            <w:pPr>
              <w:jc w:val="right"/>
              <w:rPr>
                <w:rFonts w:ascii="Arial" w:hAnsi="Arial" w:cs="Arial"/>
                <w:color w:val="000000"/>
                <w:sz w:val="14"/>
                <w:szCs w:val="14"/>
              </w:rPr>
            </w:pPr>
            <w:r>
              <w:rPr>
                <w:rFonts w:ascii="Arial" w:hAnsi="Arial" w:cs="Arial"/>
                <w:color w:val="000000"/>
                <w:sz w:val="14"/>
                <w:szCs w:val="14"/>
              </w:rPr>
              <w:t>46</w:t>
            </w:r>
          </w:p>
        </w:tc>
        <w:tc>
          <w:tcPr>
            <w:tcW w:w="328" w:type="pct"/>
            <w:tcBorders>
              <w:top w:val="single" w:sz="4" w:space="0" w:color="auto"/>
              <w:left w:val="nil"/>
              <w:bottom w:val="single" w:sz="4" w:space="0" w:color="auto"/>
              <w:right w:val="single" w:sz="4" w:space="0" w:color="auto"/>
            </w:tcBorders>
            <w:shd w:val="clear" w:color="auto" w:fill="auto"/>
            <w:vAlign w:val="center"/>
          </w:tcPr>
          <w:p w:rsidR="00AF1A0E" w:rsidRDefault="00AF1A0E">
            <w:pPr>
              <w:jc w:val="right"/>
              <w:rPr>
                <w:rFonts w:ascii="Arial" w:hAnsi="Arial" w:cs="Arial"/>
                <w:color w:val="000000"/>
                <w:sz w:val="14"/>
                <w:szCs w:val="14"/>
              </w:rPr>
            </w:pPr>
          </w:p>
        </w:tc>
        <w:tc>
          <w:tcPr>
            <w:tcW w:w="282" w:type="pct"/>
            <w:tcBorders>
              <w:top w:val="single" w:sz="4" w:space="0" w:color="auto"/>
              <w:left w:val="nil"/>
              <w:bottom w:val="single" w:sz="4" w:space="0" w:color="auto"/>
              <w:right w:val="single" w:sz="4" w:space="0" w:color="auto"/>
            </w:tcBorders>
            <w:shd w:val="clear" w:color="auto" w:fill="auto"/>
            <w:vAlign w:val="center"/>
          </w:tcPr>
          <w:p w:rsidR="00AF1A0E" w:rsidRDefault="00AF1A0E">
            <w:pPr>
              <w:jc w:val="right"/>
              <w:rPr>
                <w:rFonts w:ascii="Arial" w:hAnsi="Arial" w:cs="Arial"/>
                <w:color w:val="000000"/>
                <w:sz w:val="14"/>
                <w:szCs w:val="14"/>
              </w:rPr>
            </w:pPr>
          </w:p>
        </w:tc>
        <w:tc>
          <w:tcPr>
            <w:tcW w:w="329" w:type="pct"/>
            <w:tcBorders>
              <w:top w:val="single" w:sz="4" w:space="0" w:color="auto"/>
              <w:left w:val="nil"/>
              <w:bottom w:val="single" w:sz="4" w:space="0" w:color="auto"/>
              <w:right w:val="single" w:sz="4" w:space="0" w:color="auto"/>
            </w:tcBorders>
            <w:shd w:val="clear" w:color="auto" w:fill="auto"/>
            <w:vAlign w:val="center"/>
          </w:tcPr>
          <w:p w:rsidR="00AF1A0E" w:rsidRDefault="00AF1A0E">
            <w:pPr>
              <w:jc w:val="right"/>
              <w:rPr>
                <w:rFonts w:ascii="Arial" w:hAnsi="Arial" w:cs="Arial"/>
                <w:color w:val="000000"/>
                <w:sz w:val="14"/>
                <w:szCs w:val="14"/>
              </w:rPr>
            </w:pPr>
            <w:r>
              <w:rPr>
                <w:rFonts w:ascii="Arial" w:hAnsi="Arial" w:cs="Arial"/>
                <w:color w:val="000000"/>
                <w:sz w:val="14"/>
                <w:szCs w:val="14"/>
              </w:rPr>
              <w:t>46</w:t>
            </w:r>
          </w:p>
        </w:tc>
        <w:tc>
          <w:tcPr>
            <w:tcW w:w="329" w:type="pct"/>
            <w:tcBorders>
              <w:top w:val="single" w:sz="4" w:space="0" w:color="auto"/>
              <w:left w:val="nil"/>
              <w:bottom w:val="single" w:sz="4" w:space="0" w:color="auto"/>
              <w:right w:val="single" w:sz="4" w:space="0" w:color="auto"/>
            </w:tcBorders>
            <w:shd w:val="clear" w:color="auto" w:fill="auto"/>
            <w:vAlign w:val="center"/>
          </w:tcPr>
          <w:p w:rsidR="00AF1A0E" w:rsidRDefault="00AF1A0E">
            <w:pPr>
              <w:jc w:val="right"/>
              <w:rPr>
                <w:rFonts w:ascii="Arial" w:hAnsi="Arial" w:cs="Arial"/>
                <w:color w:val="000000"/>
                <w:sz w:val="14"/>
                <w:szCs w:val="14"/>
              </w:rPr>
            </w:pPr>
          </w:p>
        </w:tc>
        <w:tc>
          <w:tcPr>
            <w:tcW w:w="281" w:type="pct"/>
            <w:tcBorders>
              <w:top w:val="single" w:sz="4" w:space="0" w:color="auto"/>
              <w:left w:val="nil"/>
              <w:bottom w:val="single" w:sz="4" w:space="0" w:color="auto"/>
              <w:right w:val="single" w:sz="4" w:space="0" w:color="auto"/>
            </w:tcBorders>
            <w:shd w:val="clear" w:color="auto" w:fill="auto"/>
            <w:vAlign w:val="center"/>
          </w:tcPr>
          <w:p w:rsidR="00AF1A0E" w:rsidRDefault="00AF1A0E">
            <w:pPr>
              <w:jc w:val="right"/>
              <w:rPr>
                <w:rFonts w:ascii="Arial" w:hAnsi="Arial" w:cs="Arial"/>
                <w:color w:val="000000"/>
                <w:sz w:val="14"/>
                <w:szCs w:val="14"/>
              </w:rPr>
            </w:pPr>
          </w:p>
        </w:tc>
        <w:tc>
          <w:tcPr>
            <w:tcW w:w="282" w:type="pct"/>
            <w:tcBorders>
              <w:top w:val="single" w:sz="4" w:space="0" w:color="auto"/>
              <w:left w:val="nil"/>
              <w:bottom w:val="single" w:sz="4" w:space="0" w:color="auto"/>
              <w:right w:val="single" w:sz="4" w:space="0" w:color="auto"/>
            </w:tcBorders>
            <w:shd w:val="clear" w:color="auto" w:fill="auto"/>
            <w:vAlign w:val="center"/>
          </w:tcPr>
          <w:p w:rsidR="00AF1A0E" w:rsidRDefault="00AF1A0E">
            <w:pPr>
              <w:jc w:val="right"/>
              <w:rPr>
                <w:rFonts w:ascii="Arial" w:hAnsi="Arial" w:cs="Arial"/>
                <w:color w:val="000000"/>
                <w:sz w:val="14"/>
                <w:szCs w:val="14"/>
              </w:rPr>
            </w:pPr>
          </w:p>
        </w:tc>
        <w:tc>
          <w:tcPr>
            <w:tcW w:w="281" w:type="pct"/>
            <w:tcBorders>
              <w:top w:val="single" w:sz="4" w:space="0" w:color="auto"/>
              <w:left w:val="nil"/>
              <w:bottom w:val="single" w:sz="4" w:space="0" w:color="auto"/>
              <w:right w:val="single" w:sz="4" w:space="0" w:color="auto"/>
            </w:tcBorders>
            <w:shd w:val="clear" w:color="auto" w:fill="auto"/>
            <w:vAlign w:val="center"/>
          </w:tcPr>
          <w:p w:rsidR="00AF1A0E" w:rsidRDefault="00AF1A0E">
            <w:pPr>
              <w:jc w:val="right"/>
              <w:rPr>
                <w:rFonts w:ascii="Arial" w:hAnsi="Arial" w:cs="Arial"/>
                <w:color w:val="000000"/>
                <w:sz w:val="14"/>
                <w:szCs w:val="14"/>
              </w:rPr>
            </w:pPr>
          </w:p>
        </w:tc>
        <w:tc>
          <w:tcPr>
            <w:tcW w:w="234" w:type="pct"/>
            <w:tcBorders>
              <w:top w:val="single" w:sz="4" w:space="0" w:color="auto"/>
              <w:left w:val="nil"/>
              <w:bottom w:val="single" w:sz="4" w:space="0" w:color="auto"/>
              <w:right w:val="single" w:sz="4" w:space="0" w:color="auto"/>
            </w:tcBorders>
            <w:shd w:val="clear" w:color="auto" w:fill="auto"/>
            <w:vAlign w:val="center"/>
          </w:tcPr>
          <w:p w:rsidR="00AF1A0E" w:rsidRDefault="00AF1A0E">
            <w:pPr>
              <w:jc w:val="right"/>
              <w:rPr>
                <w:rFonts w:ascii="Arial" w:hAnsi="Arial" w:cs="Arial"/>
                <w:color w:val="000000"/>
                <w:sz w:val="14"/>
                <w:szCs w:val="14"/>
              </w:rPr>
            </w:pPr>
          </w:p>
        </w:tc>
        <w:tc>
          <w:tcPr>
            <w:tcW w:w="266" w:type="pct"/>
            <w:tcBorders>
              <w:top w:val="single" w:sz="4" w:space="0" w:color="auto"/>
              <w:left w:val="nil"/>
              <w:bottom w:val="single" w:sz="4" w:space="0" w:color="auto"/>
              <w:right w:val="single" w:sz="18" w:space="0" w:color="auto"/>
            </w:tcBorders>
            <w:shd w:val="clear" w:color="auto" w:fill="auto"/>
            <w:vAlign w:val="center"/>
          </w:tcPr>
          <w:p w:rsidR="00AF1A0E" w:rsidRDefault="00AF1A0E">
            <w:pPr>
              <w:jc w:val="right"/>
              <w:rPr>
                <w:rFonts w:ascii="Arial" w:hAnsi="Arial" w:cs="Arial"/>
                <w:color w:val="000000"/>
                <w:sz w:val="14"/>
                <w:szCs w:val="14"/>
              </w:rPr>
            </w:pPr>
          </w:p>
        </w:tc>
      </w:tr>
      <w:tr w:rsidR="00AF1A0E" w:rsidRPr="00F52A96" w:rsidTr="005D0BA4">
        <w:trPr>
          <w:cantSplit/>
          <w:trHeight w:hRule="exact" w:val="227"/>
        </w:trPr>
        <w:tc>
          <w:tcPr>
            <w:tcW w:w="100" w:type="pct"/>
            <w:vMerge w:val="restart"/>
            <w:tcBorders>
              <w:top w:val="single" w:sz="4" w:space="0" w:color="auto"/>
              <w:left w:val="single" w:sz="4" w:space="0" w:color="auto"/>
              <w:right w:val="single" w:sz="4" w:space="0" w:color="auto"/>
            </w:tcBorders>
            <w:shd w:val="clear" w:color="auto" w:fill="auto"/>
            <w:textDirection w:val="btLr"/>
            <w:vAlign w:val="center"/>
          </w:tcPr>
          <w:p w:rsidR="00AF1A0E" w:rsidRPr="00F52A96" w:rsidRDefault="00AF1A0E" w:rsidP="00DC2FA0">
            <w:pPr>
              <w:ind w:left="113" w:right="113"/>
              <w:jc w:val="center"/>
              <w:rPr>
                <w:rFonts w:ascii="Arial" w:hAnsi="Arial" w:cs="Arial"/>
                <w:sz w:val="12"/>
                <w:szCs w:val="12"/>
              </w:rPr>
            </w:pPr>
            <w:r w:rsidRPr="00F52A96">
              <w:rPr>
                <w:rFonts w:ascii="Arial" w:hAnsi="Arial" w:cs="Arial"/>
                <w:sz w:val="12"/>
                <w:szCs w:val="12"/>
              </w:rPr>
              <w:t>W tym</w:t>
            </w:r>
          </w:p>
        </w:tc>
        <w:tc>
          <w:tcPr>
            <w:tcW w:w="1304" w:type="pct"/>
            <w:gridSpan w:val="2"/>
            <w:tcBorders>
              <w:top w:val="single" w:sz="4" w:space="0" w:color="auto"/>
              <w:left w:val="single" w:sz="4" w:space="0" w:color="auto"/>
              <w:right w:val="single" w:sz="18" w:space="0" w:color="auto"/>
            </w:tcBorders>
            <w:shd w:val="clear" w:color="auto" w:fill="auto"/>
            <w:vAlign w:val="center"/>
          </w:tcPr>
          <w:p w:rsidR="00AF1A0E" w:rsidRPr="00F52A96" w:rsidRDefault="00AF1A0E" w:rsidP="00DC2FA0">
            <w:pPr>
              <w:rPr>
                <w:rFonts w:ascii="Arial" w:hAnsi="Arial" w:cs="Arial"/>
                <w:iCs/>
                <w:sz w:val="12"/>
                <w:szCs w:val="12"/>
              </w:rPr>
            </w:pPr>
            <w:r w:rsidRPr="00F52A96">
              <w:rPr>
                <w:rFonts w:ascii="Arial" w:hAnsi="Arial" w:cs="Arial"/>
                <w:iCs/>
                <w:sz w:val="12"/>
                <w:szCs w:val="12"/>
              </w:rPr>
              <w:t>zwrot pozwu</w:t>
            </w:r>
          </w:p>
        </w:tc>
        <w:tc>
          <w:tcPr>
            <w:tcW w:w="95" w:type="pct"/>
            <w:tcBorders>
              <w:top w:val="single" w:sz="4" w:space="0" w:color="auto"/>
              <w:left w:val="single" w:sz="18" w:space="0" w:color="auto"/>
              <w:right w:val="single" w:sz="2" w:space="0" w:color="auto"/>
            </w:tcBorders>
            <w:shd w:val="clear" w:color="auto" w:fill="auto"/>
            <w:vAlign w:val="center"/>
          </w:tcPr>
          <w:p w:rsidR="00AF1A0E" w:rsidRPr="00F52A96" w:rsidRDefault="00AF1A0E" w:rsidP="00DC2FA0">
            <w:pPr>
              <w:jc w:val="center"/>
              <w:rPr>
                <w:rFonts w:ascii="Arial" w:hAnsi="Arial" w:cs="Arial"/>
                <w:sz w:val="12"/>
                <w:szCs w:val="12"/>
              </w:rPr>
            </w:pPr>
            <w:r w:rsidRPr="00F52A96">
              <w:rPr>
                <w:rFonts w:ascii="Arial" w:hAnsi="Arial" w:cs="Arial"/>
                <w:sz w:val="12"/>
                <w:szCs w:val="12"/>
              </w:rPr>
              <w:t>03</w:t>
            </w:r>
          </w:p>
        </w:tc>
        <w:tc>
          <w:tcPr>
            <w:tcW w:w="281" w:type="pct"/>
            <w:tcBorders>
              <w:top w:val="single" w:sz="4" w:space="0" w:color="auto"/>
              <w:left w:val="nil"/>
              <w:right w:val="single" w:sz="4" w:space="0" w:color="auto"/>
            </w:tcBorders>
            <w:shd w:val="clear" w:color="auto" w:fill="auto"/>
            <w:vAlign w:val="center"/>
          </w:tcPr>
          <w:p w:rsidR="00AF1A0E" w:rsidRDefault="00AF1A0E">
            <w:pPr>
              <w:jc w:val="right"/>
              <w:rPr>
                <w:rFonts w:ascii="Arial" w:hAnsi="Arial" w:cs="Arial"/>
                <w:color w:val="000000"/>
                <w:sz w:val="14"/>
                <w:szCs w:val="14"/>
              </w:rPr>
            </w:pPr>
            <w:r>
              <w:rPr>
                <w:rFonts w:ascii="Arial" w:hAnsi="Arial" w:cs="Arial"/>
                <w:color w:val="000000"/>
                <w:sz w:val="14"/>
                <w:szCs w:val="14"/>
              </w:rPr>
              <w:t>3</w:t>
            </w:r>
          </w:p>
        </w:tc>
        <w:tc>
          <w:tcPr>
            <w:tcW w:w="328" w:type="pct"/>
            <w:tcBorders>
              <w:top w:val="single" w:sz="4" w:space="0" w:color="auto"/>
              <w:left w:val="nil"/>
              <w:right w:val="single" w:sz="4" w:space="0" w:color="auto"/>
            </w:tcBorders>
            <w:shd w:val="clear" w:color="auto" w:fill="auto"/>
            <w:vAlign w:val="center"/>
          </w:tcPr>
          <w:p w:rsidR="00AF1A0E" w:rsidRDefault="00AF1A0E">
            <w:pPr>
              <w:jc w:val="right"/>
              <w:rPr>
                <w:rFonts w:ascii="Arial" w:hAnsi="Arial" w:cs="Arial"/>
                <w:color w:val="000000"/>
                <w:sz w:val="14"/>
                <w:szCs w:val="14"/>
              </w:rPr>
            </w:pPr>
            <w:r>
              <w:rPr>
                <w:rFonts w:ascii="Arial" w:hAnsi="Arial" w:cs="Arial"/>
                <w:color w:val="000000"/>
                <w:sz w:val="14"/>
                <w:szCs w:val="14"/>
              </w:rPr>
              <w:t>3</w:t>
            </w:r>
          </w:p>
        </w:tc>
        <w:tc>
          <w:tcPr>
            <w:tcW w:w="281" w:type="pct"/>
            <w:tcBorders>
              <w:top w:val="single" w:sz="4" w:space="0" w:color="auto"/>
              <w:left w:val="nil"/>
              <w:right w:val="single" w:sz="4" w:space="0" w:color="auto"/>
            </w:tcBorders>
            <w:shd w:val="clear" w:color="auto" w:fill="auto"/>
            <w:vAlign w:val="center"/>
          </w:tcPr>
          <w:p w:rsidR="00AF1A0E" w:rsidRDefault="00AF1A0E">
            <w:pPr>
              <w:jc w:val="right"/>
              <w:rPr>
                <w:rFonts w:ascii="Arial" w:hAnsi="Arial" w:cs="Arial"/>
                <w:color w:val="000000"/>
                <w:sz w:val="14"/>
                <w:szCs w:val="14"/>
              </w:rPr>
            </w:pPr>
          </w:p>
        </w:tc>
        <w:tc>
          <w:tcPr>
            <w:tcW w:w="328" w:type="pct"/>
            <w:tcBorders>
              <w:top w:val="single" w:sz="4" w:space="0" w:color="auto"/>
              <w:left w:val="nil"/>
              <w:right w:val="single" w:sz="4" w:space="0" w:color="auto"/>
            </w:tcBorders>
            <w:shd w:val="clear" w:color="auto" w:fill="auto"/>
            <w:vAlign w:val="center"/>
          </w:tcPr>
          <w:p w:rsidR="00AF1A0E" w:rsidRDefault="00AF1A0E">
            <w:pPr>
              <w:jc w:val="right"/>
              <w:rPr>
                <w:rFonts w:ascii="Arial" w:hAnsi="Arial" w:cs="Arial"/>
                <w:color w:val="000000"/>
                <w:sz w:val="14"/>
                <w:szCs w:val="14"/>
              </w:rPr>
            </w:pPr>
          </w:p>
        </w:tc>
        <w:tc>
          <w:tcPr>
            <w:tcW w:w="282" w:type="pct"/>
            <w:tcBorders>
              <w:top w:val="single" w:sz="4" w:space="0" w:color="auto"/>
              <w:left w:val="nil"/>
              <w:right w:val="single" w:sz="4" w:space="0" w:color="auto"/>
            </w:tcBorders>
            <w:shd w:val="clear" w:color="auto" w:fill="auto"/>
            <w:vAlign w:val="center"/>
          </w:tcPr>
          <w:p w:rsidR="00AF1A0E" w:rsidRDefault="00AF1A0E">
            <w:pPr>
              <w:jc w:val="right"/>
              <w:rPr>
                <w:rFonts w:ascii="Arial" w:hAnsi="Arial" w:cs="Arial"/>
                <w:color w:val="000000"/>
                <w:sz w:val="14"/>
                <w:szCs w:val="14"/>
              </w:rPr>
            </w:pPr>
          </w:p>
        </w:tc>
        <w:tc>
          <w:tcPr>
            <w:tcW w:w="329" w:type="pct"/>
            <w:tcBorders>
              <w:top w:val="single" w:sz="4" w:space="0" w:color="auto"/>
              <w:left w:val="nil"/>
              <w:right w:val="single" w:sz="4" w:space="0" w:color="auto"/>
            </w:tcBorders>
            <w:shd w:val="clear" w:color="auto" w:fill="auto"/>
            <w:vAlign w:val="center"/>
          </w:tcPr>
          <w:p w:rsidR="00AF1A0E" w:rsidRDefault="00AF1A0E">
            <w:pPr>
              <w:jc w:val="right"/>
              <w:rPr>
                <w:rFonts w:ascii="Arial" w:hAnsi="Arial" w:cs="Arial"/>
                <w:color w:val="000000"/>
                <w:sz w:val="14"/>
                <w:szCs w:val="14"/>
              </w:rPr>
            </w:pPr>
          </w:p>
        </w:tc>
        <w:tc>
          <w:tcPr>
            <w:tcW w:w="329" w:type="pct"/>
            <w:tcBorders>
              <w:top w:val="single" w:sz="4" w:space="0" w:color="auto"/>
              <w:left w:val="nil"/>
              <w:right w:val="single" w:sz="4" w:space="0" w:color="auto"/>
            </w:tcBorders>
            <w:shd w:val="clear" w:color="auto" w:fill="auto"/>
            <w:vAlign w:val="center"/>
          </w:tcPr>
          <w:p w:rsidR="00AF1A0E" w:rsidRDefault="00AF1A0E">
            <w:pPr>
              <w:jc w:val="right"/>
              <w:rPr>
                <w:rFonts w:ascii="Arial" w:hAnsi="Arial" w:cs="Arial"/>
                <w:color w:val="000000"/>
                <w:sz w:val="14"/>
                <w:szCs w:val="14"/>
              </w:rPr>
            </w:pPr>
          </w:p>
        </w:tc>
        <w:tc>
          <w:tcPr>
            <w:tcW w:w="281" w:type="pct"/>
            <w:tcBorders>
              <w:top w:val="single" w:sz="4" w:space="0" w:color="auto"/>
              <w:left w:val="nil"/>
              <w:right w:val="single" w:sz="4" w:space="0" w:color="auto"/>
            </w:tcBorders>
            <w:shd w:val="clear" w:color="auto" w:fill="auto"/>
            <w:vAlign w:val="center"/>
          </w:tcPr>
          <w:p w:rsidR="00AF1A0E" w:rsidRDefault="00AF1A0E">
            <w:pPr>
              <w:jc w:val="right"/>
              <w:rPr>
                <w:rFonts w:ascii="Arial" w:hAnsi="Arial" w:cs="Arial"/>
                <w:color w:val="000000"/>
                <w:sz w:val="14"/>
                <w:szCs w:val="14"/>
              </w:rPr>
            </w:pPr>
          </w:p>
        </w:tc>
        <w:tc>
          <w:tcPr>
            <w:tcW w:w="282" w:type="pct"/>
            <w:tcBorders>
              <w:top w:val="single" w:sz="4" w:space="0" w:color="auto"/>
              <w:left w:val="nil"/>
              <w:right w:val="single" w:sz="4" w:space="0" w:color="auto"/>
            </w:tcBorders>
            <w:shd w:val="clear" w:color="auto" w:fill="auto"/>
            <w:vAlign w:val="center"/>
          </w:tcPr>
          <w:p w:rsidR="00AF1A0E" w:rsidRDefault="00AF1A0E">
            <w:pPr>
              <w:jc w:val="right"/>
              <w:rPr>
                <w:rFonts w:ascii="Arial" w:hAnsi="Arial" w:cs="Arial"/>
                <w:color w:val="000000"/>
                <w:sz w:val="14"/>
                <w:szCs w:val="14"/>
              </w:rPr>
            </w:pPr>
          </w:p>
        </w:tc>
        <w:tc>
          <w:tcPr>
            <w:tcW w:w="281" w:type="pct"/>
            <w:tcBorders>
              <w:top w:val="single" w:sz="4" w:space="0" w:color="auto"/>
              <w:left w:val="nil"/>
              <w:right w:val="single" w:sz="4" w:space="0" w:color="auto"/>
            </w:tcBorders>
            <w:shd w:val="clear" w:color="auto" w:fill="auto"/>
            <w:vAlign w:val="center"/>
          </w:tcPr>
          <w:p w:rsidR="00AF1A0E" w:rsidRDefault="00AF1A0E">
            <w:pPr>
              <w:jc w:val="right"/>
              <w:rPr>
                <w:rFonts w:ascii="Arial" w:hAnsi="Arial" w:cs="Arial"/>
                <w:color w:val="000000"/>
                <w:sz w:val="14"/>
                <w:szCs w:val="14"/>
              </w:rPr>
            </w:pPr>
          </w:p>
        </w:tc>
        <w:tc>
          <w:tcPr>
            <w:tcW w:w="234" w:type="pct"/>
            <w:tcBorders>
              <w:top w:val="single" w:sz="4" w:space="0" w:color="auto"/>
              <w:left w:val="nil"/>
              <w:right w:val="single" w:sz="4" w:space="0" w:color="auto"/>
            </w:tcBorders>
            <w:shd w:val="clear" w:color="auto" w:fill="auto"/>
            <w:vAlign w:val="center"/>
          </w:tcPr>
          <w:p w:rsidR="00AF1A0E" w:rsidRDefault="00AF1A0E">
            <w:pPr>
              <w:jc w:val="right"/>
              <w:rPr>
                <w:rFonts w:ascii="Arial" w:hAnsi="Arial" w:cs="Arial"/>
                <w:color w:val="000000"/>
                <w:sz w:val="14"/>
                <w:szCs w:val="14"/>
              </w:rPr>
            </w:pPr>
          </w:p>
        </w:tc>
        <w:tc>
          <w:tcPr>
            <w:tcW w:w="266" w:type="pct"/>
            <w:tcBorders>
              <w:top w:val="single" w:sz="4" w:space="0" w:color="auto"/>
              <w:left w:val="nil"/>
              <w:bottom w:val="single" w:sz="4" w:space="0" w:color="auto"/>
              <w:right w:val="single" w:sz="18" w:space="0" w:color="auto"/>
            </w:tcBorders>
            <w:shd w:val="clear" w:color="auto" w:fill="auto"/>
            <w:vAlign w:val="center"/>
          </w:tcPr>
          <w:p w:rsidR="00AF1A0E" w:rsidRDefault="00AF1A0E">
            <w:pPr>
              <w:jc w:val="right"/>
              <w:rPr>
                <w:rFonts w:ascii="Arial" w:hAnsi="Arial" w:cs="Arial"/>
                <w:color w:val="000000"/>
                <w:sz w:val="14"/>
                <w:szCs w:val="14"/>
              </w:rPr>
            </w:pPr>
          </w:p>
        </w:tc>
      </w:tr>
      <w:tr w:rsidR="00AF1A0E" w:rsidRPr="00F52A96" w:rsidTr="005D0BA4">
        <w:trPr>
          <w:cantSplit/>
          <w:trHeight w:hRule="exact" w:val="510"/>
        </w:trPr>
        <w:tc>
          <w:tcPr>
            <w:tcW w:w="100" w:type="pct"/>
            <w:vMerge/>
            <w:tcBorders>
              <w:left w:val="single" w:sz="4" w:space="0" w:color="auto"/>
              <w:right w:val="single" w:sz="4" w:space="0" w:color="auto"/>
            </w:tcBorders>
            <w:shd w:val="clear" w:color="auto" w:fill="auto"/>
            <w:vAlign w:val="bottom"/>
          </w:tcPr>
          <w:p w:rsidR="00AF1A0E" w:rsidRPr="00F52A96" w:rsidRDefault="00AF1A0E" w:rsidP="00DC2FA0">
            <w:pPr>
              <w:rPr>
                <w:rFonts w:ascii="Arial" w:hAnsi="Arial" w:cs="Arial"/>
                <w:sz w:val="12"/>
                <w:szCs w:val="12"/>
              </w:rPr>
            </w:pPr>
          </w:p>
        </w:tc>
        <w:tc>
          <w:tcPr>
            <w:tcW w:w="1304" w:type="pct"/>
            <w:gridSpan w:val="2"/>
            <w:tcBorders>
              <w:top w:val="single" w:sz="4" w:space="0" w:color="auto"/>
              <w:left w:val="single" w:sz="4" w:space="0" w:color="auto"/>
              <w:bottom w:val="single" w:sz="4" w:space="0" w:color="auto"/>
              <w:right w:val="single" w:sz="18" w:space="0" w:color="auto"/>
            </w:tcBorders>
            <w:shd w:val="clear" w:color="auto" w:fill="auto"/>
            <w:vAlign w:val="center"/>
          </w:tcPr>
          <w:p w:rsidR="00AF1A0E" w:rsidRPr="00F52A96" w:rsidRDefault="00AF1A0E" w:rsidP="00DC2FA0">
            <w:pPr>
              <w:pStyle w:val="Tekstkomentarza"/>
              <w:rPr>
                <w:rFonts w:ascii="Arial" w:hAnsi="Arial" w:cs="Arial"/>
                <w:iCs/>
                <w:sz w:val="12"/>
                <w:szCs w:val="12"/>
              </w:rPr>
            </w:pPr>
            <w:r w:rsidRPr="00F52A96">
              <w:rPr>
                <w:rFonts w:ascii="Arial" w:hAnsi="Arial" w:cs="Arial"/>
                <w:iCs/>
                <w:sz w:val="12"/>
                <w:szCs w:val="12"/>
              </w:rPr>
              <w:t>przekazanie do innych jednostek na podstawie art. 200§1 kpc ( z wyjątkiem zmian organizacyjnych)</w:t>
            </w:r>
          </w:p>
        </w:tc>
        <w:tc>
          <w:tcPr>
            <w:tcW w:w="95" w:type="pct"/>
            <w:tcBorders>
              <w:top w:val="single" w:sz="4" w:space="0" w:color="auto"/>
              <w:left w:val="single" w:sz="18" w:space="0" w:color="auto"/>
              <w:bottom w:val="single" w:sz="4" w:space="0" w:color="auto"/>
              <w:right w:val="single" w:sz="2" w:space="0" w:color="auto"/>
            </w:tcBorders>
            <w:shd w:val="clear" w:color="auto" w:fill="auto"/>
            <w:vAlign w:val="center"/>
          </w:tcPr>
          <w:p w:rsidR="00AF1A0E" w:rsidRPr="00F52A96" w:rsidRDefault="00AF1A0E" w:rsidP="00DC2FA0">
            <w:pPr>
              <w:jc w:val="center"/>
              <w:rPr>
                <w:rFonts w:ascii="Arial" w:hAnsi="Arial" w:cs="Arial"/>
                <w:sz w:val="12"/>
                <w:szCs w:val="12"/>
              </w:rPr>
            </w:pPr>
            <w:r w:rsidRPr="00F52A96">
              <w:rPr>
                <w:rFonts w:ascii="Arial" w:hAnsi="Arial" w:cs="Arial"/>
                <w:sz w:val="12"/>
                <w:szCs w:val="12"/>
              </w:rPr>
              <w:t>04</w:t>
            </w:r>
          </w:p>
        </w:tc>
        <w:tc>
          <w:tcPr>
            <w:tcW w:w="281" w:type="pct"/>
            <w:tcBorders>
              <w:top w:val="single" w:sz="4" w:space="0" w:color="auto"/>
              <w:left w:val="nil"/>
              <w:bottom w:val="single" w:sz="4" w:space="0" w:color="auto"/>
              <w:right w:val="single" w:sz="4" w:space="0" w:color="auto"/>
            </w:tcBorders>
            <w:shd w:val="clear" w:color="auto" w:fill="auto"/>
            <w:vAlign w:val="center"/>
          </w:tcPr>
          <w:p w:rsidR="00AF1A0E" w:rsidRDefault="00AF1A0E">
            <w:pPr>
              <w:jc w:val="right"/>
              <w:rPr>
                <w:rFonts w:ascii="Arial" w:hAnsi="Arial" w:cs="Arial"/>
                <w:color w:val="000000"/>
                <w:sz w:val="14"/>
                <w:szCs w:val="14"/>
              </w:rPr>
            </w:pPr>
            <w:r>
              <w:rPr>
                <w:rFonts w:ascii="Arial" w:hAnsi="Arial" w:cs="Arial"/>
                <w:color w:val="000000"/>
                <w:sz w:val="14"/>
                <w:szCs w:val="14"/>
              </w:rPr>
              <w:t>44</w:t>
            </w:r>
          </w:p>
        </w:tc>
        <w:tc>
          <w:tcPr>
            <w:tcW w:w="328" w:type="pct"/>
            <w:tcBorders>
              <w:top w:val="single" w:sz="4" w:space="0" w:color="auto"/>
              <w:left w:val="nil"/>
              <w:bottom w:val="single" w:sz="4" w:space="0" w:color="auto"/>
              <w:right w:val="single" w:sz="4" w:space="0" w:color="auto"/>
            </w:tcBorders>
            <w:shd w:val="clear" w:color="auto" w:fill="auto"/>
            <w:vAlign w:val="center"/>
          </w:tcPr>
          <w:p w:rsidR="00AF1A0E" w:rsidRDefault="00AF1A0E">
            <w:pPr>
              <w:jc w:val="right"/>
              <w:rPr>
                <w:rFonts w:ascii="Arial" w:hAnsi="Arial" w:cs="Arial"/>
                <w:color w:val="000000"/>
                <w:sz w:val="14"/>
                <w:szCs w:val="14"/>
              </w:rPr>
            </w:pPr>
            <w:r>
              <w:rPr>
                <w:rFonts w:ascii="Arial" w:hAnsi="Arial" w:cs="Arial"/>
                <w:color w:val="000000"/>
                <w:sz w:val="14"/>
                <w:szCs w:val="14"/>
              </w:rPr>
              <w:t>37</w:t>
            </w:r>
          </w:p>
        </w:tc>
        <w:tc>
          <w:tcPr>
            <w:tcW w:w="281" w:type="pct"/>
            <w:tcBorders>
              <w:top w:val="single" w:sz="4" w:space="0" w:color="auto"/>
              <w:left w:val="nil"/>
              <w:bottom w:val="single" w:sz="4" w:space="0" w:color="auto"/>
              <w:right w:val="single" w:sz="4" w:space="0" w:color="auto"/>
            </w:tcBorders>
            <w:shd w:val="clear" w:color="auto" w:fill="auto"/>
            <w:vAlign w:val="center"/>
          </w:tcPr>
          <w:p w:rsidR="00AF1A0E" w:rsidRDefault="00AF1A0E">
            <w:pPr>
              <w:jc w:val="right"/>
              <w:rPr>
                <w:rFonts w:ascii="Arial" w:hAnsi="Arial" w:cs="Arial"/>
                <w:color w:val="000000"/>
                <w:sz w:val="14"/>
                <w:szCs w:val="14"/>
              </w:rPr>
            </w:pPr>
            <w:r>
              <w:rPr>
                <w:rFonts w:ascii="Arial" w:hAnsi="Arial" w:cs="Arial"/>
                <w:color w:val="000000"/>
                <w:sz w:val="14"/>
                <w:szCs w:val="14"/>
              </w:rPr>
              <w:t>7</w:t>
            </w:r>
          </w:p>
        </w:tc>
        <w:tc>
          <w:tcPr>
            <w:tcW w:w="328" w:type="pct"/>
            <w:tcBorders>
              <w:top w:val="single" w:sz="4" w:space="0" w:color="auto"/>
              <w:left w:val="nil"/>
              <w:bottom w:val="single" w:sz="4" w:space="0" w:color="auto"/>
              <w:right w:val="single" w:sz="4" w:space="0" w:color="auto"/>
            </w:tcBorders>
            <w:shd w:val="clear" w:color="auto" w:fill="auto"/>
            <w:vAlign w:val="center"/>
          </w:tcPr>
          <w:p w:rsidR="00AF1A0E" w:rsidRDefault="00AF1A0E">
            <w:pPr>
              <w:jc w:val="right"/>
              <w:rPr>
                <w:rFonts w:ascii="Arial" w:hAnsi="Arial" w:cs="Arial"/>
                <w:color w:val="000000"/>
                <w:sz w:val="14"/>
                <w:szCs w:val="14"/>
              </w:rPr>
            </w:pPr>
          </w:p>
        </w:tc>
        <w:tc>
          <w:tcPr>
            <w:tcW w:w="282" w:type="pct"/>
            <w:tcBorders>
              <w:top w:val="single" w:sz="4" w:space="0" w:color="auto"/>
              <w:left w:val="nil"/>
              <w:bottom w:val="single" w:sz="4" w:space="0" w:color="auto"/>
              <w:right w:val="single" w:sz="4" w:space="0" w:color="auto"/>
            </w:tcBorders>
            <w:shd w:val="clear" w:color="auto" w:fill="auto"/>
            <w:vAlign w:val="center"/>
          </w:tcPr>
          <w:p w:rsidR="00AF1A0E" w:rsidRDefault="00AF1A0E">
            <w:pPr>
              <w:jc w:val="right"/>
              <w:rPr>
                <w:rFonts w:ascii="Arial" w:hAnsi="Arial" w:cs="Arial"/>
                <w:color w:val="000000"/>
                <w:sz w:val="14"/>
                <w:szCs w:val="14"/>
              </w:rPr>
            </w:pPr>
          </w:p>
        </w:tc>
        <w:tc>
          <w:tcPr>
            <w:tcW w:w="329" w:type="pct"/>
            <w:tcBorders>
              <w:top w:val="single" w:sz="4" w:space="0" w:color="auto"/>
              <w:left w:val="nil"/>
              <w:bottom w:val="single" w:sz="4" w:space="0" w:color="auto"/>
              <w:right w:val="single" w:sz="4" w:space="0" w:color="auto"/>
            </w:tcBorders>
            <w:shd w:val="clear" w:color="auto" w:fill="auto"/>
            <w:vAlign w:val="center"/>
          </w:tcPr>
          <w:p w:rsidR="00AF1A0E" w:rsidRDefault="00AF1A0E">
            <w:pPr>
              <w:jc w:val="right"/>
              <w:rPr>
                <w:rFonts w:ascii="Arial" w:hAnsi="Arial" w:cs="Arial"/>
                <w:color w:val="000000"/>
                <w:sz w:val="14"/>
                <w:szCs w:val="14"/>
              </w:rPr>
            </w:pPr>
            <w:r>
              <w:rPr>
                <w:rFonts w:ascii="Arial" w:hAnsi="Arial" w:cs="Arial"/>
                <w:color w:val="000000"/>
                <w:sz w:val="14"/>
                <w:szCs w:val="14"/>
              </w:rPr>
              <w:t>7</w:t>
            </w:r>
          </w:p>
        </w:tc>
        <w:tc>
          <w:tcPr>
            <w:tcW w:w="329" w:type="pct"/>
            <w:tcBorders>
              <w:top w:val="single" w:sz="4" w:space="0" w:color="auto"/>
              <w:left w:val="nil"/>
              <w:bottom w:val="single" w:sz="4" w:space="0" w:color="auto"/>
              <w:right w:val="single" w:sz="4" w:space="0" w:color="auto"/>
            </w:tcBorders>
            <w:shd w:val="clear" w:color="auto" w:fill="auto"/>
            <w:vAlign w:val="center"/>
          </w:tcPr>
          <w:p w:rsidR="00AF1A0E" w:rsidRDefault="00AF1A0E">
            <w:pPr>
              <w:jc w:val="right"/>
              <w:rPr>
                <w:rFonts w:ascii="Arial" w:hAnsi="Arial" w:cs="Arial"/>
                <w:color w:val="000000"/>
                <w:sz w:val="14"/>
                <w:szCs w:val="14"/>
              </w:rPr>
            </w:pPr>
          </w:p>
        </w:tc>
        <w:tc>
          <w:tcPr>
            <w:tcW w:w="281" w:type="pct"/>
            <w:tcBorders>
              <w:top w:val="single" w:sz="4" w:space="0" w:color="auto"/>
              <w:left w:val="nil"/>
              <w:bottom w:val="single" w:sz="4" w:space="0" w:color="auto"/>
              <w:right w:val="single" w:sz="4" w:space="0" w:color="auto"/>
            </w:tcBorders>
            <w:shd w:val="clear" w:color="auto" w:fill="auto"/>
            <w:vAlign w:val="center"/>
          </w:tcPr>
          <w:p w:rsidR="00AF1A0E" w:rsidRDefault="00AF1A0E">
            <w:pPr>
              <w:jc w:val="right"/>
              <w:rPr>
                <w:rFonts w:ascii="Arial" w:hAnsi="Arial" w:cs="Arial"/>
                <w:color w:val="000000"/>
                <w:sz w:val="14"/>
                <w:szCs w:val="14"/>
              </w:rPr>
            </w:pPr>
          </w:p>
        </w:tc>
        <w:tc>
          <w:tcPr>
            <w:tcW w:w="282" w:type="pct"/>
            <w:tcBorders>
              <w:top w:val="single" w:sz="4" w:space="0" w:color="auto"/>
              <w:left w:val="nil"/>
              <w:bottom w:val="single" w:sz="4" w:space="0" w:color="auto"/>
              <w:right w:val="single" w:sz="4" w:space="0" w:color="auto"/>
            </w:tcBorders>
            <w:shd w:val="clear" w:color="auto" w:fill="auto"/>
            <w:vAlign w:val="center"/>
          </w:tcPr>
          <w:p w:rsidR="00AF1A0E" w:rsidRDefault="00AF1A0E">
            <w:pPr>
              <w:jc w:val="right"/>
              <w:rPr>
                <w:rFonts w:ascii="Arial" w:hAnsi="Arial" w:cs="Arial"/>
                <w:color w:val="000000"/>
                <w:sz w:val="14"/>
                <w:szCs w:val="14"/>
              </w:rPr>
            </w:pPr>
          </w:p>
        </w:tc>
        <w:tc>
          <w:tcPr>
            <w:tcW w:w="281" w:type="pct"/>
            <w:tcBorders>
              <w:top w:val="single" w:sz="4" w:space="0" w:color="auto"/>
              <w:left w:val="nil"/>
              <w:bottom w:val="single" w:sz="4" w:space="0" w:color="auto"/>
              <w:right w:val="single" w:sz="4" w:space="0" w:color="auto"/>
            </w:tcBorders>
            <w:shd w:val="clear" w:color="auto" w:fill="auto"/>
            <w:vAlign w:val="center"/>
          </w:tcPr>
          <w:p w:rsidR="00AF1A0E" w:rsidRDefault="00AF1A0E">
            <w:pPr>
              <w:jc w:val="right"/>
              <w:rPr>
                <w:rFonts w:ascii="Arial" w:hAnsi="Arial" w:cs="Arial"/>
                <w:color w:val="000000"/>
                <w:sz w:val="14"/>
                <w:szCs w:val="14"/>
              </w:rPr>
            </w:pPr>
          </w:p>
        </w:tc>
        <w:tc>
          <w:tcPr>
            <w:tcW w:w="234" w:type="pct"/>
            <w:tcBorders>
              <w:top w:val="single" w:sz="4" w:space="0" w:color="auto"/>
              <w:left w:val="nil"/>
              <w:bottom w:val="single" w:sz="4" w:space="0" w:color="auto"/>
              <w:right w:val="single" w:sz="4" w:space="0" w:color="auto"/>
            </w:tcBorders>
            <w:shd w:val="clear" w:color="auto" w:fill="auto"/>
            <w:vAlign w:val="center"/>
          </w:tcPr>
          <w:p w:rsidR="00AF1A0E" w:rsidRDefault="00AF1A0E">
            <w:pPr>
              <w:jc w:val="right"/>
              <w:rPr>
                <w:rFonts w:ascii="Arial" w:hAnsi="Arial" w:cs="Arial"/>
                <w:color w:val="000000"/>
                <w:sz w:val="14"/>
                <w:szCs w:val="14"/>
              </w:rPr>
            </w:pPr>
          </w:p>
        </w:tc>
        <w:tc>
          <w:tcPr>
            <w:tcW w:w="266" w:type="pct"/>
            <w:tcBorders>
              <w:top w:val="single" w:sz="4" w:space="0" w:color="auto"/>
              <w:left w:val="nil"/>
              <w:bottom w:val="single" w:sz="4" w:space="0" w:color="auto"/>
              <w:right w:val="single" w:sz="18" w:space="0" w:color="auto"/>
            </w:tcBorders>
            <w:shd w:val="clear" w:color="auto" w:fill="auto"/>
            <w:vAlign w:val="center"/>
          </w:tcPr>
          <w:p w:rsidR="00AF1A0E" w:rsidRDefault="00AF1A0E">
            <w:pPr>
              <w:jc w:val="right"/>
              <w:rPr>
                <w:rFonts w:ascii="Arial" w:hAnsi="Arial" w:cs="Arial"/>
                <w:color w:val="000000"/>
                <w:sz w:val="14"/>
                <w:szCs w:val="14"/>
              </w:rPr>
            </w:pPr>
          </w:p>
        </w:tc>
      </w:tr>
      <w:tr w:rsidR="00AF1A0E" w:rsidRPr="00F52A96" w:rsidTr="005D0BA4">
        <w:trPr>
          <w:cantSplit/>
          <w:trHeight w:hRule="exact" w:val="227"/>
        </w:trPr>
        <w:tc>
          <w:tcPr>
            <w:tcW w:w="100" w:type="pct"/>
            <w:vMerge/>
            <w:tcBorders>
              <w:left w:val="single" w:sz="4" w:space="0" w:color="auto"/>
              <w:right w:val="single" w:sz="4" w:space="0" w:color="auto"/>
            </w:tcBorders>
            <w:shd w:val="clear" w:color="auto" w:fill="auto"/>
            <w:vAlign w:val="bottom"/>
          </w:tcPr>
          <w:p w:rsidR="00AF1A0E" w:rsidRPr="00F52A96" w:rsidRDefault="00AF1A0E" w:rsidP="00DC2FA0">
            <w:pPr>
              <w:rPr>
                <w:rFonts w:ascii="Arial" w:hAnsi="Arial" w:cs="Arial"/>
                <w:sz w:val="12"/>
                <w:szCs w:val="12"/>
              </w:rPr>
            </w:pPr>
          </w:p>
        </w:tc>
        <w:tc>
          <w:tcPr>
            <w:tcW w:w="1304" w:type="pct"/>
            <w:gridSpan w:val="2"/>
            <w:tcBorders>
              <w:top w:val="single" w:sz="4" w:space="0" w:color="auto"/>
              <w:left w:val="single" w:sz="4" w:space="0" w:color="auto"/>
              <w:bottom w:val="single" w:sz="4" w:space="0" w:color="auto"/>
              <w:right w:val="single" w:sz="18" w:space="0" w:color="auto"/>
            </w:tcBorders>
            <w:shd w:val="clear" w:color="auto" w:fill="auto"/>
            <w:vAlign w:val="center"/>
          </w:tcPr>
          <w:p w:rsidR="00AF1A0E" w:rsidRPr="00F52A96" w:rsidRDefault="00AF1A0E" w:rsidP="00DC2FA0">
            <w:pPr>
              <w:rPr>
                <w:rFonts w:ascii="Arial" w:hAnsi="Arial" w:cs="Arial"/>
                <w:sz w:val="12"/>
                <w:szCs w:val="12"/>
              </w:rPr>
            </w:pPr>
            <w:r w:rsidRPr="00F52A96">
              <w:rPr>
                <w:rFonts w:ascii="Arial" w:hAnsi="Arial" w:cs="Arial"/>
                <w:sz w:val="12"/>
                <w:szCs w:val="12"/>
              </w:rPr>
              <w:t>zakończono w trybie art. 479</w:t>
            </w:r>
            <w:r w:rsidRPr="00F52A96">
              <w:rPr>
                <w:rFonts w:ascii="Arial" w:hAnsi="Arial" w:cs="Arial"/>
                <w:sz w:val="12"/>
                <w:szCs w:val="12"/>
                <w:vertAlign w:val="superscript"/>
              </w:rPr>
              <w:t>17</w:t>
            </w:r>
            <w:r w:rsidRPr="00F52A96">
              <w:rPr>
                <w:rFonts w:ascii="Arial" w:hAnsi="Arial" w:cs="Arial"/>
                <w:sz w:val="12"/>
                <w:szCs w:val="12"/>
              </w:rPr>
              <w:t xml:space="preserve"> kpc</w:t>
            </w:r>
          </w:p>
        </w:tc>
        <w:tc>
          <w:tcPr>
            <w:tcW w:w="95" w:type="pct"/>
            <w:tcBorders>
              <w:top w:val="single" w:sz="4" w:space="0" w:color="auto"/>
              <w:left w:val="single" w:sz="18" w:space="0" w:color="auto"/>
              <w:bottom w:val="single" w:sz="4" w:space="0" w:color="auto"/>
              <w:right w:val="single" w:sz="2" w:space="0" w:color="auto"/>
            </w:tcBorders>
            <w:shd w:val="clear" w:color="auto" w:fill="auto"/>
            <w:vAlign w:val="center"/>
          </w:tcPr>
          <w:p w:rsidR="00AF1A0E" w:rsidRPr="00F52A96" w:rsidRDefault="00AF1A0E" w:rsidP="00DC2FA0">
            <w:pPr>
              <w:jc w:val="center"/>
              <w:rPr>
                <w:rFonts w:ascii="Arial" w:hAnsi="Arial" w:cs="Arial"/>
                <w:sz w:val="12"/>
                <w:szCs w:val="12"/>
              </w:rPr>
            </w:pPr>
            <w:r w:rsidRPr="00F52A96">
              <w:rPr>
                <w:rFonts w:ascii="Arial" w:hAnsi="Arial" w:cs="Arial"/>
                <w:sz w:val="12"/>
                <w:szCs w:val="12"/>
              </w:rPr>
              <w:t>05</w:t>
            </w:r>
          </w:p>
        </w:tc>
        <w:tc>
          <w:tcPr>
            <w:tcW w:w="281" w:type="pct"/>
            <w:tcBorders>
              <w:top w:val="single" w:sz="4" w:space="0" w:color="auto"/>
              <w:left w:val="nil"/>
              <w:bottom w:val="single" w:sz="4" w:space="0" w:color="auto"/>
              <w:right w:val="single" w:sz="4" w:space="0" w:color="auto"/>
            </w:tcBorders>
            <w:shd w:val="clear" w:color="auto" w:fill="auto"/>
            <w:vAlign w:val="center"/>
          </w:tcPr>
          <w:p w:rsidR="00AF1A0E" w:rsidRDefault="00AF1A0E">
            <w:pPr>
              <w:jc w:val="right"/>
              <w:rPr>
                <w:rFonts w:ascii="Arial" w:hAnsi="Arial" w:cs="Arial"/>
                <w:color w:val="000000"/>
                <w:sz w:val="14"/>
                <w:szCs w:val="14"/>
              </w:rPr>
            </w:pPr>
          </w:p>
        </w:tc>
        <w:tc>
          <w:tcPr>
            <w:tcW w:w="328" w:type="pct"/>
            <w:tcBorders>
              <w:top w:val="single" w:sz="4" w:space="0" w:color="auto"/>
              <w:left w:val="nil"/>
              <w:bottom w:val="single" w:sz="4" w:space="0" w:color="auto"/>
              <w:right w:val="single" w:sz="4" w:space="0" w:color="auto"/>
            </w:tcBorders>
            <w:shd w:val="clear" w:color="auto" w:fill="auto"/>
            <w:vAlign w:val="center"/>
          </w:tcPr>
          <w:p w:rsidR="00AF1A0E" w:rsidRDefault="00AF1A0E">
            <w:pPr>
              <w:jc w:val="right"/>
              <w:rPr>
                <w:rFonts w:ascii="Arial" w:hAnsi="Arial" w:cs="Arial"/>
                <w:color w:val="000000"/>
                <w:sz w:val="14"/>
                <w:szCs w:val="14"/>
              </w:rPr>
            </w:pPr>
          </w:p>
        </w:tc>
        <w:tc>
          <w:tcPr>
            <w:tcW w:w="281" w:type="pct"/>
            <w:tcBorders>
              <w:top w:val="single" w:sz="4" w:space="0" w:color="auto"/>
              <w:left w:val="nil"/>
              <w:bottom w:val="single" w:sz="4" w:space="0" w:color="auto"/>
              <w:right w:val="single" w:sz="4" w:space="0" w:color="auto"/>
            </w:tcBorders>
            <w:shd w:val="clear" w:color="auto" w:fill="auto"/>
            <w:vAlign w:val="center"/>
          </w:tcPr>
          <w:p w:rsidR="00AF1A0E" w:rsidRDefault="00AF1A0E">
            <w:pPr>
              <w:jc w:val="right"/>
              <w:rPr>
                <w:rFonts w:ascii="Arial" w:hAnsi="Arial" w:cs="Arial"/>
                <w:color w:val="000000"/>
                <w:sz w:val="14"/>
                <w:szCs w:val="14"/>
              </w:rPr>
            </w:pPr>
          </w:p>
        </w:tc>
        <w:tc>
          <w:tcPr>
            <w:tcW w:w="328" w:type="pct"/>
            <w:tcBorders>
              <w:top w:val="single" w:sz="4" w:space="0" w:color="auto"/>
              <w:left w:val="nil"/>
              <w:bottom w:val="single" w:sz="4" w:space="0" w:color="auto"/>
              <w:right w:val="single" w:sz="4" w:space="0" w:color="auto"/>
            </w:tcBorders>
            <w:shd w:val="clear" w:color="auto" w:fill="auto"/>
            <w:vAlign w:val="center"/>
          </w:tcPr>
          <w:p w:rsidR="00AF1A0E" w:rsidRDefault="00AF1A0E">
            <w:pPr>
              <w:jc w:val="right"/>
              <w:rPr>
                <w:rFonts w:ascii="Arial" w:hAnsi="Arial" w:cs="Arial"/>
                <w:color w:val="000000"/>
                <w:sz w:val="14"/>
                <w:szCs w:val="14"/>
              </w:rPr>
            </w:pPr>
          </w:p>
        </w:tc>
        <w:tc>
          <w:tcPr>
            <w:tcW w:w="282" w:type="pct"/>
            <w:tcBorders>
              <w:top w:val="single" w:sz="4" w:space="0" w:color="auto"/>
              <w:left w:val="nil"/>
              <w:bottom w:val="single" w:sz="4" w:space="0" w:color="auto"/>
              <w:right w:val="single" w:sz="4" w:space="0" w:color="auto"/>
            </w:tcBorders>
            <w:shd w:val="clear" w:color="auto" w:fill="auto"/>
            <w:vAlign w:val="center"/>
          </w:tcPr>
          <w:p w:rsidR="00AF1A0E" w:rsidRDefault="00AF1A0E">
            <w:pPr>
              <w:jc w:val="right"/>
              <w:rPr>
                <w:rFonts w:ascii="Arial" w:hAnsi="Arial" w:cs="Arial"/>
                <w:color w:val="000000"/>
                <w:sz w:val="14"/>
                <w:szCs w:val="14"/>
              </w:rPr>
            </w:pPr>
          </w:p>
        </w:tc>
        <w:tc>
          <w:tcPr>
            <w:tcW w:w="329" w:type="pct"/>
            <w:tcBorders>
              <w:top w:val="single" w:sz="4" w:space="0" w:color="auto"/>
              <w:left w:val="nil"/>
              <w:bottom w:val="single" w:sz="4" w:space="0" w:color="auto"/>
              <w:right w:val="single" w:sz="4" w:space="0" w:color="auto"/>
            </w:tcBorders>
            <w:shd w:val="clear" w:color="auto" w:fill="auto"/>
            <w:vAlign w:val="center"/>
          </w:tcPr>
          <w:p w:rsidR="00AF1A0E" w:rsidRDefault="00AF1A0E">
            <w:pPr>
              <w:jc w:val="right"/>
              <w:rPr>
                <w:rFonts w:ascii="Arial" w:hAnsi="Arial" w:cs="Arial"/>
                <w:color w:val="000000"/>
                <w:sz w:val="14"/>
                <w:szCs w:val="14"/>
              </w:rPr>
            </w:pPr>
          </w:p>
        </w:tc>
        <w:tc>
          <w:tcPr>
            <w:tcW w:w="329" w:type="pct"/>
            <w:tcBorders>
              <w:top w:val="single" w:sz="4" w:space="0" w:color="auto"/>
              <w:left w:val="nil"/>
              <w:bottom w:val="single" w:sz="4" w:space="0" w:color="auto"/>
              <w:right w:val="single" w:sz="4" w:space="0" w:color="auto"/>
            </w:tcBorders>
            <w:shd w:val="clear" w:color="auto" w:fill="auto"/>
            <w:vAlign w:val="center"/>
          </w:tcPr>
          <w:p w:rsidR="00AF1A0E" w:rsidRDefault="00AF1A0E">
            <w:pPr>
              <w:jc w:val="right"/>
              <w:rPr>
                <w:rFonts w:ascii="Arial" w:hAnsi="Arial" w:cs="Arial"/>
                <w:color w:val="000000"/>
                <w:sz w:val="14"/>
                <w:szCs w:val="14"/>
              </w:rPr>
            </w:pPr>
          </w:p>
        </w:tc>
        <w:tc>
          <w:tcPr>
            <w:tcW w:w="281" w:type="pct"/>
            <w:tcBorders>
              <w:top w:val="single" w:sz="4" w:space="0" w:color="auto"/>
              <w:left w:val="nil"/>
              <w:bottom w:val="single" w:sz="4" w:space="0" w:color="auto"/>
              <w:right w:val="single" w:sz="4" w:space="0" w:color="auto"/>
            </w:tcBorders>
            <w:shd w:val="clear" w:color="auto" w:fill="auto"/>
            <w:vAlign w:val="center"/>
          </w:tcPr>
          <w:p w:rsidR="00AF1A0E" w:rsidRDefault="00AF1A0E">
            <w:pPr>
              <w:jc w:val="right"/>
              <w:rPr>
                <w:rFonts w:ascii="Arial" w:hAnsi="Arial" w:cs="Arial"/>
                <w:color w:val="000000"/>
                <w:sz w:val="14"/>
                <w:szCs w:val="14"/>
              </w:rPr>
            </w:pPr>
          </w:p>
        </w:tc>
        <w:tc>
          <w:tcPr>
            <w:tcW w:w="282" w:type="pct"/>
            <w:tcBorders>
              <w:top w:val="single" w:sz="4" w:space="0" w:color="auto"/>
              <w:left w:val="nil"/>
              <w:bottom w:val="single" w:sz="4" w:space="0" w:color="auto"/>
              <w:right w:val="single" w:sz="4" w:space="0" w:color="auto"/>
            </w:tcBorders>
            <w:shd w:val="clear" w:color="auto" w:fill="auto"/>
            <w:vAlign w:val="center"/>
          </w:tcPr>
          <w:p w:rsidR="00AF1A0E" w:rsidRDefault="00AF1A0E">
            <w:pPr>
              <w:jc w:val="right"/>
              <w:rPr>
                <w:rFonts w:ascii="Arial" w:hAnsi="Arial" w:cs="Arial"/>
                <w:color w:val="000000"/>
                <w:sz w:val="14"/>
                <w:szCs w:val="14"/>
              </w:rPr>
            </w:pPr>
          </w:p>
        </w:tc>
        <w:tc>
          <w:tcPr>
            <w:tcW w:w="281" w:type="pct"/>
            <w:tcBorders>
              <w:top w:val="single" w:sz="4" w:space="0" w:color="auto"/>
              <w:left w:val="nil"/>
              <w:bottom w:val="single" w:sz="4" w:space="0" w:color="auto"/>
              <w:right w:val="single" w:sz="4" w:space="0" w:color="auto"/>
            </w:tcBorders>
            <w:shd w:val="clear" w:color="auto" w:fill="auto"/>
            <w:vAlign w:val="center"/>
          </w:tcPr>
          <w:p w:rsidR="00AF1A0E" w:rsidRDefault="00AF1A0E">
            <w:pPr>
              <w:jc w:val="right"/>
              <w:rPr>
                <w:rFonts w:ascii="Arial" w:hAnsi="Arial" w:cs="Arial"/>
                <w:color w:val="000000"/>
                <w:sz w:val="14"/>
                <w:szCs w:val="14"/>
              </w:rPr>
            </w:pPr>
          </w:p>
        </w:tc>
        <w:tc>
          <w:tcPr>
            <w:tcW w:w="234" w:type="pct"/>
            <w:tcBorders>
              <w:top w:val="single" w:sz="4" w:space="0" w:color="auto"/>
              <w:left w:val="nil"/>
              <w:bottom w:val="single" w:sz="4" w:space="0" w:color="auto"/>
              <w:right w:val="single" w:sz="4" w:space="0" w:color="auto"/>
            </w:tcBorders>
            <w:shd w:val="clear" w:color="auto" w:fill="auto"/>
            <w:vAlign w:val="center"/>
          </w:tcPr>
          <w:p w:rsidR="00AF1A0E" w:rsidRDefault="00AF1A0E">
            <w:pPr>
              <w:jc w:val="right"/>
              <w:rPr>
                <w:rFonts w:ascii="Arial" w:hAnsi="Arial" w:cs="Arial"/>
                <w:color w:val="000000"/>
                <w:sz w:val="14"/>
                <w:szCs w:val="14"/>
              </w:rPr>
            </w:pPr>
          </w:p>
        </w:tc>
        <w:tc>
          <w:tcPr>
            <w:tcW w:w="266" w:type="pct"/>
            <w:tcBorders>
              <w:top w:val="single" w:sz="4" w:space="0" w:color="auto"/>
              <w:left w:val="nil"/>
              <w:bottom w:val="single" w:sz="4" w:space="0" w:color="auto"/>
              <w:right w:val="single" w:sz="18" w:space="0" w:color="auto"/>
            </w:tcBorders>
            <w:shd w:val="clear" w:color="auto" w:fill="auto"/>
            <w:vAlign w:val="center"/>
          </w:tcPr>
          <w:p w:rsidR="00AF1A0E" w:rsidRDefault="00AF1A0E">
            <w:pPr>
              <w:jc w:val="right"/>
              <w:rPr>
                <w:rFonts w:ascii="Arial" w:hAnsi="Arial" w:cs="Arial"/>
                <w:color w:val="000000"/>
                <w:sz w:val="14"/>
                <w:szCs w:val="14"/>
              </w:rPr>
            </w:pPr>
          </w:p>
        </w:tc>
      </w:tr>
      <w:tr w:rsidR="00AF1A0E" w:rsidRPr="00F52A96" w:rsidTr="005D0BA4">
        <w:trPr>
          <w:cantSplit/>
          <w:trHeight w:hRule="exact" w:val="227"/>
        </w:trPr>
        <w:tc>
          <w:tcPr>
            <w:tcW w:w="100" w:type="pct"/>
            <w:vMerge/>
            <w:tcBorders>
              <w:left w:val="single" w:sz="4" w:space="0" w:color="auto"/>
              <w:right w:val="single" w:sz="4" w:space="0" w:color="auto"/>
            </w:tcBorders>
            <w:shd w:val="clear" w:color="auto" w:fill="auto"/>
            <w:vAlign w:val="bottom"/>
          </w:tcPr>
          <w:p w:rsidR="00AF1A0E" w:rsidRPr="00F52A96" w:rsidRDefault="00AF1A0E" w:rsidP="00DC2FA0">
            <w:pPr>
              <w:rPr>
                <w:rFonts w:ascii="Arial" w:hAnsi="Arial" w:cs="Arial"/>
                <w:sz w:val="12"/>
                <w:szCs w:val="12"/>
              </w:rPr>
            </w:pPr>
          </w:p>
        </w:tc>
        <w:tc>
          <w:tcPr>
            <w:tcW w:w="1304" w:type="pct"/>
            <w:gridSpan w:val="2"/>
            <w:tcBorders>
              <w:top w:val="single" w:sz="4" w:space="0" w:color="auto"/>
              <w:left w:val="single" w:sz="4" w:space="0" w:color="auto"/>
              <w:bottom w:val="single" w:sz="4" w:space="0" w:color="auto"/>
              <w:right w:val="single" w:sz="18" w:space="0" w:color="auto"/>
            </w:tcBorders>
            <w:shd w:val="clear" w:color="auto" w:fill="auto"/>
            <w:vAlign w:val="center"/>
          </w:tcPr>
          <w:p w:rsidR="00AF1A0E" w:rsidRPr="00F52A96" w:rsidRDefault="00AF1A0E" w:rsidP="00DC2FA0">
            <w:pPr>
              <w:rPr>
                <w:rFonts w:ascii="Arial" w:hAnsi="Arial" w:cs="Arial"/>
                <w:sz w:val="12"/>
                <w:szCs w:val="12"/>
              </w:rPr>
            </w:pPr>
            <w:r w:rsidRPr="00F52A96">
              <w:rPr>
                <w:rFonts w:ascii="Arial" w:hAnsi="Arial" w:cs="Arial"/>
                <w:sz w:val="12"/>
                <w:szCs w:val="12"/>
              </w:rPr>
              <w:t>zakończono w trybie art. 479</w:t>
            </w:r>
            <w:r w:rsidRPr="00F52A96">
              <w:rPr>
                <w:rFonts w:ascii="Arial" w:hAnsi="Arial" w:cs="Arial"/>
                <w:sz w:val="12"/>
                <w:szCs w:val="12"/>
                <w:vertAlign w:val="superscript"/>
              </w:rPr>
              <w:t>18</w:t>
            </w:r>
            <w:r w:rsidRPr="00F52A96">
              <w:rPr>
                <w:rFonts w:ascii="Arial" w:hAnsi="Arial" w:cs="Arial"/>
                <w:sz w:val="12"/>
                <w:szCs w:val="12"/>
              </w:rPr>
              <w:t xml:space="preserve"> kpc</w:t>
            </w:r>
          </w:p>
        </w:tc>
        <w:tc>
          <w:tcPr>
            <w:tcW w:w="95" w:type="pct"/>
            <w:tcBorders>
              <w:top w:val="single" w:sz="4" w:space="0" w:color="auto"/>
              <w:left w:val="single" w:sz="18" w:space="0" w:color="auto"/>
              <w:bottom w:val="single" w:sz="4" w:space="0" w:color="auto"/>
              <w:right w:val="single" w:sz="2" w:space="0" w:color="auto"/>
            </w:tcBorders>
            <w:shd w:val="clear" w:color="auto" w:fill="auto"/>
            <w:vAlign w:val="center"/>
          </w:tcPr>
          <w:p w:rsidR="00AF1A0E" w:rsidRPr="00F52A96" w:rsidRDefault="00AF1A0E" w:rsidP="00DC2FA0">
            <w:pPr>
              <w:jc w:val="center"/>
              <w:rPr>
                <w:rFonts w:ascii="Arial" w:hAnsi="Arial" w:cs="Arial"/>
                <w:sz w:val="12"/>
                <w:szCs w:val="12"/>
              </w:rPr>
            </w:pPr>
            <w:r w:rsidRPr="00F52A96">
              <w:rPr>
                <w:rFonts w:ascii="Arial" w:hAnsi="Arial" w:cs="Arial"/>
                <w:sz w:val="12"/>
                <w:szCs w:val="12"/>
              </w:rPr>
              <w:t>06</w:t>
            </w:r>
          </w:p>
        </w:tc>
        <w:tc>
          <w:tcPr>
            <w:tcW w:w="281" w:type="pct"/>
            <w:tcBorders>
              <w:top w:val="single" w:sz="4" w:space="0" w:color="auto"/>
              <w:left w:val="nil"/>
              <w:bottom w:val="single" w:sz="4" w:space="0" w:color="auto"/>
              <w:right w:val="single" w:sz="4" w:space="0" w:color="auto"/>
            </w:tcBorders>
            <w:shd w:val="clear" w:color="auto" w:fill="auto"/>
            <w:vAlign w:val="center"/>
          </w:tcPr>
          <w:p w:rsidR="00AF1A0E" w:rsidRDefault="00AF1A0E">
            <w:pPr>
              <w:jc w:val="right"/>
              <w:rPr>
                <w:rFonts w:ascii="Arial" w:hAnsi="Arial" w:cs="Arial"/>
                <w:color w:val="000000"/>
                <w:sz w:val="14"/>
                <w:szCs w:val="14"/>
              </w:rPr>
            </w:pPr>
          </w:p>
        </w:tc>
        <w:tc>
          <w:tcPr>
            <w:tcW w:w="328" w:type="pct"/>
            <w:tcBorders>
              <w:top w:val="single" w:sz="4" w:space="0" w:color="auto"/>
              <w:left w:val="nil"/>
              <w:bottom w:val="single" w:sz="4" w:space="0" w:color="auto"/>
              <w:right w:val="single" w:sz="4" w:space="0" w:color="auto"/>
            </w:tcBorders>
            <w:shd w:val="clear" w:color="auto" w:fill="auto"/>
            <w:vAlign w:val="center"/>
          </w:tcPr>
          <w:p w:rsidR="00AF1A0E" w:rsidRDefault="00AF1A0E">
            <w:pPr>
              <w:jc w:val="right"/>
              <w:rPr>
                <w:rFonts w:ascii="Arial" w:hAnsi="Arial" w:cs="Arial"/>
                <w:color w:val="000000"/>
                <w:sz w:val="14"/>
                <w:szCs w:val="14"/>
              </w:rPr>
            </w:pPr>
          </w:p>
        </w:tc>
        <w:tc>
          <w:tcPr>
            <w:tcW w:w="281" w:type="pct"/>
            <w:tcBorders>
              <w:top w:val="single" w:sz="4" w:space="0" w:color="auto"/>
              <w:left w:val="nil"/>
              <w:bottom w:val="single" w:sz="4" w:space="0" w:color="auto"/>
              <w:right w:val="single" w:sz="4" w:space="0" w:color="auto"/>
            </w:tcBorders>
            <w:shd w:val="clear" w:color="auto" w:fill="auto"/>
            <w:vAlign w:val="center"/>
          </w:tcPr>
          <w:p w:rsidR="00AF1A0E" w:rsidRDefault="00AF1A0E">
            <w:pPr>
              <w:jc w:val="right"/>
              <w:rPr>
                <w:rFonts w:ascii="Arial" w:hAnsi="Arial" w:cs="Arial"/>
                <w:color w:val="000000"/>
                <w:sz w:val="14"/>
                <w:szCs w:val="14"/>
              </w:rPr>
            </w:pPr>
          </w:p>
        </w:tc>
        <w:tc>
          <w:tcPr>
            <w:tcW w:w="328" w:type="pct"/>
            <w:tcBorders>
              <w:top w:val="single" w:sz="4" w:space="0" w:color="auto"/>
              <w:left w:val="nil"/>
              <w:bottom w:val="single" w:sz="4" w:space="0" w:color="auto"/>
              <w:right w:val="single" w:sz="4" w:space="0" w:color="auto"/>
            </w:tcBorders>
            <w:shd w:val="clear" w:color="auto" w:fill="auto"/>
            <w:vAlign w:val="center"/>
          </w:tcPr>
          <w:p w:rsidR="00AF1A0E" w:rsidRDefault="00AF1A0E">
            <w:pPr>
              <w:jc w:val="right"/>
              <w:rPr>
                <w:rFonts w:ascii="Arial" w:hAnsi="Arial" w:cs="Arial"/>
                <w:color w:val="000000"/>
                <w:sz w:val="14"/>
                <w:szCs w:val="14"/>
              </w:rPr>
            </w:pPr>
          </w:p>
        </w:tc>
        <w:tc>
          <w:tcPr>
            <w:tcW w:w="282" w:type="pct"/>
            <w:tcBorders>
              <w:top w:val="single" w:sz="4" w:space="0" w:color="auto"/>
              <w:left w:val="nil"/>
              <w:bottom w:val="single" w:sz="4" w:space="0" w:color="auto"/>
              <w:right w:val="single" w:sz="4" w:space="0" w:color="auto"/>
            </w:tcBorders>
            <w:shd w:val="clear" w:color="auto" w:fill="auto"/>
            <w:vAlign w:val="center"/>
          </w:tcPr>
          <w:p w:rsidR="00AF1A0E" w:rsidRDefault="00AF1A0E">
            <w:pPr>
              <w:jc w:val="right"/>
              <w:rPr>
                <w:rFonts w:ascii="Arial" w:hAnsi="Arial" w:cs="Arial"/>
                <w:color w:val="000000"/>
                <w:sz w:val="14"/>
                <w:szCs w:val="14"/>
              </w:rPr>
            </w:pPr>
          </w:p>
        </w:tc>
        <w:tc>
          <w:tcPr>
            <w:tcW w:w="329" w:type="pct"/>
            <w:tcBorders>
              <w:top w:val="single" w:sz="4" w:space="0" w:color="auto"/>
              <w:left w:val="nil"/>
              <w:bottom w:val="single" w:sz="4" w:space="0" w:color="auto"/>
              <w:right w:val="single" w:sz="4" w:space="0" w:color="auto"/>
            </w:tcBorders>
            <w:shd w:val="clear" w:color="auto" w:fill="auto"/>
            <w:vAlign w:val="center"/>
          </w:tcPr>
          <w:p w:rsidR="00AF1A0E" w:rsidRDefault="00AF1A0E">
            <w:pPr>
              <w:jc w:val="right"/>
              <w:rPr>
                <w:rFonts w:ascii="Arial" w:hAnsi="Arial" w:cs="Arial"/>
                <w:color w:val="000000"/>
                <w:sz w:val="14"/>
                <w:szCs w:val="14"/>
              </w:rPr>
            </w:pPr>
          </w:p>
        </w:tc>
        <w:tc>
          <w:tcPr>
            <w:tcW w:w="329" w:type="pct"/>
            <w:tcBorders>
              <w:top w:val="single" w:sz="4" w:space="0" w:color="auto"/>
              <w:left w:val="nil"/>
              <w:bottom w:val="single" w:sz="4" w:space="0" w:color="auto"/>
              <w:right w:val="single" w:sz="4" w:space="0" w:color="auto"/>
            </w:tcBorders>
            <w:shd w:val="clear" w:color="auto" w:fill="auto"/>
            <w:vAlign w:val="center"/>
          </w:tcPr>
          <w:p w:rsidR="00AF1A0E" w:rsidRDefault="00AF1A0E">
            <w:pPr>
              <w:jc w:val="right"/>
              <w:rPr>
                <w:rFonts w:ascii="Arial" w:hAnsi="Arial" w:cs="Arial"/>
                <w:color w:val="000000"/>
                <w:sz w:val="14"/>
                <w:szCs w:val="14"/>
              </w:rPr>
            </w:pPr>
          </w:p>
        </w:tc>
        <w:tc>
          <w:tcPr>
            <w:tcW w:w="281" w:type="pct"/>
            <w:tcBorders>
              <w:top w:val="single" w:sz="4" w:space="0" w:color="auto"/>
              <w:left w:val="nil"/>
              <w:bottom w:val="single" w:sz="4" w:space="0" w:color="auto"/>
              <w:right w:val="single" w:sz="4" w:space="0" w:color="auto"/>
            </w:tcBorders>
            <w:shd w:val="clear" w:color="auto" w:fill="auto"/>
            <w:vAlign w:val="center"/>
          </w:tcPr>
          <w:p w:rsidR="00AF1A0E" w:rsidRDefault="00AF1A0E">
            <w:pPr>
              <w:jc w:val="right"/>
              <w:rPr>
                <w:rFonts w:ascii="Arial" w:hAnsi="Arial" w:cs="Arial"/>
                <w:color w:val="000000"/>
                <w:sz w:val="14"/>
                <w:szCs w:val="14"/>
              </w:rPr>
            </w:pPr>
          </w:p>
        </w:tc>
        <w:tc>
          <w:tcPr>
            <w:tcW w:w="282" w:type="pct"/>
            <w:tcBorders>
              <w:top w:val="single" w:sz="4" w:space="0" w:color="auto"/>
              <w:left w:val="nil"/>
              <w:bottom w:val="single" w:sz="4" w:space="0" w:color="auto"/>
              <w:right w:val="single" w:sz="4" w:space="0" w:color="auto"/>
            </w:tcBorders>
            <w:shd w:val="clear" w:color="auto" w:fill="auto"/>
            <w:vAlign w:val="center"/>
          </w:tcPr>
          <w:p w:rsidR="00AF1A0E" w:rsidRDefault="00AF1A0E">
            <w:pPr>
              <w:jc w:val="right"/>
              <w:rPr>
                <w:rFonts w:ascii="Arial" w:hAnsi="Arial" w:cs="Arial"/>
                <w:color w:val="000000"/>
                <w:sz w:val="14"/>
                <w:szCs w:val="14"/>
              </w:rPr>
            </w:pPr>
          </w:p>
        </w:tc>
        <w:tc>
          <w:tcPr>
            <w:tcW w:w="281" w:type="pct"/>
            <w:tcBorders>
              <w:top w:val="single" w:sz="4" w:space="0" w:color="auto"/>
              <w:left w:val="nil"/>
              <w:bottom w:val="single" w:sz="4" w:space="0" w:color="auto"/>
              <w:right w:val="single" w:sz="4" w:space="0" w:color="auto"/>
            </w:tcBorders>
            <w:shd w:val="clear" w:color="auto" w:fill="auto"/>
            <w:vAlign w:val="center"/>
          </w:tcPr>
          <w:p w:rsidR="00AF1A0E" w:rsidRDefault="00AF1A0E">
            <w:pPr>
              <w:jc w:val="right"/>
              <w:rPr>
                <w:rFonts w:ascii="Arial" w:hAnsi="Arial" w:cs="Arial"/>
                <w:color w:val="000000"/>
                <w:sz w:val="14"/>
                <w:szCs w:val="14"/>
              </w:rPr>
            </w:pPr>
          </w:p>
        </w:tc>
        <w:tc>
          <w:tcPr>
            <w:tcW w:w="234" w:type="pct"/>
            <w:tcBorders>
              <w:top w:val="single" w:sz="4" w:space="0" w:color="auto"/>
              <w:left w:val="nil"/>
              <w:bottom w:val="single" w:sz="4" w:space="0" w:color="auto"/>
              <w:right w:val="single" w:sz="4" w:space="0" w:color="auto"/>
            </w:tcBorders>
            <w:shd w:val="clear" w:color="auto" w:fill="auto"/>
            <w:vAlign w:val="center"/>
          </w:tcPr>
          <w:p w:rsidR="00AF1A0E" w:rsidRDefault="00AF1A0E">
            <w:pPr>
              <w:jc w:val="right"/>
              <w:rPr>
                <w:rFonts w:ascii="Arial" w:hAnsi="Arial" w:cs="Arial"/>
                <w:color w:val="000000"/>
                <w:sz w:val="14"/>
                <w:szCs w:val="14"/>
              </w:rPr>
            </w:pPr>
          </w:p>
        </w:tc>
        <w:tc>
          <w:tcPr>
            <w:tcW w:w="266" w:type="pct"/>
            <w:tcBorders>
              <w:top w:val="single" w:sz="4" w:space="0" w:color="auto"/>
              <w:left w:val="nil"/>
              <w:bottom w:val="single" w:sz="4" w:space="0" w:color="auto"/>
              <w:right w:val="single" w:sz="18" w:space="0" w:color="auto"/>
            </w:tcBorders>
            <w:shd w:val="clear" w:color="auto" w:fill="auto"/>
            <w:vAlign w:val="center"/>
          </w:tcPr>
          <w:p w:rsidR="00AF1A0E" w:rsidRDefault="00AF1A0E">
            <w:pPr>
              <w:jc w:val="right"/>
              <w:rPr>
                <w:rFonts w:ascii="Arial" w:hAnsi="Arial" w:cs="Arial"/>
                <w:color w:val="000000"/>
                <w:sz w:val="14"/>
                <w:szCs w:val="14"/>
              </w:rPr>
            </w:pPr>
          </w:p>
        </w:tc>
      </w:tr>
      <w:tr w:rsidR="00AF1A0E" w:rsidRPr="00F52A96" w:rsidTr="005D0BA4">
        <w:trPr>
          <w:cantSplit/>
          <w:trHeight w:hRule="exact" w:val="227"/>
        </w:trPr>
        <w:tc>
          <w:tcPr>
            <w:tcW w:w="100" w:type="pct"/>
            <w:vMerge/>
            <w:tcBorders>
              <w:left w:val="single" w:sz="4" w:space="0" w:color="auto"/>
              <w:right w:val="single" w:sz="4" w:space="0" w:color="auto"/>
            </w:tcBorders>
            <w:shd w:val="clear" w:color="auto" w:fill="auto"/>
            <w:vAlign w:val="bottom"/>
          </w:tcPr>
          <w:p w:rsidR="00AF1A0E" w:rsidRPr="00F52A96" w:rsidRDefault="00AF1A0E" w:rsidP="00DC2FA0">
            <w:pPr>
              <w:rPr>
                <w:rFonts w:ascii="Arial" w:hAnsi="Arial" w:cs="Arial"/>
                <w:sz w:val="12"/>
                <w:szCs w:val="12"/>
              </w:rPr>
            </w:pPr>
          </w:p>
        </w:tc>
        <w:tc>
          <w:tcPr>
            <w:tcW w:w="1304" w:type="pct"/>
            <w:gridSpan w:val="2"/>
            <w:tcBorders>
              <w:top w:val="single" w:sz="4" w:space="0" w:color="auto"/>
              <w:left w:val="single" w:sz="4" w:space="0" w:color="auto"/>
              <w:bottom w:val="single" w:sz="4" w:space="0" w:color="auto"/>
              <w:right w:val="single" w:sz="18" w:space="0" w:color="auto"/>
            </w:tcBorders>
            <w:shd w:val="clear" w:color="auto" w:fill="auto"/>
            <w:vAlign w:val="center"/>
          </w:tcPr>
          <w:p w:rsidR="00AF1A0E" w:rsidRPr="00F52A96" w:rsidRDefault="00AF1A0E" w:rsidP="00DC2FA0">
            <w:pPr>
              <w:pStyle w:val="Tekstkomentarza"/>
              <w:rPr>
                <w:rFonts w:ascii="Arial" w:hAnsi="Arial" w:cs="Arial"/>
                <w:iCs/>
                <w:sz w:val="12"/>
                <w:szCs w:val="12"/>
              </w:rPr>
            </w:pPr>
            <w:r w:rsidRPr="00F52A96">
              <w:rPr>
                <w:rFonts w:ascii="Arial" w:hAnsi="Arial" w:cs="Arial"/>
                <w:iCs/>
                <w:sz w:val="12"/>
                <w:szCs w:val="12"/>
              </w:rPr>
              <w:t xml:space="preserve">zakończono w trybie art. 339 kpc </w:t>
            </w:r>
          </w:p>
        </w:tc>
        <w:tc>
          <w:tcPr>
            <w:tcW w:w="95" w:type="pct"/>
            <w:tcBorders>
              <w:top w:val="single" w:sz="4" w:space="0" w:color="auto"/>
              <w:left w:val="single" w:sz="18" w:space="0" w:color="auto"/>
              <w:bottom w:val="single" w:sz="4" w:space="0" w:color="auto"/>
              <w:right w:val="single" w:sz="2" w:space="0" w:color="auto"/>
            </w:tcBorders>
            <w:shd w:val="clear" w:color="auto" w:fill="auto"/>
            <w:vAlign w:val="center"/>
          </w:tcPr>
          <w:p w:rsidR="00AF1A0E" w:rsidRPr="00F52A96" w:rsidRDefault="00AF1A0E" w:rsidP="00DC2FA0">
            <w:pPr>
              <w:jc w:val="center"/>
              <w:rPr>
                <w:rFonts w:ascii="Arial" w:hAnsi="Arial" w:cs="Arial"/>
                <w:sz w:val="12"/>
                <w:szCs w:val="12"/>
              </w:rPr>
            </w:pPr>
            <w:r w:rsidRPr="00F52A96">
              <w:rPr>
                <w:rFonts w:ascii="Arial" w:hAnsi="Arial" w:cs="Arial"/>
                <w:sz w:val="12"/>
                <w:szCs w:val="12"/>
              </w:rPr>
              <w:t>07</w:t>
            </w:r>
          </w:p>
        </w:tc>
        <w:tc>
          <w:tcPr>
            <w:tcW w:w="281" w:type="pct"/>
            <w:tcBorders>
              <w:top w:val="single" w:sz="4" w:space="0" w:color="auto"/>
              <w:left w:val="nil"/>
              <w:bottom w:val="single" w:sz="4" w:space="0" w:color="auto"/>
              <w:right w:val="single" w:sz="4" w:space="0" w:color="auto"/>
            </w:tcBorders>
            <w:shd w:val="clear" w:color="auto" w:fill="auto"/>
            <w:vAlign w:val="center"/>
          </w:tcPr>
          <w:p w:rsidR="00AF1A0E" w:rsidRDefault="00AF1A0E">
            <w:pPr>
              <w:jc w:val="right"/>
              <w:rPr>
                <w:rFonts w:ascii="Arial" w:hAnsi="Arial" w:cs="Arial"/>
                <w:color w:val="000000"/>
                <w:sz w:val="14"/>
                <w:szCs w:val="14"/>
              </w:rPr>
            </w:pPr>
          </w:p>
        </w:tc>
        <w:tc>
          <w:tcPr>
            <w:tcW w:w="328" w:type="pct"/>
            <w:tcBorders>
              <w:top w:val="single" w:sz="4" w:space="0" w:color="auto"/>
              <w:left w:val="nil"/>
              <w:bottom w:val="single" w:sz="4" w:space="0" w:color="auto"/>
              <w:right w:val="single" w:sz="4" w:space="0" w:color="auto"/>
            </w:tcBorders>
            <w:shd w:val="clear" w:color="auto" w:fill="auto"/>
            <w:vAlign w:val="center"/>
          </w:tcPr>
          <w:p w:rsidR="00AF1A0E" w:rsidRDefault="00AF1A0E">
            <w:pPr>
              <w:jc w:val="right"/>
              <w:rPr>
                <w:rFonts w:ascii="Arial" w:hAnsi="Arial" w:cs="Arial"/>
                <w:color w:val="000000"/>
                <w:sz w:val="14"/>
                <w:szCs w:val="14"/>
              </w:rPr>
            </w:pPr>
          </w:p>
        </w:tc>
        <w:tc>
          <w:tcPr>
            <w:tcW w:w="281" w:type="pct"/>
            <w:tcBorders>
              <w:top w:val="single" w:sz="4" w:space="0" w:color="auto"/>
              <w:left w:val="nil"/>
              <w:bottom w:val="single" w:sz="4" w:space="0" w:color="auto"/>
              <w:right w:val="single" w:sz="4" w:space="0" w:color="auto"/>
            </w:tcBorders>
            <w:shd w:val="clear" w:color="auto" w:fill="auto"/>
            <w:vAlign w:val="center"/>
          </w:tcPr>
          <w:p w:rsidR="00AF1A0E" w:rsidRDefault="00AF1A0E">
            <w:pPr>
              <w:jc w:val="right"/>
              <w:rPr>
                <w:rFonts w:ascii="Arial" w:hAnsi="Arial" w:cs="Arial"/>
                <w:color w:val="000000"/>
                <w:sz w:val="14"/>
                <w:szCs w:val="14"/>
              </w:rPr>
            </w:pPr>
          </w:p>
        </w:tc>
        <w:tc>
          <w:tcPr>
            <w:tcW w:w="328" w:type="pct"/>
            <w:tcBorders>
              <w:top w:val="single" w:sz="4" w:space="0" w:color="auto"/>
              <w:left w:val="nil"/>
              <w:bottom w:val="single" w:sz="4" w:space="0" w:color="auto"/>
              <w:right w:val="single" w:sz="4" w:space="0" w:color="auto"/>
            </w:tcBorders>
            <w:shd w:val="clear" w:color="auto" w:fill="auto"/>
            <w:vAlign w:val="center"/>
          </w:tcPr>
          <w:p w:rsidR="00AF1A0E" w:rsidRDefault="00AF1A0E">
            <w:pPr>
              <w:jc w:val="right"/>
              <w:rPr>
                <w:rFonts w:ascii="Arial" w:hAnsi="Arial" w:cs="Arial"/>
                <w:color w:val="000000"/>
                <w:sz w:val="14"/>
                <w:szCs w:val="14"/>
              </w:rPr>
            </w:pPr>
          </w:p>
        </w:tc>
        <w:tc>
          <w:tcPr>
            <w:tcW w:w="282" w:type="pct"/>
            <w:tcBorders>
              <w:top w:val="single" w:sz="4" w:space="0" w:color="auto"/>
              <w:left w:val="nil"/>
              <w:bottom w:val="single" w:sz="4" w:space="0" w:color="auto"/>
              <w:right w:val="single" w:sz="4" w:space="0" w:color="auto"/>
            </w:tcBorders>
            <w:shd w:val="clear" w:color="auto" w:fill="auto"/>
            <w:vAlign w:val="center"/>
          </w:tcPr>
          <w:p w:rsidR="00AF1A0E" w:rsidRDefault="00AF1A0E">
            <w:pPr>
              <w:jc w:val="right"/>
              <w:rPr>
                <w:rFonts w:ascii="Arial" w:hAnsi="Arial" w:cs="Arial"/>
                <w:color w:val="000000"/>
                <w:sz w:val="14"/>
                <w:szCs w:val="14"/>
              </w:rPr>
            </w:pPr>
          </w:p>
        </w:tc>
        <w:tc>
          <w:tcPr>
            <w:tcW w:w="329" w:type="pct"/>
            <w:tcBorders>
              <w:top w:val="single" w:sz="4" w:space="0" w:color="auto"/>
              <w:left w:val="nil"/>
              <w:bottom w:val="single" w:sz="4" w:space="0" w:color="auto"/>
              <w:right w:val="single" w:sz="4" w:space="0" w:color="auto"/>
            </w:tcBorders>
            <w:shd w:val="clear" w:color="auto" w:fill="auto"/>
            <w:vAlign w:val="center"/>
          </w:tcPr>
          <w:p w:rsidR="00AF1A0E" w:rsidRDefault="00AF1A0E">
            <w:pPr>
              <w:jc w:val="right"/>
              <w:rPr>
                <w:rFonts w:ascii="Arial" w:hAnsi="Arial" w:cs="Arial"/>
                <w:color w:val="000000"/>
                <w:sz w:val="14"/>
                <w:szCs w:val="14"/>
              </w:rPr>
            </w:pPr>
          </w:p>
        </w:tc>
        <w:tc>
          <w:tcPr>
            <w:tcW w:w="329" w:type="pct"/>
            <w:tcBorders>
              <w:top w:val="single" w:sz="4" w:space="0" w:color="auto"/>
              <w:left w:val="nil"/>
              <w:bottom w:val="single" w:sz="4" w:space="0" w:color="auto"/>
              <w:right w:val="single" w:sz="4" w:space="0" w:color="auto"/>
            </w:tcBorders>
            <w:shd w:val="clear" w:color="auto" w:fill="auto"/>
            <w:vAlign w:val="center"/>
          </w:tcPr>
          <w:p w:rsidR="00AF1A0E" w:rsidRDefault="00AF1A0E">
            <w:pPr>
              <w:jc w:val="right"/>
              <w:rPr>
                <w:rFonts w:ascii="Arial" w:hAnsi="Arial" w:cs="Arial"/>
                <w:color w:val="000000"/>
                <w:sz w:val="14"/>
                <w:szCs w:val="14"/>
              </w:rPr>
            </w:pPr>
          </w:p>
        </w:tc>
        <w:tc>
          <w:tcPr>
            <w:tcW w:w="281" w:type="pct"/>
            <w:tcBorders>
              <w:top w:val="single" w:sz="4" w:space="0" w:color="auto"/>
              <w:left w:val="nil"/>
              <w:bottom w:val="single" w:sz="4" w:space="0" w:color="auto"/>
              <w:right w:val="single" w:sz="4" w:space="0" w:color="auto"/>
            </w:tcBorders>
            <w:shd w:val="clear" w:color="auto" w:fill="auto"/>
            <w:vAlign w:val="center"/>
          </w:tcPr>
          <w:p w:rsidR="00AF1A0E" w:rsidRDefault="00AF1A0E">
            <w:pPr>
              <w:jc w:val="right"/>
              <w:rPr>
                <w:rFonts w:ascii="Arial" w:hAnsi="Arial" w:cs="Arial"/>
                <w:color w:val="000000"/>
                <w:sz w:val="14"/>
                <w:szCs w:val="14"/>
              </w:rPr>
            </w:pPr>
          </w:p>
        </w:tc>
        <w:tc>
          <w:tcPr>
            <w:tcW w:w="282" w:type="pct"/>
            <w:tcBorders>
              <w:top w:val="single" w:sz="4" w:space="0" w:color="auto"/>
              <w:left w:val="nil"/>
              <w:bottom w:val="single" w:sz="4" w:space="0" w:color="auto"/>
              <w:right w:val="single" w:sz="4" w:space="0" w:color="auto"/>
            </w:tcBorders>
            <w:shd w:val="clear" w:color="auto" w:fill="auto"/>
            <w:vAlign w:val="center"/>
          </w:tcPr>
          <w:p w:rsidR="00AF1A0E" w:rsidRDefault="00AF1A0E">
            <w:pPr>
              <w:jc w:val="right"/>
              <w:rPr>
                <w:rFonts w:ascii="Arial" w:hAnsi="Arial" w:cs="Arial"/>
                <w:color w:val="000000"/>
                <w:sz w:val="14"/>
                <w:szCs w:val="14"/>
              </w:rPr>
            </w:pPr>
          </w:p>
        </w:tc>
        <w:tc>
          <w:tcPr>
            <w:tcW w:w="281" w:type="pct"/>
            <w:tcBorders>
              <w:top w:val="single" w:sz="4" w:space="0" w:color="auto"/>
              <w:left w:val="nil"/>
              <w:bottom w:val="single" w:sz="4" w:space="0" w:color="auto"/>
              <w:right w:val="single" w:sz="4" w:space="0" w:color="auto"/>
            </w:tcBorders>
            <w:shd w:val="clear" w:color="auto" w:fill="auto"/>
            <w:vAlign w:val="center"/>
          </w:tcPr>
          <w:p w:rsidR="00AF1A0E" w:rsidRDefault="00AF1A0E">
            <w:pPr>
              <w:jc w:val="right"/>
              <w:rPr>
                <w:rFonts w:ascii="Arial" w:hAnsi="Arial" w:cs="Arial"/>
                <w:color w:val="000000"/>
                <w:sz w:val="14"/>
                <w:szCs w:val="14"/>
              </w:rPr>
            </w:pPr>
          </w:p>
        </w:tc>
        <w:tc>
          <w:tcPr>
            <w:tcW w:w="234" w:type="pct"/>
            <w:tcBorders>
              <w:top w:val="single" w:sz="4" w:space="0" w:color="auto"/>
              <w:left w:val="nil"/>
              <w:bottom w:val="single" w:sz="4" w:space="0" w:color="auto"/>
              <w:right w:val="single" w:sz="4" w:space="0" w:color="auto"/>
            </w:tcBorders>
            <w:shd w:val="clear" w:color="auto" w:fill="auto"/>
            <w:vAlign w:val="center"/>
          </w:tcPr>
          <w:p w:rsidR="00AF1A0E" w:rsidRDefault="00AF1A0E">
            <w:pPr>
              <w:jc w:val="right"/>
              <w:rPr>
                <w:rFonts w:ascii="Arial" w:hAnsi="Arial" w:cs="Arial"/>
                <w:color w:val="000000"/>
                <w:sz w:val="14"/>
                <w:szCs w:val="14"/>
              </w:rPr>
            </w:pPr>
          </w:p>
        </w:tc>
        <w:tc>
          <w:tcPr>
            <w:tcW w:w="266" w:type="pct"/>
            <w:tcBorders>
              <w:top w:val="single" w:sz="4" w:space="0" w:color="auto"/>
              <w:left w:val="nil"/>
              <w:bottom w:val="single" w:sz="4" w:space="0" w:color="auto"/>
              <w:right w:val="single" w:sz="18" w:space="0" w:color="auto"/>
            </w:tcBorders>
            <w:shd w:val="clear" w:color="auto" w:fill="auto"/>
            <w:vAlign w:val="center"/>
          </w:tcPr>
          <w:p w:rsidR="00AF1A0E" w:rsidRDefault="00AF1A0E">
            <w:pPr>
              <w:jc w:val="right"/>
              <w:rPr>
                <w:rFonts w:ascii="Arial" w:hAnsi="Arial" w:cs="Arial"/>
                <w:color w:val="000000"/>
                <w:sz w:val="14"/>
                <w:szCs w:val="14"/>
              </w:rPr>
            </w:pPr>
          </w:p>
        </w:tc>
      </w:tr>
      <w:tr w:rsidR="00AF1A0E" w:rsidRPr="00F52A96" w:rsidTr="005D0BA4">
        <w:trPr>
          <w:cantSplit/>
          <w:trHeight w:hRule="exact" w:val="227"/>
        </w:trPr>
        <w:tc>
          <w:tcPr>
            <w:tcW w:w="100" w:type="pct"/>
            <w:vMerge/>
            <w:tcBorders>
              <w:left w:val="single" w:sz="4" w:space="0" w:color="auto"/>
              <w:right w:val="single" w:sz="4" w:space="0" w:color="auto"/>
            </w:tcBorders>
            <w:shd w:val="clear" w:color="auto" w:fill="auto"/>
            <w:vAlign w:val="bottom"/>
          </w:tcPr>
          <w:p w:rsidR="00AF1A0E" w:rsidRPr="00F52A96" w:rsidRDefault="00AF1A0E" w:rsidP="00DC2FA0">
            <w:pPr>
              <w:rPr>
                <w:rFonts w:ascii="Arial" w:hAnsi="Arial" w:cs="Arial"/>
                <w:sz w:val="12"/>
                <w:szCs w:val="12"/>
              </w:rPr>
            </w:pPr>
          </w:p>
        </w:tc>
        <w:tc>
          <w:tcPr>
            <w:tcW w:w="1304" w:type="pct"/>
            <w:gridSpan w:val="2"/>
            <w:tcBorders>
              <w:top w:val="single" w:sz="4" w:space="0" w:color="auto"/>
              <w:left w:val="single" w:sz="4" w:space="0" w:color="auto"/>
              <w:bottom w:val="single" w:sz="4" w:space="0" w:color="auto"/>
              <w:right w:val="single" w:sz="18" w:space="0" w:color="auto"/>
            </w:tcBorders>
            <w:shd w:val="clear" w:color="auto" w:fill="auto"/>
            <w:vAlign w:val="center"/>
          </w:tcPr>
          <w:p w:rsidR="00AF1A0E" w:rsidRPr="00F52A96" w:rsidRDefault="00AF1A0E" w:rsidP="00DC2FA0">
            <w:pPr>
              <w:pStyle w:val="Tekstkomentarza"/>
              <w:rPr>
                <w:rFonts w:ascii="Arial" w:hAnsi="Arial" w:cs="Arial"/>
                <w:iCs/>
                <w:sz w:val="12"/>
                <w:szCs w:val="12"/>
              </w:rPr>
            </w:pPr>
            <w:r w:rsidRPr="00F52A96">
              <w:rPr>
                <w:rFonts w:ascii="Arial" w:hAnsi="Arial" w:cs="Arial"/>
                <w:iCs/>
                <w:sz w:val="12"/>
                <w:szCs w:val="12"/>
              </w:rPr>
              <w:t>zakończono w trybie art. 341 kpc</w:t>
            </w:r>
          </w:p>
        </w:tc>
        <w:tc>
          <w:tcPr>
            <w:tcW w:w="95" w:type="pct"/>
            <w:tcBorders>
              <w:top w:val="single" w:sz="4" w:space="0" w:color="auto"/>
              <w:left w:val="single" w:sz="18" w:space="0" w:color="auto"/>
              <w:bottom w:val="single" w:sz="4" w:space="0" w:color="auto"/>
              <w:right w:val="single" w:sz="2" w:space="0" w:color="auto"/>
            </w:tcBorders>
            <w:shd w:val="clear" w:color="auto" w:fill="auto"/>
            <w:vAlign w:val="center"/>
          </w:tcPr>
          <w:p w:rsidR="00AF1A0E" w:rsidRPr="00F52A96" w:rsidRDefault="00AF1A0E" w:rsidP="00DC2FA0">
            <w:pPr>
              <w:jc w:val="center"/>
              <w:rPr>
                <w:rFonts w:ascii="Arial" w:hAnsi="Arial" w:cs="Arial"/>
                <w:sz w:val="12"/>
                <w:szCs w:val="12"/>
              </w:rPr>
            </w:pPr>
            <w:r w:rsidRPr="00F52A96">
              <w:rPr>
                <w:rFonts w:ascii="Arial" w:hAnsi="Arial" w:cs="Arial"/>
                <w:sz w:val="12"/>
                <w:szCs w:val="12"/>
              </w:rPr>
              <w:t>08</w:t>
            </w:r>
          </w:p>
        </w:tc>
        <w:tc>
          <w:tcPr>
            <w:tcW w:w="281" w:type="pct"/>
            <w:tcBorders>
              <w:top w:val="single" w:sz="4" w:space="0" w:color="auto"/>
              <w:left w:val="nil"/>
              <w:bottom w:val="single" w:sz="4" w:space="0" w:color="auto"/>
              <w:right w:val="single" w:sz="4" w:space="0" w:color="auto"/>
            </w:tcBorders>
            <w:shd w:val="clear" w:color="auto" w:fill="auto"/>
            <w:vAlign w:val="center"/>
          </w:tcPr>
          <w:p w:rsidR="00AF1A0E" w:rsidRDefault="00AF1A0E">
            <w:pPr>
              <w:jc w:val="right"/>
              <w:rPr>
                <w:rFonts w:ascii="Arial" w:hAnsi="Arial" w:cs="Arial"/>
                <w:color w:val="000000"/>
                <w:sz w:val="14"/>
                <w:szCs w:val="14"/>
              </w:rPr>
            </w:pPr>
          </w:p>
        </w:tc>
        <w:tc>
          <w:tcPr>
            <w:tcW w:w="328" w:type="pct"/>
            <w:tcBorders>
              <w:top w:val="single" w:sz="4" w:space="0" w:color="auto"/>
              <w:left w:val="nil"/>
              <w:bottom w:val="single" w:sz="4" w:space="0" w:color="auto"/>
              <w:right w:val="single" w:sz="4" w:space="0" w:color="auto"/>
            </w:tcBorders>
            <w:shd w:val="clear" w:color="auto" w:fill="auto"/>
            <w:vAlign w:val="center"/>
          </w:tcPr>
          <w:p w:rsidR="00AF1A0E" w:rsidRDefault="00AF1A0E">
            <w:pPr>
              <w:jc w:val="right"/>
              <w:rPr>
                <w:rFonts w:ascii="Arial" w:hAnsi="Arial" w:cs="Arial"/>
                <w:color w:val="000000"/>
                <w:sz w:val="14"/>
                <w:szCs w:val="14"/>
              </w:rPr>
            </w:pPr>
          </w:p>
        </w:tc>
        <w:tc>
          <w:tcPr>
            <w:tcW w:w="281" w:type="pct"/>
            <w:tcBorders>
              <w:top w:val="single" w:sz="4" w:space="0" w:color="auto"/>
              <w:left w:val="nil"/>
              <w:bottom w:val="single" w:sz="4" w:space="0" w:color="auto"/>
              <w:right w:val="single" w:sz="4" w:space="0" w:color="auto"/>
            </w:tcBorders>
            <w:shd w:val="clear" w:color="auto" w:fill="auto"/>
            <w:vAlign w:val="center"/>
          </w:tcPr>
          <w:p w:rsidR="00AF1A0E" w:rsidRDefault="00AF1A0E">
            <w:pPr>
              <w:jc w:val="right"/>
              <w:rPr>
                <w:rFonts w:ascii="Arial" w:hAnsi="Arial" w:cs="Arial"/>
                <w:color w:val="000000"/>
                <w:sz w:val="14"/>
                <w:szCs w:val="14"/>
              </w:rPr>
            </w:pPr>
          </w:p>
        </w:tc>
        <w:tc>
          <w:tcPr>
            <w:tcW w:w="328" w:type="pct"/>
            <w:tcBorders>
              <w:top w:val="single" w:sz="4" w:space="0" w:color="auto"/>
              <w:left w:val="nil"/>
              <w:bottom w:val="single" w:sz="4" w:space="0" w:color="auto"/>
              <w:right w:val="single" w:sz="4" w:space="0" w:color="auto"/>
            </w:tcBorders>
            <w:shd w:val="clear" w:color="auto" w:fill="auto"/>
            <w:vAlign w:val="center"/>
          </w:tcPr>
          <w:p w:rsidR="00AF1A0E" w:rsidRDefault="00AF1A0E">
            <w:pPr>
              <w:jc w:val="right"/>
              <w:rPr>
                <w:rFonts w:ascii="Arial" w:hAnsi="Arial" w:cs="Arial"/>
                <w:color w:val="000000"/>
                <w:sz w:val="14"/>
                <w:szCs w:val="14"/>
              </w:rPr>
            </w:pPr>
          </w:p>
        </w:tc>
        <w:tc>
          <w:tcPr>
            <w:tcW w:w="282" w:type="pct"/>
            <w:tcBorders>
              <w:top w:val="single" w:sz="4" w:space="0" w:color="auto"/>
              <w:left w:val="nil"/>
              <w:bottom w:val="single" w:sz="4" w:space="0" w:color="auto"/>
              <w:right w:val="single" w:sz="4" w:space="0" w:color="auto"/>
            </w:tcBorders>
            <w:shd w:val="clear" w:color="auto" w:fill="auto"/>
            <w:vAlign w:val="center"/>
          </w:tcPr>
          <w:p w:rsidR="00AF1A0E" w:rsidRDefault="00AF1A0E">
            <w:pPr>
              <w:jc w:val="right"/>
              <w:rPr>
                <w:rFonts w:ascii="Arial" w:hAnsi="Arial" w:cs="Arial"/>
                <w:color w:val="000000"/>
                <w:sz w:val="14"/>
                <w:szCs w:val="14"/>
              </w:rPr>
            </w:pPr>
          </w:p>
        </w:tc>
        <w:tc>
          <w:tcPr>
            <w:tcW w:w="329" w:type="pct"/>
            <w:tcBorders>
              <w:top w:val="single" w:sz="4" w:space="0" w:color="auto"/>
              <w:left w:val="nil"/>
              <w:bottom w:val="single" w:sz="4" w:space="0" w:color="auto"/>
              <w:right w:val="single" w:sz="4" w:space="0" w:color="auto"/>
            </w:tcBorders>
            <w:shd w:val="clear" w:color="auto" w:fill="auto"/>
            <w:vAlign w:val="center"/>
          </w:tcPr>
          <w:p w:rsidR="00AF1A0E" w:rsidRDefault="00AF1A0E">
            <w:pPr>
              <w:jc w:val="right"/>
              <w:rPr>
                <w:rFonts w:ascii="Arial" w:hAnsi="Arial" w:cs="Arial"/>
                <w:color w:val="000000"/>
                <w:sz w:val="14"/>
                <w:szCs w:val="14"/>
              </w:rPr>
            </w:pPr>
          </w:p>
        </w:tc>
        <w:tc>
          <w:tcPr>
            <w:tcW w:w="329" w:type="pct"/>
            <w:tcBorders>
              <w:top w:val="single" w:sz="4" w:space="0" w:color="auto"/>
              <w:left w:val="nil"/>
              <w:bottom w:val="single" w:sz="4" w:space="0" w:color="auto"/>
              <w:right w:val="single" w:sz="4" w:space="0" w:color="auto"/>
            </w:tcBorders>
            <w:shd w:val="clear" w:color="auto" w:fill="auto"/>
            <w:vAlign w:val="center"/>
          </w:tcPr>
          <w:p w:rsidR="00AF1A0E" w:rsidRDefault="00AF1A0E">
            <w:pPr>
              <w:jc w:val="right"/>
              <w:rPr>
                <w:rFonts w:ascii="Arial" w:hAnsi="Arial" w:cs="Arial"/>
                <w:color w:val="000000"/>
                <w:sz w:val="14"/>
                <w:szCs w:val="14"/>
              </w:rPr>
            </w:pPr>
          </w:p>
        </w:tc>
        <w:tc>
          <w:tcPr>
            <w:tcW w:w="281" w:type="pct"/>
            <w:tcBorders>
              <w:top w:val="single" w:sz="4" w:space="0" w:color="auto"/>
              <w:left w:val="nil"/>
              <w:bottom w:val="single" w:sz="4" w:space="0" w:color="auto"/>
              <w:right w:val="single" w:sz="4" w:space="0" w:color="auto"/>
            </w:tcBorders>
            <w:shd w:val="clear" w:color="auto" w:fill="auto"/>
            <w:vAlign w:val="center"/>
          </w:tcPr>
          <w:p w:rsidR="00AF1A0E" w:rsidRDefault="00AF1A0E">
            <w:pPr>
              <w:jc w:val="right"/>
              <w:rPr>
                <w:rFonts w:ascii="Arial" w:hAnsi="Arial" w:cs="Arial"/>
                <w:color w:val="000000"/>
                <w:sz w:val="14"/>
                <w:szCs w:val="14"/>
              </w:rPr>
            </w:pPr>
          </w:p>
        </w:tc>
        <w:tc>
          <w:tcPr>
            <w:tcW w:w="282" w:type="pct"/>
            <w:tcBorders>
              <w:top w:val="single" w:sz="4" w:space="0" w:color="auto"/>
              <w:left w:val="nil"/>
              <w:bottom w:val="single" w:sz="4" w:space="0" w:color="auto"/>
              <w:right w:val="single" w:sz="4" w:space="0" w:color="auto"/>
            </w:tcBorders>
            <w:shd w:val="clear" w:color="auto" w:fill="auto"/>
            <w:vAlign w:val="center"/>
          </w:tcPr>
          <w:p w:rsidR="00AF1A0E" w:rsidRDefault="00AF1A0E">
            <w:pPr>
              <w:jc w:val="right"/>
              <w:rPr>
                <w:rFonts w:ascii="Arial" w:hAnsi="Arial" w:cs="Arial"/>
                <w:color w:val="000000"/>
                <w:sz w:val="14"/>
                <w:szCs w:val="14"/>
              </w:rPr>
            </w:pPr>
          </w:p>
        </w:tc>
        <w:tc>
          <w:tcPr>
            <w:tcW w:w="281" w:type="pct"/>
            <w:tcBorders>
              <w:top w:val="single" w:sz="4" w:space="0" w:color="auto"/>
              <w:left w:val="nil"/>
              <w:bottom w:val="single" w:sz="4" w:space="0" w:color="auto"/>
              <w:right w:val="single" w:sz="4" w:space="0" w:color="auto"/>
            </w:tcBorders>
            <w:shd w:val="clear" w:color="auto" w:fill="auto"/>
            <w:vAlign w:val="center"/>
          </w:tcPr>
          <w:p w:rsidR="00AF1A0E" w:rsidRDefault="00AF1A0E">
            <w:pPr>
              <w:jc w:val="right"/>
              <w:rPr>
                <w:rFonts w:ascii="Arial" w:hAnsi="Arial" w:cs="Arial"/>
                <w:color w:val="000000"/>
                <w:sz w:val="14"/>
                <w:szCs w:val="14"/>
              </w:rPr>
            </w:pPr>
          </w:p>
        </w:tc>
        <w:tc>
          <w:tcPr>
            <w:tcW w:w="234" w:type="pct"/>
            <w:tcBorders>
              <w:top w:val="single" w:sz="4" w:space="0" w:color="auto"/>
              <w:left w:val="nil"/>
              <w:bottom w:val="single" w:sz="4" w:space="0" w:color="auto"/>
              <w:right w:val="single" w:sz="4" w:space="0" w:color="auto"/>
            </w:tcBorders>
            <w:shd w:val="clear" w:color="auto" w:fill="auto"/>
            <w:vAlign w:val="center"/>
          </w:tcPr>
          <w:p w:rsidR="00AF1A0E" w:rsidRDefault="00AF1A0E">
            <w:pPr>
              <w:jc w:val="right"/>
              <w:rPr>
                <w:rFonts w:ascii="Arial" w:hAnsi="Arial" w:cs="Arial"/>
                <w:color w:val="000000"/>
                <w:sz w:val="14"/>
                <w:szCs w:val="14"/>
              </w:rPr>
            </w:pPr>
          </w:p>
        </w:tc>
        <w:tc>
          <w:tcPr>
            <w:tcW w:w="266" w:type="pct"/>
            <w:tcBorders>
              <w:top w:val="single" w:sz="4" w:space="0" w:color="auto"/>
              <w:left w:val="nil"/>
              <w:bottom w:val="single" w:sz="4" w:space="0" w:color="auto"/>
              <w:right w:val="single" w:sz="18" w:space="0" w:color="auto"/>
            </w:tcBorders>
            <w:shd w:val="clear" w:color="auto" w:fill="auto"/>
            <w:vAlign w:val="center"/>
          </w:tcPr>
          <w:p w:rsidR="00AF1A0E" w:rsidRDefault="00AF1A0E">
            <w:pPr>
              <w:jc w:val="right"/>
              <w:rPr>
                <w:rFonts w:ascii="Arial" w:hAnsi="Arial" w:cs="Arial"/>
                <w:color w:val="000000"/>
                <w:sz w:val="14"/>
                <w:szCs w:val="14"/>
              </w:rPr>
            </w:pPr>
          </w:p>
        </w:tc>
      </w:tr>
      <w:tr w:rsidR="00AF1A0E" w:rsidRPr="00F52A96" w:rsidTr="005D0BA4">
        <w:trPr>
          <w:cantSplit/>
          <w:trHeight w:hRule="exact" w:val="284"/>
        </w:trPr>
        <w:tc>
          <w:tcPr>
            <w:tcW w:w="100" w:type="pct"/>
            <w:vMerge/>
            <w:tcBorders>
              <w:left w:val="single" w:sz="4" w:space="0" w:color="auto"/>
              <w:right w:val="single" w:sz="4" w:space="0" w:color="auto"/>
            </w:tcBorders>
            <w:shd w:val="clear" w:color="auto" w:fill="auto"/>
            <w:vAlign w:val="bottom"/>
          </w:tcPr>
          <w:p w:rsidR="00AF1A0E" w:rsidRPr="00F52A96" w:rsidRDefault="00AF1A0E" w:rsidP="00DC2FA0">
            <w:pPr>
              <w:rPr>
                <w:rFonts w:ascii="Arial" w:hAnsi="Arial" w:cs="Arial"/>
                <w:sz w:val="12"/>
                <w:szCs w:val="12"/>
              </w:rPr>
            </w:pPr>
          </w:p>
        </w:tc>
        <w:tc>
          <w:tcPr>
            <w:tcW w:w="1304" w:type="pct"/>
            <w:gridSpan w:val="2"/>
            <w:tcBorders>
              <w:top w:val="single" w:sz="4" w:space="0" w:color="auto"/>
              <w:left w:val="single" w:sz="4" w:space="0" w:color="auto"/>
              <w:bottom w:val="single" w:sz="4" w:space="0" w:color="auto"/>
              <w:right w:val="single" w:sz="18" w:space="0" w:color="auto"/>
            </w:tcBorders>
            <w:shd w:val="clear" w:color="auto" w:fill="auto"/>
            <w:vAlign w:val="center"/>
          </w:tcPr>
          <w:p w:rsidR="00AF1A0E" w:rsidRPr="00F52A96" w:rsidRDefault="00AF1A0E" w:rsidP="00DC2FA0">
            <w:pPr>
              <w:rPr>
                <w:rFonts w:ascii="Arial" w:hAnsi="Arial" w:cs="Arial"/>
                <w:sz w:val="12"/>
                <w:szCs w:val="12"/>
              </w:rPr>
            </w:pPr>
            <w:r w:rsidRPr="00F52A96">
              <w:rPr>
                <w:rFonts w:ascii="Arial" w:hAnsi="Arial" w:cs="Arial"/>
                <w:sz w:val="12"/>
                <w:szCs w:val="12"/>
              </w:rPr>
              <w:t>w wyniku zmian zarządzenia MS o biurowości</w:t>
            </w:r>
          </w:p>
        </w:tc>
        <w:tc>
          <w:tcPr>
            <w:tcW w:w="95" w:type="pct"/>
            <w:tcBorders>
              <w:top w:val="single" w:sz="4" w:space="0" w:color="auto"/>
              <w:left w:val="single" w:sz="18" w:space="0" w:color="auto"/>
              <w:bottom w:val="single" w:sz="4" w:space="0" w:color="auto"/>
              <w:right w:val="single" w:sz="2" w:space="0" w:color="auto"/>
            </w:tcBorders>
            <w:shd w:val="clear" w:color="auto" w:fill="auto"/>
            <w:vAlign w:val="center"/>
          </w:tcPr>
          <w:p w:rsidR="00AF1A0E" w:rsidRPr="00F52A96" w:rsidRDefault="00AF1A0E" w:rsidP="00DC2FA0">
            <w:pPr>
              <w:jc w:val="center"/>
              <w:rPr>
                <w:rFonts w:ascii="Arial" w:hAnsi="Arial" w:cs="Arial"/>
                <w:sz w:val="12"/>
                <w:szCs w:val="12"/>
              </w:rPr>
            </w:pPr>
            <w:r w:rsidRPr="00F52A96">
              <w:rPr>
                <w:rFonts w:ascii="Arial" w:hAnsi="Arial" w:cs="Arial"/>
                <w:sz w:val="12"/>
                <w:szCs w:val="12"/>
              </w:rPr>
              <w:t>09</w:t>
            </w:r>
          </w:p>
        </w:tc>
        <w:tc>
          <w:tcPr>
            <w:tcW w:w="281" w:type="pct"/>
            <w:tcBorders>
              <w:top w:val="single" w:sz="4" w:space="0" w:color="auto"/>
              <w:left w:val="nil"/>
              <w:bottom w:val="single" w:sz="4" w:space="0" w:color="auto"/>
              <w:right w:val="single" w:sz="4" w:space="0" w:color="auto"/>
            </w:tcBorders>
            <w:shd w:val="clear" w:color="auto" w:fill="auto"/>
            <w:vAlign w:val="center"/>
          </w:tcPr>
          <w:p w:rsidR="00AF1A0E" w:rsidRDefault="00AF1A0E">
            <w:pPr>
              <w:jc w:val="right"/>
              <w:rPr>
                <w:rFonts w:ascii="Arial" w:hAnsi="Arial" w:cs="Arial"/>
                <w:color w:val="000000"/>
                <w:sz w:val="14"/>
                <w:szCs w:val="14"/>
              </w:rPr>
            </w:pPr>
          </w:p>
        </w:tc>
        <w:tc>
          <w:tcPr>
            <w:tcW w:w="328" w:type="pct"/>
            <w:tcBorders>
              <w:top w:val="single" w:sz="4" w:space="0" w:color="auto"/>
              <w:left w:val="nil"/>
              <w:bottom w:val="single" w:sz="4" w:space="0" w:color="auto"/>
              <w:right w:val="single" w:sz="4" w:space="0" w:color="auto"/>
            </w:tcBorders>
            <w:shd w:val="clear" w:color="auto" w:fill="auto"/>
            <w:vAlign w:val="center"/>
          </w:tcPr>
          <w:p w:rsidR="00AF1A0E" w:rsidRDefault="00AF1A0E">
            <w:pPr>
              <w:jc w:val="right"/>
              <w:rPr>
                <w:rFonts w:ascii="Arial" w:hAnsi="Arial" w:cs="Arial"/>
                <w:color w:val="000000"/>
                <w:sz w:val="14"/>
                <w:szCs w:val="14"/>
              </w:rPr>
            </w:pPr>
          </w:p>
        </w:tc>
        <w:tc>
          <w:tcPr>
            <w:tcW w:w="281" w:type="pct"/>
            <w:tcBorders>
              <w:top w:val="single" w:sz="4" w:space="0" w:color="auto"/>
              <w:left w:val="nil"/>
              <w:bottom w:val="single" w:sz="4" w:space="0" w:color="auto"/>
              <w:right w:val="single" w:sz="4" w:space="0" w:color="auto"/>
            </w:tcBorders>
            <w:shd w:val="clear" w:color="auto" w:fill="auto"/>
            <w:vAlign w:val="center"/>
          </w:tcPr>
          <w:p w:rsidR="00AF1A0E" w:rsidRDefault="00AF1A0E">
            <w:pPr>
              <w:jc w:val="right"/>
              <w:rPr>
                <w:rFonts w:ascii="Arial" w:hAnsi="Arial" w:cs="Arial"/>
                <w:color w:val="000000"/>
                <w:sz w:val="14"/>
                <w:szCs w:val="14"/>
              </w:rPr>
            </w:pPr>
          </w:p>
        </w:tc>
        <w:tc>
          <w:tcPr>
            <w:tcW w:w="328" w:type="pct"/>
            <w:tcBorders>
              <w:top w:val="single" w:sz="4" w:space="0" w:color="auto"/>
              <w:left w:val="nil"/>
              <w:bottom w:val="single" w:sz="4" w:space="0" w:color="auto"/>
              <w:right w:val="single" w:sz="4" w:space="0" w:color="auto"/>
            </w:tcBorders>
            <w:shd w:val="clear" w:color="auto" w:fill="auto"/>
            <w:vAlign w:val="center"/>
          </w:tcPr>
          <w:p w:rsidR="00AF1A0E" w:rsidRDefault="00AF1A0E">
            <w:pPr>
              <w:jc w:val="right"/>
              <w:rPr>
                <w:rFonts w:ascii="Arial" w:hAnsi="Arial" w:cs="Arial"/>
                <w:color w:val="000000"/>
                <w:sz w:val="14"/>
                <w:szCs w:val="14"/>
              </w:rPr>
            </w:pPr>
          </w:p>
        </w:tc>
        <w:tc>
          <w:tcPr>
            <w:tcW w:w="282" w:type="pct"/>
            <w:tcBorders>
              <w:top w:val="single" w:sz="4" w:space="0" w:color="auto"/>
              <w:left w:val="nil"/>
              <w:bottom w:val="single" w:sz="4" w:space="0" w:color="auto"/>
              <w:right w:val="single" w:sz="4" w:space="0" w:color="auto"/>
            </w:tcBorders>
            <w:shd w:val="clear" w:color="auto" w:fill="auto"/>
            <w:vAlign w:val="center"/>
          </w:tcPr>
          <w:p w:rsidR="00AF1A0E" w:rsidRDefault="00AF1A0E">
            <w:pPr>
              <w:jc w:val="right"/>
              <w:rPr>
                <w:rFonts w:ascii="Arial" w:hAnsi="Arial" w:cs="Arial"/>
                <w:color w:val="000000"/>
                <w:sz w:val="14"/>
                <w:szCs w:val="14"/>
              </w:rPr>
            </w:pPr>
          </w:p>
        </w:tc>
        <w:tc>
          <w:tcPr>
            <w:tcW w:w="329" w:type="pct"/>
            <w:tcBorders>
              <w:top w:val="single" w:sz="4" w:space="0" w:color="auto"/>
              <w:left w:val="nil"/>
              <w:bottom w:val="single" w:sz="4" w:space="0" w:color="auto"/>
              <w:right w:val="single" w:sz="4" w:space="0" w:color="auto"/>
            </w:tcBorders>
            <w:shd w:val="clear" w:color="auto" w:fill="auto"/>
            <w:vAlign w:val="center"/>
          </w:tcPr>
          <w:p w:rsidR="00AF1A0E" w:rsidRDefault="00AF1A0E">
            <w:pPr>
              <w:jc w:val="right"/>
              <w:rPr>
                <w:rFonts w:ascii="Arial" w:hAnsi="Arial" w:cs="Arial"/>
                <w:color w:val="000000"/>
                <w:sz w:val="14"/>
                <w:szCs w:val="14"/>
              </w:rPr>
            </w:pPr>
          </w:p>
        </w:tc>
        <w:tc>
          <w:tcPr>
            <w:tcW w:w="329" w:type="pct"/>
            <w:tcBorders>
              <w:top w:val="single" w:sz="4" w:space="0" w:color="auto"/>
              <w:left w:val="nil"/>
              <w:bottom w:val="single" w:sz="4" w:space="0" w:color="auto"/>
              <w:right w:val="single" w:sz="4" w:space="0" w:color="auto"/>
            </w:tcBorders>
            <w:shd w:val="clear" w:color="auto" w:fill="auto"/>
            <w:vAlign w:val="center"/>
          </w:tcPr>
          <w:p w:rsidR="00AF1A0E" w:rsidRDefault="00AF1A0E">
            <w:pPr>
              <w:jc w:val="right"/>
              <w:rPr>
                <w:rFonts w:ascii="Arial" w:hAnsi="Arial" w:cs="Arial"/>
                <w:color w:val="000000"/>
                <w:sz w:val="14"/>
                <w:szCs w:val="14"/>
              </w:rPr>
            </w:pPr>
          </w:p>
        </w:tc>
        <w:tc>
          <w:tcPr>
            <w:tcW w:w="281" w:type="pct"/>
            <w:tcBorders>
              <w:top w:val="single" w:sz="4" w:space="0" w:color="auto"/>
              <w:left w:val="nil"/>
              <w:bottom w:val="single" w:sz="4" w:space="0" w:color="auto"/>
              <w:right w:val="single" w:sz="4" w:space="0" w:color="auto"/>
            </w:tcBorders>
            <w:shd w:val="clear" w:color="auto" w:fill="auto"/>
            <w:vAlign w:val="center"/>
          </w:tcPr>
          <w:p w:rsidR="00AF1A0E" w:rsidRDefault="00AF1A0E">
            <w:pPr>
              <w:jc w:val="right"/>
              <w:rPr>
                <w:rFonts w:ascii="Arial" w:hAnsi="Arial" w:cs="Arial"/>
                <w:color w:val="000000"/>
                <w:sz w:val="14"/>
                <w:szCs w:val="14"/>
              </w:rPr>
            </w:pPr>
          </w:p>
        </w:tc>
        <w:tc>
          <w:tcPr>
            <w:tcW w:w="282" w:type="pct"/>
            <w:tcBorders>
              <w:top w:val="single" w:sz="4" w:space="0" w:color="auto"/>
              <w:left w:val="nil"/>
              <w:bottom w:val="single" w:sz="4" w:space="0" w:color="auto"/>
              <w:right w:val="single" w:sz="4" w:space="0" w:color="auto"/>
            </w:tcBorders>
            <w:shd w:val="clear" w:color="auto" w:fill="auto"/>
            <w:vAlign w:val="center"/>
          </w:tcPr>
          <w:p w:rsidR="00AF1A0E" w:rsidRDefault="00AF1A0E">
            <w:pPr>
              <w:jc w:val="right"/>
              <w:rPr>
                <w:rFonts w:ascii="Arial" w:hAnsi="Arial" w:cs="Arial"/>
                <w:color w:val="000000"/>
                <w:sz w:val="14"/>
                <w:szCs w:val="14"/>
              </w:rPr>
            </w:pPr>
          </w:p>
        </w:tc>
        <w:tc>
          <w:tcPr>
            <w:tcW w:w="281" w:type="pct"/>
            <w:tcBorders>
              <w:top w:val="single" w:sz="4" w:space="0" w:color="auto"/>
              <w:left w:val="nil"/>
              <w:bottom w:val="single" w:sz="4" w:space="0" w:color="auto"/>
              <w:right w:val="single" w:sz="4" w:space="0" w:color="auto"/>
            </w:tcBorders>
            <w:shd w:val="clear" w:color="auto" w:fill="auto"/>
            <w:vAlign w:val="center"/>
          </w:tcPr>
          <w:p w:rsidR="00AF1A0E" w:rsidRDefault="00AF1A0E">
            <w:pPr>
              <w:jc w:val="right"/>
              <w:rPr>
                <w:rFonts w:ascii="Arial" w:hAnsi="Arial" w:cs="Arial"/>
                <w:color w:val="000000"/>
                <w:sz w:val="14"/>
                <w:szCs w:val="14"/>
              </w:rPr>
            </w:pPr>
          </w:p>
        </w:tc>
        <w:tc>
          <w:tcPr>
            <w:tcW w:w="234" w:type="pct"/>
            <w:tcBorders>
              <w:top w:val="single" w:sz="4" w:space="0" w:color="auto"/>
              <w:left w:val="nil"/>
              <w:bottom w:val="single" w:sz="4" w:space="0" w:color="auto"/>
              <w:right w:val="single" w:sz="4" w:space="0" w:color="auto"/>
            </w:tcBorders>
            <w:shd w:val="clear" w:color="auto" w:fill="auto"/>
            <w:vAlign w:val="center"/>
          </w:tcPr>
          <w:p w:rsidR="00AF1A0E" w:rsidRDefault="00AF1A0E">
            <w:pPr>
              <w:jc w:val="right"/>
              <w:rPr>
                <w:rFonts w:ascii="Arial" w:hAnsi="Arial" w:cs="Arial"/>
                <w:color w:val="000000"/>
                <w:sz w:val="14"/>
                <w:szCs w:val="14"/>
              </w:rPr>
            </w:pPr>
          </w:p>
        </w:tc>
        <w:tc>
          <w:tcPr>
            <w:tcW w:w="266" w:type="pct"/>
            <w:tcBorders>
              <w:top w:val="single" w:sz="4" w:space="0" w:color="auto"/>
              <w:left w:val="nil"/>
              <w:bottom w:val="single" w:sz="4" w:space="0" w:color="auto"/>
              <w:right w:val="single" w:sz="18" w:space="0" w:color="auto"/>
            </w:tcBorders>
            <w:shd w:val="clear" w:color="auto" w:fill="auto"/>
            <w:vAlign w:val="center"/>
          </w:tcPr>
          <w:p w:rsidR="00AF1A0E" w:rsidRDefault="00AF1A0E">
            <w:pPr>
              <w:jc w:val="right"/>
              <w:rPr>
                <w:rFonts w:ascii="Arial" w:hAnsi="Arial" w:cs="Arial"/>
                <w:color w:val="000000"/>
                <w:sz w:val="14"/>
                <w:szCs w:val="14"/>
              </w:rPr>
            </w:pPr>
          </w:p>
        </w:tc>
      </w:tr>
      <w:tr w:rsidR="00A45FF6" w:rsidRPr="00F52A96" w:rsidTr="00A45FF6">
        <w:trPr>
          <w:cantSplit/>
          <w:trHeight w:hRule="exact" w:val="397"/>
        </w:trPr>
        <w:tc>
          <w:tcPr>
            <w:tcW w:w="100" w:type="pct"/>
            <w:vMerge/>
            <w:tcBorders>
              <w:left w:val="single" w:sz="4" w:space="0" w:color="auto"/>
              <w:right w:val="single" w:sz="4" w:space="0" w:color="auto"/>
            </w:tcBorders>
            <w:shd w:val="clear" w:color="auto" w:fill="auto"/>
            <w:vAlign w:val="bottom"/>
          </w:tcPr>
          <w:p w:rsidR="00330C44" w:rsidRPr="00F52A96" w:rsidRDefault="00330C44" w:rsidP="00DC2FA0">
            <w:pPr>
              <w:rPr>
                <w:rFonts w:ascii="Arial" w:hAnsi="Arial" w:cs="Arial"/>
                <w:sz w:val="12"/>
                <w:szCs w:val="12"/>
              </w:rPr>
            </w:pPr>
          </w:p>
        </w:tc>
        <w:tc>
          <w:tcPr>
            <w:tcW w:w="1304" w:type="pct"/>
            <w:gridSpan w:val="2"/>
            <w:tcBorders>
              <w:top w:val="single" w:sz="4" w:space="0" w:color="auto"/>
              <w:left w:val="single" w:sz="4" w:space="0" w:color="auto"/>
              <w:bottom w:val="single" w:sz="4" w:space="0" w:color="auto"/>
              <w:right w:val="single" w:sz="18" w:space="0" w:color="auto"/>
            </w:tcBorders>
            <w:shd w:val="clear" w:color="auto" w:fill="auto"/>
            <w:vAlign w:val="center"/>
          </w:tcPr>
          <w:p w:rsidR="00330C44" w:rsidRPr="00F52A96" w:rsidRDefault="00330C44" w:rsidP="00DC2FA0">
            <w:pPr>
              <w:rPr>
                <w:rFonts w:ascii="Arial" w:hAnsi="Arial" w:cs="Arial"/>
                <w:iCs/>
                <w:sz w:val="12"/>
                <w:szCs w:val="12"/>
              </w:rPr>
            </w:pPr>
            <w:r w:rsidRPr="00F52A96">
              <w:rPr>
                <w:rFonts w:ascii="Arial" w:hAnsi="Arial" w:cs="Arial"/>
                <w:iCs/>
                <w:sz w:val="12"/>
                <w:szCs w:val="12"/>
              </w:rPr>
              <w:t>w wyniku przekazania sprawy w ramach sądu pomiędzy wydziałami tego samego pionu</w:t>
            </w:r>
          </w:p>
        </w:tc>
        <w:tc>
          <w:tcPr>
            <w:tcW w:w="95" w:type="pct"/>
            <w:tcBorders>
              <w:top w:val="single" w:sz="4" w:space="0" w:color="auto"/>
              <w:left w:val="single" w:sz="18" w:space="0" w:color="auto"/>
              <w:bottom w:val="single" w:sz="4" w:space="0" w:color="auto"/>
              <w:right w:val="single" w:sz="2" w:space="0" w:color="auto"/>
            </w:tcBorders>
            <w:shd w:val="clear" w:color="auto" w:fill="auto"/>
            <w:vAlign w:val="center"/>
          </w:tcPr>
          <w:p w:rsidR="00330C44" w:rsidRPr="00F52A96" w:rsidRDefault="00330C44" w:rsidP="00DC2FA0">
            <w:pPr>
              <w:jc w:val="center"/>
              <w:rPr>
                <w:rFonts w:ascii="Arial" w:hAnsi="Arial" w:cs="Arial"/>
                <w:sz w:val="12"/>
                <w:szCs w:val="12"/>
              </w:rPr>
            </w:pPr>
            <w:r w:rsidRPr="00F52A96">
              <w:rPr>
                <w:rFonts w:ascii="Arial" w:hAnsi="Arial" w:cs="Arial"/>
                <w:sz w:val="12"/>
                <w:szCs w:val="12"/>
              </w:rPr>
              <w:t>10</w:t>
            </w:r>
          </w:p>
        </w:tc>
        <w:tc>
          <w:tcPr>
            <w:tcW w:w="281" w:type="pct"/>
            <w:tcBorders>
              <w:top w:val="single" w:sz="4" w:space="0" w:color="auto"/>
              <w:left w:val="nil"/>
              <w:bottom w:val="single" w:sz="4" w:space="0" w:color="auto"/>
              <w:right w:val="single" w:sz="4" w:space="0" w:color="auto"/>
            </w:tcBorders>
            <w:shd w:val="clear" w:color="auto" w:fill="auto"/>
            <w:vAlign w:val="center"/>
          </w:tcPr>
          <w:p w:rsidR="00330C44" w:rsidRDefault="00330C44">
            <w:pPr>
              <w:jc w:val="right"/>
              <w:rPr>
                <w:rFonts w:ascii="Arial" w:hAnsi="Arial" w:cs="Arial"/>
                <w:color w:val="000000"/>
                <w:sz w:val="14"/>
                <w:szCs w:val="14"/>
              </w:rPr>
            </w:pPr>
          </w:p>
        </w:tc>
        <w:tc>
          <w:tcPr>
            <w:tcW w:w="328" w:type="pct"/>
            <w:tcBorders>
              <w:top w:val="single" w:sz="4" w:space="0" w:color="auto"/>
              <w:left w:val="nil"/>
              <w:bottom w:val="single" w:sz="4" w:space="0" w:color="auto"/>
              <w:right w:val="single" w:sz="4" w:space="0" w:color="auto"/>
            </w:tcBorders>
            <w:shd w:val="clear" w:color="auto" w:fill="auto"/>
            <w:vAlign w:val="center"/>
          </w:tcPr>
          <w:p w:rsidR="00330C44" w:rsidRDefault="00330C44">
            <w:pPr>
              <w:jc w:val="right"/>
              <w:rPr>
                <w:rFonts w:ascii="Arial" w:hAnsi="Arial" w:cs="Arial"/>
                <w:color w:val="000000"/>
                <w:sz w:val="14"/>
                <w:szCs w:val="14"/>
              </w:rPr>
            </w:pPr>
          </w:p>
        </w:tc>
        <w:tc>
          <w:tcPr>
            <w:tcW w:w="281" w:type="pct"/>
            <w:tcBorders>
              <w:top w:val="single" w:sz="4" w:space="0" w:color="auto"/>
              <w:left w:val="nil"/>
              <w:bottom w:val="single" w:sz="4" w:space="0" w:color="auto"/>
              <w:right w:val="single" w:sz="4" w:space="0" w:color="auto"/>
            </w:tcBorders>
            <w:shd w:val="clear" w:color="auto" w:fill="auto"/>
            <w:vAlign w:val="center"/>
          </w:tcPr>
          <w:p w:rsidR="00330C44" w:rsidRDefault="00330C44">
            <w:pPr>
              <w:jc w:val="right"/>
              <w:rPr>
                <w:rFonts w:ascii="Arial" w:hAnsi="Arial" w:cs="Arial"/>
                <w:color w:val="000000"/>
                <w:sz w:val="14"/>
                <w:szCs w:val="14"/>
              </w:rPr>
            </w:pPr>
          </w:p>
        </w:tc>
        <w:tc>
          <w:tcPr>
            <w:tcW w:w="328" w:type="pct"/>
            <w:tcBorders>
              <w:top w:val="single" w:sz="4" w:space="0" w:color="auto"/>
              <w:left w:val="nil"/>
              <w:bottom w:val="single" w:sz="4" w:space="0" w:color="auto"/>
              <w:right w:val="single" w:sz="4" w:space="0" w:color="auto"/>
            </w:tcBorders>
            <w:shd w:val="clear" w:color="auto" w:fill="auto"/>
            <w:vAlign w:val="center"/>
          </w:tcPr>
          <w:p w:rsidR="00330C44" w:rsidRDefault="00330C44">
            <w:pPr>
              <w:jc w:val="right"/>
              <w:rPr>
                <w:rFonts w:ascii="Arial" w:hAnsi="Arial" w:cs="Arial"/>
                <w:color w:val="000000"/>
                <w:sz w:val="14"/>
                <w:szCs w:val="14"/>
              </w:rPr>
            </w:pPr>
          </w:p>
        </w:tc>
        <w:tc>
          <w:tcPr>
            <w:tcW w:w="282" w:type="pct"/>
            <w:tcBorders>
              <w:top w:val="single" w:sz="4" w:space="0" w:color="auto"/>
              <w:left w:val="nil"/>
              <w:bottom w:val="single" w:sz="4" w:space="0" w:color="auto"/>
              <w:right w:val="single" w:sz="4" w:space="0" w:color="auto"/>
            </w:tcBorders>
            <w:shd w:val="clear" w:color="auto" w:fill="auto"/>
            <w:vAlign w:val="center"/>
          </w:tcPr>
          <w:p w:rsidR="00330C44" w:rsidRDefault="00330C44">
            <w:pPr>
              <w:jc w:val="right"/>
              <w:rPr>
                <w:rFonts w:ascii="Arial" w:hAnsi="Arial" w:cs="Arial"/>
                <w:color w:val="000000"/>
                <w:sz w:val="14"/>
                <w:szCs w:val="14"/>
              </w:rPr>
            </w:pPr>
          </w:p>
        </w:tc>
        <w:tc>
          <w:tcPr>
            <w:tcW w:w="329" w:type="pct"/>
            <w:tcBorders>
              <w:top w:val="single" w:sz="4" w:space="0" w:color="auto"/>
              <w:left w:val="nil"/>
              <w:bottom w:val="single" w:sz="4" w:space="0" w:color="auto"/>
              <w:right w:val="single" w:sz="4" w:space="0" w:color="auto"/>
            </w:tcBorders>
            <w:shd w:val="clear" w:color="auto" w:fill="auto"/>
            <w:vAlign w:val="center"/>
          </w:tcPr>
          <w:p w:rsidR="00330C44" w:rsidRDefault="00330C44">
            <w:pPr>
              <w:jc w:val="right"/>
              <w:rPr>
                <w:rFonts w:ascii="Arial" w:hAnsi="Arial" w:cs="Arial"/>
                <w:color w:val="000000"/>
                <w:sz w:val="14"/>
                <w:szCs w:val="14"/>
              </w:rPr>
            </w:pPr>
          </w:p>
        </w:tc>
        <w:tc>
          <w:tcPr>
            <w:tcW w:w="329" w:type="pct"/>
            <w:tcBorders>
              <w:top w:val="single" w:sz="4" w:space="0" w:color="auto"/>
              <w:left w:val="nil"/>
              <w:bottom w:val="single" w:sz="4" w:space="0" w:color="auto"/>
              <w:right w:val="single" w:sz="4" w:space="0" w:color="auto"/>
            </w:tcBorders>
            <w:shd w:val="clear" w:color="auto" w:fill="auto"/>
            <w:vAlign w:val="center"/>
          </w:tcPr>
          <w:p w:rsidR="00330C44" w:rsidRDefault="00330C44">
            <w:pPr>
              <w:jc w:val="right"/>
              <w:rPr>
                <w:rFonts w:ascii="Arial" w:hAnsi="Arial" w:cs="Arial"/>
                <w:color w:val="000000"/>
                <w:sz w:val="14"/>
                <w:szCs w:val="14"/>
              </w:rPr>
            </w:pPr>
          </w:p>
        </w:tc>
        <w:tc>
          <w:tcPr>
            <w:tcW w:w="281" w:type="pct"/>
            <w:tcBorders>
              <w:top w:val="single" w:sz="4" w:space="0" w:color="auto"/>
              <w:left w:val="nil"/>
              <w:bottom w:val="single" w:sz="4" w:space="0" w:color="auto"/>
              <w:right w:val="single" w:sz="4" w:space="0" w:color="auto"/>
            </w:tcBorders>
            <w:shd w:val="clear" w:color="auto" w:fill="auto"/>
            <w:vAlign w:val="center"/>
          </w:tcPr>
          <w:p w:rsidR="00330C44" w:rsidRDefault="00330C44">
            <w:pPr>
              <w:jc w:val="right"/>
              <w:rPr>
                <w:rFonts w:ascii="Arial" w:hAnsi="Arial" w:cs="Arial"/>
                <w:color w:val="000000"/>
                <w:sz w:val="14"/>
                <w:szCs w:val="14"/>
              </w:rPr>
            </w:pPr>
          </w:p>
        </w:tc>
        <w:tc>
          <w:tcPr>
            <w:tcW w:w="282" w:type="pct"/>
            <w:tcBorders>
              <w:top w:val="single" w:sz="4" w:space="0" w:color="auto"/>
              <w:left w:val="nil"/>
              <w:bottom w:val="single" w:sz="4" w:space="0" w:color="auto"/>
              <w:right w:val="single" w:sz="4" w:space="0" w:color="auto"/>
            </w:tcBorders>
            <w:shd w:val="clear" w:color="auto" w:fill="auto"/>
            <w:vAlign w:val="center"/>
          </w:tcPr>
          <w:p w:rsidR="00330C44" w:rsidRDefault="00330C44">
            <w:pPr>
              <w:jc w:val="right"/>
              <w:rPr>
                <w:rFonts w:ascii="Arial" w:hAnsi="Arial" w:cs="Arial"/>
                <w:color w:val="000000"/>
                <w:sz w:val="14"/>
                <w:szCs w:val="14"/>
              </w:rPr>
            </w:pPr>
          </w:p>
        </w:tc>
        <w:tc>
          <w:tcPr>
            <w:tcW w:w="281" w:type="pct"/>
            <w:tcBorders>
              <w:top w:val="single" w:sz="4" w:space="0" w:color="auto"/>
              <w:left w:val="nil"/>
              <w:bottom w:val="single" w:sz="4" w:space="0" w:color="auto"/>
              <w:right w:val="single" w:sz="4" w:space="0" w:color="auto"/>
            </w:tcBorders>
            <w:shd w:val="clear" w:color="auto" w:fill="auto"/>
            <w:vAlign w:val="center"/>
          </w:tcPr>
          <w:p w:rsidR="00330C44" w:rsidRDefault="00330C44">
            <w:pPr>
              <w:jc w:val="right"/>
              <w:rPr>
                <w:rFonts w:ascii="Arial" w:hAnsi="Arial" w:cs="Arial"/>
                <w:color w:val="000000"/>
                <w:sz w:val="14"/>
                <w:szCs w:val="14"/>
              </w:rPr>
            </w:pPr>
          </w:p>
        </w:tc>
        <w:tc>
          <w:tcPr>
            <w:tcW w:w="234" w:type="pct"/>
            <w:tcBorders>
              <w:top w:val="single" w:sz="4" w:space="0" w:color="auto"/>
              <w:left w:val="nil"/>
              <w:bottom w:val="single" w:sz="4" w:space="0" w:color="auto"/>
              <w:right w:val="single" w:sz="4" w:space="0" w:color="auto"/>
            </w:tcBorders>
            <w:shd w:val="clear" w:color="auto" w:fill="auto"/>
            <w:vAlign w:val="center"/>
          </w:tcPr>
          <w:p w:rsidR="00330C44" w:rsidRDefault="00330C44">
            <w:pPr>
              <w:jc w:val="right"/>
              <w:rPr>
                <w:rFonts w:ascii="Arial" w:hAnsi="Arial" w:cs="Arial"/>
                <w:color w:val="000000"/>
                <w:sz w:val="14"/>
                <w:szCs w:val="14"/>
              </w:rPr>
            </w:pPr>
          </w:p>
        </w:tc>
        <w:tc>
          <w:tcPr>
            <w:tcW w:w="266" w:type="pct"/>
            <w:tcBorders>
              <w:top w:val="single" w:sz="4" w:space="0" w:color="auto"/>
              <w:left w:val="nil"/>
              <w:bottom w:val="single" w:sz="4" w:space="0" w:color="auto"/>
              <w:right w:val="single" w:sz="18" w:space="0" w:color="auto"/>
            </w:tcBorders>
            <w:shd w:val="clear" w:color="auto" w:fill="auto"/>
            <w:vAlign w:val="center"/>
          </w:tcPr>
          <w:p w:rsidR="00330C44" w:rsidRDefault="00330C44">
            <w:pPr>
              <w:jc w:val="right"/>
              <w:rPr>
                <w:rFonts w:ascii="Arial" w:hAnsi="Arial" w:cs="Arial"/>
                <w:color w:val="000000"/>
                <w:sz w:val="14"/>
                <w:szCs w:val="14"/>
              </w:rPr>
            </w:pPr>
          </w:p>
        </w:tc>
      </w:tr>
      <w:tr w:rsidR="00330C44" w:rsidRPr="00F52A96" w:rsidTr="005D0BA4">
        <w:trPr>
          <w:cantSplit/>
          <w:trHeight w:hRule="exact" w:val="397"/>
        </w:trPr>
        <w:tc>
          <w:tcPr>
            <w:tcW w:w="100" w:type="pct"/>
            <w:vMerge/>
            <w:tcBorders>
              <w:left w:val="single" w:sz="4" w:space="0" w:color="auto"/>
              <w:right w:val="single" w:sz="4" w:space="0" w:color="auto"/>
            </w:tcBorders>
            <w:shd w:val="clear" w:color="auto" w:fill="auto"/>
            <w:vAlign w:val="bottom"/>
          </w:tcPr>
          <w:p w:rsidR="00330C44" w:rsidRPr="00F52A96" w:rsidRDefault="00330C44" w:rsidP="00DC2FA0">
            <w:pPr>
              <w:rPr>
                <w:rFonts w:ascii="Arial" w:hAnsi="Arial" w:cs="Arial"/>
                <w:sz w:val="12"/>
                <w:szCs w:val="12"/>
              </w:rPr>
            </w:pPr>
          </w:p>
        </w:tc>
        <w:tc>
          <w:tcPr>
            <w:tcW w:w="1304" w:type="pct"/>
            <w:gridSpan w:val="2"/>
            <w:tcBorders>
              <w:top w:val="single" w:sz="4" w:space="0" w:color="auto"/>
              <w:left w:val="single" w:sz="4" w:space="0" w:color="auto"/>
              <w:bottom w:val="single" w:sz="4" w:space="0" w:color="auto"/>
              <w:right w:val="single" w:sz="18" w:space="0" w:color="auto"/>
            </w:tcBorders>
            <w:shd w:val="clear" w:color="auto" w:fill="auto"/>
            <w:vAlign w:val="center"/>
          </w:tcPr>
          <w:p w:rsidR="00330C44" w:rsidRPr="00F52A96" w:rsidRDefault="00330C44" w:rsidP="00DC2FA0">
            <w:pPr>
              <w:rPr>
                <w:rFonts w:ascii="Arial" w:hAnsi="Arial" w:cs="Arial"/>
                <w:iCs/>
                <w:sz w:val="12"/>
                <w:szCs w:val="12"/>
              </w:rPr>
            </w:pPr>
            <w:r w:rsidRPr="00F52A96">
              <w:rPr>
                <w:rFonts w:ascii="Arial" w:hAnsi="Arial" w:cs="Arial"/>
                <w:iCs/>
                <w:sz w:val="12"/>
                <w:szCs w:val="12"/>
              </w:rPr>
              <w:t>w wyniku przekazania sprawy w ramach sądu pomiędzy wydziałami różnych pionów</w:t>
            </w:r>
          </w:p>
        </w:tc>
        <w:tc>
          <w:tcPr>
            <w:tcW w:w="95" w:type="pct"/>
            <w:tcBorders>
              <w:top w:val="single" w:sz="4" w:space="0" w:color="auto"/>
              <w:left w:val="single" w:sz="18" w:space="0" w:color="auto"/>
              <w:bottom w:val="single" w:sz="4" w:space="0" w:color="auto"/>
              <w:right w:val="single" w:sz="2" w:space="0" w:color="auto"/>
            </w:tcBorders>
            <w:shd w:val="clear" w:color="auto" w:fill="auto"/>
            <w:vAlign w:val="center"/>
          </w:tcPr>
          <w:p w:rsidR="00330C44" w:rsidRPr="00F52A96" w:rsidRDefault="00330C44" w:rsidP="00DC2FA0">
            <w:pPr>
              <w:jc w:val="center"/>
              <w:rPr>
                <w:rFonts w:ascii="Arial" w:hAnsi="Arial" w:cs="Arial"/>
                <w:sz w:val="12"/>
                <w:szCs w:val="12"/>
              </w:rPr>
            </w:pPr>
            <w:r w:rsidRPr="00F52A96">
              <w:rPr>
                <w:rFonts w:ascii="Arial" w:hAnsi="Arial" w:cs="Arial"/>
                <w:sz w:val="12"/>
                <w:szCs w:val="12"/>
              </w:rPr>
              <w:t>11</w:t>
            </w:r>
          </w:p>
        </w:tc>
        <w:tc>
          <w:tcPr>
            <w:tcW w:w="281" w:type="pct"/>
            <w:tcBorders>
              <w:top w:val="single" w:sz="4" w:space="0" w:color="auto"/>
              <w:left w:val="nil"/>
              <w:bottom w:val="single" w:sz="4" w:space="0" w:color="auto"/>
              <w:right w:val="single" w:sz="4" w:space="0" w:color="auto"/>
            </w:tcBorders>
            <w:shd w:val="clear" w:color="auto" w:fill="auto"/>
            <w:vAlign w:val="center"/>
          </w:tcPr>
          <w:p w:rsidR="00330C44" w:rsidRDefault="00330C44">
            <w:pPr>
              <w:jc w:val="right"/>
              <w:rPr>
                <w:rFonts w:ascii="Arial" w:hAnsi="Arial" w:cs="Arial"/>
                <w:color w:val="000000"/>
                <w:sz w:val="14"/>
                <w:szCs w:val="14"/>
              </w:rPr>
            </w:pPr>
          </w:p>
        </w:tc>
        <w:tc>
          <w:tcPr>
            <w:tcW w:w="328" w:type="pct"/>
            <w:tcBorders>
              <w:top w:val="single" w:sz="4" w:space="0" w:color="auto"/>
              <w:left w:val="nil"/>
              <w:bottom w:val="single" w:sz="4" w:space="0" w:color="auto"/>
              <w:right w:val="single" w:sz="4" w:space="0" w:color="auto"/>
            </w:tcBorders>
            <w:shd w:val="clear" w:color="auto" w:fill="auto"/>
            <w:vAlign w:val="center"/>
          </w:tcPr>
          <w:p w:rsidR="00330C44" w:rsidRDefault="00330C44">
            <w:pPr>
              <w:jc w:val="right"/>
              <w:rPr>
                <w:rFonts w:ascii="Arial" w:hAnsi="Arial" w:cs="Arial"/>
                <w:color w:val="000000"/>
                <w:sz w:val="14"/>
                <w:szCs w:val="14"/>
              </w:rPr>
            </w:pPr>
          </w:p>
        </w:tc>
        <w:tc>
          <w:tcPr>
            <w:tcW w:w="281" w:type="pct"/>
            <w:tcBorders>
              <w:top w:val="single" w:sz="4" w:space="0" w:color="auto"/>
              <w:left w:val="nil"/>
              <w:bottom w:val="single" w:sz="4" w:space="0" w:color="auto"/>
              <w:right w:val="single" w:sz="4" w:space="0" w:color="auto"/>
            </w:tcBorders>
            <w:shd w:val="clear" w:color="auto" w:fill="auto"/>
            <w:vAlign w:val="center"/>
          </w:tcPr>
          <w:p w:rsidR="00330C44" w:rsidRDefault="00330C44">
            <w:pPr>
              <w:jc w:val="right"/>
              <w:rPr>
                <w:rFonts w:ascii="Arial" w:hAnsi="Arial" w:cs="Arial"/>
                <w:color w:val="000000"/>
                <w:sz w:val="14"/>
                <w:szCs w:val="14"/>
              </w:rPr>
            </w:pPr>
          </w:p>
        </w:tc>
        <w:tc>
          <w:tcPr>
            <w:tcW w:w="328" w:type="pct"/>
            <w:tcBorders>
              <w:top w:val="single" w:sz="4" w:space="0" w:color="auto"/>
              <w:left w:val="nil"/>
              <w:bottom w:val="single" w:sz="4" w:space="0" w:color="auto"/>
              <w:right w:val="single" w:sz="4" w:space="0" w:color="auto"/>
            </w:tcBorders>
            <w:shd w:val="clear" w:color="auto" w:fill="auto"/>
            <w:vAlign w:val="center"/>
          </w:tcPr>
          <w:p w:rsidR="00330C44" w:rsidRDefault="00330C44">
            <w:pPr>
              <w:jc w:val="right"/>
              <w:rPr>
                <w:rFonts w:ascii="Arial" w:hAnsi="Arial" w:cs="Arial"/>
                <w:color w:val="000000"/>
                <w:sz w:val="14"/>
                <w:szCs w:val="14"/>
              </w:rPr>
            </w:pPr>
          </w:p>
        </w:tc>
        <w:tc>
          <w:tcPr>
            <w:tcW w:w="282" w:type="pct"/>
            <w:tcBorders>
              <w:top w:val="single" w:sz="4" w:space="0" w:color="auto"/>
              <w:left w:val="nil"/>
              <w:bottom w:val="single" w:sz="4" w:space="0" w:color="auto"/>
              <w:right w:val="single" w:sz="4" w:space="0" w:color="auto"/>
            </w:tcBorders>
            <w:shd w:val="clear" w:color="auto" w:fill="auto"/>
            <w:vAlign w:val="center"/>
          </w:tcPr>
          <w:p w:rsidR="00330C44" w:rsidRDefault="00330C44">
            <w:pPr>
              <w:jc w:val="right"/>
              <w:rPr>
                <w:rFonts w:ascii="Arial" w:hAnsi="Arial" w:cs="Arial"/>
                <w:color w:val="000000"/>
                <w:sz w:val="14"/>
                <w:szCs w:val="14"/>
              </w:rPr>
            </w:pPr>
          </w:p>
        </w:tc>
        <w:tc>
          <w:tcPr>
            <w:tcW w:w="329" w:type="pct"/>
            <w:tcBorders>
              <w:top w:val="single" w:sz="4" w:space="0" w:color="auto"/>
              <w:left w:val="nil"/>
              <w:bottom w:val="single" w:sz="4" w:space="0" w:color="auto"/>
              <w:right w:val="single" w:sz="4" w:space="0" w:color="auto"/>
            </w:tcBorders>
            <w:shd w:val="clear" w:color="auto" w:fill="auto"/>
            <w:vAlign w:val="center"/>
          </w:tcPr>
          <w:p w:rsidR="00330C44" w:rsidRDefault="00330C44">
            <w:pPr>
              <w:jc w:val="right"/>
              <w:rPr>
                <w:rFonts w:ascii="Arial" w:hAnsi="Arial" w:cs="Arial"/>
                <w:color w:val="000000"/>
                <w:sz w:val="14"/>
                <w:szCs w:val="14"/>
              </w:rPr>
            </w:pPr>
          </w:p>
        </w:tc>
        <w:tc>
          <w:tcPr>
            <w:tcW w:w="329" w:type="pct"/>
            <w:tcBorders>
              <w:top w:val="single" w:sz="4" w:space="0" w:color="auto"/>
              <w:left w:val="nil"/>
              <w:bottom w:val="single" w:sz="4" w:space="0" w:color="auto"/>
              <w:right w:val="single" w:sz="4" w:space="0" w:color="auto"/>
            </w:tcBorders>
            <w:shd w:val="clear" w:color="auto" w:fill="auto"/>
            <w:vAlign w:val="center"/>
          </w:tcPr>
          <w:p w:rsidR="00330C44" w:rsidRDefault="00330C44">
            <w:pPr>
              <w:jc w:val="right"/>
              <w:rPr>
                <w:rFonts w:ascii="Arial" w:hAnsi="Arial" w:cs="Arial"/>
                <w:color w:val="000000"/>
                <w:sz w:val="14"/>
                <w:szCs w:val="14"/>
              </w:rPr>
            </w:pPr>
          </w:p>
        </w:tc>
        <w:tc>
          <w:tcPr>
            <w:tcW w:w="281" w:type="pct"/>
            <w:tcBorders>
              <w:top w:val="single" w:sz="4" w:space="0" w:color="auto"/>
              <w:left w:val="nil"/>
              <w:bottom w:val="single" w:sz="4" w:space="0" w:color="auto"/>
              <w:right w:val="single" w:sz="4" w:space="0" w:color="auto"/>
            </w:tcBorders>
            <w:shd w:val="clear" w:color="auto" w:fill="auto"/>
            <w:vAlign w:val="center"/>
          </w:tcPr>
          <w:p w:rsidR="00330C44" w:rsidRDefault="00330C44">
            <w:pPr>
              <w:jc w:val="right"/>
              <w:rPr>
                <w:rFonts w:ascii="Arial" w:hAnsi="Arial" w:cs="Arial"/>
                <w:color w:val="000000"/>
                <w:sz w:val="14"/>
                <w:szCs w:val="14"/>
              </w:rPr>
            </w:pPr>
          </w:p>
        </w:tc>
        <w:tc>
          <w:tcPr>
            <w:tcW w:w="282" w:type="pct"/>
            <w:tcBorders>
              <w:top w:val="single" w:sz="4" w:space="0" w:color="auto"/>
              <w:left w:val="nil"/>
              <w:bottom w:val="single" w:sz="4" w:space="0" w:color="auto"/>
              <w:right w:val="single" w:sz="4" w:space="0" w:color="auto"/>
            </w:tcBorders>
            <w:shd w:val="clear" w:color="auto" w:fill="auto"/>
            <w:vAlign w:val="center"/>
          </w:tcPr>
          <w:p w:rsidR="00330C44" w:rsidRDefault="00330C44">
            <w:pPr>
              <w:jc w:val="right"/>
              <w:rPr>
                <w:rFonts w:ascii="Arial" w:hAnsi="Arial" w:cs="Arial"/>
                <w:color w:val="000000"/>
                <w:sz w:val="14"/>
                <w:szCs w:val="14"/>
              </w:rPr>
            </w:pPr>
          </w:p>
        </w:tc>
        <w:tc>
          <w:tcPr>
            <w:tcW w:w="281" w:type="pct"/>
            <w:tcBorders>
              <w:top w:val="single" w:sz="4" w:space="0" w:color="auto"/>
              <w:left w:val="nil"/>
              <w:bottom w:val="single" w:sz="4" w:space="0" w:color="auto"/>
              <w:right w:val="single" w:sz="4" w:space="0" w:color="auto"/>
            </w:tcBorders>
            <w:shd w:val="clear" w:color="auto" w:fill="auto"/>
            <w:vAlign w:val="center"/>
          </w:tcPr>
          <w:p w:rsidR="00330C44" w:rsidRDefault="00330C44">
            <w:pPr>
              <w:jc w:val="right"/>
              <w:rPr>
                <w:rFonts w:ascii="Arial" w:hAnsi="Arial" w:cs="Arial"/>
                <w:color w:val="000000"/>
                <w:sz w:val="14"/>
                <w:szCs w:val="14"/>
              </w:rPr>
            </w:pPr>
          </w:p>
        </w:tc>
        <w:tc>
          <w:tcPr>
            <w:tcW w:w="234" w:type="pct"/>
            <w:tcBorders>
              <w:top w:val="single" w:sz="4" w:space="0" w:color="auto"/>
              <w:left w:val="nil"/>
              <w:bottom w:val="single" w:sz="4" w:space="0" w:color="auto"/>
              <w:right w:val="single" w:sz="4" w:space="0" w:color="auto"/>
            </w:tcBorders>
            <w:shd w:val="clear" w:color="auto" w:fill="auto"/>
            <w:vAlign w:val="center"/>
          </w:tcPr>
          <w:p w:rsidR="00330C44" w:rsidRDefault="00330C44">
            <w:pPr>
              <w:jc w:val="right"/>
              <w:rPr>
                <w:rFonts w:ascii="Arial" w:hAnsi="Arial" w:cs="Arial"/>
                <w:color w:val="000000"/>
                <w:sz w:val="14"/>
                <w:szCs w:val="14"/>
              </w:rPr>
            </w:pPr>
          </w:p>
        </w:tc>
        <w:tc>
          <w:tcPr>
            <w:tcW w:w="266" w:type="pct"/>
            <w:tcBorders>
              <w:top w:val="single" w:sz="4" w:space="0" w:color="auto"/>
              <w:left w:val="nil"/>
              <w:bottom w:val="single" w:sz="4" w:space="0" w:color="auto"/>
              <w:right w:val="single" w:sz="18" w:space="0" w:color="auto"/>
            </w:tcBorders>
            <w:shd w:val="clear" w:color="auto" w:fill="auto"/>
            <w:vAlign w:val="center"/>
          </w:tcPr>
          <w:p w:rsidR="00330C44" w:rsidRDefault="00330C44">
            <w:pPr>
              <w:jc w:val="right"/>
              <w:rPr>
                <w:rFonts w:ascii="Arial" w:hAnsi="Arial" w:cs="Arial"/>
                <w:color w:val="000000"/>
                <w:sz w:val="14"/>
                <w:szCs w:val="14"/>
              </w:rPr>
            </w:pPr>
          </w:p>
        </w:tc>
      </w:tr>
      <w:tr w:rsidR="00330C44" w:rsidRPr="00F52A96" w:rsidTr="005D0BA4">
        <w:trPr>
          <w:cantSplit/>
          <w:trHeight w:hRule="exact" w:val="340"/>
        </w:trPr>
        <w:tc>
          <w:tcPr>
            <w:tcW w:w="100" w:type="pct"/>
            <w:vMerge/>
            <w:tcBorders>
              <w:left w:val="single" w:sz="4" w:space="0" w:color="auto"/>
              <w:right w:val="single" w:sz="4" w:space="0" w:color="auto"/>
            </w:tcBorders>
            <w:shd w:val="clear" w:color="auto" w:fill="auto"/>
            <w:vAlign w:val="bottom"/>
          </w:tcPr>
          <w:p w:rsidR="00330C44" w:rsidRPr="00F52A96" w:rsidRDefault="00330C44" w:rsidP="00DC2FA0">
            <w:pPr>
              <w:rPr>
                <w:rFonts w:ascii="Arial" w:hAnsi="Arial" w:cs="Arial"/>
                <w:sz w:val="12"/>
                <w:szCs w:val="12"/>
              </w:rPr>
            </w:pPr>
          </w:p>
        </w:tc>
        <w:tc>
          <w:tcPr>
            <w:tcW w:w="443" w:type="pct"/>
            <w:vMerge w:val="restart"/>
            <w:tcBorders>
              <w:top w:val="single" w:sz="4" w:space="0" w:color="auto"/>
              <w:left w:val="single" w:sz="4" w:space="0" w:color="auto"/>
              <w:right w:val="single" w:sz="4" w:space="0" w:color="auto"/>
            </w:tcBorders>
            <w:shd w:val="clear" w:color="auto" w:fill="auto"/>
            <w:vAlign w:val="center"/>
          </w:tcPr>
          <w:p w:rsidR="00330C44" w:rsidRPr="00F52A96" w:rsidRDefault="00330C44" w:rsidP="00DC2FA0">
            <w:pPr>
              <w:ind w:right="-42"/>
              <w:rPr>
                <w:rFonts w:ascii="Arial" w:hAnsi="Arial" w:cs="Arial"/>
                <w:iCs/>
                <w:sz w:val="12"/>
                <w:szCs w:val="12"/>
              </w:rPr>
            </w:pPr>
            <w:r w:rsidRPr="00F52A96">
              <w:rPr>
                <w:rFonts w:ascii="Arial" w:hAnsi="Arial" w:cs="Arial"/>
                <w:iCs/>
                <w:sz w:val="12"/>
                <w:szCs w:val="12"/>
              </w:rPr>
              <w:t xml:space="preserve">zmiany organizacyjne związane z utworzeniem </w:t>
            </w:r>
          </w:p>
        </w:tc>
        <w:tc>
          <w:tcPr>
            <w:tcW w:w="860" w:type="pct"/>
            <w:tcBorders>
              <w:top w:val="single" w:sz="4" w:space="0" w:color="auto"/>
              <w:left w:val="single" w:sz="4" w:space="0" w:color="auto"/>
              <w:bottom w:val="single" w:sz="4" w:space="0" w:color="auto"/>
              <w:right w:val="single" w:sz="18" w:space="0" w:color="auto"/>
            </w:tcBorders>
            <w:shd w:val="clear" w:color="auto" w:fill="auto"/>
            <w:vAlign w:val="center"/>
          </w:tcPr>
          <w:p w:rsidR="00330C44" w:rsidRPr="00F52A96" w:rsidRDefault="00330C44" w:rsidP="00DC2FA0">
            <w:pPr>
              <w:ind w:right="-42"/>
              <w:rPr>
                <w:rFonts w:ascii="Arial" w:hAnsi="Arial" w:cs="Arial"/>
                <w:iCs/>
                <w:sz w:val="12"/>
                <w:szCs w:val="12"/>
              </w:rPr>
            </w:pPr>
            <w:r w:rsidRPr="00F52A96">
              <w:rPr>
                <w:rFonts w:ascii="Arial" w:hAnsi="Arial" w:cs="Arial"/>
                <w:iCs/>
                <w:sz w:val="12"/>
                <w:szCs w:val="12"/>
              </w:rPr>
              <w:t>wydziału(łów)</w:t>
            </w:r>
          </w:p>
        </w:tc>
        <w:tc>
          <w:tcPr>
            <w:tcW w:w="95" w:type="pct"/>
            <w:tcBorders>
              <w:top w:val="single" w:sz="4" w:space="0" w:color="auto"/>
              <w:left w:val="single" w:sz="18" w:space="0" w:color="auto"/>
              <w:bottom w:val="single" w:sz="4" w:space="0" w:color="auto"/>
              <w:right w:val="single" w:sz="2" w:space="0" w:color="auto"/>
            </w:tcBorders>
            <w:shd w:val="clear" w:color="auto" w:fill="auto"/>
            <w:vAlign w:val="center"/>
          </w:tcPr>
          <w:p w:rsidR="00330C44" w:rsidRPr="00F52A96" w:rsidRDefault="00330C44" w:rsidP="00DC2FA0">
            <w:pPr>
              <w:jc w:val="center"/>
              <w:rPr>
                <w:rFonts w:ascii="Arial" w:hAnsi="Arial" w:cs="Arial"/>
                <w:sz w:val="12"/>
                <w:szCs w:val="12"/>
              </w:rPr>
            </w:pPr>
            <w:r w:rsidRPr="00F52A96">
              <w:rPr>
                <w:rFonts w:ascii="Arial" w:hAnsi="Arial" w:cs="Arial"/>
                <w:sz w:val="12"/>
                <w:szCs w:val="12"/>
              </w:rPr>
              <w:t>12</w:t>
            </w:r>
          </w:p>
        </w:tc>
        <w:tc>
          <w:tcPr>
            <w:tcW w:w="281" w:type="pct"/>
            <w:tcBorders>
              <w:top w:val="single" w:sz="4" w:space="0" w:color="auto"/>
              <w:left w:val="nil"/>
              <w:bottom w:val="single" w:sz="4" w:space="0" w:color="auto"/>
              <w:right w:val="single" w:sz="4" w:space="0" w:color="auto"/>
            </w:tcBorders>
            <w:shd w:val="clear" w:color="auto" w:fill="auto"/>
            <w:vAlign w:val="center"/>
          </w:tcPr>
          <w:p w:rsidR="00330C44" w:rsidRDefault="00330C44">
            <w:pPr>
              <w:jc w:val="right"/>
              <w:rPr>
                <w:rFonts w:ascii="Arial" w:hAnsi="Arial" w:cs="Arial"/>
                <w:color w:val="000000"/>
                <w:sz w:val="14"/>
                <w:szCs w:val="14"/>
              </w:rPr>
            </w:pPr>
          </w:p>
        </w:tc>
        <w:tc>
          <w:tcPr>
            <w:tcW w:w="328" w:type="pct"/>
            <w:tcBorders>
              <w:top w:val="single" w:sz="4" w:space="0" w:color="auto"/>
              <w:left w:val="nil"/>
              <w:bottom w:val="single" w:sz="4" w:space="0" w:color="auto"/>
              <w:right w:val="single" w:sz="4" w:space="0" w:color="auto"/>
            </w:tcBorders>
            <w:shd w:val="clear" w:color="auto" w:fill="auto"/>
            <w:vAlign w:val="center"/>
          </w:tcPr>
          <w:p w:rsidR="00330C44" w:rsidRDefault="00330C44">
            <w:pPr>
              <w:jc w:val="right"/>
              <w:rPr>
                <w:rFonts w:ascii="Arial" w:hAnsi="Arial" w:cs="Arial"/>
                <w:color w:val="000000"/>
                <w:sz w:val="14"/>
                <w:szCs w:val="14"/>
              </w:rPr>
            </w:pPr>
          </w:p>
        </w:tc>
        <w:tc>
          <w:tcPr>
            <w:tcW w:w="281" w:type="pct"/>
            <w:tcBorders>
              <w:top w:val="single" w:sz="4" w:space="0" w:color="auto"/>
              <w:left w:val="nil"/>
              <w:bottom w:val="single" w:sz="4" w:space="0" w:color="auto"/>
              <w:right w:val="single" w:sz="4" w:space="0" w:color="auto"/>
            </w:tcBorders>
            <w:shd w:val="clear" w:color="auto" w:fill="auto"/>
            <w:vAlign w:val="center"/>
          </w:tcPr>
          <w:p w:rsidR="00330C44" w:rsidRDefault="00330C44">
            <w:pPr>
              <w:jc w:val="right"/>
              <w:rPr>
                <w:rFonts w:ascii="Arial" w:hAnsi="Arial" w:cs="Arial"/>
                <w:color w:val="000000"/>
                <w:sz w:val="14"/>
                <w:szCs w:val="14"/>
              </w:rPr>
            </w:pPr>
          </w:p>
        </w:tc>
        <w:tc>
          <w:tcPr>
            <w:tcW w:w="328" w:type="pct"/>
            <w:tcBorders>
              <w:top w:val="single" w:sz="4" w:space="0" w:color="auto"/>
              <w:left w:val="nil"/>
              <w:bottom w:val="single" w:sz="4" w:space="0" w:color="auto"/>
              <w:right w:val="single" w:sz="4" w:space="0" w:color="auto"/>
            </w:tcBorders>
            <w:shd w:val="clear" w:color="auto" w:fill="auto"/>
            <w:vAlign w:val="center"/>
          </w:tcPr>
          <w:p w:rsidR="00330C44" w:rsidRDefault="00330C44">
            <w:pPr>
              <w:jc w:val="right"/>
              <w:rPr>
                <w:rFonts w:ascii="Arial" w:hAnsi="Arial" w:cs="Arial"/>
                <w:color w:val="000000"/>
                <w:sz w:val="14"/>
                <w:szCs w:val="14"/>
              </w:rPr>
            </w:pPr>
          </w:p>
        </w:tc>
        <w:tc>
          <w:tcPr>
            <w:tcW w:w="282" w:type="pct"/>
            <w:tcBorders>
              <w:top w:val="single" w:sz="4" w:space="0" w:color="auto"/>
              <w:left w:val="nil"/>
              <w:bottom w:val="single" w:sz="4" w:space="0" w:color="auto"/>
              <w:right w:val="single" w:sz="4" w:space="0" w:color="auto"/>
            </w:tcBorders>
            <w:shd w:val="clear" w:color="auto" w:fill="auto"/>
            <w:vAlign w:val="center"/>
          </w:tcPr>
          <w:p w:rsidR="00330C44" w:rsidRDefault="00330C44">
            <w:pPr>
              <w:jc w:val="right"/>
              <w:rPr>
                <w:rFonts w:ascii="Arial" w:hAnsi="Arial" w:cs="Arial"/>
                <w:color w:val="000000"/>
                <w:sz w:val="14"/>
                <w:szCs w:val="14"/>
              </w:rPr>
            </w:pPr>
          </w:p>
        </w:tc>
        <w:tc>
          <w:tcPr>
            <w:tcW w:w="329" w:type="pct"/>
            <w:tcBorders>
              <w:top w:val="single" w:sz="4" w:space="0" w:color="auto"/>
              <w:left w:val="nil"/>
              <w:bottom w:val="single" w:sz="4" w:space="0" w:color="auto"/>
              <w:right w:val="single" w:sz="4" w:space="0" w:color="auto"/>
            </w:tcBorders>
            <w:shd w:val="clear" w:color="auto" w:fill="auto"/>
            <w:vAlign w:val="center"/>
          </w:tcPr>
          <w:p w:rsidR="00330C44" w:rsidRDefault="00330C44">
            <w:pPr>
              <w:jc w:val="right"/>
              <w:rPr>
                <w:rFonts w:ascii="Arial" w:hAnsi="Arial" w:cs="Arial"/>
                <w:color w:val="000000"/>
                <w:sz w:val="14"/>
                <w:szCs w:val="14"/>
              </w:rPr>
            </w:pPr>
          </w:p>
        </w:tc>
        <w:tc>
          <w:tcPr>
            <w:tcW w:w="329" w:type="pct"/>
            <w:tcBorders>
              <w:top w:val="single" w:sz="4" w:space="0" w:color="auto"/>
              <w:left w:val="nil"/>
              <w:bottom w:val="single" w:sz="4" w:space="0" w:color="auto"/>
              <w:right w:val="single" w:sz="4" w:space="0" w:color="auto"/>
            </w:tcBorders>
            <w:shd w:val="clear" w:color="auto" w:fill="auto"/>
            <w:vAlign w:val="center"/>
          </w:tcPr>
          <w:p w:rsidR="00330C44" w:rsidRDefault="00330C44">
            <w:pPr>
              <w:jc w:val="right"/>
              <w:rPr>
                <w:rFonts w:ascii="Arial" w:hAnsi="Arial" w:cs="Arial"/>
                <w:color w:val="000000"/>
                <w:sz w:val="14"/>
                <w:szCs w:val="14"/>
              </w:rPr>
            </w:pPr>
          </w:p>
        </w:tc>
        <w:tc>
          <w:tcPr>
            <w:tcW w:w="281" w:type="pct"/>
            <w:tcBorders>
              <w:top w:val="single" w:sz="4" w:space="0" w:color="auto"/>
              <w:left w:val="nil"/>
              <w:bottom w:val="single" w:sz="4" w:space="0" w:color="auto"/>
              <w:right w:val="single" w:sz="4" w:space="0" w:color="auto"/>
            </w:tcBorders>
            <w:shd w:val="clear" w:color="auto" w:fill="auto"/>
            <w:vAlign w:val="center"/>
          </w:tcPr>
          <w:p w:rsidR="00330C44" w:rsidRDefault="00330C44">
            <w:pPr>
              <w:jc w:val="right"/>
              <w:rPr>
                <w:rFonts w:ascii="Arial" w:hAnsi="Arial" w:cs="Arial"/>
                <w:color w:val="000000"/>
                <w:sz w:val="14"/>
                <w:szCs w:val="14"/>
              </w:rPr>
            </w:pPr>
          </w:p>
        </w:tc>
        <w:tc>
          <w:tcPr>
            <w:tcW w:w="282" w:type="pct"/>
            <w:tcBorders>
              <w:top w:val="single" w:sz="4" w:space="0" w:color="auto"/>
              <w:left w:val="nil"/>
              <w:bottom w:val="single" w:sz="4" w:space="0" w:color="auto"/>
              <w:right w:val="single" w:sz="4" w:space="0" w:color="auto"/>
            </w:tcBorders>
            <w:shd w:val="clear" w:color="auto" w:fill="auto"/>
            <w:vAlign w:val="center"/>
          </w:tcPr>
          <w:p w:rsidR="00330C44" w:rsidRDefault="00330C44">
            <w:pPr>
              <w:jc w:val="right"/>
              <w:rPr>
                <w:rFonts w:ascii="Arial" w:hAnsi="Arial" w:cs="Arial"/>
                <w:color w:val="000000"/>
                <w:sz w:val="14"/>
                <w:szCs w:val="14"/>
              </w:rPr>
            </w:pPr>
          </w:p>
        </w:tc>
        <w:tc>
          <w:tcPr>
            <w:tcW w:w="281" w:type="pct"/>
            <w:tcBorders>
              <w:top w:val="single" w:sz="4" w:space="0" w:color="auto"/>
              <w:left w:val="nil"/>
              <w:bottom w:val="single" w:sz="4" w:space="0" w:color="auto"/>
              <w:right w:val="single" w:sz="4" w:space="0" w:color="auto"/>
            </w:tcBorders>
            <w:shd w:val="clear" w:color="auto" w:fill="auto"/>
            <w:vAlign w:val="center"/>
          </w:tcPr>
          <w:p w:rsidR="00330C44" w:rsidRDefault="00330C44">
            <w:pPr>
              <w:jc w:val="right"/>
              <w:rPr>
                <w:rFonts w:ascii="Arial" w:hAnsi="Arial" w:cs="Arial"/>
                <w:color w:val="000000"/>
                <w:sz w:val="14"/>
                <w:szCs w:val="14"/>
              </w:rPr>
            </w:pPr>
          </w:p>
        </w:tc>
        <w:tc>
          <w:tcPr>
            <w:tcW w:w="234" w:type="pct"/>
            <w:tcBorders>
              <w:top w:val="single" w:sz="4" w:space="0" w:color="auto"/>
              <w:left w:val="nil"/>
              <w:bottom w:val="single" w:sz="4" w:space="0" w:color="auto"/>
              <w:right w:val="single" w:sz="4" w:space="0" w:color="auto"/>
            </w:tcBorders>
            <w:shd w:val="clear" w:color="auto" w:fill="auto"/>
            <w:vAlign w:val="center"/>
          </w:tcPr>
          <w:p w:rsidR="00330C44" w:rsidRDefault="00330C44">
            <w:pPr>
              <w:jc w:val="right"/>
              <w:rPr>
                <w:rFonts w:ascii="Arial" w:hAnsi="Arial" w:cs="Arial"/>
                <w:color w:val="000000"/>
                <w:sz w:val="14"/>
                <w:szCs w:val="14"/>
              </w:rPr>
            </w:pPr>
          </w:p>
        </w:tc>
        <w:tc>
          <w:tcPr>
            <w:tcW w:w="266" w:type="pct"/>
            <w:tcBorders>
              <w:top w:val="single" w:sz="4" w:space="0" w:color="auto"/>
              <w:left w:val="nil"/>
              <w:bottom w:val="single" w:sz="4" w:space="0" w:color="auto"/>
              <w:right w:val="single" w:sz="18" w:space="0" w:color="auto"/>
            </w:tcBorders>
            <w:shd w:val="clear" w:color="auto" w:fill="auto"/>
            <w:vAlign w:val="center"/>
          </w:tcPr>
          <w:p w:rsidR="00330C44" w:rsidRDefault="00330C44">
            <w:pPr>
              <w:jc w:val="right"/>
              <w:rPr>
                <w:rFonts w:ascii="Arial" w:hAnsi="Arial" w:cs="Arial"/>
                <w:color w:val="000000"/>
                <w:sz w:val="14"/>
                <w:szCs w:val="14"/>
              </w:rPr>
            </w:pPr>
          </w:p>
        </w:tc>
      </w:tr>
      <w:tr w:rsidR="00330C44" w:rsidRPr="00F52A96" w:rsidTr="005D0BA4">
        <w:trPr>
          <w:cantSplit/>
          <w:trHeight w:hRule="exact" w:val="340"/>
        </w:trPr>
        <w:tc>
          <w:tcPr>
            <w:tcW w:w="100" w:type="pct"/>
            <w:vMerge/>
            <w:tcBorders>
              <w:left w:val="single" w:sz="4" w:space="0" w:color="auto"/>
              <w:right w:val="single" w:sz="4" w:space="0" w:color="auto"/>
            </w:tcBorders>
            <w:shd w:val="clear" w:color="auto" w:fill="auto"/>
            <w:vAlign w:val="bottom"/>
          </w:tcPr>
          <w:p w:rsidR="00330C44" w:rsidRPr="00F52A96" w:rsidRDefault="00330C44" w:rsidP="00DC2FA0">
            <w:pPr>
              <w:rPr>
                <w:rFonts w:ascii="Arial" w:hAnsi="Arial" w:cs="Arial"/>
                <w:sz w:val="12"/>
                <w:szCs w:val="12"/>
              </w:rPr>
            </w:pPr>
          </w:p>
        </w:tc>
        <w:tc>
          <w:tcPr>
            <w:tcW w:w="443" w:type="pct"/>
            <w:vMerge/>
            <w:tcBorders>
              <w:left w:val="single" w:sz="4" w:space="0" w:color="auto"/>
              <w:bottom w:val="single" w:sz="4" w:space="0" w:color="auto"/>
              <w:right w:val="single" w:sz="4" w:space="0" w:color="auto"/>
            </w:tcBorders>
            <w:shd w:val="clear" w:color="auto" w:fill="auto"/>
            <w:vAlign w:val="center"/>
          </w:tcPr>
          <w:p w:rsidR="00330C44" w:rsidRPr="00F52A96" w:rsidRDefault="00330C44" w:rsidP="00DC2FA0">
            <w:pPr>
              <w:rPr>
                <w:rFonts w:ascii="Arial" w:hAnsi="Arial" w:cs="Arial"/>
                <w:sz w:val="12"/>
                <w:szCs w:val="12"/>
              </w:rPr>
            </w:pPr>
          </w:p>
        </w:tc>
        <w:tc>
          <w:tcPr>
            <w:tcW w:w="860" w:type="pct"/>
            <w:tcBorders>
              <w:top w:val="single" w:sz="4" w:space="0" w:color="auto"/>
              <w:left w:val="single" w:sz="4" w:space="0" w:color="auto"/>
              <w:bottom w:val="single" w:sz="4" w:space="0" w:color="auto"/>
              <w:right w:val="single" w:sz="18" w:space="0" w:color="auto"/>
            </w:tcBorders>
            <w:shd w:val="clear" w:color="auto" w:fill="auto"/>
            <w:vAlign w:val="center"/>
          </w:tcPr>
          <w:p w:rsidR="00330C44" w:rsidRPr="00F52A96" w:rsidRDefault="00330C44" w:rsidP="00DC2FA0">
            <w:pPr>
              <w:ind w:right="-42"/>
              <w:rPr>
                <w:rFonts w:ascii="Arial" w:hAnsi="Arial" w:cs="Arial"/>
                <w:sz w:val="12"/>
                <w:szCs w:val="12"/>
              </w:rPr>
            </w:pPr>
            <w:r w:rsidRPr="00F52A96">
              <w:rPr>
                <w:rFonts w:ascii="Arial" w:hAnsi="Arial" w:cs="Arial"/>
                <w:iCs/>
                <w:sz w:val="12"/>
                <w:szCs w:val="12"/>
              </w:rPr>
              <w:t>sądu(dów)</w:t>
            </w:r>
          </w:p>
        </w:tc>
        <w:tc>
          <w:tcPr>
            <w:tcW w:w="95" w:type="pct"/>
            <w:tcBorders>
              <w:top w:val="single" w:sz="4" w:space="0" w:color="auto"/>
              <w:left w:val="single" w:sz="18" w:space="0" w:color="auto"/>
              <w:bottom w:val="single" w:sz="4" w:space="0" w:color="auto"/>
              <w:right w:val="single" w:sz="2" w:space="0" w:color="auto"/>
            </w:tcBorders>
            <w:shd w:val="clear" w:color="auto" w:fill="auto"/>
            <w:vAlign w:val="center"/>
          </w:tcPr>
          <w:p w:rsidR="00330C44" w:rsidRPr="00F52A96" w:rsidRDefault="00330C44" w:rsidP="00DC2FA0">
            <w:pPr>
              <w:jc w:val="center"/>
              <w:rPr>
                <w:rFonts w:ascii="Arial" w:hAnsi="Arial" w:cs="Arial"/>
                <w:sz w:val="12"/>
                <w:szCs w:val="12"/>
              </w:rPr>
            </w:pPr>
            <w:r w:rsidRPr="00F52A96">
              <w:rPr>
                <w:rFonts w:ascii="Arial" w:hAnsi="Arial" w:cs="Arial"/>
                <w:sz w:val="12"/>
                <w:szCs w:val="12"/>
              </w:rPr>
              <w:t>13</w:t>
            </w:r>
          </w:p>
        </w:tc>
        <w:tc>
          <w:tcPr>
            <w:tcW w:w="281" w:type="pct"/>
            <w:tcBorders>
              <w:top w:val="single" w:sz="4" w:space="0" w:color="auto"/>
              <w:left w:val="nil"/>
              <w:bottom w:val="single" w:sz="4" w:space="0" w:color="auto"/>
              <w:right w:val="single" w:sz="4" w:space="0" w:color="auto"/>
            </w:tcBorders>
            <w:shd w:val="clear" w:color="auto" w:fill="auto"/>
            <w:vAlign w:val="center"/>
          </w:tcPr>
          <w:p w:rsidR="00330C44" w:rsidRDefault="00330C44">
            <w:pPr>
              <w:jc w:val="right"/>
              <w:rPr>
                <w:rFonts w:ascii="Arial" w:hAnsi="Arial" w:cs="Arial"/>
                <w:color w:val="000000"/>
                <w:sz w:val="14"/>
                <w:szCs w:val="14"/>
              </w:rPr>
            </w:pPr>
          </w:p>
        </w:tc>
        <w:tc>
          <w:tcPr>
            <w:tcW w:w="328" w:type="pct"/>
            <w:tcBorders>
              <w:top w:val="single" w:sz="4" w:space="0" w:color="auto"/>
              <w:left w:val="nil"/>
              <w:bottom w:val="single" w:sz="4" w:space="0" w:color="auto"/>
              <w:right w:val="single" w:sz="4" w:space="0" w:color="auto"/>
            </w:tcBorders>
            <w:shd w:val="clear" w:color="auto" w:fill="auto"/>
            <w:vAlign w:val="center"/>
          </w:tcPr>
          <w:p w:rsidR="00330C44" w:rsidRDefault="00330C44">
            <w:pPr>
              <w:jc w:val="right"/>
              <w:rPr>
                <w:rFonts w:ascii="Arial" w:hAnsi="Arial" w:cs="Arial"/>
                <w:color w:val="000000"/>
                <w:sz w:val="14"/>
                <w:szCs w:val="14"/>
              </w:rPr>
            </w:pPr>
          </w:p>
        </w:tc>
        <w:tc>
          <w:tcPr>
            <w:tcW w:w="281" w:type="pct"/>
            <w:tcBorders>
              <w:top w:val="single" w:sz="4" w:space="0" w:color="auto"/>
              <w:left w:val="nil"/>
              <w:bottom w:val="single" w:sz="4" w:space="0" w:color="auto"/>
              <w:right w:val="single" w:sz="4" w:space="0" w:color="auto"/>
            </w:tcBorders>
            <w:shd w:val="clear" w:color="auto" w:fill="auto"/>
            <w:vAlign w:val="center"/>
          </w:tcPr>
          <w:p w:rsidR="00330C44" w:rsidRDefault="00330C44">
            <w:pPr>
              <w:jc w:val="right"/>
              <w:rPr>
                <w:rFonts w:ascii="Arial" w:hAnsi="Arial" w:cs="Arial"/>
                <w:color w:val="000000"/>
                <w:sz w:val="14"/>
                <w:szCs w:val="14"/>
              </w:rPr>
            </w:pPr>
          </w:p>
        </w:tc>
        <w:tc>
          <w:tcPr>
            <w:tcW w:w="328" w:type="pct"/>
            <w:tcBorders>
              <w:top w:val="single" w:sz="4" w:space="0" w:color="auto"/>
              <w:left w:val="nil"/>
              <w:bottom w:val="single" w:sz="4" w:space="0" w:color="auto"/>
              <w:right w:val="single" w:sz="4" w:space="0" w:color="auto"/>
            </w:tcBorders>
            <w:shd w:val="clear" w:color="auto" w:fill="auto"/>
            <w:vAlign w:val="center"/>
          </w:tcPr>
          <w:p w:rsidR="00330C44" w:rsidRDefault="00330C44">
            <w:pPr>
              <w:jc w:val="right"/>
              <w:rPr>
                <w:rFonts w:ascii="Arial" w:hAnsi="Arial" w:cs="Arial"/>
                <w:color w:val="000000"/>
                <w:sz w:val="14"/>
                <w:szCs w:val="14"/>
              </w:rPr>
            </w:pPr>
          </w:p>
        </w:tc>
        <w:tc>
          <w:tcPr>
            <w:tcW w:w="282" w:type="pct"/>
            <w:tcBorders>
              <w:top w:val="single" w:sz="4" w:space="0" w:color="auto"/>
              <w:left w:val="nil"/>
              <w:bottom w:val="single" w:sz="4" w:space="0" w:color="auto"/>
              <w:right w:val="single" w:sz="4" w:space="0" w:color="auto"/>
            </w:tcBorders>
            <w:shd w:val="clear" w:color="auto" w:fill="auto"/>
            <w:vAlign w:val="center"/>
          </w:tcPr>
          <w:p w:rsidR="00330C44" w:rsidRDefault="00330C44">
            <w:pPr>
              <w:jc w:val="right"/>
              <w:rPr>
                <w:rFonts w:ascii="Arial" w:hAnsi="Arial" w:cs="Arial"/>
                <w:color w:val="000000"/>
                <w:sz w:val="14"/>
                <w:szCs w:val="14"/>
              </w:rPr>
            </w:pPr>
          </w:p>
        </w:tc>
        <w:tc>
          <w:tcPr>
            <w:tcW w:w="329" w:type="pct"/>
            <w:tcBorders>
              <w:top w:val="single" w:sz="4" w:space="0" w:color="auto"/>
              <w:left w:val="nil"/>
              <w:bottom w:val="single" w:sz="4" w:space="0" w:color="auto"/>
              <w:right w:val="single" w:sz="4" w:space="0" w:color="auto"/>
            </w:tcBorders>
            <w:shd w:val="clear" w:color="auto" w:fill="auto"/>
            <w:vAlign w:val="center"/>
          </w:tcPr>
          <w:p w:rsidR="00330C44" w:rsidRDefault="00330C44">
            <w:pPr>
              <w:jc w:val="right"/>
              <w:rPr>
                <w:rFonts w:ascii="Arial" w:hAnsi="Arial" w:cs="Arial"/>
                <w:color w:val="000000"/>
                <w:sz w:val="14"/>
                <w:szCs w:val="14"/>
              </w:rPr>
            </w:pPr>
          </w:p>
        </w:tc>
        <w:tc>
          <w:tcPr>
            <w:tcW w:w="329" w:type="pct"/>
            <w:tcBorders>
              <w:top w:val="single" w:sz="4" w:space="0" w:color="auto"/>
              <w:left w:val="nil"/>
              <w:bottom w:val="single" w:sz="4" w:space="0" w:color="auto"/>
              <w:right w:val="single" w:sz="4" w:space="0" w:color="auto"/>
            </w:tcBorders>
            <w:shd w:val="clear" w:color="auto" w:fill="auto"/>
            <w:vAlign w:val="center"/>
          </w:tcPr>
          <w:p w:rsidR="00330C44" w:rsidRDefault="00330C44">
            <w:pPr>
              <w:jc w:val="right"/>
              <w:rPr>
                <w:rFonts w:ascii="Arial" w:hAnsi="Arial" w:cs="Arial"/>
                <w:color w:val="000000"/>
                <w:sz w:val="14"/>
                <w:szCs w:val="14"/>
              </w:rPr>
            </w:pPr>
          </w:p>
        </w:tc>
        <w:tc>
          <w:tcPr>
            <w:tcW w:w="281" w:type="pct"/>
            <w:tcBorders>
              <w:top w:val="single" w:sz="4" w:space="0" w:color="auto"/>
              <w:left w:val="nil"/>
              <w:bottom w:val="single" w:sz="4" w:space="0" w:color="auto"/>
              <w:right w:val="single" w:sz="4" w:space="0" w:color="auto"/>
            </w:tcBorders>
            <w:shd w:val="clear" w:color="auto" w:fill="auto"/>
            <w:vAlign w:val="center"/>
          </w:tcPr>
          <w:p w:rsidR="00330C44" w:rsidRDefault="00330C44">
            <w:pPr>
              <w:jc w:val="right"/>
              <w:rPr>
                <w:rFonts w:ascii="Arial" w:hAnsi="Arial" w:cs="Arial"/>
                <w:color w:val="000000"/>
                <w:sz w:val="14"/>
                <w:szCs w:val="14"/>
              </w:rPr>
            </w:pPr>
          </w:p>
        </w:tc>
        <w:tc>
          <w:tcPr>
            <w:tcW w:w="282" w:type="pct"/>
            <w:tcBorders>
              <w:top w:val="single" w:sz="4" w:space="0" w:color="auto"/>
              <w:left w:val="nil"/>
              <w:bottom w:val="single" w:sz="4" w:space="0" w:color="auto"/>
              <w:right w:val="single" w:sz="4" w:space="0" w:color="auto"/>
            </w:tcBorders>
            <w:shd w:val="clear" w:color="auto" w:fill="auto"/>
            <w:vAlign w:val="center"/>
          </w:tcPr>
          <w:p w:rsidR="00330C44" w:rsidRDefault="00330C44">
            <w:pPr>
              <w:jc w:val="right"/>
              <w:rPr>
                <w:rFonts w:ascii="Arial" w:hAnsi="Arial" w:cs="Arial"/>
                <w:color w:val="000000"/>
                <w:sz w:val="14"/>
                <w:szCs w:val="14"/>
              </w:rPr>
            </w:pPr>
          </w:p>
        </w:tc>
        <w:tc>
          <w:tcPr>
            <w:tcW w:w="281" w:type="pct"/>
            <w:tcBorders>
              <w:top w:val="single" w:sz="4" w:space="0" w:color="auto"/>
              <w:left w:val="nil"/>
              <w:bottom w:val="single" w:sz="4" w:space="0" w:color="auto"/>
              <w:right w:val="single" w:sz="4" w:space="0" w:color="auto"/>
            </w:tcBorders>
            <w:shd w:val="clear" w:color="auto" w:fill="auto"/>
            <w:vAlign w:val="center"/>
          </w:tcPr>
          <w:p w:rsidR="00330C44" w:rsidRDefault="00330C44">
            <w:pPr>
              <w:jc w:val="right"/>
              <w:rPr>
                <w:rFonts w:ascii="Arial" w:hAnsi="Arial" w:cs="Arial"/>
                <w:color w:val="000000"/>
                <w:sz w:val="14"/>
                <w:szCs w:val="14"/>
              </w:rPr>
            </w:pPr>
          </w:p>
        </w:tc>
        <w:tc>
          <w:tcPr>
            <w:tcW w:w="234" w:type="pct"/>
            <w:tcBorders>
              <w:top w:val="single" w:sz="4" w:space="0" w:color="auto"/>
              <w:left w:val="nil"/>
              <w:bottom w:val="single" w:sz="4" w:space="0" w:color="auto"/>
              <w:right w:val="single" w:sz="4" w:space="0" w:color="auto"/>
            </w:tcBorders>
            <w:shd w:val="clear" w:color="auto" w:fill="auto"/>
            <w:vAlign w:val="center"/>
          </w:tcPr>
          <w:p w:rsidR="00330C44" w:rsidRDefault="00330C44">
            <w:pPr>
              <w:jc w:val="right"/>
              <w:rPr>
                <w:rFonts w:ascii="Arial" w:hAnsi="Arial" w:cs="Arial"/>
                <w:color w:val="000000"/>
                <w:sz w:val="14"/>
                <w:szCs w:val="14"/>
              </w:rPr>
            </w:pPr>
          </w:p>
        </w:tc>
        <w:tc>
          <w:tcPr>
            <w:tcW w:w="266" w:type="pct"/>
            <w:tcBorders>
              <w:top w:val="single" w:sz="4" w:space="0" w:color="auto"/>
              <w:left w:val="nil"/>
              <w:bottom w:val="single" w:sz="4" w:space="0" w:color="auto"/>
              <w:right w:val="single" w:sz="18" w:space="0" w:color="auto"/>
            </w:tcBorders>
            <w:shd w:val="clear" w:color="auto" w:fill="auto"/>
            <w:vAlign w:val="center"/>
          </w:tcPr>
          <w:p w:rsidR="00330C44" w:rsidRDefault="00330C44">
            <w:pPr>
              <w:jc w:val="right"/>
              <w:rPr>
                <w:rFonts w:ascii="Arial" w:hAnsi="Arial" w:cs="Arial"/>
                <w:color w:val="000000"/>
                <w:sz w:val="14"/>
                <w:szCs w:val="14"/>
              </w:rPr>
            </w:pPr>
          </w:p>
        </w:tc>
      </w:tr>
      <w:tr w:rsidR="00330C44" w:rsidRPr="00F52A96" w:rsidTr="005D0BA4">
        <w:trPr>
          <w:cantSplit/>
          <w:trHeight w:hRule="exact" w:val="340"/>
        </w:trPr>
        <w:tc>
          <w:tcPr>
            <w:tcW w:w="100" w:type="pct"/>
            <w:vMerge/>
            <w:tcBorders>
              <w:left w:val="single" w:sz="4" w:space="0" w:color="auto"/>
              <w:right w:val="single" w:sz="4" w:space="0" w:color="auto"/>
            </w:tcBorders>
            <w:shd w:val="clear" w:color="auto" w:fill="auto"/>
            <w:vAlign w:val="bottom"/>
          </w:tcPr>
          <w:p w:rsidR="00330C44" w:rsidRPr="00F52A96" w:rsidRDefault="00330C44" w:rsidP="00DC2FA0">
            <w:pPr>
              <w:rPr>
                <w:rFonts w:ascii="Arial" w:hAnsi="Arial" w:cs="Arial"/>
                <w:sz w:val="12"/>
                <w:szCs w:val="12"/>
              </w:rPr>
            </w:pPr>
          </w:p>
        </w:tc>
        <w:tc>
          <w:tcPr>
            <w:tcW w:w="443" w:type="pct"/>
            <w:vMerge w:val="restart"/>
            <w:tcBorders>
              <w:left w:val="single" w:sz="4" w:space="0" w:color="auto"/>
              <w:right w:val="single" w:sz="4" w:space="0" w:color="auto"/>
            </w:tcBorders>
            <w:shd w:val="clear" w:color="auto" w:fill="auto"/>
            <w:vAlign w:val="center"/>
          </w:tcPr>
          <w:p w:rsidR="00330C44" w:rsidRPr="00F52A96" w:rsidRDefault="00330C44" w:rsidP="00DC2FA0">
            <w:pPr>
              <w:rPr>
                <w:rFonts w:ascii="Arial" w:hAnsi="Arial" w:cs="Arial"/>
                <w:iCs/>
                <w:sz w:val="12"/>
                <w:szCs w:val="12"/>
              </w:rPr>
            </w:pPr>
            <w:r w:rsidRPr="00F52A96">
              <w:rPr>
                <w:rFonts w:ascii="Arial" w:hAnsi="Arial" w:cs="Arial"/>
                <w:iCs/>
                <w:sz w:val="12"/>
                <w:szCs w:val="12"/>
              </w:rPr>
              <w:t>w wyniku zmiany obszaru właściwości miejscowej</w:t>
            </w:r>
          </w:p>
        </w:tc>
        <w:tc>
          <w:tcPr>
            <w:tcW w:w="860" w:type="pct"/>
            <w:tcBorders>
              <w:top w:val="single" w:sz="4" w:space="0" w:color="auto"/>
              <w:left w:val="single" w:sz="4" w:space="0" w:color="auto"/>
              <w:bottom w:val="single" w:sz="4" w:space="0" w:color="auto"/>
              <w:right w:val="single" w:sz="18" w:space="0" w:color="auto"/>
            </w:tcBorders>
            <w:shd w:val="clear" w:color="auto" w:fill="auto"/>
            <w:vAlign w:val="center"/>
          </w:tcPr>
          <w:p w:rsidR="00330C44" w:rsidRPr="00F52A96" w:rsidRDefault="00330C44" w:rsidP="00DC2FA0">
            <w:pPr>
              <w:rPr>
                <w:rFonts w:ascii="Arial" w:hAnsi="Arial" w:cs="Arial"/>
                <w:iCs/>
                <w:sz w:val="14"/>
                <w:szCs w:val="14"/>
              </w:rPr>
            </w:pPr>
            <w:r w:rsidRPr="00F52A96">
              <w:rPr>
                <w:rFonts w:ascii="Arial" w:hAnsi="Arial" w:cs="Arial"/>
                <w:iCs/>
                <w:sz w:val="14"/>
                <w:szCs w:val="14"/>
              </w:rPr>
              <w:t>wydziału (ów)</w:t>
            </w:r>
          </w:p>
        </w:tc>
        <w:tc>
          <w:tcPr>
            <w:tcW w:w="95" w:type="pct"/>
            <w:tcBorders>
              <w:top w:val="single" w:sz="4" w:space="0" w:color="auto"/>
              <w:left w:val="single" w:sz="18" w:space="0" w:color="auto"/>
              <w:bottom w:val="single" w:sz="4" w:space="0" w:color="auto"/>
              <w:right w:val="single" w:sz="2" w:space="0" w:color="auto"/>
            </w:tcBorders>
            <w:shd w:val="clear" w:color="auto" w:fill="auto"/>
            <w:vAlign w:val="center"/>
          </w:tcPr>
          <w:p w:rsidR="00330C44" w:rsidRPr="00F52A96" w:rsidRDefault="00330C44" w:rsidP="00DC2FA0">
            <w:pPr>
              <w:jc w:val="center"/>
              <w:rPr>
                <w:rFonts w:ascii="Arial" w:hAnsi="Arial" w:cs="Arial"/>
                <w:sz w:val="12"/>
                <w:szCs w:val="12"/>
              </w:rPr>
            </w:pPr>
            <w:r w:rsidRPr="00F52A96">
              <w:rPr>
                <w:rFonts w:ascii="Arial" w:hAnsi="Arial" w:cs="Arial"/>
                <w:sz w:val="12"/>
                <w:szCs w:val="12"/>
              </w:rPr>
              <w:t>14</w:t>
            </w:r>
          </w:p>
        </w:tc>
        <w:tc>
          <w:tcPr>
            <w:tcW w:w="281" w:type="pct"/>
            <w:tcBorders>
              <w:top w:val="single" w:sz="4" w:space="0" w:color="auto"/>
              <w:left w:val="nil"/>
              <w:bottom w:val="single" w:sz="4" w:space="0" w:color="auto"/>
              <w:right w:val="single" w:sz="4" w:space="0" w:color="auto"/>
            </w:tcBorders>
            <w:shd w:val="clear" w:color="auto" w:fill="auto"/>
            <w:vAlign w:val="center"/>
          </w:tcPr>
          <w:p w:rsidR="00330C44" w:rsidRDefault="00330C44">
            <w:pPr>
              <w:jc w:val="right"/>
              <w:rPr>
                <w:rFonts w:ascii="Arial" w:hAnsi="Arial" w:cs="Arial"/>
                <w:color w:val="000000"/>
                <w:sz w:val="14"/>
                <w:szCs w:val="14"/>
              </w:rPr>
            </w:pPr>
          </w:p>
        </w:tc>
        <w:tc>
          <w:tcPr>
            <w:tcW w:w="328" w:type="pct"/>
            <w:tcBorders>
              <w:top w:val="single" w:sz="4" w:space="0" w:color="auto"/>
              <w:left w:val="nil"/>
              <w:bottom w:val="single" w:sz="4" w:space="0" w:color="auto"/>
              <w:right w:val="single" w:sz="4" w:space="0" w:color="auto"/>
            </w:tcBorders>
            <w:shd w:val="clear" w:color="auto" w:fill="auto"/>
            <w:vAlign w:val="center"/>
          </w:tcPr>
          <w:p w:rsidR="00330C44" w:rsidRDefault="00330C44">
            <w:pPr>
              <w:jc w:val="right"/>
              <w:rPr>
                <w:rFonts w:ascii="Arial" w:hAnsi="Arial" w:cs="Arial"/>
                <w:color w:val="000000"/>
                <w:sz w:val="14"/>
                <w:szCs w:val="14"/>
              </w:rPr>
            </w:pPr>
          </w:p>
        </w:tc>
        <w:tc>
          <w:tcPr>
            <w:tcW w:w="281" w:type="pct"/>
            <w:tcBorders>
              <w:top w:val="single" w:sz="4" w:space="0" w:color="auto"/>
              <w:left w:val="nil"/>
              <w:bottom w:val="single" w:sz="4" w:space="0" w:color="auto"/>
              <w:right w:val="single" w:sz="4" w:space="0" w:color="auto"/>
            </w:tcBorders>
            <w:shd w:val="clear" w:color="auto" w:fill="auto"/>
            <w:vAlign w:val="center"/>
          </w:tcPr>
          <w:p w:rsidR="00330C44" w:rsidRDefault="00330C44">
            <w:pPr>
              <w:jc w:val="right"/>
              <w:rPr>
                <w:rFonts w:ascii="Arial" w:hAnsi="Arial" w:cs="Arial"/>
                <w:color w:val="000000"/>
                <w:sz w:val="14"/>
                <w:szCs w:val="14"/>
              </w:rPr>
            </w:pPr>
          </w:p>
        </w:tc>
        <w:tc>
          <w:tcPr>
            <w:tcW w:w="328" w:type="pct"/>
            <w:tcBorders>
              <w:top w:val="single" w:sz="4" w:space="0" w:color="auto"/>
              <w:left w:val="nil"/>
              <w:bottom w:val="single" w:sz="4" w:space="0" w:color="auto"/>
              <w:right w:val="single" w:sz="4" w:space="0" w:color="auto"/>
            </w:tcBorders>
            <w:shd w:val="clear" w:color="auto" w:fill="auto"/>
            <w:vAlign w:val="center"/>
          </w:tcPr>
          <w:p w:rsidR="00330C44" w:rsidRDefault="00330C44">
            <w:pPr>
              <w:jc w:val="right"/>
              <w:rPr>
                <w:rFonts w:ascii="Arial" w:hAnsi="Arial" w:cs="Arial"/>
                <w:color w:val="000000"/>
                <w:sz w:val="14"/>
                <w:szCs w:val="14"/>
              </w:rPr>
            </w:pPr>
          </w:p>
        </w:tc>
        <w:tc>
          <w:tcPr>
            <w:tcW w:w="282" w:type="pct"/>
            <w:tcBorders>
              <w:top w:val="single" w:sz="4" w:space="0" w:color="auto"/>
              <w:left w:val="nil"/>
              <w:bottom w:val="single" w:sz="4" w:space="0" w:color="auto"/>
              <w:right w:val="single" w:sz="4" w:space="0" w:color="auto"/>
            </w:tcBorders>
            <w:shd w:val="clear" w:color="auto" w:fill="auto"/>
            <w:vAlign w:val="center"/>
          </w:tcPr>
          <w:p w:rsidR="00330C44" w:rsidRDefault="00330C44">
            <w:pPr>
              <w:jc w:val="right"/>
              <w:rPr>
                <w:rFonts w:ascii="Arial" w:hAnsi="Arial" w:cs="Arial"/>
                <w:color w:val="000000"/>
                <w:sz w:val="14"/>
                <w:szCs w:val="14"/>
              </w:rPr>
            </w:pPr>
          </w:p>
        </w:tc>
        <w:tc>
          <w:tcPr>
            <w:tcW w:w="329" w:type="pct"/>
            <w:tcBorders>
              <w:top w:val="single" w:sz="4" w:space="0" w:color="auto"/>
              <w:left w:val="nil"/>
              <w:bottom w:val="single" w:sz="4" w:space="0" w:color="auto"/>
              <w:right w:val="single" w:sz="4" w:space="0" w:color="auto"/>
            </w:tcBorders>
            <w:shd w:val="clear" w:color="auto" w:fill="auto"/>
            <w:vAlign w:val="center"/>
          </w:tcPr>
          <w:p w:rsidR="00330C44" w:rsidRDefault="00330C44">
            <w:pPr>
              <w:jc w:val="right"/>
              <w:rPr>
                <w:rFonts w:ascii="Arial" w:hAnsi="Arial" w:cs="Arial"/>
                <w:color w:val="000000"/>
                <w:sz w:val="14"/>
                <w:szCs w:val="14"/>
              </w:rPr>
            </w:pPr>
          </w:p>
        </w:tc>
        <w:tc>
          <w:tcPr>
            <w:tcW w:w="329" w:type="pct"/>
            <w:tcBorders>
              <w:top w:val="single" w:sz="4" w:space="0" w:color="auto"/>
              <w:left w:val="nil"/>
              <w:bottom w:val="single" w:sz="4" w:space="0" w:color="auto"/>
              <w:right w:val="single" w:sz="4" w:space="0" w:color="auto"/>
            </w:tcBorders>
            <w:shd w:val="clear" w:color="auto" w:fill="auto"/>
            <w:vAlign w:val="center"/>
          </w:tcPr>
          <w:p w:rsidR="00330C44" w:rsidRDefault="00330C44">
            <w:pPr>
              <w:jc w:val="right"/>
              <w:rPr>
                <w:rFonts w:ascii="Arial" w:hAnsi="Arial" w:cs="Arial"/>
                <w:color w:val="000000"/>
                <w:sz w:val="14"/>
                <w:szCs w:val="14"/>
              </w:rPr>
            </w:pPr>
          </w:p>
        </w:tc>
        <w:tc>
          <w:tcPr>
            <w:tcW w:w="281" w:type="pct"/>
            <w:tcBorders>
              <w:top w:val="single" w:sz="4" w:space="0" w:color="auto"/>
              <w:left w:val="nil"/>
              <w:bottom w:val="single" w:sz="4" w:space="0" w:color="auto"/>
              <w:right w:val="single" w:sz="4" w:space="0" w:color="auto"/>
            </w:tcBorders>
            <w:shd w:val="clear" w:color="auto" w:fill="auto"/>
            <w:vAlign w:val="center"/>
          </w:tcPr>
          <w:p w:rsidR="00330C44" w:rsidRDefault="00330C44">
            <w:pPr>
              <w:jc w:val="right"/>
              <w:rPr>
                <w:rFonts w:ascii="Arial" w:hAnsi="Arial" w:cs="Arial"/>
                <w:color w:val="000000"/>
                <w:sz w:val="14"/>
                <w:szCs w:val="14"/>
              </w:rPr>
            </w:pPr>
          </w:p>
        </w:tc>
        <w:tc>
          <w:tcPr>
            <w:tcW w:w="282" w:type="pct"/>
            <w:tcBorders>
              <w:top w:val="single" w:sz="4" w:space="0" w:color="auto"/>
              <w:left w:val="nil"/>
              <w:bottom w:val="single" w:sz="4" w:space="0" w:color="auto"/>
              <w:right w:val="single" w:sz="4" w:space="0" w:color="auto"/>
            </w:tcBorders>
            <w:shd w:val="clear" w:color="auto" w:fill="auto"/>
            <w:vAlign w:val="center"/>
          </w:tcPr>
          <w:p w:rsidR="00330C44" w:rsidRDefault="00330C44">
            <w:pPr>
              <w:jc w:val="right"/>
              <w:rPr>
                <w:rFonts w:ascii="Arial" w:hAnsi="Arial" w:cs="Arial"/>
                <w:color w:val="000000"/>
                <w:sz w:val="14"/>
                <w:szCs w:val="14"/>
              </w:rPr>
            </w:pPr>
          </w:p>
        </w:tc>
        <w:tc>
          <w:tcPr>
            <w:tcW w:w="281" w:type="pct"/>
            <w:tcBorders>
              <w:top w:val="single" w:sz="4" w:space="0" w:color="auto"/>
              <w:left w:val="nil"/>
              <w:bottom w:val="single" w:sz="4" w:space="0" w:color="auto"/>
              <w:right w:val="single" w:sz="4" w:space="0" w:color="auto"/>
            </w:tcBorders>
            <w:shd w:val="clear" w:color="auto" w:fill="auto"/>
            <w:vAlign w:val="center"/>
          </w:tcPr>
          <w:p w:rsidR="00330C44" w:rsidRDefault="00330C44">
            <w:pPr>
              <w:jc w:val="right"/>
              <w:rPr>
                <w:rFonts w:ascii="Arial" w:hAnsi="Arial" w:cs="Arial"/>
                <w:color w:val="000000"/>
                <w:sz w:val="14"/>
                <w:szCs w:val="14"/>
              </w:rPr>
            </w:pPr>
          </w:p>
        </w:tc>
        <w:tc>
          <w:tcPr>
            <w:tcW w:w="234" w:type="pct"/>
            <w:tcBorders>
              <w:top w:val="single" w:sz="4" w:space="0" w:color="auto"/>
              <w:left w:val="nil"/>
              <w:bottom w:val="single" w:sz="4" w:space="0" w:color="auto"/>
              <w:right w:val="single" w:sz="4" w:space="0" w:color="auto"/>
            </w:tcBorders>
            <w:shd w:val="clear" w:color="auto" w:fill="auto"/>
            <w:vAlign w:val="center"/>
          </w:tcPr>
          <w:p w:rsidR="00330C44" w:rsidRDefault="00330C44">
            <w:pPr>
              <w:jc w:val="right"/>
              <w:rPr>
                <w:rFonts w:ascii="Arial" w:hAnsi="Arial" w:cs="Arial"/>
                <w:color w:val="000000"/>
                <w:sz w:val="14"/>
                <w:szCs w:val="14"/>
              </w:rPr>
            </w:pPr>
          </w:p>
        </w:tc>
        <w:tc>
          <w:tcPr>
            <w:tcW w:w="266" w:type="pct"/>
            <w:tcBorders>
              <w:top w:val="single" w:sz="4" w:space="0" w:color="auto"/>
              <w:left w:val="nil"/>
              <w:bottom w:val="single" w:sz="4" w:space="0" w:color="auto"/>
              <w:right w:val="single" w:sz="18" w:space="0" w:color="auto"/>
            </w:tcBorders>
            <w:shd w:val="clear" w:color="auto" w:fill="auto"/>
            <w:vAlign w:val="center"/>
          </w:tcPr>
          <w:p w:rsidR="00330C44" w:rsidRDefault="00330C44">
            <w:pPr>
              <w:jc w:val="right"/>
              <w:rPr>
                <w:rFonts w:ascii="Arial" w:hAnsi="Arial" w:cs="Arial"/>
                <w:color w:val="000000"/>
                <w:sz w:val="14"/>
                <w:szCs w:val="14"/>
              </w:rPr>
            </w:pPr>
          </w:p>
        </w:tc>
      </w:tr>
      <w:tr w:rsidR="00330C44" w:rsidRPr="00F52A96" w:rsidTr="005D0BA4">
        <w:trPr>
          <w:cantSplit/>
          <w:trHeight w:hRule="exact" w:val="340"/>
        </w:trPr>
        <w:tc>
          <w:tcPr>
            <w:tcW w:w="100" w:type="pct"/>
            <w:vMerge/>
            <w:tcBorders>
              <w:left w:val="single" w:sz="4" w:space="0" w:color="auto"/>
              <w:right w:val="single" w:sz="4" w:space="0" w:color="auto"/>
            </w:tcBorders>
            <w:shd w:val="clear" w:color="auto" w:fill="auto"/>
            <w:vAlign w:val="bottom"/>
          </w:tcPr>
          <w:p w:rsidR="00330C44" w:rsidRPr="00F52A96" w:rsidRDefault="00330C44" w:rsidP="00DC2FA0">
            <w:pPr>
              <w:rPr>
                <w:rFonts w:ascii="Arial" w:hAnsi="Arial" w:cs="Arial"/>
                <w:sz w:val="12"/>
                <w:szCs w:val="12"/>
              </w:rPr>
            </w:pPr>
          </w:p>
        </w:tc>
        <w:tc>
          <w:tcPr>
            <w:tcW w:w="443" w:type="pct"/>
            <w:vMerge/>
            <w:tcBorders>
              <w:left w:val="single" w:sz="4" w:space="0" w:color="auto"/>
              <w:bottom w:val="single" w:sz="4" w:space="0" w:color="auto"/>
              <w:right w:val="single" w:sz="4" w:space="0" w:color="auto"/>
            </w:tcBorders>
            <w:shd w:val="clear" w:color="auto" w:fill="auto"/>
            <w:vAlign w:val="center"/>
          </w:tcPr>
          <w:p w:rsidR="00330C44" w:rsidRPr="00F52A96" w:rsidRDefault="00330C44" w:rsidP="00DC2FA0">
            <w:pPr>
              <w:rPr>
                <w:rFonts w:ascii="Arial" w:hAnsi="Arial" w:cs="Arial"/>
                <w:sz w:val="12"/>
                <w:szCs w:val="12"/>
              </w:rPr>
            </w:pPr>
          </w:p>
        </w:tc>
        <w:tc>
          <w:tcPr>
            <w:tcW w:w="860" w:type="pct"/>
            <w:tcBorders>
              <w:top w:val="single" w:sz="4" w:space="0" w:color="auto"/>
              <w:left w:val="single" w:sz="4" w:space="0" w:color="auto"/>
              <w:bottom w:val="single" w:sz="4" w:space="0" w:color="auto"/>
              <w:right w:val="single" w:sz="18" w:space="0" w:color="auto"/>
            </w:tcBorders>
            <w:shd w:val="clear" w:color="auto" w:fill="auto"/>
            <w:vAlign w:val="center"/>
          </w:tcPr>
          <w:p w:rsidR="00330C44" w:rsidRPr="00F52A96" w:rsidRDefault="00330C44" w:rsidP="00DC2FA0">
            <w:pPr>
              <w:ind w:right="-42"/>
              <w:rPr>
                <w:rFonts w:ascii="Arial" w:hAnsi="Arial" w:cs="Arial"/>
                <w:iCs/>
                <w:sz w:val="12"/>
                <w:szCs w:val="12"/>
              </w:rPr>
            </w:pPr>
            <w:r w:rsidRPr="00F52A96">
              <w:rPr>
                <w:rFonts w:ascii="Arial" w:hAnsi="Arial" w:cs="Arial"/>
                <w:iCs/>
                <w:sz w:val="14"/>
                <w:szCs w:val="14"/>
              </w:rPr>
              <w:t>sądu (ów)</w:t>
            </w:r>
          </w:p>
        </w:tc>
        <w:tc>
          <w:tcPr>
            <w:tcW w:w="95" w:type="pct"/>
            <w:tcBorders>
              <w:top w:val="single" w:sz="4" w:space="0" w:color="auto"/>
              <w:left w:val="single" w:sz="18" w:space="0" w:color="auto"/>
              <w:bottom w:val="single" w:sz="4" w:space="0" w:color="auto"/>
              <w:right w:val="single" w:sz="2" w:space="0" w:color="auto"/>
            </w:tcBorders>
            <w:shd w:val="clear" w:color="auto" w:fill="auto"/>
            <w:vAlign w:val="center"/>
          </w:tcPr>
          <w:p w:rsidR="00330C44" w:rsidRPr="00F52A96" w:rsidRDefault="00330C44" w:rsidP="00DC2FA0">
            <w:pPr>
              <w:jc w:val="center"/>
              <w:rPr>
                <w:rFonts w:ascii="Arial" w:hAnsi="Arial" w:cs="Arial"/>
                <w:sz w:val="12"/>
                <w:szCs w:val="12"/>
              </w:rPr>
            </w:pPr>
            <w:r w:rsidRPr="00F52A96">
              <w:rPr>
                <w:rFonts w:ascii="Arial" w:hAnsi="Arial" w:cs="Arial"/>
                <w:sz w:val="12"/>
                <w:szCs w:val="12"/>
              </w:rPr>
              <w:t>15</w:t>
            </w:r>
          </w:p>
        </w:tc>
        <w:tc>
          <w:tcPr>
            <w:tcW w:w="281" w:type="pct"/>
            <w:tcBorders>
              <w:top w:val="single" w:sz="4" w:space="0" w:color="auto"/>
              <w:left w:val="nil"/>
              <w:bottom w:val="single" w:sz="4" w:space="0" w:color="auto"/>
              <w:right w:val="single" w:sz="4" w:space="0" w:color="auto"/>
            </w:tcBorders>
            <w:shd w:val="clear" w:color="auto" w:fill="auto"/>
            <w:vAlign w:val="center"/>
          </w:tcPr>
          <w:p w:rsidR="00330C44" w:rsidRDefault="00330C44">
            <w:pPr>
              <w:jc w:val="right"/>
              <w:rPr>
                <w:rFonts w:ascii="Arial" w:hAnsi="Arial" w:cs="Arial"/>
                <w:color w:val="000000"/>
                <w:sz w:val="14"/>
                <w:szCs w:val="14"/>
              </w:rPr>
            </w:pPr>
          </w:p>
        </w:tc>
        <w:tc>
          <w:tcPr>
            <w:tcW w:w="328" w:type="pct"/>
            <w:tcBorders>
              <w:top w:val="single" w:sz="4" w:space="0" w:color="auto"/>
              <w:left w:val="nil"/>
              <w:bottom w:val="single" w:sz="4" w:space="0" w:color="auto"/>
              <w:right w:val="single" w:sz="4" w:space="0" w:color="auto"/>
            </w:tcBorders>
            <w:shd w:val="clear" w:color="auto" w:fill="auto"/>
            <w:vAlign w:val="center"/>
          </w:tcPr>
          <w:p w:rsidR="00330C44" w:rsidRDefault="00330C44">
            <w:pPr>
              <w:jc w:val="right"/>
              <w:rPr>
                <w:rFonts w:ascii="Arial" w:hAnsi="Arial" w:cs="Arial"/>
                <w:color w:val="000000"/>
                <w:sz w:val="14"/>
                <w:szCs w:val="14"/>
              </w:rPr>
            </w:pPr>
          </w:p>
        </w:tc>
        <w:tc>
          <w:tcPr>
            <w:tcW w:w="281" w:type="pct"/>
            <w:tcBorders>
              <w:top w:val="single" w:sz="4" w:space="0" w:color="auto"/>
              <w:left w:val="nil"/>
              <w:bottom w:val="single" w:sz="4" w:space="0" w:color="auto"/>
              <w:right w:val="single" w:sz="4" w:space="0" w:color="auto"/>
            </w:tcBorders>
            <w:shd w:val="clear" w:color="auto" w:fill="auto"/>
            <w:vAlign w:val="center"/>
          </w:tcPr>
          <w:p w:rsidR="00330C44" w:rsidRDefault="00330C44">
            <w:pPr>
              <w:jc w:val="right"/>
              <w:rPr>
                <w:rFonts w:ascii="Arial" w:hAnsi="Arial" w:cs="Arial"/>
                <w:color w:val="000000"/>
                <w:sz w:val="14"/>
                <w:szCs w:val="14"/>
              </w:rPr>
            </w:pPr>
          </w:p>
        </w:tc>
        <w:tc>
          <w:tcPr>
            <w:tcW w:w="328" w:type="pct"/>
            <w:tcBorders>
              <w:top w:val="single" w:sz="4" w:space="0" w:color="auto"/>
              <w:left w:val="nil"/>
              <w:bottom w:val="single" w:sz="4" w:space="0" w:color="auto"/>
              <w:right w:val="single" w:sz="4" w:space="0" w:color="auto"/>
            </w:tcBorders>
            <w:shd w:val="clear" w:color="auto" w:fill="auto"/>
            <w:vAlign w:val="center"/>
          </w:tcPr>
          <w:p w:rsidR="00330C44" w:rsidRDefault="00330C44">
            <w:pPr>
              <w:jc w:val="right"/>
              <w:rPr>
                <w:rFonts w:ascii="Arial" w:hAnsi="Arial" w:cs="Arial"/>
                <w:color w:val="000000"/>
                <w:sz w:val="14"/>
                <w:szCs w:val="14"/>
              </w:rPr>
            </w:pPr>
          </w:p>
        </w:tc>
        <w:tc>
          <w:tcPr>
            <w:tcW w:w="282" w:type="pct"/>
            <w:tcBorders>
              <w:top w:val="single" w:sz="4" w:space="0" w:color="auto"/>
              <w:left w:val="nil"/>
              <w:bottom w:val="single" w:sz="4" w:space="0" w:color="auto"/>
              <w:right w:val="single" w:sz="4" w:space="0" w:color="auto"/>
            </w:tcBorders>
            <w:shd w:val="clear" w:color="auto" w:fill="auto"/>
            <w:vAlign w:val="center"/>
          </w:tcPr>
          <w:p w:rsidR="00330C44" w:rsidRDefault="00330C44">
            <w:pPr>
              <w:jc w:val="right"/>
              <w:rPr>
                <w:rFonts w:ascii="Arial" w:hAnsi="Arial" w:cs="Arial"/>
                <w:color w:val="000000"/>
                <w:sz w:val="14"/>
                <w:szCs w:val="14"/>
              </w:rPr>
            </w:pPr>
          </w:p>
        </w:tc>
        <w:tc>
          <w:tcPr>
            <w:tcW w:w="329" w:type="pct"/>
            <w:tcBorders>
              <w:top w:val="single" w:sz="4" w:space="0" w:color="auto"/>
              <w:left w:val="nil"/>
              <w:bottom w:val="single" w:sz="4" w:space="0" w:color="auto"/>
              <w:right w:val="single" w:sz="4" w:space="0" w:color="auto"/>
            </w:tcBorders>
            <w:shd w:val="clear" w:color="auto" w:fill="auto"/>
            <w:vAlign w:val="center"/>
          </w:tcPr>
          <w:p w:rsidR="00330C44" w:rsidRDefault="00330C44">
            <w:pPr>
              <w:jc w:val="right"/>
              <w:rPr>
                <w:rFonts w:ascii="Arial" w:hAnsi="Arial" w:cs="Arial"/>
                <w:color w:val="000000"/>
                <w:sz w:val="14"/>
                <w:szCs w:val="14"/>
              </w:rPr>
            </w:pPr>
          </w:p>
        </w:tc>
        <w:tc>
          <w:tcPr>
            <w:tcW w:w="329" w:type="pct"/>
            <w:tcBorders>
              <w:top w:val="single" w:sz="4" w:space="0" w:color="auto"/>
              <w:left w:val="nil"/>
              <w:bottom w:val="single" w:sz="4" w:space="0" w:color="auto"/>
              <w:right w:val="single" w:sz="4" w:space="0" w:color="auto"/>
            </w:tcBorders>
            <w:shd w:val="clear" w:color="auto" w:fill="auto"/>
            <w:vAlign w:val="center"/>
          </w:tcPr>
          <w:p w:rsidR="00330C44" w:rsidRDefault="00330C44">
            <w:pPr>
              <w:jc w:val="right"/>
              <w:rPr>
                <w:rFonts w:ascii="Arial" w:hAnsi="Arial" w:cs="Arial"/>
                <w:color w:val="000000"/>
                <w:sz w:val="14"/>
                <w:szCs w:val="14"/>
              </w:rPr>
            </w:pPr>
          </w:p>
        </w:tc>
        <w:tc>
          <w:tcPr>
            <w:tcW w:w="281" w:type="pct"/>
            <w:tcBorders>
              <w:top w:val="single" w:sz="4" w:space="0" w:color="auto"/>
              <w:left w:val="nil"/>
              <w:bottom w:val="single" w:sz="4" w:space="0" w:color="auto"/>
              <w:right w:val="single" w:sz="4" w:space="0" w:color="auto"/>
            </w:tcBorders>
            <w:shd w:val="clear" w:color="auto" w:fill="auto"/>
            <w:vAlign w:val="center"/>
          </w:tcPr>
          <w:p w:rsidR="00330C44" w:rsidRDefault="00330C44">
            <w:pPr>
              <w:jc w:val="right"/>
              <w:rPr>
                <w:rFonts w:ascii="Arial" w:hAnsi="Arial" w:cs="Arial"/>
                <w:color w:val="000000"/>
                <w:sz w:val="14"/>
                <w:szCs w:val="14"/>
              </w:rPr>
            </w:pPr>
          </w:p>
        </w:tc>
        <w:tc>
          <w:tcPr>
            <w:tcW w:w="282" w:type="pct"/>
            <w:tcBorders>
              <w:top w:val="single" w:sz="4" w:space="0" w:color="auto"/>
              <w:left w:val="nil"/>
              <w:bottom w:val="single" w:sz="4" w:space="0" w:color="auto"/>
              <w:right w:val="single" w:sz="4" w:space="0" w:color="auto"/>
            </w:tcBorders>
            <w:shd w:val="clear" w:color="auto" w:fill="auto"/>
            <w:vAlign w:val="center"/>
          </w:tcPr>
          <w:p w:rsidR="00330C44" w:rsidRDefault="00330C44">
            <w:pPr>
              <w:jc w:val="right"/>
              <w:rPr>
                <w:rFonts w:ascii="Arial" w:hAnsi="Arial" w:cs="Arial"/>
                <w:color w:val="000000"/>
                <w:sz w:val="14"/>
                <w:szCs w:val="14"/>
              </w:rPr>
            </w:pPr>
          </w:p>
        </w:tc>
        <w:tc>
          <w:tcPr>
            <w:tcW w:w="281" w:type="pct"/>
            <w:tcBorders>
              <w:top w:val="single" w:sz="4" w:space="0" w:color="auto"/>
              <w:left w:val="nil"/>
              <w:bottom w:val="single" w:sz="4" w:space="0" w:color="auto"/>
              <w:right w:val="single" w:sz="4" w:space="0" w:color="auto"/>
            </w:tcBorders>
            <w:shd w:val="clear" w:color="auto" w:fill="auto"/>
            <w:vAlign w:val="center"/>
          </w:tcPr>
          <w:p w:rsidR="00330C44" w:rsidRDefault="00330C44">
            <w:pPr>
              <w:jc w:val="right"/>
              <w:rPr>
                <w:rFonts w:ascii="Arial" w:hAnsi="Arial" w:cs="Arial"/>
                <w:color w:val="000000"/>
                <w:sz w:val="14"/>
                <w:szCs w:val="14"/>
              </w:rPr>
            </w:pPr>
          </w:p>
        </w:tc>
        <w:tc>
          <w:tcPr>
            <w:tcW w:w="234" w:type="pct"/>
            <w:tcBorders>
              <w:top w:val="single" w:sz="4" w:space="0" w:color="auto"/>
              <w:left w:val="nil"/>
              <w:bottom w:val="single" w:sz="4" w:space="0" w:color="auto"/>
              <w:right w:val="single" w:sz="4" w:space="0" w:color="auto"/>
            </w:tcBorders>
            <w:shd w:val="clear" w:color="auto" w:fill="auto"/>
            <w:vAlign w:val="center"/>
          </w:tcPr>
          <w:p w:rsidR="00330C44" w:rsidRDefault="00330C44">
            <w:pPr>
              <w:jc w:val="right"/>
              <w:rPr>
                <w:rFonts w:ascii="Arial" w:hAnsi="Arial" w:cs="Arial"/>
                <w:color w:val="000000"/>
                <w:sz w:val="14"/>
                <w:szCs w:val="14"/>
              </w:rPr>
            </w:pPr>
          </w:p>
        </w:tc>
        <w:tc>
          <w:tcPr>
            <w:tcW w:w="266" w:type="pct"/>
            <w:tcBorders>
              <w:top w:val="single" w:sz="4" w:space="0" w:color="auto"/>
              <w:left w:val="nil"/>
              <w:bottom w:val="single" w:sz="4" w:space="0" w:color="auto"/>
              <w:right w:val="single" w:sz="18" w:space="0" w:color="auto"/>
            </w:tcBorders>
            <w:shd w:val="clear" w:color="auto" w:fill="auto"/>
            <w:vAlign w:val="center"/>
          </w:tcPr>
          <w:p w:rsidR="00330C44" w:rsidRDefault="00330C44">
            <w:pPr>
              <w:jc w:val="right"/>
              <w:rPr>
                <w:rFonts w:ascii="Arial" w:hAnsi="Arial" w:cs="Arial"/>
                <w:color w:val="000000"/>
                <w:sz w:val="14"/>
                <w:szCs w:val="14"/>
              </w:rPr>
            </w:pPr>
          </w:p>
        </w:tc>
      </w:tr>
      <w:tr w:rsidR="00330C44" w:rsidRPr="00F52A96" w:rsidTr="005D0BA4">
        <w:trPr>
          <w:cantSplit/>
          <w:trHeight w:hRule="exact" w:val="284"/>
        </w:trPr>
        <w:tc>
          <w:tcPr>
            <w:tcW w:w="100" w:type="pct"/>
            <w:vMerge/>
            <w:tcBorders>
              <w:left w:val="single" w:sz="4" w:space="0" w:color="auto"/>
              <w:right w:val="single" w:sz="4" w:space="0" w:color="auto"/>
            </w:tcBorders>
            <w:shd w:val="clear" w:color="auto" w:fill="auto"/>
            <w:vAlign w:val="bottom"/>
          </w:tcPr>
          <w:p w:rsidR="00330C44" w:rsidRPr="00F52A96" w:rsidRDefault="00330C44" w:rsidP="00DC2FA0">
            <w:pPr>
              <w:rPr>
                <w:rFonts w:ascii="Arial" w:hAnsi="Arial" w:cs="Arial"/>
                <w:sz w:val="12"/>
                <w:szCs w:val="12"/>
              </w:rPr>
            </w:pPr>
          </w:p>
        </w:tc>
        <w:tc>
          <w:tcPr>
            <w:tcW w:w="1304" w:type="pct"/>
            <w:gridSpan w:val="2"/>
            <w:tcBorders>
              <w:top w:val="single" w:sz="4" w:space="0" w:color="auto"/>
              <w:left w:val="single" w:sz="4" w:space="0" w:color="auto"/>
              <w:bottom w:val="single" w:sz="4" w:space="0" w:color="auto"/>
              <w:right w:val="single" w:sz="18" w:space="0" w:color="auto"/>
            </w:tcBorders>
            <w:shd w:val="clear" w:color="auto" w:fill="auto"/>
            <w:vAlign w:val="center"/>
          </w:tcPr>
          <w:p w:rsidR="00330C44" w:rsidRPr="00F52A96" w:rsidRDefault="00330C44" w:rsidP="00DC2FA0">
            <w:pPr>
              <w:pStyle w:val="Tekstkomentarza"/>
              <w:rPr>
                <w:rFonts w:ascii="Arial" w:hAnsi="Arial" w:cs="Arial"/>
                <w:iCs/>
                <w:sz w:val="12"/>
                <w:szCs w:val="12"/>
              </w:rPr>
            </w:pPr>
            <w:r w:rsidRPr="00F52A96">
              <w:rPr>
                <w:rFonts w:ascii="Arial" w:hAnsi="Arial" w:cs="Arial"/>
                <w:iCs/>
                <w:sz w:val="12"/>
                <w:szCs w:val="12"/>
              </w:rPr>
              <w:t xml:space="preserve">połączono do łącznego rozpoznania na </w:t>
            </w:r>
          </w:p>
          <w:p w:rsidR="00330C44" w:rsidRPr="00F52A96" w:rsidRDefault="00330C44" w:rsidP="00DC2FA0">
            <w:pPr>
              <w:pStyle w:val="Tekstkomentarza"/>
              <w:rPr>
                <w:rFonts w:ascii="Arial" w:hAnsi="Arial" w:cs="Arial"/>
                <w:iCs/>
                <w:sz w:val="12"/>
                <w:szCs w:val="12"/>
              </w:rPr>
            </w:pPr>
            <w:r w:rsidRPr="00F52A96">
              <w:rPr>
                <w:rFonts w:ascii="Arial" w:hAnsi="Arial" w:cs="Arial"/>
                <w:iCs/>
                <w:sz w:val="12"/>
                <w:szCs w:val="12"/>
              </w:rPr>
              <w:t>podstawie art. 219 kpc</w:t>
            </w:r>
          </w:p>
        </w:tc>
        <w:tc>
          <w:tcPr>
            <w:tcW w:w="95" w:type="pct"/>
            <w:tcBorders>
              <w:top w:val="single" w:sz="4" w:space="0" w:color="auto"/>
              <w:left w:val="single" w:sz="18" w:space="0" w:color="auto"/>
              <w:bottom w:val="single" w:sz="4" w:space="0" w:color="auto"/>
              <w:right w:val="single" w:sz="2" w:space="0" w:color="auto"/>
            </w:tcBorders>
            <w:shd w:val="clear" w:color="auto" w:fill="auto"/>
            <w:vAlign w:val="center"/>
          </w:tcPr>
          <w:p w:rsidR="00330C44" w:rsidRPr="00F52A96" w:rsidRDefault="00330C44" w:rsidP="00DC2FA0">
            <w:pPr>
              <w:jc w:val="center"/>
              <w:rPr>
                <w:rFonts w:ascii="Arial" w:hAnsi="Arial" w:cs="Arial"/>
                <w:sz w:val="12"/>
                <w:szCs w:val="12"/>
              </w:rPr>
            </w:pPr>
            <w:r w:rsidRPr="00F52A96">
              <w:rPr>
                <w:rFonts w:ascii="Arial" w:hAnsi="Arial" w:cs="Arial"/>
                <w:sz w:val="12"/>
                <w:szCs w:val="12"/>
              </w:rPr>
              <w:t>16</w:t>
            </w:r>
          </w:p>
        </w:tc>
        <w:tc>
          <w:tcPr>
            <w:tcW w:w="281" w:type="pct"/>
            <w:tcBorders>
              <w:top w:val="single" w:sz="4" w:space="0" w:color="auto"/>
              <w:left w:val="nil"/>
              <w:bottom w:val="single" w:sz="4" w:space="0" w:color="auto"/>
              <w:right w:val="single" w:sz="4" w:space="0" w:color="auto"/>
            </w:tcBorders>
            <w:shd w:val="clear" w:color="auto" w:fill="auto"/>
            <w:vAlign w:val="center"/>
          </w:tcPr>
          <w:p w:rsidR="00330C44" w:rsidRDefault="00330C44">
            <w:pPr>
              <w:jc w:val="right"/>
              <w:rPr>
                <w:rFonts w:ascii="Arial" w:hAnsi="Arial" w:cs="Arial"/>
                <w:color w:val="000000"/>
                <w:sz w:val="14"/>
                <w:szCs w:val="14"/>
              </w:rPr>
            </w:pPr>
            <w:r>
              <w:rPr>
                <w:rFonts w:ascii="Arial" w:hAnsi="Arial" w:cs="Arial"/>
                <w:color w:val="000000"/>
                <w:sz w:val="14"/>
                <w:szCs w:val="14"/>
              </w:rPr>
              <w:t>4</w:t>
            </w:r>
          </w:p>
        </w:tc>
        <w:tc>
          <w:tcPr>
            <w:tcW w:w="328" w:type="pct"/>
            <w:tcBorders>
              <w:top w:val="single" w:sz="4" w:space="0" w:color="auto"/>
              <w:left w:val="nil"/>
              <w:bottom w:val="single" w:sz="4" w:space="0" w:color="auto"/>
              <w:right w:val="single" w:sz="4" w:space="0" w:color="auto"/>
            </w:tcBorders>
            <w:shd w:val="clear" w:color="auto" w:fill="auto"/>
            <w:vAlign w:val="center"/>
          </w:tcPr>
          <w:p w:rsidR="00330C44" w:rsidRDefault="00330C44">
            <w:pPr>
              <w:jc w:val="right"/>
              <w:rPr>
                <w:rFonts w:ascii="Arial" w:hAnsi="Arial" w:cs="Arial"/>
                <w:color w:val="000000"/>
                <w:sz w:val="14"/>
                <w:szCs w:val="14"/>
              </w:rPr>
            </w:pPr>
            <w:r>
              <w:rPr>
                <w:rFonts w:ascii="Arial" w:hAnsi="Arial" w:cs="Arial"/>
                <w:color w:val="000000"/>
                <w:sz w:val="14"/>
                <w:szCs w:val="14"/>
              </w:rPr>
              <w:t>4</w:t>
            </w:r>
          </w:p>
        </w:tc>
        <w:tc>
          <w:tcPr>
            <w:tcW w:w="281" w:type="pct"/>
            <w:tcBorders>
              <w:top w:val="single" w:sz="4" w:space="0" w:color="auto"/>
              <w:left w:val="nil"/>
              <w:bottom w:val="single" w:sz="4" w:space="0" w:color="auto"/>
              <w:right w:val="single" w:sz="4" w:space="0" w:color="auto"/>
            </w:tcBorders>
            <w:shd w:val="clear" w:color="auto" w:fill="auto"/>
            <w:vAlign w:val="center"/>
          </w:tcPr>
          <w:p w:rsidR="00330C44" w:rsidRDefault="00330C44">
            <w:pPr>
              <w:jc w:val="right"/>
              <w:rPr>
                <w:rFonts w:ascii="Arial" w:hAnsi="Arial" w:cs="Arial"/>
                <w:color w:val="000000"/>
                <w:sz w:val="14"/>
                <w:szCs w:val="14"/>
              </w:rPr>
            </w:pPr>
          </w:p>
        </w:tc>
        <w:tc>
          <w:tcPr>
            <w:tcW w:w="328" w:type="pct"/>
            <w:tcBorders>
              <w:top w:val="single" w:sz="4" w:space="0" w:color="auto"/>
              <w:left w:val="nil"/>
              <w:bottom w:val="single" w:sz="4" w:space="0" w:color="auto"/>
              <w:right w:val="single" w:sz="4" w:space="0" w:color="auto"/>
            </w:tcBorders>
            <w:shd w:val="clear" w:color="auto" w:fill="auto"/>
            <w:vAlign w:val="center"/>
          </w:tcPr>
          <w:p w:rsidR="00330C44" w:rsidRDefault="00330C44">
            <w:pPr>
              <w:jc w:val="right"/>
              <w:rPr>
                <w:rFonts w:ascii="Arial" w:hAnsi="Arial" w:cs="Arial"/>
                <w:color w:val="000000"/>
                <w:sz w:val="14"/>
                <w:szCs w:val="14"/>
              </w:rPr>
            </w:pPr>
          </w:p>
        </w:tc>
        <w:tc>
          <w:tcPr>
            <w:tcW w:w="282" w:type="pct"/>
            <w:tcBorders>
              <w:top w:val="single" w:sz="4" w:space="0" w:color="auto"/>
              <w:left w:val="nil"/>
              <w:bottom w:val="single" w:sz="4" w:space="0" w:color="auto"/>
              <w:right w:val="single" w:sz="4" w:space="0" w:color="auto"/>
            </w:tcBorders>
            <w:shd w:val="clear" w:color="auto" w:fill="auto"/>
            <w:vAlign w:val="center"/>
          </w:tcPr>
          <w:p w:rsidR="00330C44" w:rsidRDefault="00330C44">
            <w:pPr>
              <w:jc w:val="right"/>
              <w:rPr>
                <w:rFonts w:ascii="Arial" w:hAnsi="Arial" w:cs="Arial"/>
                <w:color w:val="000000"/>
                <w:sz w:val="14"/>
                <w:szCs w:val="14"/>
              </w:rPr>
            </w:pPr>
          </w:p>
        </w:tc>
        <w:tc>
          <w:tcPr>
            <w:tcW w:w="329" w:type="pct"/>
            <w:tcBorders>
              <w:top w:val="single" w:sz="4" w:space="0" w:color="auto"/>
              <w:left w:val="nil"/>
              <w:bottom w:val="single" w:sz="4" w:space="0" w:color="auto"/>
              <w:right w:val="single" w:sz="4" w:space="0" w:color="auto"/>
            </w:tcBorders>
            <w:shd w:val="clear" w:color="auto" w:fill="auto"/>
            <w:vAlign w:val="center"/>
          </w:tcPr>
          <w:p w:rsidR="00330C44" w:rsidRDefault="00330C44">
            <w:pPr>
              <w:jc w:val="right"/>
              <w:rPr>
                <w:rFonts w:ascii="Arial" w:hAnsi="Arial" w:cs="Arial"/>
                <w:color w:val="000000"/>
                <w:sz w:val="14"/>
                <w:szCs w:val="14"/>
              </w:rPr>
            </w:pPr>
          </w:p>
        </w:tc>
        <w:tc>
          <w:tcPr>
            <w:tcW w:w="329" w:type="pct"/>
            <w:tcBorders>
              <w:top w:val="single" w:sz="4" w:space="0" w:color="auto"/>
              <w:left w:val="nil"/>
              <w:bottom w:val="single" w:sz="4" w:space="0" w:color="auto"/>
              <w:right w:val="single" w:sz="4" w:space="0" w:color="auto"/>
            </w:tcBorders>
            <w:shd w:val="clear" w:color="auto" w:fill="auto"/>
            <w:vAlign w:val="center"/>
          </w:tcPr>
          <w:p w:rsidR="00330C44" w:rsidRDefault="00330C44">
            <w:pPr>
              <w:jc w:val="right"/>
              <w:rPr>
                <w:rFonts w:ascii="Arial" w:hAnsi="Arial" w:cs="Arial"/>
                <w:color w:val="000000"/>
                <w:sz w:val="14"/>
                <w:szCs w:val="14"/>
              </w:rPr>
            </w:pPr>
          </w:p>
        </w:tc>
        <w:tc>
          <w:tcPr>
            <w:tcW w:w="281" w:type="pct"/>
            <w:tcBorders>
              <w:top w:val="single" w:sz="4" w:space="0" w:color="auto"/>
              <w:left w:val="nil"/>
              <w:bottom w:val="single" w:sz="4" w:space="0" w:color="auto"/>
              <w:right w:val="single" w:sz="4" w:space="0" w:color="auto"/>
            </w:tcBorders>
            <w:shd w:val="clear" w:color="auto" w:fill="auto"/>
            <w:vAlign w:val="center"/>
          </w:tcPr>
          <w:p w:rsidR="00330C44" w:rsidRDefault="00330C44">
            <w:pPr>
              <w:jc w:val="right"/>
              <w:rPr>
                <w:rFonts w:ascii="Arial" w:hAnsi="Arial" w:cs="Arial"/>
                <w:color w:val="000000"/>
                <w:sz w:val="14"/>
                <w:szCs w:val="14"/>
              </w:rPr>
            </w:pPr>
          </w:p>
        </w:tc>
        <w:tc>
          <w:tcPr>
            <w:tcW w:w="282" w:type="pct"/>
            <w:tcBorders>
              <w:top w:val="single" w:sz="4" w:space="0" w:color="auto"/>
              <w:left w:val="nil"/>
              <w:bottom w:val="single" w:sz="4" w:space="0" w:color="auto"/>
              <w:right w:val="single" w:sz="4" w:space="0" w:color="auto"/>
            </w:tcBorders>
            <w:shd w:val="clear" w:color="auto" w:fill="auto"/>
            <w:vAlign w:val="center"/>
          </w:tcPr>
          <w:p w:rsidR="00330C44" w:rsidRDefault="00330C44">
            <w:pPr>
              <w:jc w:val="right"/>
              <w:rPr>
                <w:rFonts w:ascii="Arial" w:hAnsi="Arial" w:cs="Arial"/>
                <w:color w:val="000000"/>
                <w:sz w:val="14"/>
                <w:szCs w:val="14"/>
              </w:rPr>
            </w:pPr>
          </w:p>
        </w:tc>
        <w:tc>
          <w:tcPr>
            <w:tcW w:w="281" w:type="pct"/>
            <w:tcBorders>
              <w:top w:val="single" w:sz="4" w:space="0" w:color="auto"/>
              <w:left w:val="nil"/>
              <w:bottom w:val="single" w:sz="4" w:space="0" w:color="auto"/>
              <w:right w:val="single" w:sz="4" w:space="0" w:color="auto"/>
            </w:tcBorders>
            <w:shd w:val="clear" w:color="auto" w:fill="auto"/>
            <w:vAlign w:val="center"/>
          </w:tcPr>
          <w:p w:rsidR="00330C44" w:rsidRDefault="00330C44">
            <w:pPr>
              <w:jc w:val="right"/>
              <w:rPr>
                <w:rFonts w:ascii="Arial" w:hAnsi="Arial" w:cs="Arial"/>
                <w:color w:val="000000"/>
                <w:sz w:val="14"/>
                <w:szCs w:val="14"/>
              </w:rPr>
            </w:pPr>
          </w:p>
        </w:tc>
        <w:tc>
          <w:tcPr>
            <w:tcW w:w="234" w:type="pct"/>
            <w:tcBorders>
              <w:top w:val="single" w:sz="4" w:space="0" w:color="auto"/>
              <w:left w:val="nil"/>
              <w:bottom w:val="single" w:sz="4" w:space="0" w:color="auto"/>
              <w:right w:val="single" w:sz="4" w:space="0" w:color="auto"/>
            </w:tcBorders>
            <w:shd w:val="clear" w:color="auto" w:fill="auto"/>
            <w:vAlign w:val="center"/>
          </w:tcPr>
          <w:p w:rsidR="00330C44" w:rsidRDefault="00330C44">
            <w:pPr>
              <w:jc w:val="right"/>
              <w:rPr>
                <w:rFonts w:ascii="Arial" w:hAnsi="Arial" w:cs="Arial"/>
                <w:color w:val="000000"/>
                <w:sz w:val="14"/>
                <w:szCs w:val="14"/>
              </w:rPr>
            </w:pPr>
          </w:p>
        </w:tc>
        <w:tc>
          <w:tcPr>
            <w:tcW w:w="266" w:type="pct"/>
            <w:tcBorders>
              <w:top w:val="single" w:sz="4" w:space="0" w:color="auto"/>
              <w:left w:val="nil"/>
              <w:bottom w:val="single" w:sz="4" w:space="0" w:color="auto"/>
              <w:right w:val="single" w:sz="18" w:space="0" w:color="auto"/>
            </w:tcBorders>
            <w:shd w:val="clear" w:color="auto" w:fill="auto"/>
            <w:vAlign w:val="center"/>
          </w:tcPr>
          <w:p w:rsidR="00330C44" w:rsidRDefault="00330C44">
            <w:pPr>
              <w:jc w:val="right"/>
              <w:rPr>
                <w:rFonts w:ascii="Arial" w:hAnsi="Arial" w:cs="Arial"/>
                <w:color w:val="000000"/>
                <w:sz w:val="14"/>
                <w:szCs w:val="14"/>
              </w:rPr>
            </w:pPr>
          </w:p>
        </w:tc>
      </w:tr>
      <w:tr w:rsidR="00330C44" w:rsidRPr="00F52A96" w:rsidTr="005D0BA4">
        <w:trPr>
          <w:cantSplit/>
          <w:trHeight w:hRule="exact" w:val="284"/>
        </w:trPr>
        <w:tc>
          <w:tcPr>
            <w:tcW w:w="100" w:type="pct"/>
            <w:vMerge/>
            <w:tcBorders>
              <w:left w:val="single" w:sz="4" w:space="0" w:color="auto"/>
              <w:right w:val="single" w:sz="4" w:space="0" w:color="auto"/>
            </w:tcBorders>
            <w:shd w:val="clear" w:color="auto" w:fill="auto"/>
            <w:vAlign w:val="bottom"/>
          </w:tcPr>
          <w:p w:rsidR="00330C44" w:rsidRPr="00F52A96" w:rsidRDefault="00330C44" w:rsidP="00DC2FA0">
            <w:pPr>
              <w:rPr>
                <w:rFonts w:ascii="Arial" w:hAnsi="Arial" w:cs="Arial"/>
                <w:sz w:val="12"/>
                <w:szCs w:val="12"/>
              </w:rPr>
            </w:pPr>
          </w:p>
        </w:tc>
        <w:tc>
          <w:tcPr>
            <w:tcW w:w="1304" w:type="pct"/>
            <w:gridSpan w:val="2"/>
            <w:tcBorders>
              <w:top w:val="single" w:sz="4" w:space="0" w:color="auto"/>
              <w:left w:val="single" w:sz="4" w:space="0" w:color="auto"/>
              <w:bottom w:val="single" w:sz="4" w:space="0" w:color="auto"/>
              <w:right w:val="single" w:sz="18" w:space="0" w:color="auto"/>
            </w:tcBorders>
            <w:shd w:val="clear" w:color="auto" w:fill="auto"/>
            <w:vAlign w:val="center"/>
          </w:tcPr>
          <w:p w:rsidR="00330C44" w:rsidRPr="00F52A96" w:rsidRDefault="00330C44" w:rsidP="00DC2FA0">
            <w:pPr>
              <w:pStyle w:val="Tekstkomentarza"/>
              <w:rPr>
                <w:rFonts w:ascii="Arial" w:hAnsi="Arial" w:cs="Arial"/>
                <w:iCs/>
                <w:sz w:val="12"/>
                <w:szCs w:val="12"/>
              </w:rPr>
            </w:pPr>
            <w:r w:rsidRPr="00F52A96">
              <w:rPr>
                <w:rFonts w:ascii="Arial" w:hAnsi="Arial" w:cs="Arial"/>
                <w:iCs/>
                <w:sz w:val="12"/>
                <w:szCs w:val="12"/>
              </w:rPr>
              <w:t>przekazanie do innego trybu na podstawie art. 201§1 i 2 kpc</w:t>
            </w:r>
          </w:p>
        </w:tc>
        <w:tc>
          <w:tcPr>
            <w:tcW w:w="95" w:type="pct"/>
            <w:tcBorders>
              <w:top w:val="single" w:sz="4" w:space="0" w:color="auto"/>
              <w:left w:val="single" w:sz="18" w:space="0" w:color="auto"/>
              <w:bottom w:val="single" w:sz="4" w:space="0" w:color="auto"/>
              <w:right w:val="single" w:sz="2" w:space="0" w:color="auto"/>
            </w:tcBorders>
            <w:shd w:val="clear" w:color="auto" w:fill="auto"/>
            <w:vAlign w:val="center"/>
          </w:tcPr>
          <w:p w:rsidR="00330C44" w:rsidRPr="00F52A96" w:rsidRDefault="00330C44" w:rsidP="00DC2FA0">
            <w:pPr>
              <w:jc w:val="center"/>
              <w:rPr>
                <w:rFonts w:ascii="Arial" w:hAnsi="Arial" w:cs="Arial"/>
                <w:sz w:val="12"/>
                <w:szCs w:val="12"/>
              </w:rPr>
            </w:pPr>
            <w:r w:rsidRPr="00F52A96">
              <w:rPr>
                <w:rFonts w:ascii="Arial" w:hAnsi="Arial" w:cs="Arial"/>
                <w:sz w:val="12"/>
                <w:szCs w:val="12"/>
              </w:rPr>
              <w:t>17</w:t>
            </w:r>
          </w:p>
        </w:tc>
        <w:tc>
          <w:tcPr>
            <w:tcW w:w="281" w:type="pct"/>
            <w:tcBorders>
              <w:top w:val="single" w:sz="4" w:space="0" w:color="auto"/>
              <w:left w:val="nil"/>
              <w:bottom w:val="single" w:sz="4" w:space="0" w:color="auto"/>
              <w:right w:val="single" w:sz="4" w:space="0" w:color="auto"/>
            </w:tcBorders>
            <w:shd w:val="clear" w:color="auto" w:fill="auto"/>
            <w:vAlign w:val="center"/>
          </w:tcPr>
          <w:p w:rsidR="00330C44" w:rsidRDefault="00330C44">
            <w:pPr>
              <w:jc w:val="right"/>
              <w:rPr>
                <w:rFonts w:ascii="Arial" w:hAnsi="Arial" w:cs="Arial"/>
                <w:color w:val="000000"/>
                <w:sz w:val="14"/>
                <w:szCs w:val="14"/>
              </w:rPr>
            </w:pPr>
            <w:r>
              <w:rPr>
                <w:rFonts w:ascii="Arial" w:hAnsi="Arial" w:cs="Arial"/>
                <w:color w:val="000000"/>
                <w:sz w:val="14"/>
                <w:szCs w:val="14"/>
              </w:rPr>
              <w:t>6</w:t>
            </w:r>
          </w:p>
        </w:tc>
        <w:tc>
          <w:tcPr>
            <w:tcW w:w="328" w:type="pct"/>
            <w:tcBorders>
              <w:top w:val="single" w:sz="4" w:space="0" w:color="auto"/>
              <w:left w:val="nil"/>
              <w:bottom w:val="single" w:sz="4" w:space="0" w:color="auto"/>
              <w:right w:val="single" w:sz="4" w:space="0" w:color="auto"/>
            </w:tcBorders>
            <w:shd w:val="clear" w:color="auto" w:fill="auto"/>
            <w:vAlign w:val="center"/>
          </w:tcPr>
          <w:p w:rsidR="00330C44" w:rsidRDefault="00330C44">
            <w:pPr>
              <w:jc w:val="right"/>
              <w:rPr>
                <w:rFonts w:ascii="Arial" w:hAnsi="Arial" w:cs="Arial"/>
                <w:color w:val="000000"/>
                <w:sz w:val="14"/>
                <w:szCs w:val="14"/>
              </w:rPr>
            </w:pPr>
            <w:r>
              <w:rPr>
                <w:rFonts w:ascii="Arial" w:hAnsi="Arial" w:cs="Arial"/>
                <w:color w:val="000000"/>
                <w:sz w:val="14"/>
                <w:szCs w:val="14"/>
              </w:rPr>
              <w:t>5</w:t>
            </w:r>
          </w:p>
        </w:tc>
        <w:tc>
          <w:tcPr>
            <w:tcW w:w="281" w:type="pct"/>
            <w:tcBorders>
              <w:top w:val="single" w:sz="4" w:space="0" w:color="auto"/>
              <w:left w:val="nil"/>
              <w:bottom w:val="single" w:sz="4" w:space="0" w:color="auto"/>
              <w:right w:val="single" w:sz="4" w:space="0" w:color="auto"/>
            </w:tcBorders>
            <w:shd w:val="clear" w:color="auto" w:fill="auto"/>
            <w:vAlign w:val="center"/>
          </w:tcPr>
          <w:p w:rsidR="00330C44" w:rsidRDefault="00330C44">
            <w:pPr>
              <w:jc w:val="right"/>
              <w:rPr>
                <w:rFonts w:ascii="Arial" w:hAnsi="Arial" w:cs="Arial"/>
                <w:color w:val="000000"/>
                <w:sz w:val="14"/>
                <w:szCs w:val="14"/>
              </w:rPr>
            </w:pPr>
            <w:r>
              <w:rPr>
                <w:rFonts w:ascii="Arial" w:hAnsi="Arial" w:cs="Arial"/>
                <w:color w:val="000000"/>
                <w:sz w:val="14"/>
                <w:szCs w:val="14"/>
              </w:rPr>
              <w:t>1</w:t>
            </w:r>
          </w:p>
        </w:tc>
        <w:tc>
          <w:tcPr>
            <w:tcW w:w="328" w:type="pct"/>
            <w:tcBorders>
              <w:top w:val="single" w:sz="4" w:space="0" w:color="auto"/>
              <w:left w:val="nil"/>
              <w:bottom w:val="single" w:sz="4" w:space="0" w:color="auto"/>
              <w:right w:val="single" w:sz="4" w:space="0" w:color="auto"/>
            </w:tcBorders>
            <w:shd w:val="clear" w:color="auto" w:fill="auto"/>
            <w:vAlign w:val="center"/>
          </w:tcPr>
          <w:p w:rsidR="00330C44" w:rsidRDefault="00330C44">
            <w:pPr>
              <w:jc w:val="right"/>
              <w:rPr>
                <w:rFonts w:ascii="Arial" w:hAnsi="Arial" w:cs="Arial"/>
                <w:color w:val="000000"/>
                <w:sz w:val="14"/>
                <w:szCs w:val="14"/>
              </w:rPr>
            </w:pPr>
          </w:p>
        </w:tc>
        <w:tc>
          <w:tcPr>
            <w:tcW w:w="282" w:type="pct"/>
            <w:tcBorders>
              <w:top w:val="single" w:sz="4" w:space="0" w:color="auto"/>
              <w:left w:val="nil"/>
              <w:bottom w:val="single" w:sz="4" w:space="0" w:color="auto"/>
              <w:right w:val="single" w:sz="4" w:space="0" w:color="auto"/>
            </w:tcBorders>
            <w:shd w:val="clear" w:color="auto" w:fill="auto"/>
            <w:vAlign w:val="center"/>
          </w:tcPr>
          <w:p w:rsidR="00330C44" w:rsidRDefault="00330C44">
            <w:pPr>
              <w:jc w:val="right"/>
              <w:rPr>
                <w:rFonts w:ascii="Arial" w:hAnsi="Arial" w:cs="Arial"/>
                <w:color w:val="000000"/>
                <w:sz w:val="14"/>
                <w:szCs w:val="14"/>
              </w:rPr>
            </w:pPr>
          </w:p>
        </w:tc>
        <w:tc>
          <w:tcPr>
            <w:tcW w:w="329" w:type="pct"/>
            <w:tcBorders>
              <w:top w:val="single" w:sz="4" w:space="0" w:color="auto"/>
              <w:left w:val="nil"/>
              <w:bottom w:val="single" w:sz="4" w:space="0" w:color="auto"/>
              <w:right w:val="single" w:sz="4" w:space="0" w:color="auto"/>
            </w:tcBorders>
            <w:shd w:val="clear" w:color="auto" w:fill="auto"/>
            <w:vAlign w:val="center"/>
          </w:tcPr>
          <w:p w:rsidR="00330C44" w:rsidRDefault="00330C44">
            <w:pPr>
              <w:jc w:val="right"/>
              <w:rPr>
                <w:rFonts w:ascii="Arial" w:hAnsi="Arial" w:cs="Arial"/>
                <w:color w:val="000000"/>
                <w:sz w:val="14"/>
                <w:szCs w:val="14"/>
              </w:rPr>
            </w:pPr>
            <w:r>
              <w:rPr>
                <w:rFonts w:ascii="Arial" w:hAnsi="Arial" w:cs="Arial"/>
                <w:color w:val="000000"/>
                <w:sz w:val="14"/>
                <w:szCs w:val="14"/>
              </w:rPr>
              <w:t>1</w:t>
            </w:r>
          </w:p>
        </w:tc>
        <w:tc>
          <w:tcPr>
            <w:tcW w:w="329" w:type="pct"/>
            <w:tcBorders>
              <w:top w:val="single" w:sz="4" w:space="0" w:color="auto"/>
              <w:left w:val="nil"/>
              <w:bottom w:val="single" w:sz="4" w:space="0" w:color="auto"/>
              <w:right w:val="single" w:sz="4" w:space="0" w:color="auto"/>
            </w:tcBorders>
            <w:shd w:val="clear" w:color="auto" w:fill="auto"/>
            <w:vAlign w:val="center"/>
          </w:tcPr>
          <w:p w:rsidR="00330C44" w:rsidRDefault="00330C44">
            <w:pPr>
              <w:jc w:val="right"/>
              <w:rPr>
                <w:rFonts w:ascii="Arial" w:hAnsi="Arial" w:cs="Arial"/>
                <w:color w:val="000000"/>
                <w:sz w:val="14"/>
                <w:szCs w:val="14"/>
              </w:rPr>
            </w:pPr>
          </w:p>
        </w:tc>
        <w:tc>
          <w:tcPr>
            <w:tcW w:w="281" w:type="pct"/>
            <w:tcBorders>
              <w:top w:val="single" w:sz="4" w:space="0" w:color="auto"/>
              <w:left w:val="nil"/>
              <w:bottom w:val="single" w:sz="4" w:space="0" w:color="auto"/>
              <w:right w:val="single" w:sz="4" w:space="0" w:color="auto"/>
            </w:tcBorders>
            <w:shd w:val="clear" w:color="auto" w:fill="auto"/>
            <w:vAlign w:val="center"/>
          </w:tcPr>
          <w:p w:rsidR="00330C44" w:rsidRDefault="00330C44">
            <w:pPr>
              <w:jc w:val="right"/>
              <w:rPr>
                <w:rFonts w:ascii="Arial" w:hAnsi="Arial" w:cs="Arial"/>
                <w:color w:val="000000"/>
                <w:sz w:val="14"/>
                <w:szCs w:val="14"/>
              </w:rPr>
            </w:pPr>
          </w:p>
        </w:tc>
        <w:tc>
          <w:tcPr>
            <w:tcW w:w="282" w:type="pct"/>
            <w:tcBorders>
              <w:top w:val="single" w:sz="4" w:space="0" w:color="auto"/>
              <w:left w:val="nil"/>
              <w:bottom w:val="single" w:sz="4" w:space="0" w:color="auto"/>
              <w:right w:val="single" w:sz="4" w:space="0" w:color="auto"/>
            </w:tcBorders>
            <w:shd w:val="clear" w:color="auto" w:fill="auto"/>
            <w:vAlign w:val="center"/>
          </w:tcPr>
          <w:p w:rsidR="00330C44" w:rsidRDefault="00330C44">
            <w:pPr>
              <w:jc w:val="right"/>
              <w:rPr>
                <w:rFonts w:ascii="Arial" w:hAnsi="Arial" w:cs="Arial"/>
                <w:color w:val="000000"/>
                <w:sz w:val="14"/>
                <w:szCs w:val="14"/>
              </w:rPr>
            </w:pPr>
          </w:p>
        </w:tc>
        <w:tc>
          <w:tcPr>
            <w:tcW w:w="281" w:type="pct"/>
            <w:tcBorders>
              <w:top w:val="single" w:sz="4" w:space="0" w:color="auto"/>
              <w:left w:val="nil"/>
              <w:bottom w:val="single" w:sz="4" w:space="0" w:color="auto"/>
              <w:right w:val="single" w:sz="4" w:space="0" w:color="auto"/>
            </w:tcBorders>
            <w:shd w:val="clear" w:color="auto" w:fill="auto"/>
            <w:vAlign w:val="center"/>
          </w:tcPr>
          <w:p w:rsidR="00330C44" w:rsidRDefault="00330C44">
            <w:pPr>
              <w:jc w:val="right"/>
              <w:rPr>
                <w:rFonts w:ascii="Arial" w:hAnsi="Arial" w:cs="Arial"/>
                <w:color w:val="000000"/>
                <w:sz w:val="14"/>
                <w:szCs w:val="14"/>
              </w:rPr>
            </w:pPr>
          </w:p>
        </w:tc>
        <w:tc>
          <w:tcPr>
            <w:tcW w:w="234" w:type="pct"/>
            <w:tcBorders>
              <w:top w:val="single" w:sz="4" w:space="0" w:color="auto"/>
              <w:left w:val="nil"/>
              <w:bottom w:val="single" w:sz="4" w:space="0" w:color="auto"/>
              <w:right w:val="single" w:sz="4" w:space="0" w:color="auto"/>
            </w:tcBorders>
            <w:shd w:val="clear" w:color="auto" w:fill="auto"/>
            <w:vAlign w:val="center"/>
          </w:tcPr>
          <w:p w:rsidR="00330C44" w:rsidRDefault="00330C44">
            <w:pPr>
              <w:jc w:val="right"/>
              <w:rPr>
                <w:rFonts w:ascii="Arial" w:hAnsi="Arial" w:cs="Arial"/>
                <w:color w:val="000000"/>
                <w:sz w:val="14"/>
                <w:szCs w:val="14"/>
              </w:rPr>
            </w:pPr>
          </w:p>
        </w:tc>
        <w:tc>
          <w:tcPr>
            <w:tcW w:w="266" w:type="pct"/>
            <w:tcBorders>
              <w:top w:val="single" w:sz="4" w:space="0" w:color="auto"/>
              <w:left w:val="nil"/>
              <w:bottom w:val="single" w:sz="4" w:space="0" w:color="auto"/>
              <w:right w:val="single" w:sz="18" w:space="0" w:color="auto"/>
            </w:tcBorders>
            <w:shd w:val="clear" w:color="auto" w:fill="auto"/>
            <w:vAlign w:val="center"/>
          </w:tcPr>
          <w:p w:rsidR="00330C44" w:rsidRDefault="00330C44">
            <w:pPr>
              <w:jc w:val="right"/>
              <w:rPr>
                <w:rFonts w:ascii="Arial" w:hAnsi="Arial" w:cs="Arial"/>
                <w:color w:val="000000"/>
                <w:sz w:val="14"/>
                <w:szCs w:val="14"/>
              </w:rPr>
            </w:pPr>
          </w:p>
        </w:tc>
      </w:tr>
      <w:tr w:rsidR="00330C44" w:rsidRPr="00F52A96" w:rsidTr="005D0BA4">
        <w:trPr>
          <w:cantSplit/>
          <w:trHeight w:hRule="exact" w:val="284"/>
        </w:trPr>
        <w:tc>
          <w:tcPr>
            <w:tcW w:w="100" w:type="pct"/>
            <w:vMerge/>
            <w:tcBorders>
              <w:left w:val="single" w:sz="4" w:space="0" w:color="auto"/>
              <w:right w:val="single" w:sz="4" w:space="0" w:color="auto"/>
            </w:tcBorders>
            <w:shd w:val="clear" w:color="auto" w:fill="auto"/>
            <w:vAlign w:val="bottom"/>
          </w:tcPr>
          <w:p w:rsidR="00330C44" w:rsidRPr="00F52A96" w:rsidRDefault="00330C44" w:rsidP="00DC2FA0">
            <w:pPr>
              <w:rPr>
                <w:rFonts w:ascii="Arial" w:hAnsi="Arial" w:cs="Arial"/>
                <w:sz w:val="12"/>
                <w:szCs w:val="12"/>
              </w:rPr>
            </w:pPr>
          </w:p>
        </w:tc>
        <w:tc>
          <w:tcPr>
            <w:tcW w:w="1304" w:type="pct"/>
            <w:gridSpan w:val="2"/>
            <w:tcBorders>
              <w:top w:val="single" w:sz="4" w:space="0" w:color="auto"/>
              <w:left w:val="single" w:sz="4" w:space="0" w:color="auto"/>
              <w:bottom w:val="single" w:sz="4" w:space="0" w:color="auto"/>
              <w:right w:val="single" w:sz="18" w:space="0" w:color="auto"/>
            </w:tcBorders>
            <w:shd w:val="clear" w:color="auto" w:fill="auto"/>
            <w:vAlign w:val="center"/>
          </w:tcPr>
          <w:p w:rsidR="00330C44" w:rsidRPr="00F52A96" w:rsidRDefault="00330C44" w:rsidP="00DC2FA0">
            <w:pPr>
              <w:pStyle w:val="Nagwek"/>
              <w:rPr>
                <w:rFonts w:ascii="Arial" w:hAnsi="Arial" w:cs="Arial"/>
                <w:iCs/>
                <w:sz w:val="12"/>
                <w:szCs w:val="12"/>
              </w:rPr>
            </w:pPr>
            <w:r w:rsidRPr="00F52A96">
              <w:rPr>
                <w:rFonts w:ascii="Arial" w:hAnsi="Arial" w:cs="Arial"/>
                <w:iCs/>
                <w:sz w:val="12"/>
                <w:szCs w:val="12"/>
              </w:rPr>
              <w:t>zakreślono na podstawie art. 174 §1 pkt 1 kpc</w:t>
            </w:r>
          </w:p>
        </w:tc>
        <w:tc>
          <w:tcPr>
            <w:tcW w:w="95" w:type="pct"/>
            <w:tcBorders>
              <w:top w:val="single" w:sz="4" w:space="0" w:color="auto"/>
              <w:left w:val="single" w:sz="18" w:space="0" w:color="auto"/>
              <w:bottom w:val="single" w:sz="4" w:space="0" w:color="auto"/>
              <w:right w:val="single" w:sz="2" w:space="0" w:color="auto"/>
            </w:tcBorders>
            <w:shd w:val="clear" w:color="auto" w:fill="auto"/>
            <w:vAlign w:val="center"/>
          </w:tcPr>
          <w:p w:rsidR="00330C44" w:rsidRPr="00F52A96" w:rsidRDefault="00330C44" w:rsidP="00DC2FA0">
            <w:pPr>
              <w:jc w:val="center"/>
              <w:rPr>
                <w:rFonts w:ascii="Arial" w:hAnsi="Arial" w:cs="Arial"/>
                <w:sz w:val="12"/>
                <w:szCs w:val="12"/>
              </w:rPr>
            </w:pPr>
            <w:r w:rsidRPr="00F52A96">
              <w:rPr>
                <w:rFonts w:ascii="Arial" w:hAnsi="Arial" w:cs="Arial"/>
                <w:sz w:val="12"/>
                <w:szCs w:val="12"/>
              </w:rPr>
              <w:t>18</w:t>
            </w:r>
          </w:p>
        </w:tc>
        <w:tc>
          <w:tcPr>
            <w:tcW w:w="281" w:type="pct"/>
            <w:tcBorders>
              <w:top w:val="single" w:sz="4" w:space="0" w:color="auto"/>
              <w:left w:val="nil"/>
              <w:bottom w:val="single" w:sz="4" w:space="0" w:color="auto"/>
              <w:right w:val="single" w:sz="4" w:space="0" w:color="auto"/>
            </w:tcBorders>
            <w:shd w:val="clear" w:color="auto" w:fill="auto"/>
            <w:vAlign w:val="center"/>
          </w:tcPr>
          <w:p w:rsidR="00330C44" w:rsidRDefault="00330C44">
            <w:pPr>
              <w:jc w:val="right"/>
              <w:rPr>
                <w:rFonts w:ascii="Arial" w:hAnsi="Arial" w:cs="Arial"/>
                <w:color w:val="000000"/>
                <w:sz w:val="14"/>
                <w:szCs w:val="14"/>
              </w:rPr>
            </w:pPr>
          </w:p>
        </w:tc>
        <w:tc>
          <w:tcPr>
            <w:tcW w:w="328" w:type="pct"/>
            <w:tcBorders>
              <w:top w:val="single" w:sz="4" w:space="0" w:color="auto"/>
              <w:left w:val="nil"/>
              <w:bottom w:val="single" w:sz="4" w:space="0" w:color="auto"/>
              <w:right w:val="single" w:sz="4" w:space="0" w:color="auto"/>
            </w:tcBorders>
            <w:shd w:val="clear" w:color="auto" w:fill="auto"/>
            <w:vAlign w:val="center"/>
          </w:tcPr>
          <w:p w:rsidR="00330C44" w:rsidRDefault="00330C44">
            <w:pPr>
              <w:jc w:val="right"/>
              <w:rPr>
                <w:rFonts w:ascii="Arial" w:hAnsi="Arial" w:cs="Arial"/>
                <w:color w:val="000000"/>
                <w:sz w:val="14"/>
                <w:szCs w:val="14"/>
              </w:rPr>
            </w:pPr>
          </w:p>
        </w:tc>
        <w:tc>
          <w:tcPr>
            <w:tcW w:w="281" w:type="pct"/>
            <w:tcBorders>
              <w:top w:val="single" w:sz="4" w:space="0" w:color="auto"/>
              <w:left w:val="nil"/>
              <w:bottom w:val="single" w:sz="4" w:space="0" w:color="auto"/>
              <w:right w:val="single" w:sz="4" w:space="0" w:color="auto"/>
            </w:tcBorders>
            <w:shd w:val="clear" w:color="auto" w:fill="auto"/>
            <w:vAlign w:val="center"/>
          </w:tcPr>
          <w:p w:rsidR="00330C44" w:rsidRDefault="00330C44">
            <w:pPr>
              <w:jc w:val="right"/>
              <w:rPr>
                <w:rFonts w:ascii="Arial" w:hAnsi="Arial" w:cs="Arial"/>
                <w:color w:val="000000"/>
                <w:sz w:val="14"/>
                <w:szCs w:val="14"/>
              </w:rPr>
            </w:pPr>
          </w:p>
        </w:tc>
        <w:tc>
          <w:tcPr>
            <w:tcW w:w="328" w:type="pct"/>
            <w:tcBorders>
              <w:top w:val="single" w:sz="4" w:space="0" w:color="auto"/>
              <w:left w:val="nil"/>
              <w:bottom w:val="single" w:sz="4" w:space="0" w:color="auto"/>
              <w:right w:val="single" w:sz="4" w:space="0" w:color="auto"/>
            </w:tcBorders>
            <w:shd w:val="clear" w:color="auto" w:fill="auto"/>
            <w:vAlign w:val="center"/>
          </w:tcPr>
          <w:p w:rsidR="00330C44" w:rsidRDefault="00330C44">
            <w:pPr>
              <w:jc w:val="right"/>
              <w:rPr>
                <w:rFonts w:ascii="Arial" w:hAnsi="Arial" w:cs="Arial"/>
                <w:color w:val="000000"/>
                <w:sz w:val="14"/>
                <w:szCs w:val="14"/>
              </w:rPr>
            </w:pPr>
          </w:p>
        </w:tc>
        <w:tc>
          <w:tcPr>
            <w:tcW w:w="282" w:type="pct"/>
            <w:tcBorders>
              <w:top w:val="single" w:sz="4" w:space="0" w:color="auto"/>
              <w:left w:val="nil"/>
              <w:bottom w:val="single" w:sz="4" w:space="0" w:color="auto"/>
              <w:right w:val="single" w:sz="4" w:space="0" w:color="auto"/>
            </w:tcBorders>
            <w:shd w:val="clear" w:color="auto" w:fill="auto"/>
            <w:vAlign w:val="center"/>
          </w:tcPr>
          <w:p w:rsidR="00330C44" w:rsidRDefault="00330C44">
            <w:pPr>
              <w:jc w:val="right"/>
              <w:rPr>
                <w:rFonts w:ascii="Arial" w:hAnsi="Arial" w:cs="Arial"/>
                <w:color w:val="000000"/>
                <w:sz w:val="14"/>
                <w:szCs w:val="14"/>
              </w:rPr>
            </w:pPr>
          </w:p>
        </w:tc>
        <w:tc>
          <w:tcPr>
            <w:tcW w:w="329" w:type="pct"/>
            <w:tcBorders>
              <w:top w:val="single" w:sz="4" w:space="0" w:color="auto"/>
              <w:left w:val="nil"/>
              <w:bottom w:val="single" w:sz="4" w:space="0" w:color="auto"/>
              <w:right w:val="single" w:sz="4" w:space="0" w:color="auto"/>
            </w:tcBorders>
            <w:shd w:val="clear" w:color="auto" w:fill="auto"/>
            <w:vAlign w:val="center"/>
          </w:tcPr>
          <w:p w:rsidR="00330C44" w:rsidRDefault="00330C44">
            <w:pPr>
              <w:jc w:val="right"/>
              <w:rPr>
                <w:rFonts w:ascii="Arial" w:hAnsi="Arial" w:cs="Arial"/>
                <w:color w:val="000000"/>
                <w:sz w:val="14"/>
                <w:szCs w:val="14"/>
              </w:rPr>
            </w:pPr>
          </w:p>
        </w:tc>
        <w:tc>
          <w:tcPr>
            <w:tcW w:w="329" w:type="pct"/>
            <w:tcBorders>
              <w:top w:val="single" w:sz="4" w:space="0" w:color="auto"/>
              <w:left w:val="nil"/>
              <w:bottom w:val="single" w:sz="4" w:space="0" w:color="auto"/>
              <w:right w:val="single" w:sz="4" w:space="0" w:color="auto"/>
            </w:tcBorders>
            <w:shd w:val="clear" w:color="auto" w:fill="auto"/>
            <w:vAlign w:val="center"/>
          </w:tcPr>
          <w:p w:rsidR="00330C44" w:rsidRDefault="00330C44">
            <w:pPr>
              <w:jc w:val="right"/>
              <w:rPr>
                <w:rFonts w:ascii="Arial" w:hAnsi="Arial" w:cs="Arial"/>
                <w:color w:val="000000"/>
                <w:sz w:val="14"/>
                <w:szCs w:val="14"/>
              </w:rPr>
            </w:pPr>
          </w:p>
        </w:tc>
        <w:tc>
          <w:tcPr>
            <w:tcW w:w="281" w:type="pct"/>
            <w:tcBorders>
              <w:top w:val="single" w:sz="4" w:space="0" w:color="auto"/>
              <w:left w:val="nil"/>
              <w:bottom w:val="single" w:sz="4" w:space="0" w:color="auto"/>
              <w:right w:val="single" w:sz="4" w:space="0" w:color="auto"/>
            </w:tcBorders>
            <w:shd w:val="clear" w:color="auto" w:fill="auto"/>
            <w:vAlign w:val="center"/>
          </w:tcPr>
          <w:p w:rsidR="00330C44" w:rsidRDefault="00330C44">
            <w:pPr>
              <w:jc w:val="right"/>
              <w:rPr>
                <w:rFonts w:ascii="Arial" w:hAnsi="Arial" w:cs="Arial"/>
                <w:color w:val="000000"/>
                <w:sz w:val="14"/>
                <w:szCs w:val="14"/>
              </w:rPr>
            </w:pPr>
          </w:p>
        </w:tc>
        <w:tc>
          <w:tcPr>
            <w:tcW w:w="282" w:type="pct"/>
            <w:tcBorders>
              <w:top w:val="single" w:sz="4" w:space="0" w:color="auto"/>
              <w:left w:val="nil"/>
              <w:bottom w:val="single" w:sz="4" w:space="0" w:color="auto"/>
              <w:right w:val="single" w:sz="4" w:space="0" w:color="auto"/>
            </w:tcBorders>
            <w:shd w:val="clear" w:color="auto" w:fill="auto"/>
            <w:vAlign w:val="center"/>
          </w:tcPr>
          <w:p w:rsidR="00330C44" w:rsidRDefault="00330C44">
            <w:pPr>
              <w:jc w:val="right"/>
              <w:rPr>
                <w:rFonts w:ascii="Arial" w:hAnsi="Arial" w:cs="Arial"/>
                <w:color w:val="000000"/>
                <w:sz w:val="14"/>
                <w:szCs w:val="14"/>
              </w:rPr>
            </w:pPr>
          </w:p>
        </w:tc>
        <w:tc>
          <w:tcPr>
            <w:tcW w:w="281" w:type="pct"/>
            <w:tcBorders>
              <w:top w:val="single" w:sz="4" w:space="0" w:color="auto"/>
              <w:left w:val="nil"/>
              <w:bottom w:val="single" w:sz="4" w:space="0" w:color="auto"/>
              <w:right w:val="single" w:sz="4" w:space="0" w:color="auto"/>
            </w:tcBorders>
            <w:shd w:val="clear" w:color="auto" w:fill="auto"/>
            <w:vAlign w:val="center"/>
          </w:tcPr>
          <w:p w:rsidR="00330C44" w:rsidRDefault="00330C44">
            <w:pPr>
              <w:jc w:val="right"/>
              <w:rPr>
                <w:rFonts w:ascii="Arial" w:hAnsi="Arial" w:cs="Arial"/>
                <w:color w:val="000000"/>
                <w:sz w:val="14"/>
                <w:szCs w:val="14"/>
              </w:rPr>
            </w:pPr>
          </w:p>
        </w:tc>
        <w:tc>
          <w:tcPr>
            <w:tcW w:w="234" w:type="pct"/>
            <w:tcBorders>
              <w:top w:val="single" w:sz="4" w:space="0" w:color="auto"/>
              <w:left w:val="nil"/>
              <w:bottom w:val="single" w:sz="4" w:space="0" w:color="auto"/>
              <w:right w:val="single" w:sz="4" w:space="0" w:color="auto"/>
            </w:tcBorders>
            <w:shd w:val="clear" w:color="auto" w:fill="auto"/>
            <w:vAlign w:val="center"/>
          </w:tcPr>
          <w:p w:rsidR="00330C44" w:rsidRDefault="00330C44">
            <w:pPr>
              <w:jc w:val="right"/>
              <w:rPr>
                <w:rFonts w:ascii="Arial" w:hAnsi="Arial" w:cs="Arial"/>
                <w:color w:val="000000"/>
                <w:sz w:val="14"/>
                <w:szCs w:val="14"/>
              </w:rPr>
            </w:pPr>
          </w:p>
        </w:tc>
        <w:tc>
          <w:tcPr>
            <w:tcW w:w="266" w:type="pct"/>
            <w:tcBorders>
              <w:top w:val="single" w:sz="4" w:space="0" w:color="auto"/>
              <w:left w:val="nil"/>
              <w:bottom w:val="single" w:sz="4" w:space="0" w:color="auto"/>
              <w:right w:val="single" w:sz="18" w:space="0" w:color="auto"/>
            </w:tcBorders>
            <w:shd w:val="clear" w:color="auto" w:fill="auto"/>
            <w:vAlign w:val="center"/>
          </w:tcPr>
          <w:p w:rsidR="00330C44" w:rsidRDefault="00330C44">
            <w:pPr>
              <w:jc w:val="right"/>
              <w:rPr>
                <w:rFonts w:ascii="Arial" w:hAnsi="Arial" w:cs="Arial"/>
                <w:color w:val="000000"/>
                <w:sz w:val="14"/>
                <w:szCs w:val="14"/>
              </w:rPr>
            </w:pPr>
          </w:p>
        </w:tc>
      </w:tr>
      <w:tr w:rsidR="00330C44" w:rsidRPr="00F52A96" w:rsidTr="005D0BA4">
        <w:trPr>
          <w:cantSplit/>
          <w:trHeight w:hRule="exact" w:val="284"/>
        </w:trPr>
        <w:tc>
          <w:tcPr>
            <w:tcW w:w="100" w:type="pct"/>
            <w:vMerge/>
            <w:tcBorders>
              <w:left w:val="single" w:sz="4" w:space="0" w:color="auto"/>
              <w:right w:val="single" w:sz="4" w:space="0" w:color="auto"/>
            </w:tcBorders>
            <w:shd w:val="clear" w:color="auto" w:fill="auto"/>
            <w:vAlign w:val="bottom"/>
          </w:tcPr>
          <w:p w:rsidR="00330C44" w:rsidRPr="00F52A96" w:rsidRDefault="00330C44" w:rsidP="00DC2FA0">
            <w:pPr>
              <w:rPr>
                <w:rFonts w:ascii="Arial" w:hAnsi="Arial" w:cs="Arial"/>
                <w:sz w:val="12"/>
                <w:szCs w:val="12"/>
              </w:rPr>
            </w:pPr>
          </w:p>
        </w:tc>
        <w:tc>
          <w:tcPr>
            <w:tcW w:w="1304" w:type="pct"/>
            <w:gridSpan w:val="2"/>
            <w:tcBorders>
              <w:top w:val="single" w:sz="4" w:space="0" w:color="auto"/>
              <w:left w:val="single" w:sz="4" w:space="0" w:color="auto"/>
              <w:bottom w:val="single" w:sz="4" w:space="0" w:color="auto"/>
              <w:right w:val="single" w:sz="18" w:space="0" w:color="auto"/>
            </w:tcBorders>
            <w:shd w:val="clear" w:color="auto" w:fill="auto"/>
            <w:vAlign w:val="center"/>
          </w:tcPr>
          <w:p w:rsidR="00330C44" w:rsidRPr="00F52A96" w:rsidRDefault="00330C44" w:rsidP="00DC2FA0">
            <w:pPr>
              <w:pStyle w:val="Nagwek"/>
              <w:rPr>
                <w:rFonts w:ascii="Arial" w:hAnsi="Arial" w:cs="Arial"/>
                <w:iCs/>
                <w:sz w:val="12"/>
                <w:szCs w:val="12"/>
              </w:rPr>
            </w:pPr>
            <w:r w:rsidRPr="00F52A96">
              <w:rPr>
                <w:rFonts w:ascii="Arial" w:hAnsi="Arial" w:cs="Arial"/>
                <w:iCs/>
                <w:sz w:val="12"/>
                <w:szCs w:val="12"/>
              </w:rPr>
              <w:t>zakreślono na podstawie art. 174 §1 pkt 4 kpc</w:t>
            </w:r>
          </w:p>
        </w:tc>
        <w:tc>
          <w:tcPr>
            <w:tcW w:w="95" w:type="pct"/>
            <w:tcBorders>
              <w:top w:val="single" w:sz="4" w:space="0" w:color="auto"/>
              <w:left w:val="single" w:sz="18" w:space="0" w:color="auto"/>
              <w:bottom w:val="single" w:sz="4" w:space="0" w:color="auto"/>
              <w:right w:val="single" w:sz="2" w:space="0" w:color="auto"/>
            </w:tcBorders>
            <w:shd w:val="clear" w:color="auto" w:fill="auto"/>
            <w:vAlign w:val="center"/>
          </w:tcPr>
          <w:p w:rsidR="00330C44" w:rsidRPr="00F52A96" w:rsidRDefault="00330C44" w:rsidP="00DC2FA0">
            <w:pPr>
              <w:jc w:val="center"/>
              <w:rPr>
                <w:rFonts w:ascii="Arial" w:hAnsi="Arial" w:cs="Arial"/>
                <w:sz w:val="12"/>
                <w:szCs w:val="12"/>
              </w:rPr>
            </w:pPr>
            <w:r w:rsidRPr="00F52A96">
              <w:rPr>
                <w:rFonts w:ascii="Arial" w:hAnsi="Arial" w:cs="Arial"/>
                <w:sz w:val="12"/>
                <w:szCs w:val="12"/>
              </w:rPr>
              <w:t>19</w:t>
            </w:r>
          </w:p>
        </w:tc>
        <w:tc>
          <w:tcPr>
            <w:tcW w:w="281" w:type="pct"/>
            <w:tcBorders>
              <w:top w:val="single" w:sz="4" w:space="0" w:color="auto"/>
              <w:left w:val="nil"/>
              <w:bottom w:val="single" w:sz="4" w:space="0" w:color="auto"/>
              <w:right w:val="single" w:sz="4" w:space="0" w:color="auto"/>
            </w:tcBorders>
            <w:shd w:val="clear" w:color="auto" w:fill="auto"/>
            <w:vAlign w:val="center"/>
          </w:tcPr>
          <w:p w:rsidR="00330C44" w:rsidRDefault="00330C44">
            <w:pPr>
              <w:jc w:val="right"/>
              <w:rPr>
                <w:rFonts w:ascii="Arial" w:hAnsi="Arial" w:cs="Arial"/>
                <w:color w:val="000000"/>
                <w:sz w:val="14"/>
                <w:szCs w:val="14"/>
              </w:rPr>
            </w:pPr>
          </w:p>
        </w:tc>
        <w:tc>
          <w:tcPr>
            <w:tcW w:w="328" w:type="pct"/>
            <w:tcBorders>
              <w:top w:val="single" w:sz="4" w:space="0" w:color="auto"/>
              <w:left w:val="nil"/>
              <w:bottom w:val="single" w:sz="4" w:space="0" w:color="auto"/>
              <w:right w:val="single" w:sz="4" w:space="0" w:color="auto"/>
            </w:tcBorders>
            <w:shd w:val="clear" w:color="auto" w:fill="auto"/>
            <w:vAlign w:val="center"/>
          </w:tcPr>
          <w:p w:rsidR="00330C44" w:rsidRDefault="00330C44">
            <w:pPr>
              <w:jc w:val="right"/>
              <w:rPr>
                <w:rFonts w:ascii="Arial" w:hAnsi="Arial" w:cs="Arial"/>
                <w:color w:val="000000"/>
                <w:sz w:val="14"/>
                <w:szCs w:val="14"/>
              </w:rPr>
            </w:pPr>
          </w:p>
        </w:tc>
        <w:tc>
          <w:tcPr>
            <w:tcW w:w="281" w:type="pct"/>
            <w:tcBorders>
              <w:top w:val="single" w:sz="4" w:space="0" w:color="auto"/>
              <w:left w:val="nil"/>
              <w:bottom w:val="single" w:sz="4" w:space="0" w:color="auto"/>
              <w:right w:val="single" w:sz="4" w:space="0" w:color="auto"/>
            </w:tcBorders>
            <w:shd w:val="clear" w:color="auto" w:fill="auto"/>
            <w:vAlign w:val="center"/>
          </w:tcPr>
          <w:p w:rsidR="00330C44" w:rsidRDefault="00330C44">
            <w:pPr>
              <w:jc w:val="right"/>
              <w:rPr>
                <w:rFonts w:ascii="Arial" w:hAnsi="Arial" w:cs="Arial"/>
                <w:color w:val="000000"/>
                <w:sz w:val="14"/>
                <w:szCs w:val="14"/>
              </w:rPr>
            </w:pPr>
          </w:p>
        </w:tc>
        <w:tc>
          <w:tcPr>
            <w:tcW w:w="328" w:type="pct"/>
            <w:tcBorders>
              <w:top w:val="single" w:sz="4" w:space="0" w:color="auto"/>
              <w:left w:val="nil"/>
              <w:bottom w:val="single" w:sz="4" w:space="0" w:color="auto"/>
              <w:right w:val="single" w:sz="4" w:space="0" w:color="auto"/>
            </w:tcBorders>
            <w:shd w:val="clear" w:color="auto" w:fill="auto"/>
            <w:vAlign w:val="center"/>
          </w:tcPr>
          <w:p w:rsidR="00330C44" w:rsidRDefault="00330C44">
            <w:pPr>
              <w:jc w:val="right"/>
              <w:rPr>
                <w:rFonts w:ascii="Arial" w:hAnsi="Arial" w:cs="Arial"/>
                <w:color w:val="000000"/>
                <w:sz w:val="14"/>
                <w:szCs w:val="14"/>
              </w:rPr>
            </w:pPr>
          </w:p>
        </w:tc>
        <w:tc>
          <w:tcPr>
            <w:tcW w:w="282" w:type="pct"/>
            <w:tcBorders>
              <w:top w:val="single" w:sz="4" w:space="0" w:color="auto"/>
              <w:left w:val="nil"/>
              <w:bottom w:val="single" w:sz="4" w:space="0" w:color="auto"/>
              <w:right w:val="single" w:sz="4" w:space="0" w:color="auto"/>
            </w:tcBorders>
            <w:shd w:val="clear" w:color="auto" w:fill="auto"/>
            <w:vAlign w:val="center"/>
          </w:tcPr>
          <w:p w:rsidR="00330C44" w:rsidRDefault="00330C44">
            <w:pPr>
              <w:jc w:val="right"/>
              <w:rPr>
                <w:rFonts w:ascii="Arial" w:hAnsi="Arial" w:cs="Arial"/>
                <w:color w:val="000000"/>
                <w:sz w:val="14"/>
                <w:szCs w:val="14"/>
              </w:rPr>
            </w:pPr>
          </w:p>
        </w:tc>
        <w:tc>
          <w:tcPr>
            <w:tcW w:w="329" w:type="pct"/>
            <w:tcBorders>
              <w:top w:val="single" w:sz="4" w:space="0" w:color="auto"/>
              <w:left w:val="nil"/>
              <w:bottom w:val="single" w:sz="4" w:space="0" w:color="auto"/>
              <w:right w:val="single" w:sz="4" w:space="0" w:color="auto"/>
            </w:tcBorders>
            <w:shd w:val="clear" w:color="auto" w:fill="auto"/>
            <w:vAlign w:val="center"/>
          </w:tcPr>
          <w:p w:rsidR="00330C44" w:rsidRDefault="00330C44">
            <w:pPr>
              <w:jc w:val="right"/>
              <w:rPr>
                <w:rFonts w:ascii="Arial" w:hAnsi="Arial" w:cs="Arial"/>
                <w:color w:val="000000"/>
                <w:sz w:val="14"/>
                <w:szCs w:val="14"/>
              </w:rPr>
            </w:pPr>
          </w:p>
        </w:tc>
        <w:tc>
          <w:tcPr>
            <w:tcW w:w="329" w:type="pct"/>
            <w:tcBorders>
              <w:top w:val="single" w:sz="4" w:space="0" w:color="auto"/>
              <w:left w:val="nil"/>
              <w:bottom w:val="single" w:sz="4" w:space="0" w:color="auto"/>
              <w:right w:val="single" w:sz="4" w:space="0" w:color="auto"/>
            </w:tcBorders>
            <w:shd w:val="clear" w:color="auto" w:fill="auto"/>
            <w:vAlign w:val="center"/>
          </w:tcPr>
          <w:p w:rsidR="00330C44" w:rsidRDefault="00330C44">
            <w:pPr>
              <w:jc w:val="right"/>
              <w:rPr>
                <w:rFonts w:ascii="Arial" w:hAnsi="Arial" w:cs="Arial"/>
                <w:color w:val="000000"/>
                <w:sz w:val="14"/>
                <w:szCs w:val="14"/>
              </w:rPr>
            </w:pPr>
          </w:p>
        </w:tc>
        <w:tc>
          <w:tcPr>
            <w:tcW w:w="281" w:type="pct"/>
            <w:tcBorders>
              <w:top w:val="single" w:sz="4" w:space="0" w:color="auto"/>
              <w:left w:val="nil"/>
              <w:bottom w:val="single" w:sz="4" w:space="0" w:color="auto"/>
              <w:right w:val="single" w:sz="4" w:space="0" w:color="auto"/>
            </w:tcBorders>
            <w:shd w:val="clear" w:color="auto" w:fill="auto"/>
            <w:vAlign w:val="center"/>
          </w:tcPr>
          <w:p w:rsidR="00330C44" w:rsidRDefault="00330C44">
            <w:pPr>
              <w:jc w:val="right"/>
              <w:rPr>
                <w:rFonts w:ascii="Arial" w:hAnsi="Arial" w:cs="Arial"/>
                <w:color w:val="000000"/>
                <w:sz w:val="14"/>
                <w:szCs w:val="14"/>
              </w:rPr>
            </w:pPr>
          </w:p>
        </w:tc>
        <w:tc>
          <w:tcPr>
            <w:tcW w:w="282" w:type="pct"/>
            <w:tcBorders>
              <w:top w:val="single" w:sz="4" w:space="0" w:color="auto"/>
              <w:left w:val="nil"/>
              <w:bottom w:val="single" w:sz="4" w:space="0" w:color="auto"/>
              <w:right w:val="single" w:sz="4" w:space="0" w:color="auto"/>
            </w:tcBorders>
            <w:shd w:val="clear" w:color="auto" w:fill="auto"/>
            <w:vAlign w:val="center"/>
          </w:tcPr>
          <w:p w:rsidR="00330C44" w:rsidRDefault="00330C44">
            <w:pPr>
              <w:jc w:val="right"/>
              <w:rPr>
                <w:rFonts w:ascii="Arial" w:hAnsi="Arial" w:cs="Arial"/>
                <w:color w:val="000000"/>
                <w:sz w:val="14"/>
                <w:szCs w:val="14"/>
              </w:rPr>
            </w:pPr>
          </w:p>
        </w:tc>
        <w:tc>
          <w:tcPr>
            <w:tcW w:w="281" w:type="pct"/>
            <w:tcBorders>
              <w:top w:val="single" w:sz="4" w:space="0" w:color="auto"/>
              <w:left w:val="nil"/>
              <w:bottom w:val="single" w:sz="4" w:space="0" w:color="auto"/>
              <w:right w:val="single" w:sz="4" w:space="0" w:color="auto"/>
            </w:tcBorders>
            <w:shd w:val="clear" w:color="auto" w:fill="auto"/>
            <w:vAlign w:val="center"/>
          </w:tcPr>
          <w:p w:rsidR="00330C44" w:rsidRDefault="00330C44">
            <w:pPr>
              <w:jc w:val="right"/>
              <w:rPr>
                <w:rFonts w:ascii="Arial" w:hAnsi="Arial" w:cs="Arial"/>
                <w:color w:val="000000"/>
                <w:sz w:val="14"/>
                <w:szCs w:val="14"/>
              </w:rPr>
            </w:pPr>
          </w:p>
        </w:tc>
        <w:tc>
          <w:tcPr>
            <w:tcW w:w="234" w:type="pct"/>
            <w:tcBorders>
              <w:top w:val="single" w:sz="4" w:space="0" w:color="auto"/>
              <w:left w:val="nil"/>
              <w:bottom w:val="single" w:sz="4" w:space="0" w:color="auto"/>
              <w:right w:val="single" w:sz="4" w:space="0" w:color="auto"/>
            </w:tcBorders>
            <w:shd w:val="clear" w:color="auto" w:fill="auto"/>
            <w:vAlign w:val="center"/>
          </w:tcPr>
          <w:p w:rsidR="00330C44" w:rsidRDefault="00330C44">
            <w:pPr>
              <w:jc w:val="right"/>
              <w:rPr>
                <w:rFonts w:ascii="Arial" w:hAnsi="Arial" w:cs="Arial"/>
                <w:color w:val="000000"/>
                <w:sz w:val="14"/>
                <w:szCs w:val="14"/>
              </w:rPr>
            </w:pPr>
          </w:p>
        </w:tc>
        <w:tc>
          <w:tcPr>
            <w:tcW w:w="266" w:type="pct"/>
            <w:tcBorders>
              <w:top w:val="single" w:sz="4" w:space="0" w:color="auto"/>
              <w:left w:val="nil"/>
              <w:bottom w:val="single" w:sz="4" w:space="0" w:color="auto"/>
              <w:right w:val="single" w:sz="18" w:space="0" w:color="auto"/>
            </w:tcBorders>
            <w:shd w:val="clear" w:color="auto" w:fill="auto"/>
            <w:vAlign w:val="center"/>
          </w:tcPr>
          <w:p w:rsidR="00330C44" w:rsidRDefault="00330C44">
            <w:pPr>
              <w:jc w:val="right"/>
              <w:rPr>
                <w:rFonts w:ascii="Arial" w:hAnsi="Arial" w:cs="Arial"/>
                <w:color w:val="000000"/>
                <w:sz w:val="14"/>
                <w:szCs w:val="14"/>
              </w:rPr>
            </w:pPr>
          </w:p>
        </w:tc>
      </w:tr>
      <w:tr w:rsidR="00330C44" w:rsidRPr="00F52A96" w:rsidTr="005D0BA4">
        <w:trPr>
          <w:cantSplit/>
          <w:trHeight w:hRule="exact" w:val="227"/>
        </w:trPr>
        <w:tc>
          <w:tcPr>
            <w:tcW w:w="100" w:type="pct"/>
            <w:vMerge/>
            <w:tcBorders>
              <w:left w:val="single" w:sz="4" w:space="0" w:color="auto"/>
              <w:right w:val="single" w:sz="4" w:space="0" w:color="auto"/>
            </w:tcBorders>
            <w:shd w:val="clear" w:color="auto" w:fill="auto"/>
            <w:vAlign w:val="bottom"/>
          </w:tcPr>
          <w:p w:rsidR="00330C44" w:rsidRPr="00F52A96" w:rsidRDefault="00330C44" w:rsidP="00DC2FA0">
            <w:pPr>
              <w:rPr>
                <w:rFonts w:ascii="Arial" w:hAnsi="Arial" w:cs="Arial"/>
                <w:sz w:val="12"/>
                <w:szCs w:val="12"/>
              </w:rPr>
            </w:pPr>
          </w:p>
        </w:tc>
        <w:tc>
          <w:tcPr>
            <w:tcW w:w="1304" w:type="pct"/>
            <w:gridSpan w:val="2"/>
            <w:tcBorders>
              <w:top w:val="single" w:sz="4" w:space="0" w:color="auto"/>
              <w:left w:val="single" w:sz="4" w:space="0" w:color="auto"/>
              <w:bottom w:val="single" w:sz="4" w:space="0" w:color="auto"/>
              <w:right w:val="single" w:sz="18" w:space="0" w:color="auto"/>
            </w:tcBorders>
            <w:shd w:val="clear" w:color="auto" w:fill="auto"/>
            <w:vAlign w:val="center"/>
          </w:tcPr>
          <w:p w:rsidR="00330C44" w:rsidRPr="00F52A96" w:rsidRDefault="00330C44" w:rsidP="00DC2FA0">
            <w:pPr>
              <w:pStyle w:val="Tekstdymka"/>
              <w:ind w:right="-42"/>
              <w:rPr>
                <w:rFonts w:ascii="Arial" w:hAnsi="Arial" w:cs="Arial"/>
                <w:iCs/>
                <w:sz w:val="12"/>
                <w:szCs w:val="12"/>
              </w:rPr>
            </w:pPr>
            <w:r w:rsidRPr="00F52A96">
              <w:rPr>
                <w:rFonts w:ascii="Arial" w:hAnsi="Arial" w:cs="Arial"/>
                <w:iCs/>
                <w:sz w:val="12"/>
                <w:szCs w:val="12"/>
              </w:rPr>
              <w:t>zakreślenie omyłkowych wpisów</w:t>
            </w:r>
          </w:p>
        </w:tc>
        <w:tc>
          <w:tcPr>
            <w:tcW w:w="95" w:type="pct"/>
            <w:tcBorders>
              <w:top w:val="single" w:sz="4" w:space="0" w:color="auto"/>
              <w:left w:val="single" w:sz="18" w:space="0" w:color="auto"/>
              <w:bottom w:val="single" w:sz="4" w:space="0" w:color="auto"/>
              <w:right w:val="single" w:sz="2" w:space="0" w:color="auto"/>
            </w:tcBorders>
            <w:shd w:val="clear" w:color="auto" w:fill="auto"/>
            <w:vAlign w:val="center"/>
          </w:tcPr>
          <w:p w:rsidR="00330C44" w:rsidRPr="00F52A96" w:rsidRDefault="00330C44" w:rsidP="00DC2FA0">
            <w:pPr>
              <w:jc w:val="center"/>
              <w:rPr>
                <w:rFonts w:ascii="Arial" w:hAnsi="Arial" w:cs="Arial"/>
                <w:sz w:val="12"/>
                <w:szCs w:val="12"/>
              </w:rPr>
            </w:pPr>
            <w:r w:rsidRPr="00F52A96">
              <w:rPr>
                <w:rFonts w:ascii="Arial" w:hAnsi="Arial" w:cs="Arial"/>
                <w:sz w:val="12"/>
                <w:szCs w:val="12"/>
              </w:rPr>
              <w:t>20</w:t>
            </w:r>
          </w:p>
        </w:tc>
        <w:tc>
          <w:tcPr>
            <w:tcW w:w="281" w:type="pct"/>
            <w:tcBorders>
              <w:top w:val="single" w:sz="4" w:space="0" w:color="auto"/>
              <w:left w:val="nil"/>
              <w:bottom w:val="single" w:sz="4" w:space="0" w:color="auto"/>
              <w:right w:val="single" w:sz="4" w:space="0" w:color="auto"/>
            </w:tcBorders>
            <w:shd w:val="clear" w:color="auto" w:fill="auto"/>
            <w:vAlign w:val="center"/>
          </w:tcPr>
          <w:p w:rsidR="00330C44" w:rsidRDefault="00330C44">
            <w:pPr>
              <w:jc w:val="right"/>
              <w:rPr>
                <w:rFonts w:ascii="Arial" w:hAnsi="Arial" w:cs="Arial"/>
                <w:color w:val="000000"/>
                <w:sz w:val="14"/>
                <w:szCs w:val="14"/>
              </w:rPr>
            </w:pPr>
            <w:r>
              <w:rPr>
                <w:rFonts w:ascii="Arial" w:hAnsi="Arial" w:cs="Arial"/>
                <w:color w:val="000000"/>
                <w:sz w:val="14"/>
                <w:szCs w:val="14"/>
              </w:rPr>
              <w:t>1</w:t>
            </w:r>
          </w:p>
        </w:tc>
        <w:tc>
          <w:tcPr>
            <w:tcW w:w="328" w:type="pct"/>
            <w:tcBorders>
              <w:top w:val="single" w:sz="4" w:space="0" w:color="auto"/>
              <w:left w:val="nil"/>
              <w:bottom w:val="single" w:sz="4" w:space="0" w:color="auto"/>
              <w:right w:val="single" w:sz="4" w:space="0" w:color="auto"/>
            </w:tcBorders>
            <w:shd w:val="clear" w:color="auto" w:fill="auto"/>
            <w:vAlign w:val="center"/>
          </w:tcPr>
          <w:p w:rsidR="00330C44" w:rsidRDefault="00330C44">
            <w:pPr>
              <w:jc w:val="right"/>
              <w:rPr>
                <w:rFonts w:ascii="Arial" w:hAnsi="Arial" w:cs="Arial"/>
                <w:color w:val="000000"/>
                <w:sz w:val="14"/>
                <w:szCs w:val="14"/>
              </w:rPr>
            </w:pPr>
            <w:r>
              <w:rPr>
                <w:rFonts w:ascii="Arial" w:hAnsi="Arial" w:cs="Arial"/>
                <w:color w:val="000000"/>
                <w:sz w:val="14"/>
                <w:szCs w:val="14"/>
              </w:rPr>
              <w:t>1</w:t>
            </w:r>
          </w:p>
        </w:tc>
        <w:tc>
          <w:tcPr>
            <w:tcW w:w="281" w:type="pct"/>
            <w:tcBorders>
              <w:top w:val="single" w:sz="4" w:space="0" w:color="auto"/>
              <w:left w:val="nil"/>
              <w:bottom w:val="single" w:sz="4" w:space="0" w:color="auto"/>
              <w:right w:val="single" w:sz="4" w:space="0" w:color="auto"/>
            </w:tcBorders>
            <w:shd w:val="clear" w:color="auto" w:fill="auto"/>
            <w:vAlign w:val="center"/>
          </w:tcPr>
          <w:p w:rsidR="00330C44" w:rsidRDefault="00330C44">
            <w:pPr>
              <w:jc w:val="right"/>
              <w:rPr>
                <w:rFonts w:ascii="Arial" w:hAnsi="Arial" w:cs="Arial"/>
                <w:color w:val="000000"/>
                <w:sz w:val="14"/>
                <w:szCs w:val="14"/>
              </w:rPr>
            </w:pPr>
          </w:p>
        </w:tc>
        <w:tc>
          <w:tcPr>
            <w:tcW w:w="328" w:type="pct"/>
            <w:tcBorders>
              <w:top w:val="single" w:sz="4" w:space="0" w:color="auto"/>
              <w:left w:val="nil"/>
              <w:bottom w:val="single" w:sz="4" w:space="0" w:color="auto"/>
              <w:right w:val="single" w:sz="4" w:space="0" w:color="auto"/>
            </w:tcBorders>
            <w:shd w:val="clear" w:color="auto" w:fill="auto"/>
            <w:vAlign w:val="center"/>
          </w:tcPr>
          <w:p w:rsidR="00330C44" w:rsidRDefault="00330C44">
            <w:pPr>
              <w:jc w:val="right"/>
              <w:rPr>
                <w:rFonts w:ascii="Arial" w:hAnsi="Arial" w:cs="Arial"/>
                <w:color w:val="000000"/>
                <w:sz w:val="14"/>
                <w:szCs w:val="14"/>
              </w:rPr>
            </w:pPr>
          </w:p>
        </w:tc>
        <w:tc>
          <w:tcPr>
            <w:tcW w:w="282" w:type="pct"/>
            <w:tcBorders>
              <w:top w:val="single" w:sz="4" w:space="0" w:color="auto"/>
              <w:left w:val="nil"/>
              <w:bottom w:val="single" w:sz="4" w:space="0" w:color="auto"/>
              <w:right w:val="single" w:sz="4" w:space="0" w:color="auto"/>
            </w:tcBorders>
            <w:shd w:val="clear" w:color="auto" w:fill="auto"/>
            <w:vAlign w:val="center"/>
          </w:tcPr>
          <w:p w:rsidR="00330C44" w:rsidRDefault="00330C44">
            <w:pPr>
              <w:jc w:val="right"/>
              <w:rPr>
                <w:rFonts w:ascii="Arial" w:hAnsi="Arial" w:cs="Arial"/>
                <w:color w:val="000000"/>
                <w:sz w:val="14"/>
                <w:szCs w:val="14"/>
              </w:rPr>
            </w:pPr>
          </w:p>
        </w:tc>
        <w:tc>
          <w:tcPr>
            <w:tcW w:w="329" w:type="pct"/>
            <w:tcBorders>
              <w:top w:val="single" w:sz="4" w:space="0" w:color="auto"/>
              <w:left w:val="nil"/>
              <w:bottom w:val="single" w:sz="4" w:space="0" w:color="auto"/>
              <w:right w:val="single" w:sz="4" w:space="0" w:color="auto"/>
            </w:tcBorders>
            <w:shd w:val="clear" w:color="auto" w:fill="auto"/>
            <w:vAlign w:val="center"/>
          </w:tcPr>
          <w:p w:rsidR="00330C44" w:rsidRDefault="00330C44">
            <w:pPr>
              <w:jc w:val="right"/>
              <w:rPr>
                <w:rFonts w:ascii="Arial" w:hAnsi="Arial" w:cs="Arial"/>
                <w:color w:val="000000"/>
                <w:sz w:val="14"/>
                <w:szCs w:val="14"/>
              </w:rPr>
            </w:pPr>
          </w:p>
        </w:tc>
        <w:tc>
          <w:tcPr>
            <w:tcW w:w="329" w:type="pct"/>
            <w:tcBorders>
              <w:top w:val="single" w:sz="4" w:space="0" w:color="auto"/>
              <w:left w:val="nil"/>
              <w:bottom w:val="single" w:sz="4" w:space="0" w:color="auto"/>
              <w:right w:val="single" w:sz="4" w:space="0" w:color="auto"/>
            </w:tcBorders>
            <w:shd w:val="clear" w:color="auto" w:fill="auto"/>
            <w:vAlign w:val="center"/>
          </w:tcPr>
          <w:p w:rsidR="00330C44" w:rsidRDefault="00330C44">
            <w:pPr>
              <w:jc w:val="right"/>
              <w:rPr>
                <w:rFonts w:ascii="Arial" w:hAnsi="Arial" w:cs="Arial"/>
                <w:color w:val="000000"/>
                <w:sz w:val="14"/>
                <w:szCs w:val="14"/>
              </w:rPr>
            </w:pPr>
          </w:p>
        </w:tc>
        <w:tc>
          <w:tcPr>
            <w:tcW w:w="281" w:type="pct"/>
            <w:tcBorders>
              <w:top w:val="single" w:sz="4" w:space="0" w:color="auto"/>
              <w:left w:val="nil"/>
              <w:bottom w:val="single" w:sz="4" w:space="0" w:color="auto"/>
              <w:right w:val="single" w:sz="4" w:space="0" w:color="auto"/>
            </w:tcBorders>
            <w:shd w:val="clear" w:color="auto" w:fill="auto"/>
            <w:vAlign w:val="center"/>
          </w:tcPr>
          <w:p w:rsidR="00330C44" w:rsidRDefault="00330C44">
            <w:pPr>
              <w:jc w:val="right"/>
              <w:rPr>
                <w:rFonts w:ascii="Arial" w:hAnsi="Arial" w:cs="Arial"/>
                <w:color w:val="000000"/>
                <w:sz w:val="14"/>
                <w:szCs w:val="14"/>
              </w:rPr>
            </w:pPr>
          </w:p>
        </w:tc>
        <w:tc>
          <w:tcPr>
            <w:tcW w:w="282" w:type="pct"/>
            <w:tcBorders>
              <w:top w:val="single" w:sz="4" w:space="0" w:color="auto"/>
              <w:left w:val="nil"/>
              <w:bottom w:val="single" w:sz="4" w:space="0" w:color="auto"/>
              <w:right w:val="single" w:sz="4" w:space="0" w:color="auto"/>
            </w:tcBorders>
            <w:shd w:val="clear" w:color="auto" w:fill="auto"/>
            <w:vAlign w:val="center"/>
          </w:tcPr>
          <w:p w:rsidR="00330C44" w:rsidRDefault="00330C44">
            <w:pPr>
              <w:jc w:val="right"/>
              <w:rPr>
                <w:rFonts w:ascii="Arial" w:hAnsi="Arial" w:cs="Arial"/>
                <w:color w:val="000000"/>
                <w:sz w:val="14"/>
                <w:szCs w:val="14"/>
              </w:rPr>
            </w:pPr>
          </w:p>
        </w:tc>
        <w:tc>
          <w:tcPr>
            <w:tcW w:w="281" w:type="pct"/>
            <w:tcBorders>
              <w:top w:val="single" w:sz="4" w:space="0" w:color="auto"/>
              <w:left w:val="nil"/>
              <w:bottom w:val="single" w:sz="4" w:space="0" w:color="auto"/>
              <w:right w:val="single" w:sz="4" w:space="0" w:color="auto"/>
            </w:tcBorders>
            <w:shd w:val="clear" w:color="auto" w:fill="auto"/>
            <w:vAlign w:val="center"/>
          </w:tcPr>
          <w:p w:rsidR="00330C44" w:rsidRDefault="00330C44">
            <w:pPr>
              <w:jc w:val="right"/>
              <w:rPr>
                <w:rFonts w:ascii="Arial" w:hAnsi="Arial" w:cs="Arial"/>
                <w:color w:val="000000"/>
                <w:sz w:val="14"/>
                <w:szCs w:val="14"/>
              </w:rPr>
            </w:pPr>
          </w:p>
        </w:tc>
        <w:tc>
          <w:tcPr>
            <w:tcW w:w="234" w:type="pct"/>
            <w:tcBorders>
              <w:top w:val="single" w:sz="4" w:space="0" w:color="auto"/>
              <w:left w:val="nil"/>
              <w:bottom w:val="single" w:sz="4" w:space="0" w:color="auto"/>
              <w:right w:val="single" w:sz="4" w:space="0" w:color="auto"/>
            </w:tcBorders>
            <w:shd w:val="clear" w:color="auto" w:fill="auto"/>
            <w:vAlign w:val="center"/>
          </w:tcPr>
          <w:p w:rsidR="00330C44" w:rsidRDefault="00330C44">
            <w:pPr>
              <w:jc w:val="right"/>
              <w:rPr>
                <w:rFonts w:ascii="Arial" w:hAnsi="Arial" w:cs="Arial"/>
                <w:color w:val="000000"/>
                <w:sz w:val="14"/>
                <w:szCs w:val="14"/>
              </w:rPr>
            </w:pPr>
          </w:p>
        </w:tc>
        <w:tc>
          <w:tcPr>
            <w:tcW w:w="266" w:type="pct"/>
            <w:tcBorders>
              <w:top w:val="single" w:sz="4" w:space="0" w:color="auto"/>
              <w:left w:val="nil"/>
              <w:bottom w:val="single" w:sz="4" w:space="0" w:color="auto"/>
              <w:right w:val="single" w:sz="18" w:space="0" w:color="auto"/>
            </w:tcBorders>
            <w:shd w:val="clear" w:color="auto" w:fill="auto"/>
            <w:vAlign w:val="center"/>
          </w:tcPr>
          <w:p w:rsidR="00330C44" w:rsidRDefault="00330C44">
            <w:pPr>
              <w:jc w:val="right"/>
              <w:rPr>
                <w:rFonts w:ascii="Arial" w:hAnsi="Arial" w:cs="Arial"/>
                <w:color w:val="000000"/>
                <w:sz w:val="14"/>
                <w:szCs w:val="14"/>
              </w:rPr>
            </w:pPr>
          </w:p>
        </w:tc>
      </w:tr>
      <w:tr w:rsidR="005D0BA4" w:rsidRPr="00F52A96" w:rsidTr="005D0BA4">
        <w:trPr>
          <w:cantSplit/>
          <w:trHeight w:hRule="exact" w:val="227"/>
        </w:trPr>
        <w:tc>
          <w:tcPr>
            <w:tcW w:w="100" w:type="pct"/>
            <w:vMerge/>
            <w:tcBorders>
              <w:left w:val="single" w:sz="4" w:space="0" w:color="auto"/>
              <w:right w:val="single" w:sz="4" w:space="0" w:color="auto"/>
            </w:tcBorders>
            <w:shd w:val="clear" w:color="auto" w:fill="auto"/>
            <w:vAlign w:val="bottom"/>
          </w:tcPr>
          <w:p w:rsidR="005D0BA4" w:rsidRPr="00F52A96" w:rsidRDefault="005D0BA4" w:rsidP="00DC2FA0">
            <w:pPr>
              <w:rPr>
                <w:rFonts w:ascii="Arial" w:hAnsi="Arial" w:cs="Arial"/>
                <w:sz w:val="12"/>
                <w:szCs w:val="12"/>
              </w:rPr>
            </w:pPr>
          </w:p>
        </w:tc>
        <w:tc>
          <w:tcPr>
            <w:tcW w:w="1304" w:type="pct"/>
            <w:gridSpan w:val="2"/>
            <w:tcBorders>
              <w:top w:val="single" w:sz="4" w:space="0" w:color="auto"/>
              <w:left w:val="single" w:sz="4" w:space="0" w:color="auto"/>
              <w:bottom w:val="single" w:sz="4" w:space="0" w:color="auto"/>
              <w:right w:val="single" w:sz="18" w:space="0" w:color="auto"/>
            </w:tcBorders>
            <w:shd w:val="clear" w:color="auto" w:fill="auto"/>
            <w:vAlign w:val="center"/>
          </w:tcPr>
          <w:p w:rsidR="005D0BA4" w:rsidRPr="00F52A96" w:rsidRDefault="005D0BA4" w:rsidP="00DC2FA0">
            <w:pPr>
              <w:pStyle w:val="Tekstdymka"/>
              <w:ind w:right="-42"/>
              <w:rPr>
                <w:rFonts w:ascii="Arial" w:hAnsi="Arial" w:cs="Arial"/>
                <w:iCs/>
                <w:sz w:val="12"/>
                <w:szCs w:val="12"/>
              </w:rPr>
            </w:pPr>
            <w:r w:rsidRPr="005446A0">
              <w:rPr>
                <w:rFonts w:ascii="Arial" w:hAnsi="Arial" w:cs="Arial"/>
                <w:sz w:val="12"/>
                <w:szCs w:val="12"/>
              </w:rPr>
              <w:t>umorzono na podstawie art. 505</w:t>
            </w:r>
            <w:r w:rsidRPr="005446A0">
              <w:rPr>
                <w:rFonts w:ascii="Arial" w:hAnsi="Arial" w:cs="Arial"/>
                <w:vertAlign w:val="superscript"/>
              </w:rPr>
              <w:t>37</w:t>
            </w:r>
            <w:r w:rsidRPr="005446A0">
              <w:rPr>
                <w:rFonts w:ascii="Arial" w:hAnsi="Arial" w:cs="Arial"/>
                <w:sz w:val="12"/>
                <w:szCs w:val="12"/>
              </w:rPr>
              <w:t>§1 kpc</w:t>
            </w:r>
          </w:p>
        </w:tc>
        <w:tc>
          <w:tcPr>
            <w:tcW w:w="95" w:type="pct"/>
            <w:tcBorders>
              <w:top w:val="single" w:sz="4" w:space="0" w:color="auto"/>
              <w:left w:val="single" w:sz="18" w:space="0" w:color="auto"/>
              <w:bottom w:val="single" w:sz="4" w:space="0" w:color="auto"/>
              <w:right w:val="single" w:sz="2" w:space="0" w:color="auto"/>
            </w:tcBorders>
            <w:shd w:val="clear" w:color="auto" w:fill="auto"/>
            <w:vAlign w:val="center"/>
          </w:tcPr>
          <w:p w:rsidR="005D0BA4" w:rsidRPr="00F52A96" w:rsidRDefault="005D0BA4" w:rsidP="00DC2FA0">
            <w:pPr>
              <w:jc w:val="center"/>
              <w:rPr>
                <w:rFonts w:ascii="Arial" w:hAnsi="Arial" w:cs="Arial"/>
                <w:sz w:val="12"/>
                <w:szCs w:val="12"/>
              </w:rPr>
            </w:pPr>
            <w:r>
              <w:rPr>
                <w:rFonts w:ascii="Arial" w:hAnsi="Arial" w:cs="Arial"/>
                <w:sz w:val="12"/>
                <w:szCs w:val="12"/>
              </w:rPr>
              <w:t>21</w:t>
            </w:r>
          </w:p>
        </w:tc>
        <w:tc>
          <w:tcPr>
            <w:tcW w:w="281" w:type="pct"/>
            <w:tcBorders>
              <w:top w:val="single" w:sz="4" w:space="0" w:color="auto"/>
              <w:left w:val="nil"/>
              <w:bottom w:val="single" w:sz="4" w:space="0" w:color="auto"/>
              <w:right w:val="single" w:sz="4" w:space="0" w:color="auto"/>
            </w:tcBorders>
            <w:shd w:val="clear" w:color="auto" w:fill="auto"/>
            <w:vAlign w:val="center"/>
          </w:tcPr>
          <w:p w:rsidR="005D0BA4" w:rsidRDefault="005D0BA4">
            <w:pPr>
              <w:jc w:val="right"/>
              <w:rPr>
                <w:rFonts w:ascii="Arial" w:hAnsi="Arial" w:cs="Arial"/>
                <w:color w:val="000000"/>
                <w:sz w:val="14"/>
                <w:szCs w:val="14"/>
              </w:rPr>
            </w:pPr>
            <w:r>
              <w:rPr>
                <w:rFonts w:ascii="Arial" w:hAnsi="Arial" w:cs="Arial"/>
                <w:color w:val="000000"/>
                <w:sz w:val="14"/>
                <w:szCs w:val="14"/>
              </w:rPr>
              <w:t>57</w:t>
            </w:r>
          </w:p>
        </w:tc>
        <w:tc>
          <w:tcPr>
            <w:tcW w:w="328" w:type="pct"/>
            <w:tcBorders>
              <w:top w:val="single" w:sz="4" w:space="0" w:color="auto"/>
              <w:left w:val="nil"/>
              <w:bottom w:val="single" w:sz="4" w:space="0" w:color="auto"/>
              <w:right w:val="single" w:sz="4" w:space="0" w:color="auto"/>
            </w:tcBorders>
            <w:shd w:val="clear" w:color="auto" w:fill="auto"/>
            <w:vAlign w:val="center"/>
          </w:tcPr>
          <w:p w:rsidR="005D0BA4" w:rsidRDefault="005D0BA4">
            <w:pPr>
              <w:jc w:val="right"/>
              <w:rPr>
                <w:rFonts w:ascii="Arial" w:hAnsi="Arial" w:cs="Arial"/>
                <w:color w:val="000000"/>
                <w:sz w:val="14"/>
                <w:szCs w:val="14"/>
              </w:rPr>
            </w:pPr>
            <w:r>
              <w:rPr>
                <w:rFonts w:ascii="Arial" w:hAnsi="Arial" w:cs="Arial"/>
                <w:color w:val="000000"/>
                <w:sz w:val="14"/>
                <w:szCs w:val="14"/>
              </w:rPr>
              <w:t>40</w:t>
            </w:r>
          </w:p>
        </w:tc>
        <w:tc>
          <w:tcPr>
            <w:tcW w:w="281" w:type="pct"/>
            <w:tcBorders>
              <w:top w:val="single" w:sz="4" w:space="0" w:color="auto"/>
              <w:left w:val="nil"/>
              <w:bottom w:val="single" w:sz="4" w:space="0" w:color="auto"/>
              <w:right w:val="single" w:sz="4" w:space="0" w:color="auto"/>
            </w:tcBorders>
            <w:shd w:val="clear" w:color="auto" w:fill="auto"/>
            <w:vAlign w:val="center"/>
          </w:tcPr>
          <w:p w:rsidR="005D0BA4" w:rsidRDefault="005D0BA4">
            <w:pPr>
              <w:jc w:val="right"/>
              <w:rPr>
                <w:rFonts w:ascii="Arial" w:hAnsi="Arial" w:cs="Arial"/>
                <w:color w:val="000000"/>
                <w:sz w:val="14"/>
                <w:szCs w:val="14"/>
              </w:rPr>
            </w:pPr>
            <w:r>
              <w:rPr>
                <w:rFonts w:ascii="Arial" w:hAnsi="Arial" w:cs="Arial"/>
                <w:color w:val="000000"/>
                <w:sz w:val="14"/>
                <w:szCs w:val="14"/>
              </w:rPr>
              <w:t>17</w:t>
            </w:r>
          </w:p>
        </w:tc>
        <w:tc>
          <w:tcPr>
            <w:tcW w:w="328" w:type="pct"/>
            <w:tcBorders>
              <w:top w:val="single" w:sz="4" w:space="0" w:color="auto"/>
              <w:left w:val="nil"/>
              <w:bottom w:val="single" w:sz="4" w:space="0" w:color="auto"/>
              <w:right w:val="single" w:sz="4" w:space="0" w:color="auto"/>
            </w:tcBorders>
            <w:shd w:val="clear" w:color="auto" w:fill="auto"/>
            <w:vAlign w:val="center"/>
          </w:tcPr>
          <w:p w:rsidR="005D0BA4" w:rsidRDefault="005D0BA4">
            <w:pPr>
              <w:jc w:val="right"/>
              <w:rPr>
                <w:rFonts w:ascii="Arial" w:hAnsi="Arial" w:cs="Arial"/>
                <w:color w:val="000000"/>
                <w:sz w:val="14"/>
                <w:szCs w:val="14"/>
              </w:rPr>
            </w:pPr>
          </w:p>
        </w:tc>
        <w:tc>
          <w:tcPr>
            <w:tcW w:w="282" w:type="pct"/>
            <w:tcBorders>
              <w:top w:val="single" w:sz="4" w:space="0" w:color="auto"/>
              <w:left w:val="nil"/>
              <w:bottom w:val="single" w:sz="4" w:space="0" w:color="auto"/>
              <w:right w:val="single" w:sz="4" w:space="0" w:color="auto"/>
            </w:tcBorders>
            <w:shd w:val="clear" w:color="auto" w:fill="auto"/>
            <w:vAlign w:val="center"/>
          </w:tcPr>
          <w:p w:rsidR="005D0BA4" w:rsidRDefault="005D0BA4">
            <w:pPr>
              <w:jc w:val="right"/>
              <w:rPr>
                <w:rFonts w:ascii="Arial" w:hAnsi="Arial" w:cs="Arial"/>
                <w:color w:val="000000"/>
                <w:sz w:val="14"/>
                <w:szCs w:val="14"/>
              </w:rPr>
            </w:pPr>
          </w:p>
        </w:tc>
        <w:tc>
          <w:tcPr>
            <w:tcW w:w="329" w:type="pct"/>
            <w:tcBorders>
              <w:top w:val="single" w:sz="4" w:space="0" w:color="auto"/>
              <w:left w:val="nil"/>
              <w:bottom w:val="single" w:sz="4" w:space="0" w:color="auto"/>
              <w:right w:val="single" w:sz="4" w:space="0" w:color="auto"/>
            </w:tcBorders>
            <w:shd w:val="clear" w:color="auto" w:fill="auto"/>
            <w:vAlign w:val="center"/>
          </w:tcPr>
          <w:p w:rsidR="005D0BA4" w:rsidRDefault="005D0BA4">
            <w:pPr>
              <w:jc w:val="right"/>
              <w:rPr>
                <w:rFonts w:ascii="Arial" w:hAnsi="Arial" w:cs="Arial"/>
                <w:color w:val="000000"/>
                <w:sz w:val="14"/>
                <w:szCs w:val="14"/>
              </w:rPr>
            </w:pPr>
            <w:r>
              <w:rPr>
                <w:rFonts w:ascii="Arial" w:hAnsi="Arial" w:cs="Arial"/>
                <w:color w:val="000000"/>
                <w:sz w:val="14"/>
                <w:szCs w:val="14"/>
              </w:rPr>
              <w:t>17</w:t>
            </w:r>
          </w:p>
        </w:tc>
        <w:tc>
          <w:tcPr>
            <w:tcW w:w="329" w:type="pct"/>
            <w:tcBorders>
              <w:top w:val="single" w:sz="4" w:space="0" w:color="auto"/>
              <w:left w:val="nil"/>
              <w:bottom w:val="single" w:sz="4" w:space="0" w:color="auto"/>
              <w:right w:val="single" w:sz="4" w:space="0" w:color="auto"/>
            </w:tcBorders>
            <w:shd w:val="clear" w:color="auto" w:fill="auto"/>
            <w:vAlign w:val="center"/>
          </w:tcPr>
          <w:p w:rsidR="005D0BA4" w:rsidRDefault="005D0BA4">
            <w:pPr>
              <w:jc w:val="right"/>
              <w:rPr>
                <w:rFonts w:ascii="Arial" w:hAnsi="Arial" w:cs="Arial"/>
                <w:color w:val="000000"/>
                <w:sz w:val="14"/>
                <w:szCs w:val="14"/>
              </w:rPr>
            </w:pPr>
          </w:p>
        </w:tc>
        <w:tc>
          <w:tcPr>
            <w:tcW w:w="281" w:type="pct"/>
            <w:tcBorders>
              <w:top w:val="single" w:sz="4" w:space="0" w:color="auto"/>
              <w:left w:val="nil"/>
              <w:bottom w:val="single" w:sz="4" w:space="0" w:color="auto"/>
              <w:right w:val="single" w:sz="4" w:space="0" w:color="auto"/>
            </w:tcBorders>
            <w:shd w:val="clear" w:color="auto" w:fill="auto"/>
            <w:vAlign w:val="center"/>
          </w:tcPr>
          <w:p w:rsidR="005D0BA4" w:rsidRDefault="005D0BA4">
            <w:pPr>
              <w:jc w:val="right"/>
              <w:rPr>
                <w:rFonts w:ascii="Arial" w:hAnsi="Arial" w:cs="Arial"/>
                <w:color w:val="000000"/>
                <w:sz w:val="14"/>
                <w:szCs w:val="14"/>
              </w:rPr>
            </w:pPr>
          </w:p>
        </w:tc>
        <w:tc>
          <w:tcPr>
            <w:tcW w:w="282" w:type="pct"/>
            <w:tcBorders>
              <w:top w:val="single" w:sz="4" w:space="0" w:color="auto"/>
              <w:left w:val="nil"/>
              <w:bottom w:val="single" w:sz="4" w:space="0" w:color="auto"/>
              <w:right w:val="single" w:sz="4" w:space="0" w:color="auto"/>
            </w:tcBorders>
            <w:shd w:val="clear" w:color="auto" w:fill="auto"/>
            <w:vAlign w:val="center"/>
          </w:tcPr>
          <w:p w:rsidR="005D0BA4" w:rsidRDefault="005D0BA4">
            <w:pPr>
              <w:jc w:val="right"/>
              <w:rPr>
                <w:rFonts w:ascii="Arial" w:hAnsi="Arial" w:cs="Arial"/>
                <w:color w:val="000000"/>
                <w:sz w:val="14"/>
                <w:szCs w:val="14"/>
              </w:rPr>
            </w:pPr>
          </w:p>
        </w:tc>
        <w:tc>
          <w:tcPr>
            <w:tcW w:w="281" w:type="pct"/>
            <w:tcBorders>
              <w:top w:val="single" w:sz="4" w:space="0" w:color="auto"/>
              <w:left w:val="nil"/>
              <w:bottom w:val="single" w:sz="4" w:space="0" w:color="auto"/>
              <w:right w:val="single" w:sz="4" w:space="0" w:color="auto"/>
            </w:tcBorders>
            <w:shd w:val="clear" w:color="auto" w:fill="auto"/>
            <w:vAlign w:val="center"/>
          </w:tcPr>
          <w:p w:rsidR="005D0BA4" w:rsidRDefault="005D0BA4">
            <w:pPr>
              <w:jc w:val="right"/>
              <w:rPr>
                <w:rFonts w:ascii="Arial" w:hAnsi="Arial" w:cs="Arial"/>
                <w:color w:val="000000"/>
                <w:sz w:val="14"/>
                <w:szCs w:val="14"/>
              </w:rPr>
            </w:pPr>
          </w:p>
        </w:tc>
        <w:tc>
          <w:tcPr>
            <w:tcW w:w="234" w:type="pct"/>
            <w:tcBorders>
              <w:top w:val="single" w:sz="4" w:space="0" w:color="auto"/>
              <w:left w:val="nil"/>
              <w:bottom w:val="single" w:sz="4" w:space="0" w:color="auto"/>
              <w:right w:val="single" w:sz="4" w:space="0" w:color="auto"/>
            </w:tcBorders>
            <w:shd w:val="clear" w:color="auto" w:fill="auto"/>
            <w:vAlign w:val="center"/>
          </w:tcPr>
          <w:p w:rsidR="005D0BA4" w:rsidRDefault="005D0BA4">
            <w:pPr>
              <w:jc w:val="right"/>
              <w:rPr>
                <w:rFonts w:ascii="Arial" w:hAnsi="Arial" w:cs="Arial"/>
                <w:color w:val="000000"/>
                <w:sz w:val="14"/>
                <w:szCs w:val="14"/>
              </w:rPr>
            </w:pPr>
          </w:p>
        </w:tc>
        <w:tc>
          <w:tcPr>
            <w:tcW w:w="266" w:type="pct"/>
            <w:tcBorders>
              <w:top w:val="single" w:sz="4" w:space="0" w:color="auto"/>
              <w:left w:val="nil"/>
              <w:bottom w:val="single" w:sz="4" w:space="0" w:color="auto"/>
              <w:right w:val="single" w:sz="18" w:space="0" w:color="auto"/>
            </w:tcBorders>
            <w:shd w:val="clear" w:color="auto" w:fill="auto"/>
            <w:vAlign w:val="center"/>
          </w:tcPr>
          <w:p w:rsidR="005D0BA4" w:rsidRDefault="005D0BA4">
            <w:pPr>
              <w:jc w:val="right"/>
              <w:rPr>
                <w:rFonts w:ascii="Arial" w:hAnsi="Arial" w:cs="Arial"/>
                <w:color w:val="000000"/>
                <w:sz w:val="14"/>
                <w:szCs w:val="14"/>
              </w:rPr>
            </w:pPr>
          </w:p>
        </w:tc>
      </w:tr>
      <w:tr w:rsidR="005D0BA4" w:rsidRPr="00F52A96" w:rsidTr="005D0BA4">
        <w:trPr>
          <w:cantSplit/>
          <w:trHeight w:hRule="exact" w:val="227"/>
        </w:trPr>
        <w:tc>
          <w:tcPr>
            <w:tcW w:w="100" w:type="pct"/>
            <w:vMerge/>
            <w:tcBorders>
              <w:left w:val="single" w:sz="4" w:space="0" w:color="auto"/>
              <w:right w:val="single" w:sz="4" w:space="0" w:color="auto"/>
            </w:tcBorders>
            <w:shd w:val="clear" w:color="auto" w:fill="auto"/>
            <w:vAlign w:val="bottom"/>
          </w:tcPr>
          <w:p w:rsidR="005D0BA4" w:rsidRPr="00F52A96" w:rsidRDefault="005D0BA4" w:rsidP="00DC2FA0">
            <w:pPr>
              <w:rPr>
                <w:rFonts w:ascii="Arial" w:hAnsi="Arial" w:cs="Arial"/>
                <w:sz w:val="12"/>
                <w:szCs w:val="12"/>
              </w:rPr>
            </w:pPr>
          </w:p>
        </w:tc>
        <w:tc>
          <w:tcPr>
            <w:tcW w:w="1304" w:type="pct"/>
            <w:gridSpan w:val="2"/>
            <w:tcBorders>
              <w:top w:val="single" w:sz="4" w:space="0" w:color="auto"/>
              <w:left w:val="single" w:sz="4" w:space="0" w:color="auto"/>
              <w:bottom w:val="single" w:sz="4" w:space="0" w:color="auto"/>
              <w:right w:val="single" w:sz="18" w:space="0" w:color="auto"/>
            </w:tcBorders>
            <w:shd w:val="clear" w:color="auto" w:fill="auto"/>
            <w:vAlign w:val="center"/>
          </w:tcPr>
          <w:p w:rsidR="005D0BA4" w:rsidRPr="00F52A96" w:rsidRDefault="005D0BA4" w:rsidP="00DC2FA0">
            <w:pPr>
              <w:pStyle w:val="Tekstdymka"/>
              <w:ind w:right="-42"/>
              <w:rPr>
                <w:rFonts w:ascii="Arial" w:hAnsi="Arial" w:cs="Arial"/>
                <w:iCs/>
                <w:sz w:val="12"/>
                <w:szCs w:val="12"/>
              </w:rPr>
            </w:pPr>
            <w:r w:rsidRPr="00F52A96">
              <w:rPr>
                <w:rFonts w:ascii="Arial" w:hAnsi="Arial" w:cs="Arial"/>
                <w:sz w:val="12"/>
                <w:szCs w:val="12"/>
              </w:rPr>
              <w:t>odrzucono pozew</w:t>
            </w:r>
          </w:p>
        </w:tc>
        <w:tc>
          <w:tcPr>
            <w:tcW w:w="95" w:type="pct"/>
            <w:tcBorders>
              <w:top w:val="single" w:sz="4" w:space="0" w:color="auto"/>
              <w:left w:val="single" w:sz="18" w:space="0" w:color="auto"/>
              <w:bottom w:val="single" w:sz="4" w:space="0" w:color="auto"/>
              <w:right w:val="single" w:sz="2" w:space="0" w:color="auto"/>
            </w:tcBorders>
            <w:shd w:val="clear" w:color="auto" w:fill="auto"/>
            <w:vAlign w:val="center"/>
          </w:tcPr>
          <w:p w:rsidR="005D0BA4" w:rsidRPr="00F52A96" w:rsidRDefault="005D0BA4" w:rsidP="00DC2FA0">
            <w:pPr>
              <w:jc w:val="center"/>
              <w:rPr>
                <w:rFonts w:ascii="Arial" w:hAnsi="Arial" w:cs="Arial"/>
                <w:sz w:val="12"/>
                <w:szCs w:val="12"/>
              </w:rPr>
            </w:pPr>
            <w:r>
              <w:rPr>
                <w:rFonts w:ascii="Arial" w:hAnsi="Arial" w:cs="Arial"/>
                <w:sz w:val="12"/>
                <w:szCs w:val="12"/>
              </w:rPr>
              <w:t>22</w:t>
            </w:r>
          </w:p>
        </w:tc>
        <w:tc>
          <w:tcPr>
            <w:tcW w:w="281" w:type="pct"/>
            <w:tcBorders>
              <w:top w:val="single" w:sz="4" w:space="0" w:color="auto"/>
              <w:left w:val="nil"/>
              <w:bottom w:val="single" w:sz="4" w:space="0" w:color="auto"/>
              <w:right w:val="single" w:sz="4" w:space="0" w:color="auto"/>
            </w:tcBorders>
            <w:shd w:val="clear" w:color="auto" w:fill="auto"/>
            <w:vAlign w:val="center"/>
          </w:tcPr>
          <w:p w:rsidR="005D0BA4" w:rsidRDefault="005D0BA4">
            <w:pPr>
              <w:jc w:val="right"/>
              <w:rPr>
                <w:rFonts w:ascii="Arial" w:hAnsi="Arial" w:cs="Arial"/>
                <w:color w:val="000000"/>
                <w:sz w:val="14"/>
                <w:szCs w:val="14"/>
              </w:rPr>
            </w:pPr>
            <w:r>
              <w:rPr>
                <w:rFonts w:ascii="Arial" w:hAnsi="Arial" w:cs="Arial"/>
                <w:color w:val="000000"/>
                <w:sz w:val="14"/>
                <w:szCs w:val="14"/>
              </w:rPr>
              <w:t>7</w:t>
            </w:r>
          </w:p>
        </w:tc>
        <w:tc>
          <w:tcPr>
            <w:tcW w:w="328" w:type="pct"/>
            <w:tcBorders>
              <w:top w:val="single" w:sz="4" w:space="0" w:color="auto"/>
              <w:left w:val="nil"/>
              <w:bottom w:val="single" w:sz="4" w:space="0" w:color="auto"/>
              <w:right w:val="single" w:sz="4" w:space="0" w:color="auto"/>
            </w:tcBorders>
            <w:shd w:val="clear" w:color="auto" w:fill="auto"/>
            <w:vAlign w:val="center"/>
          </w:tcPr>
          <w:p w:rsidR="005D0BA4" w:rsidRDefault="005D0BA4">
            <w:pPr>
              <w:jc w:val="right"/>
              <w:rPr>
                <w:rFonts w:ascii="Arial" w:hAnsi="Arial" w:cs="Arial"/>
                <w:color w:val="000000"/>
                <w:sz w:val="14"/>
                <w:szCs w:val="14"/>
              </w:rPr>
            </w:pPr>
            <w:r>
              <w:rPr>
                <w:rFonts w:ascii="Arial" w:hAnsi="Arial" w:cs="Arial"/>
                <w:color w:val="000000"/>
                <w:sz w:val="14"/>
                <w:szCs w:val="14"/>
              </w:rPr>
              <w:t>6</w:t>
            </w:r>
          </w:p>
        </w:tc>
        <w:tc>
          <w:tcPr>
            <w:tcW w:w="281" w:type="pct"/>
            <w:tcBorders>
              <w:top w:val="single" w:sz="4" w:space="0" w:color="auto"/>
              <w:left w:val="nil"/>
              <w:bottom w:val="single" w:sz="4" w:space="0" w:color="auto"/>
              <w:right w:val="single" w:sz="4" w:space="0" w:color="auto"/>
            </w:tcBorders>
            <w:shd w:val="clear" w:color="auto" w:fill="auto"/>
            <w:vAlign w:val="center"/>
          </w:tcPr>
          <w:p w:rsidR="005D0BA4" w:rsidRDefault="005D0BA4">
            <w:pPr>
              <w:jc w:val="right"/>
              <w:rPr>
                <w:rFonts w:ascii="Arial" w:hAnsi="Arial" w:cs="Arial"/>
                <w:color w:val="000000"/>
                <w:sz w:val="14"/>
                <w:szCs w:val="14"/>
              </w:rPr>
            </w:pPr>
            <w:r>
              <w:rPr>
                <w:rFonts w:ascii="Arial" w:hAnsi="Arial" w:cs="Arial"/>
                <w:color w:val="000000"/>
                <w:sz w:val="14"/>
                <w:szCs w:val="14"/>
              </w:rPr>
              <w:t>1</w:t>
            </w:r>
          </w:p>
        </w:tc>
        <w:tc>
          <w:tcPr>
            <w:tcW w:w="328" w:type="pct"/>
            <w:tcBorders>
              <w:top w:val="single" w:sz="4" w:space="0" w:color="auto"/>
              <w:left w:val="nil"/>
              <w:bottom w:val="single" w:sz="4" w:space="0" w:color="auto"/>
              <w:right w:val="single" w:sz="4" w:space="0" w:color="auto"/>
            </w:tcBorders>
            <w:shd w:val="clear" w:color="auto" w:fill="auto"/>
            <w:vAlign w:val="center"/>
          </w:tcPr>
          <w:p w:rsidR="005D0BA4" w:rsidRDefault="005D0BA4">
            <w:pPr>
              <w:jc w:val="right"/>
              <w:rPr>
                <w:rFonts w:ascii="Arial" w:hAnsi="Arial" w:cs="Arial"/>
                <w:color w:val="000000"/>
                <w:sz w:val="14"/>
                <w:szCs w:val="14"/>
              </w:rPr>
            </w:pPr>
          </w:p>
        </w:tc>
        <w:tc>
          <w:tcPr>
            <w:tcW w:w="282" w:type="pct"/>
            <w:tcBorders>
              <w:top w:val="single" w:sz="4" w:space="0" w:color="auto"/>
              <w:left w:val="nil"/>
              <w:bottom w:val="single" w:sz="4" w:space="0" w:color="auto"/>
              <w:right w:val="single" w:sz="4" w:space="0" w:color="auto"/>
            </w:tcBorders>
            <w:shd w:val="clear" w:color="auto" w:fill="auto"/>
            <w:vAlign w:val="center"/>
          </w:tcPr>
          <w:p w:rsidR="005D0BA4" w:rsidRDefault="005D0BA4">
            <w:pPr>
              <w:jc w:val="right"/>
              <w:rPr>
                <w:rFonts w:ascii="Arial" w:hAnsi="Arial" w:cs="Arial"/>
                <w:color w:val="000000"/>
                <w:sz w:val="14"/>
                <w:szCs w:val="14"/>
              </w:rPr>
            </w:pPr>
          </w:p>
        </w:tc>
        <w:tc>
          <w:tcPr>
            <w:tcW w:w="329" w:type="pct"/>
            <w:tcBorders>
              <w:top w:val="single" w:sz="4" w:space="0" w:color="auto"/>
              <w:left w:val="nil"/>
              <w:bottom w:val="single" w:sz="4" w:space="0" w:color="auto"/>
              <w:right w:val="single" w:sz="4" w:space="0" w:color="auto"/>
            </w:tcBorders>
            <w:shd w:val="clear" w:color="auto" w:fill="auto"/>
            <w:vAlign w:val="center"/>
          </w:tcPr>
          <w:p w:rsidR="005D0BA4" w:rsidRDefault="005D0BA4">
            <w:pPr>
              <w:jc w:val="right"/>
              <w:rPr>
                <w:rFonts w:ascii="Arial" w:hAnsi="Arial" w:cs="Arial"/>
                <w:color w:val="000000"/>
                <w:sz w:val="14"/>
                <w:szCs w:val="14"/>
              </w:rPr>
            </w:pPr>
            <w:r>
              <w:rPr>
                <w:rFonts w:ascii="Arial" w:hAnsi="Arial" w:cs="Arial"/>
                <w:color w:val="000000"/>
                <w:sz w:val="14"/>
                <w:szCs w:val="14"/>
              </w:rPr>
              <w:t>1</w:t>
            </w:r>
          </w:p>
        </w:tc>
        <w:tc>
          <w:tcPr>
            <w:tcW w:w="329" w:type="pct"/>
            <w:tcBorders>
              <w:top w:val="single" w:sz="4" w:space="0" w:color="auto"/>
              <w:left w:val="nil"/>
              <w:bottom w:val="single" w:sz="4" w:space="0" w:color="auto"/>
              <w:right w:val="single" w:sz="4" w:space="0" w:color="auto"/>
            </w:tcBorders>
            <w:shd w:val="clear" w:color="auto" w:fill="auto"/>
            <w:vAlign w:val="center"/>
          </w:tcPr>
          <w:p w:rsidR="005D0BA4" w:rsidRDefault="005D0BA4">
            <w:pPr>
              <w:jc w:val="right"/>
              <w:rPr>
                <w:rFonts w:ascii="Arial" w:hAnsi="Arial" w:cs="Arial"/>
                <w:color w:val="000000"/>
                <w:sz w:val="14"/>
                <w:szCs w:val="14"/>
              </w:rPr>
            </w:pPr>
          </w:p>
        </w:tc>
        <w:tc>
          <w:tcPr>
            <w:tcW w:w="281" w:type="pct"/>
            <w:tcBorders>
              <w:top w:val="single" w:sz="4" w:space="0" w:color="auto"/>
              <w:left w:val="nil"/>
              <w:bottom w:val="single" w:sz="4" w:space="0" w:color="auto"/>
              <w:right w:val="single" w:sz="4" w:space="0" w:color="auto"/>
            </w:tcBorders>
            <w:shd w:val="clear" w:color="auto" w:fill="auto"/>
            <w:vAlign w:val="center"/>
          </w:tcPr>
          <w:p w:rsidR="005D0BA4" w:rsidRDefault="005D0BA4">
            <w:pPr>
              <w:jc w:val="right"/>
              <w:rPr>
                <w:rFonts w:ascii="Arial" w:hAnsi="Arial" w:cs="Arial"/>
                <w:color w:val="000000"/>
                <w:sz w:val="14"/>
                <w:szCs w:val="14"/>
              </w:rPr>
            </w:pPr>
          </w:p>
        </w:tc>
        <w:tc>
          <w:tcPr>
            <w:tcW w:w="282" w:type="pct"/>
            <w:tcBorders>
              <w:top w:val="single" w:sz="4" w:space="0" w:color="auto"/>
              <w:left w:val="nil"/>
              <w:bottom w:val="single" w:sz="4" w:space="0" w:color="auto"/>
              <w:right w:val="single" w:sz="4" w:space="0" w:color="auto"/>
            </w:tcBorders>
            <w:shd w:val="clear" w:color="auto" w:fill="auto"/>
            <w:vAlign w:val="center"/>
          </w:tcPr>
          <w:p w:rsidR="005D0BA4" w:rsidRDefault="005D0BA4">
            <w:pPr>
              <w:jc w:val="right"/>
              <w:rPr>
                <w:rFonts w:ascii="Arial" w:hAnsi="Arial" w:cs="Arial"/>
                <w:color w:val="000000"/>
                <w:sz w:val="14"/>
                <w:szCs w:val="14"/>
              </w:rPr>
            </w:pPr>
          </w:p>
        </w:tc>
        <w:tc>
          <w:tcPr>
            <w:tcW w:w="281" w:type="pct"/>
            <w:tcBorders>
              <w:top w:val="single" w:sz="4" w:space="0" w:color="auto"/>
              <w:left w:val="nil"/>
              <w:bottom w:val="single" w:sz="4" w:space="0" w:color="auto"/>
              <w:right w:val="single" w:sz="4" w:space="0" w:color="auto"/>
            </w:tcBorders>
            <w:shd w:val="clear" w:color="auto" w:fill="auto"/>
            <w:vAlign w:val="center"/>
          </w:tcPr>
          <w:p w:rsidR="005D0BA4" w:rsidRDefault="005D0BA4">
            <w:pPr>
              <w:jc w:val="right"/>
              <w:rPr>
                <w:rFonts w:ascii="Arial" w:hAnsi="Arial" w:cs="Arial"/>
                <w:color w:val="000000"/>
                <w:sz w:val="14"/>
                <w:szCs w:val="14"/>
              </w:rPr>
            </w:pPr>
          </w:p>
        </w:tc>
        <w:tc>
          <w:tcPr>
            <w:tcW w:w="234" w:type="pct"/>
            <w:tcBorders>
              <w:top w:val="single" w:sz="4" w:space="0" w:color="auto"/>
              <w:left w:val="nil"/>
              <w:bottom w:val="single" w:sz="4" w:space="0" w:color="auto"/>
              <w:right w:val="single" w:sz="4" w:space="0" w:color="auto"/>
            </w:tcBorders>
            <w:shd w:val="clear" w:color="auto" w:fill="auto"/>
            <w:vAlign w:val="center"/>
          </w:tcPr>
          <w:p w:rsidR="005D0BA4" w:rsidRDefault="005D0BA4">
            <w:pPr>
              <w:jc w:val="right"/>
              <w:rPr>
                <w:rFonts w:ascii="Arial" w:hAnsi="Arial" w:cs="Arial"/>
                <w:color w:val="000000"/>
                <w:sz w:val="14"/>
                <w:szCs w:val="14"/>
              </w:rPr>
            </w:pPr>
          </w:p>
        </w:tc>
        <w:tc>
          <w:tcPr>
            <w:tcW w:w="266" w:type="pct"/>
            <w:tcBorders>
              <w:top w:val="single" w:sz="4" w:space="0" w:color="auto"/>
              <w:left w:val="nil"/>
              <w:bottom w:val="single" w:sz="4" w:space="0" w:color="auto"/>
              <w:right w:val="single" w:sz="18" w:space="0" w:color="auto"/>
            </w:tcBorders>
            <w:shd w:val="clear" w:color="auto" w:fill="auto"/>
            <w:vAlign w:val="center"/>
          </w:tcPr>
          <w:p w:rsidR="005D0BA4" w:rsidRDefault="005D0BA4">
            <w:pPr>
              <w:jc w:val="right"/>
              <w:rPr>
                <w:rFonts w:ascii="Arial" w:hAnsi="Arial" w:cs="Arial"/>
                <w:color w:val="000000"/>
                <w:sz w:val="14"/>
                <w:szCs w:val="14"/>
              </w:rPr>
            </w:pPr>
          </w:p>
        </w:tc>
      </w:tr>
      <w:tr w:rsidR="005D0BA4" w:rsidRPr="00F52A96" w:rsidTr="005D0BA4">
        <w:trPr>
          <w:cantSplit/>
          <w:trHeight w:hRule="exact" w:val="227"/>
        </w:trPr>
        <w:tc>
          <w:tcPr>
            <w:tcW w:w="100" w:type="pct"/>
            <w:vMerge/>
            <w:tcBorders>
              <w:left w:val="single" w:sz="4" w:space="0" w:color="auto"/>
              <w:bottom w:val="single" w:sz="4" w:space="0" w:color="auto"/>
              <w:right w:val="single" w:sz="4" w:space="0" w:color="auto"/>
            </w:tcBorders>
            <w:shd w:val="clear" w:color="auto" w:fill="auto"/>
            <w:vAlign w:val="bottom"/>
          </w:tcPr>
          <w:p w:rsidR="005D0BA4" w:rsidRPr="00F52A96" w:rsidRDefault="005D0BA4" w:rsidP="00DC2FA0">
            <w:pPr>
              <w:rPr>
                <w:rFonts w:ascii="Arial" w:hAnsi="Arial" w:cs="Arial"/>
                <w:sz w:val="12"/>
                <w:szCs w:val="12"/>
              </w:rPr>
            </w:pPr>
          </w:p>
        </w:tc>
        <w:tc>
          <w:tcPr>
            <w:tcW w:w="1304" w:type="pct"/>
            <w:gridSpan w:val="2"/>
            <w:tcBorders>
              <w:top w:val="single" w:sz="4" w:space="0" w:color="auto"/>
              <w:left w:val="single" w:sz="4" w:space="0" w:color="auto"/>
              <w:bottom w:val="single" w:sz="4" w:space="0" w:color="auto"/>
              <w:right w:val="single" w:sz="18" w:space="0" w:color="auto"/>
            </w:tcBorders>
            <w:shd w:val="clear" w:color="auto" w:fill="auto"/>
            <w:vAlign w:val="center"/>
          </w:tcPr>
          <w:p w:rsidR="005D0BA4" w:rsidRPr="00F52A96" w:rsidRDefault="005D0BA4" w:rsidP="00DC2FA0">
            <w:pPr>
              <w:pStyle w:val="Nagwek"/>
              <w:rPr>
                <w:rFonts w:ascii="Arial" w:hAnsi="Arial" w:cs="Arial"/>
                <w:iCs/>
                <w:sz w:val="12"/>
                <w:szCs w:val="12"/>
              </w:rPr>
            </w:pPr>
            <w:r w:rsidRPr="00F52A96">
              <w:rPr>
                <w:rFonts w:ascii="Arial" w:hAnsi="Arial" w:cs="Arial"/>
                <w:iCs/>
                <w:sz w:val="12"/>
                <w:szCs w:val="12"/>
              </w:rPr>
              <w:t>inne</w:t>
            </w:r>
          </w:p>
        </w:tc>
        <w:tc>
          <w:tcPr>
            <w:tcW w:w="95" w:type="pct"/>
            <w:tcBorders>
              <w:top w:val="single" w:sz="4" w:space="0" w:color="auto"/>
              <w:left w:val="single" w:sz="18" w:space="0" w:color="auto"/>
              <w:bottom w:val="single" w:sz="4" w:space="0" w:color="auto"/>
              <w:right w:val="single" w:sz="2" w:space="0" w:color="auto"/>
            </w:tcBorders>
            <w:shd w:val="clear" w:color="auto" w:fill="auto"/>
            <w:vAlign w:val="center"/>
          </w:tcPr>
          <w:p w:rsidR="005D0BA4" w:rsidRPr="00F52A96" w:rsidRDefault="005D0BA4" w:rsidP="00DC2FA0">
            <w:pPr>
              <w:jc w:val="center"/>
              <w:rPr>
                <w:rFonts w:ascii="Arial" w:hAnsi="Arial" w:cs="Arial"/>
                <w:sz w:val="12"/>
                <w:szCs w:val="12"/>
              </w:rPr>
            </w:pPr>
            <w:r>
              <w:rPr>
                <w:rFonts w:ascii="Arial" w:hAnsi="Arial" w:cs="Arial"/>
                <w:sz w:val="12"/>
                <w:szCs w:val="12"/>
              </w:rPr>
              <w:t>23</w:t>
            </w:r>
          </w:p>
        </w:tc>
        <w:tc>
          <w:tcPr>
            <w:tcW w:w="281" w:type="pct"/>
            <w:tcBorders>
              <w:top w:val="single" w:sz="4" w:space="0" w:color="auto"/>
              <w:left w:val="nil"/>
              <w:bottom w:val="single" w:sz="4" w:space="0" w:color="auto"/>
              <w:right w:val="single" w:sz="4" w:space="0" w:color="auto"/>
            </w:tcBorders>
            <w:shd w:val="clear" w:color="auto" w:fill="auto"/>
            <w:vAlign w:val="center"/>
          </w:tcPr>
          <w:p w:rsidR="005D0BA4" w:rsidRDefault="005D0BA4">
            <w:pPr>
              <w:jc w:val="right"/>
              <w:rPr>
                <w:rFonts w:ascii="Arial" w:hAnsi="Arial" w:cs="Arial"/>
                <w:color w:val="000000"/>
                <w:sz w:val="14"/>
                <w:szCs w:val="14"/>
              </w:rPr>
            </w:pPr>
          </w:p>
        </w:tc>
        <w:tc>
          <w:tcPr>
            <w:tcW w:w="328" w:type="pct"/>
            <w:tcBorders>
              <w:top w:val="single" w:sz="4" w:space="0" w:color="auto"/>
              <w:left w:val="nil"/>
              <w:bottom w:val="single" w:sz="4" w:space="0" w:color="auto"/>
              <w:right w:val="single" w:sz="4" w:space="0" w:color="auto"/>
            </w:tcBorders>
            <w:shd w:val="clear" w:color="auto" w:fill="auto"/>
            <w:vAlign w:val="center"/>
          </w:tcPr>
          <w:p w:rsidR="005D0BA4" w:rsidRDefault="005D0BA4">
            <w:pPr>
              <w:jc w:val="right"/>
              <w:rPr>
                <w:rFonts w:ascii="Arial" w:hAnsi="Arial" w:cs="Arial"/>
                <w:color w:val="000000"/>
                <w:sz w:val="14"/>
                <w:szCs w:val="14"/>
              </w:rPr>
            </w:pPr>
          </w:p>
        </w:tc>
        <w:tc>
          <w:tcPr>
            <w:tcW w:w="281" w:type="pct"/>
            <w:tcBorders>
              <w:top w:val="single" w:sz="4" w:space="0" w:color="auto"/>
              <w:left w:val="nil"/>
              <w:bottom w:val="single" w:sz="4" w:space="0" w:color="auto"/>
              <w:right w:val="single" w:sz="4" w:space="0" w:color="auto"/>
            </w:tcBorders>
            <w:shd w:val="clear" w:color="auto" w:fill="auto"/>
            <w:vAlign w:val="center"/>
          </w:tcPr>
          <w:p w:rsidR="005D0BA4" w:rsidRDefault="005D0BA4">
            <w:pPr>
              <w:jc w:val="right"/>
              <w:rPr>
                <w:rFonts w:ascii="Arial" w:hAnsi="Arial" w:cs="Arial"/>
                <w:color w:val="000000"/>
                <w:sz w:val="14"/>
                <w:szCs w:val="14"/>
              </w:rPr>
            </w:pPr>
          </w:p>
        </w:tc>
        <w:tc>
          <w:tcPr>
            <w:tcW w:w="328" w:type="pct"/>
            <w:tcBorders>
              <w:top w:val="single" w:sz="4" w:space="0" w:color="auto"/>
              <w:left w:val="nil"/>
              <w:bottom w:val="single" w:sz="4" w:space="0" w:color="auto"/>
              <w:right w:val="single" w:sz="4" w:space="0" w:color="auto"/>
            </w:tcBorders>
            <w:shd w:val="clear" w:color="auto" w:fill="auto"/>
            <w:vAlign w:val="center"/>
          </w:tcPr>
          <w:p w:rsidR="005D0BA4" w:rsidRDefault="005D0BA4">
            <w:pPr>
              <w:jc w:val="right"/>
              <w:rPr>
                <w:rFonts w:ascii="Arial" w:hAnsi="Arial" w:cs="Arial"/>
                <w:color w:val="000000"/>
                <w:sz w:val="14"/>
                <w:szCs w:val="14"/>
              </w:rPr>
            </w:pPr>
          </w:p>
        </w:tc>
        <w:tc>
          <w:tcPr>
            <w:tcW w:w="282" w:type="pct"/>
            <w:tcBorders>
              <w:top w:val="single" w:sz="4" w:space="0" w:color="auto"/>
              <w:left w:val="nil"/>
              <w:bottom w:val="single" w:sz="4" w:space="0" w:color="auto"/>
              <w:right w:val="single" w:sz="4" w:space="0" w:color="auto"/>
            </w:tcBorders>
            <w:shd w:val="clear" w:color="auto" w:fill="auto"/>
            <w:vAlign w:val="center"/>
          </w:tcPr>
          <w:p w:rsidR="005D0BA4" w:rsidRDefault="005D0BA4">
            <w:pPr>
              <w:jc w:val="right"/>
              <w:rPr>
                <w:rFonts w:ascii="Arial" w:hAnsi="Arial" w:cs="Arial"/>
                <w:color w:val="000000"/>
                <w:sz w:val="14"/>
                <w:szCs w:val="14"/>
              </w:rPr>
            </w:pPr>
          </w:p>
        </w:tc>
        <w:tc>
          <w:tcPr>
            <w:tcW w:w="329" w:type="pct"/>
            <w:tcBorders>
              <w:top w:val="single" w:sz="4" w:space="0" w:color="auto"/>
              <w:left w:val="nil"/>
              <w:bottom w:val="single" w:sz="4" w:space="0" w:color="auto"/>
              <w:right w:val="single" w:sz="4" w:space="0" w:color="auto"/>
            </w:tcBorders>
            <w:shd w:val="clear" w:color="auto" w:fill="auto"/>
            <w:vAlign w:val="center"/>
          </w:tcPr>
          <w:p w:rsidR="005D0BA4" w:rsidRDefault="005D0BA4">
            <w:pPr>
              <w:jc w:val="right"/>
              <w:rPr>
                <w:rFonts w:ascii="Arial" w:hAnsi="Arial" w:cs="Arial"/>
                <w:color w:val="000000"/>
                <w:sz w:val="14"/>
                <w:szCs w:val="14"/>
              </w:rPr>
            </w:pPr>
          </w:p>
        </w:tc>
        <w:tc>
          <w:tcPr>
            <w:tcW w:w="329" w:type="pct"/>
            <w:tcBorders>
              <w:top w:val="single" w:sz="4" w:space="0" w:color="auto"/>
              <w:left w:val="nil"/>
              <w:bottom w:val="single" w:sz="4" w:space="0" w:color="auto"/>
              <w:right w:val="single" w:sz="4" w:space="0" w:color="auto"/>
            </w:tcBorders>
            <w:shd w:val="clear" w:color="auto" w:fill="auto"/>
            <w:vAlign w:val="center"/>
          </w:tcPr>
          <w:p w:rsidR="005D0BA4" w:rsidRDefault="005D0BA4">
            <w:pPr>
              <w:jc w:val="right"/>
              <w:rPr>
                <w:rFonts w:ascii="Arial" w:hAnsi="Arial" w:cs="Arial"/>
                <w:color w:val="000000"/>
                <w:sz w:val="14"/>
                <w:szCs w:val="14"/>
              </w:rPr>
            </w:pPr>
          </w:p>
        </w:tc>
        <w:tc>
          <w:tcPr>
            <w:tcW w:w="281" w:type="pct"/>
            <w:tcBorders>
              <w:top w:val="single" w:sz="4" w:space="0" w:color="auto"/>
              <w:left w:val="nil"/>
              <w:bottom w:val="single" w:sz="4" w:space="0" w:color="auto"/>
              <w:right w:val="single" w:sz="4" w:space="0" w:color="auto"/>
            </w:tcBorders>
            <w:shd w:val="clear" w:color="auto" w:fill="auto"/>
            <w:vAlign w:val="center"/>
          </w:tcPr>
          <w:p w:rsidR="005D0BA4" w:rsidRDefault="005D0BA4">
            <w:pPr>
              <w:jc w:val="right"/>
              <w:rPr>
                <w:rFonts w:ascii="Arial" w:hAnsi="Arial" w:cs="Arial"/>
                <w:color w:val="000000"/>
                <w:sz w:val="14"/>
                <w:szCs w:val="14"/>
              </w:rPr>
            </w:pPr>
          </w:p>
        </w:tc>
        <w:tc>
          <w:tcPr>
            <w:tcW w:w="282" w:type="pct"/>
            <w:tcBorders>
              <w:top w:val="single" w:sz="4" w:space="0" w:color="auto"/>
              <w:left w:val="nil"/>
              <w:bottom w:val="single" w:sz="4" w:space="0" w:color="auto"/>
              <w:right w:val="single" w:sz="4" w:space="0" w:color="auto"/>
            </w:tcBorders>
            <w:shd w:val="clear" w:color="auto" w:fill="auto"/>
            <w:vAlign w:val="center"/>
          </w:tcPr>
          <w:p w:rsidR="005D0BA4" w:rsidRDefault="005D0BA4">
            <w:pPr>
              <w:jc w:val="right"/>
              <w:rPr>
                <w:rFonts w:ascii="Arial" w:hAnsi="Arial" w:cs="Arial"/>
                <w:color w:val="000000"/>
                <w:sz w:val="14"/>
                <w:szCs w:val="14"/>
              </w:rPr>
            </w:pPr>
          </w:p>
        </w:tc>
        <w:tc>
          <w:tcPr>
            <w:tcW w:w="281" w:type="pct"/>
            <w:tcBorders>
              <w:top w:val="single" w:sz="4" w:space="0" w:color="auto"/>
              <w:left w:val="nil"/>
              <w:bottom w:val="single" w:sz="4" w:space="0" w:color="auto"/>
              <w:right w:val="single" w:sz="4" w:space="0" w:color="auto"/>
            </w:tcBorders>
            <w:shd w:val="clear" w:color="auto" w:fill="auto"/>
            <w:vAlign w:val="center"/>
          </w:tcPr>
          <w:p w:rsidR="005D0BA4" w:rsidRDefault="005D0BA4">
            <w:pPr>
              <w:jc w:val="right"/>
              <w:rPr>
                <w:rFonts w:ascii="Arial" w:hAnsi="Arial" w:cs="Arial"/>
                <w:color w:val="000000"/>
                <w:sz w:val="14"/>
                <w:szCs w:val="14"/>
              </w:rPr>
            </w:pPr>
          </w:p>
        </w:tc>
        <w:tc>
          <w:tcPr>
            <w:tcW w:w="234" w:type="pct"/>
            <w:tcBorders>
              <w:top w:val="single" w:sz="4" w:space="0" w:color="auto"/>
              <w:left w:val="nil"/>
              <w:bottom w:val="single" w:sz="4" w:space="0" w:color="auto"/>
              <w:right w:val="single" w:sz="4" w:space="0" w:color="auto"/>
            </w:tcBorders>
            <w:shd w:val="clear" w:color="auto" w:fill="auto"/>
            <w:vAlign w:val="center"/>
          </w:tcPr>
          <w:p w:rsidR="005D0BA4" w:rsidRDefault="005D0BA4">
            <w:pPr>
              <w:jc w:val="right"/>
              <w:rPr>
                <w:rFonts w:ascii="Arial" w:hAnsi="Arial" w:cs="Arial"/>
                <w:color w:val="000000"/>
                <w:sz w:val="14"/>
                <w:szCs w:val="14"/>
              </w:rPr>
            </w:pPr>
          </w:p>
        </w:tc>
        <w:tc>
          <w:tcPr>
            <w:tcW w:w="266" w:type="pct"/>
            <w:tcBorders>
              <w:top w:val="single" w:sz="4" w:space="0" w:color="auto"/>
              <w:left w:val="nil"/>
              <w:bottom w:val="single" w:sz="4" w:space="0" w:color="auto"/>
              <w:right w:val="single" w:sz="18" w:space="0" w:color="auto"/>
            </w:tcBorders>
            <w:shd w:val="clear" w:color="auto" w:fill="auto"/>
            <w:vAlign w:val="center"/>
          </w:tcPr>
          <w:p w:rsidR="005D0BA4" w:rsidRDefault="005D0BA4">
            <w:pPr>
              <w:jc w:val="right"/>
              <w:rPr>
                <w:rFonts w:ascii="Arial" w:hAnsi="Arial" w:cs="Arial"/>
                <w:color w:val="000000"/>
                <w:sz w:val="14"/>
                <w:szCs w:val="14"/>
              </w:rPr>
            </w:pPr>
          </w:p>
        </w:tc>
      </w:tr>
      <w:tr w:rsidR="005D0BA4" w:rsidRPr="00F52A96" w:rsidTr="005D0BA4">
        <w:trPr>
          <w:cantSplit/>
          <w:trHeight w:hRule="exact" w:val="227"/>
        </w:trPr>
        <w:tc>
          <w:tcPr>
            <w:tcW w:w="1404" w:type="pct"/>
            <w:gridSpan w:val="3"/>
            <w:tcBorders>
              <w:top w:val="single" w:sz="4" w:space="0" w:color="auto"/>
              <w:left w:val="single" w:sz="4" w:space="0" w:color="auto"/>
              <w:bottom w:val="single" w:sz="4" w:space="0" w:color="auto"/>
              <w:right w:val="single" w:sz="18" w:space="0" w:color="auto"/>
            </w:tcBorders>
            <w:shd w:val="clear" w:color="auto" w:fill="auto"/>
            <w:vAlign w:val="center"/>
          </w:tcPr>
          <w:p w:rsidR="005D0BA4" w:rsidRPr="00F52A96" w:rsidRDefault="005D0BA4" w:rsidP="00DC2FA0">
            <w:pPr>
              <w:rPr>
                <w:rFonts w:ascii="Arial" w:hAnsi="Arial" w:cs="Arial"/>
                <w:sz w:val="12"/>
                <w:szCs w:val="12"/>
              </w:rPr>
            </w:pPr>
            <w:r w:rsidRPr="00F52A96">
              <w:rPr>
                <w:rFonts w:ascii="Arial" w:hAnsi="Arial" w:cs="Arial"/>
                <w:sz w:val="12"/>
                <w:szCs w:val="12"/>
              </w:rPr>
              <w:t>GNs</w:t>
            </w:r>
          </w:p>
        </w:tc>
        <w:tc>
          <w:tcPr>
            <w:tcW w:w="95" w:type="pct"/>
            <w:tcBorders>
              <w:top w:val="single" w:sz="4" w:space="0" w:color="auto"/>
              <w:left w:val="single" w:sz="18" w:space="0" w:color="auto"/>
              <w:bottom w:val="single" w:sz="4" w:space="0" w:color="auto"/>
              <w:right w:val="single" w:sz="2" w:space="0" w:color="auto"/>
            </w:tcBorders>
            <w:shd w:val="clear" w:color="auto" w:fill="auto"/>
            <w:vAlign w:val="center"/>
          </w:tcPr>
          <w:p w:rsidR="005D0BA4" w:rsidRPr="00F52A96" w:rsidRDefault="005D0BA4" w:rsidP="00DC2FA0">
            <w:pPr>
              <w:jc w:val="center"/>
              <w:rPr>
                <w:rFonts w:ascii="Arial" w:hAnsi="Arial" w:cs="Arial"/>
                <w:sz w:val="12"/>
                <w:szCs w:val="12"/>
              </w:rPr>
            </w:pPr>
            <w:r>
              <w:rPr>
                <w:rFonts w:ascii="Arial" w:hAnsi="Arial" w:cs="Arial"/>
                <w:sz w:val="12"/>
                <w:szCs w:val="12"/>
              </w:rPr>
              <w:t>24</w:t>
            </w:r>
          </w:p>
        </w:tc>
        <w:tc>
          <w:tcPr>
            <w:tcW w:w="281" w:type="pct"/>
            <w:tcBorders>
              <w:top w:val="single" w:sz="4" w:space="0" w:color="auto"/>
              <w:left w:val="nil"/>
              <w:bottom w:val="single" w:sz="4" w:space="0" w:color="auto"/>
              <w:right w:val="single" w:sz="4" w:space="0" w:color="auto"/>
            </w:tcBorders>
            <w:shd w:val="clear" w:color="auto" w:fill="auto"/>
            <w:vAlign w:val="center"/>
          </w:tcPr>
          <w:p w:rsidR="005D0BA4" w:rsidRDefault="005D0BA4">
            <w:pPr>
              <w:jc w:val="right"/>
              <w:rPr>
                <w:rFonts w:ascii="Arial" w:hAnsi="Arial" w:cs="Arial"/>
                <w:color w:val="000000"/>
                <w:sz w:val="14"/>
                <w:szCs w:val="14"/>
              </w:rPr>
            </w:pPr>
            <w:r>
              <w:rPr>
                <w:rFonts w:ascii="Arial" w:hAnsi="Arial" w:cs="Arial"/>
                <w:color w:val="000000"/>
                <w:sz w:val="14"/>
                <w:szCs w:val="14"/>
              </w:rPr>
              <w:t>3</w:t>
            </w:r>
          </w:p>
        </w:tc>
        <w:tc>
          <w:tcPr>
            <w:tcW w:w="328" w:type="pct"/>
            <w:tcBorders>
              <w:top w:val="single" w:sz="4" w:space="0" w:color="auto"/>
              <w:left w:val="nil"/>
              <w:bottom w:val="single" w:sz="4" w:space="0" w:color="auto"/>
              <w:right w:val="single" w:sz="4" w:space="0" w:color="auto"/>
            </w:tcBorders>
            <w:shd w:val="clear" w:color="auto" w:fill="auto"/>
            <w:vAlign w:val="center"/>
          </w:tcPr>
          <w:p w:rsidR="005D0BA4" w:rsidRDefault="005D0BA4">
            <w:pPr>
              <w:jc w:val="right"/>
              <w:rPr>
                <w:rFonts w:ascii="Arial" w:hAnsi="Arial" w:cs="Arial"/>
                <w:color w:val="000000"/>
                <w:sz w:val="14"/>
                <w:szCs w:val="14"/>
              </w:rPr>
            </w:pPr>
            <w:r>
              <w:rPr>
                <w:rFonts w:ascii="Arial" w:hAnsi="Arial" w:cs="Arial"/>
                <w:color w:val="000000"/>
                <w:sz w:val="14"/>
                <w:szCs w:val="14"/>
              </w:rPr>
              <w:t>2</w:t>
            </w:r>
          </w:p>
        </w:tc>
        <w:tc>
          <w:tcPr>
            <w:tcW w:w="281" w:type="pct"/>
            <w:tcBorders>
              <w:top w:val="single" w:sz="4" w:space="0" w:color="auto"/>
              <w:left w:val="nil"/>
              <w:bottom w:val="single" w:sz="4" w:space="0" w:color="auto"/>
              <w:right w:val="single" w:sz="4" w:space="0" w:color="auto"/>
            </w:tcBorders>
            <w:shd w:val="clear" w:color="auto" w:fill="auto"/>
            <w:vAlign w:val="center"/>
          </w:tcPr>
          <w:p w:rsidR="005D0BA4" w:rsidRDefault="005D0BA4">
            <w:pPr>
              <w:jc w:val="right"/>
              <w:rPr>
                <w:rFonts w:ascii="Arial" w:hAnsi="Arial" w:cs="Arial"/>
                <w:color w:val="000000"/>
                <w:sz w:val="14"/>
                <w:szCs w:val="14"/>
              </w:rPr>
            </w:pPr>
            <w:r>
              <w:rPr>
                <w:rFonts w:ascii="Arial" w:hAnsi="Arial" w:cs="Arial"/>
                <w:color w:val="000000"/>
                <w:sz w:val="14"/>
                <w:szCs w:val="14"/>
              </w:rPr>
              <w:t>1</w:t>
            </w:r>
          </w:p>
        </w:tc>
        <w:tc>
          <w:tcPr>
            <w:tcW w:w="328" w:type="pct"/>
            <w:tcBorders>
              <w:top w:val="single" w:sz="4" w:space="0" w:color="auto"/>
              <w:left w:val="nil"/>
              <w:bottom w:val="single" w:sz="4" w:space="0" w:color="auto"/>
              <w:right w:val="single" w:sz="4" w:space="0" w:color="auto"/>
            </w:tcBorders>
            <w:shd w:val="clear" w:color="auto" w:fill="auto"/>
            <w:vAlign w:val="center"/>
          </w:tcPr>
          <w:p w:rsidR="005D0BA4" w:rsidRDefault="005D0BA4">
            <w:pPr>
              <w:jc w:val="right"/>
              <w:rPr>
                <w:rFonts w:ascii="Arial" w:hAnsi="Arial" w:cs="Arial"/>
                <w:color w:val="000000"/>
                <w:sz w:val="14"/>
                <w:szCs w:val="14"/>
              </w:rPr>
            </w:pPr>
          </w:p>
        </w:tc>
        <w:tc>
          <w:tcPr>
            <w:tcW w:w="282" w:type="pct"/>
            <w:tcBorders>
              <w:top w:val="single" w:sz="4" w:space="0" w:color="auto"/>
              <w:left w:val="nil"/>
              <w:bottom w:val="single" w:sz="4" w:space="0" w:color="auto"/>
              <w:right w:val="single" w:sz="4" w:space="0" w:color="auto"/>
            </w:tcBorders>
            <w:shd w:val="clear" w:color="auto" w:fill="auto"/>
            <w:vAlign w:val="center"/>
          </w:tcPr>
          <w:p w:rsidR="005D0BA4" w:rsidRDefault="005D0BA4">
            <w:pPr>
              <w:jc w:val="right"/>
              <w:rPr>
                <w:rFonts w:ascii="Arial" w:hAnsi="Arial" w:cs="Arial"/>
                <w:color w:val="000000"/>
                <w:sz w:val="14"/>
                <w:szCs w:val="14"/>
              </w:rPr>
            </w:pPr>
          </w:p>
        </w:tc>
        <w:tc>
          <w:tcPr>
            <w:tcW w:w="329" w:type="pct"/>
            <w:tcBorders>
              <w:top w:val="single" w:sz="4" w:space="0" w:color="auto"/>
              <w:left w:val="nil"/>
              <w:bottom w:val="single" w:sz="4" w:space="0" w:color="auto"/>
              <w:right w:val="single" w:sz="4" w:space="0" w:color="auto"/>
            </w:tcBorders>
            <w:shd w:val="clear" w:color="auto" w:fill="auto"/>
            <w:vAlign w:val="center"/>
          </w:tcPr>
          <w:p w:rsidR="005D0BA4" w:rsidRDefault="005D0BA4">
            <w:pPr>
              <w:jc w:val="right"/>
              <w:rPr>
                <w:rFonts w:ascii="Arial" w:hAnsi="Arial" w:cs="Arial"/>
                <w:color w:val="000000"/>
                <w:sz w:val="14"/>
                <w:szCs w:val="14"/>
              </w:rPr>
            </w:pPr>
            <w:r>
              <w:rPr>
                <w:rFonts w:ascii="Arial" w:hAnsi="Arial" w:cs="Arial"/>
                <w:color w:val="000000"/>
                <w:sz w:val="14"/>
                <w:szCs w:val="14"/>
              </w:rPr>
              <w:t>1</w:t>
            </w:r>
          </w:p>
        </w:tc>
        <w:tc>
          <w:tcPr>
            <w:tcW w:w="329" w:type="pct"/>
            <w:tcBorders>
              <w:top w:val="single" w:sz="4" w:space="0" w:color="auto"/>
              <w:left w:val="nil"/>
              <w:bottom w:val="single" w:sz="4" w:space="0" w:color="auto"/>
              <w:right w:val="single" w:sz="4" w:space="0" w:color="auto"/>
            </w:tcBorders>
            <w:shd w:val="clear" w:color="auto" w:fill="auto"/>
            <w:vAlign w:val="center"/>
          </w:tcPr>
          <w:p w:rsidR="005D0BA4" w:rsidRDefault="005D0BA4">
            <w:pPr>
              <w:jc w:val="right"/>
              <w:rPr>
                <w:rFonts w:ascii="Arial" w:hAnsi="Arial" w:cs="Arial"/>
                <w:color w:val="000000"/>
                <w:sz w:val="14"/>
                <w:szCs w:val="14"/>
              </w:rPr>
            </w:pPr>
          </w:p>
        </w:tc>
        <w:tc>
          <w:tcPr>
            <w:tcW w:w="281" w:type="pct"/>
            <w:tcBorders>
              <w:top w:val="single" w:sz="4" w:space="0" w:color="auto"/>
              <w:left w:val="nil"/>
              <w:bottom w:val="single" w:sz="4" w:space="0" w:color="auto"/>
              <w:right w:val="single" w:sz="4" w:space="0" w:color="auto"/>
            </w:tcBorders>
            <w:shd w:val="clear" w:color="auto" w:fill="auto"/>
            <w:vAlign w:val="center"/>
          </w:tcPr>
          <w:p w:rsidR="005D0BA4" w:rsidRDefault="005D0BA4">
            <w:pPr>
              <w:jc w:val="right"/>
              <w:rPr>
                <w:rFonts w:ascii="Arial" w:hAnsi="Arial" w:cs="Arial"/>
                <w:color w:val="000000"/>
                <w:sz w:val="14"/>
                <w:szCs w:val="14"/>
              </w:rPr>
            </w:pPr>
          </w:p>
        </w:tc>
        <w:tc>
          <w:tcPr>
            <w:tcW w:w="282" w:type="pct"/>
            <w:tcBorders>
              <w:top w:val="single" w:sz="4" w:space="0" w:color="auto"/>
              <w:left w:val="nil"/>
              <w:bottom w:val="single" w:sz="4" w:space="0" w:color="auto"/>
              <w:right w:val="single" w:sz="4" w:space="0" w:color="auto"/>
            </w:tcBorders>
            <w:shd w:val="clear" w:color="auto" w:fill="auto"/>
            <w:vAlign w:val="center"/>
          </w:tcPr>
          <w:p w:rsidR="005D0BA4" w:rsidRDefault="005D0BA4">
            <w:pPr>
              <w:jc w:val="right"/>
              <w:rPr>
                <w:rFonts w:ascii="Arial" w:hAnsi="Arial" w:cs="Arial"/>
                <w:color w:val="000000"/>
                <w:sz w:val="14"/>
                <w:szCs w:val="14"/>
              </w:rPr>
            </w:pPr>
          </w:p>
        </w:tc>
        <w:tc>
          <w:tcPr>
            <w:tcW w:w="281" w:type="pct"/>
            <w:tcBorders>
              <w:top w:val="single" w:sz="4" w:space="0" w:color="auto"/>
              <w:left w:val="nil"/>
              <w:bottom w:val="single" w:sz="4" w:space="0" w:color="auto"/>
              <w:right w:val="single" w:sz="4" w:space="0" w:color="auto"/>
            </w:tcBorders>
            <w:shd w:val="clear" w:color="auto" w:fill="auto"/>
            <w:vAlign w:val="center"/>
          </w:tcPr>
          <w:p w:rsidR="005D0BA4" w:rsidRDefault="005D0BA4">
            <w:pPr>
              <w:jc w:val="right"/>
              <w:rPr>
                <w:rFonts w:ascii="Arial" w:hAnsi="Arial" w:cs="Arial"/>
                <w:color w:val="000000"/>
                <w:sz w:val="14"/>
                <w:szCs w:val="14"/>
              </w:rPr>
            </w:pPr>
          </w:p>
        </w:tc>
        <w:tc>
          <w:tcPr>
            <w:tcW w:w="234" w:type="pct"/>
            <w:tcBorders>
              <w:top w:val="single" w:sz="4" w:space="0" w:color="auto"/>
              <w:left w:val="nil"/>
              <w:bottom w:val="single" w:sz="4" w:space="0" w:color="auto"/>
              <w:right w:val="single" w:sz="4" w:space="0" w:color="auto"/>
            </w:tcBorders>
            <w:shd w:val="clear" w:color="auto" w:fill="auto"/>
            <w:vAlign w:val="center"/>
          </w:tcPr>
          <w:p w:rsidR="005D0BA4" w:rsidRDefault="005D0BA4">
            <w:pPr>
              <w:jc w:val="right"/>
              <w:rPr>
                <w:rFonts w:ascii="Arial" w:hAnsi="Arial" w:cs="Arial"/>
                <w:color w:val="000000"/>
                <w:sz w:val="14"/>
                <w:szCs w:val="14"/>
              </w:rPr>
            </w:pPr>
          </w:p>
        </w:tc>
        <w:tc>
          <w:tcPr>
            <w:tcW w:w="266" w:type="pct"/>
            <w:tcBorders>
              <w:top w:val="single" w:sz="4" w:space="0" w:color="auto"/>
              <w:left w:val="nil"/>
              <w:bottom w:val="single" w:sz="4" w:space="0" w:color="auto"/>
              <w:right w:val="single" w:sz="18" w:space="0" w:color="auto"/>
            </w:tcBorders>
            <w:shd w:val="clear" w:color="auto" w:fill="auto"/>
            <w:vAlign w:val="center"/>
          </w:tcPr>
          <w:p w:rsidR="005D0BA4" w:rsidRDefault="005D0BA4">
            <w:pPr>
              <w:jc w:val="right"/>
              <w:rPr>
                <w:rFonts w:ascii="Arial" w:hAnsi="Arial" w:cs="Arial"/>
                <w:color w:val="000000"/>
                <w:sz w:val="14"/>
                <w:szCs w:val="14"/>
              </w:rPr>
            </w:pPr>
          </w:p>
        </w:tc>
      </w:tr>
      <w:tr w:rsidR="005D0BA4" w:rsidRPr="00F52A96" w:rsidTr="005D0BA4">
        <w:trPr>
          <w:cantSplit/>
          <w:trHeight w:hRule="exact" w:val="227"/>
        </w:trPr>
        <w:tc>
          <w:tcPr>
            <w:tcW w:w="1404" w:type="pct"/>
            <w:gridSpan w:val="3"/>
            <w:tcBorders>
              <w:top w:val="single" w:sz="4" w:space="0" w:color="auto"/>
              <w:left w:val="single" w:sz="4" w:space="0" w:color="auto"/>
              <w:bottom w:val="single" w:sz="4" w:space="0" w:color="auto"/>
              <w:right w:val="single" w:sz="18" w:space="0" w:color="auto"/>
            </w:tcBorders>
            <w:shd w:val="clear" w:color="auto" w:fill="auto"/>
            <w:vAlign w:val="center"/>
          </w:tcPr>
          <w:p w:rsidR="005D0BA4" w:rsidRPr="00F52A96" w:rsidRDefault="005D0BA4" w:rsidP="00DC2FA0">
            <w:pPr>
              <w:rPr>
                <w:rFonts w:ascii="Arial" w:hAnsi="Arial" w:cs="Arial"/>
                <w:sz w:val="12"/>
                <w:szCs w:val="12"/>
              </w:rPr>
            </w:pPr>
            <w:r w:rsidRPr="00F52A96">
              <w:rPr>
                <w:rFonts w:ascii="Arial" w:hAnsi="Arial" w:cs="Arial"/>
                <w:sz w:val="12"/>
                <w:szCs w:val="12"/>
              </w:rPr>
              <w:t>GNc</w:t>
            </w:r>
          </w:p>
        </w:tc>
        <w:tc>
          <w:tcPr>
            <w:tcW w:w="95" w:type="pct"/>
            <w:tcBorders>
              <w:top w:val="single" w:sz="4" w:space="0" w:color="auto"/>
              <w:left w:val="single" w:sz="18" w:space="0" w:color="auto"/>
              <w:bottom w:val="single" w:sz="4" w:space="0" w:color="auto"/>
              <w:right w:val="single" w:sz="2" w:space="0" w:color="auto"/>
            </w:tcBorders>
            <w:shd w:val="clear" w:color="auto" w:fill="auto"/>
            <w:vAlign w:val="center"/>
          </w:tcPr>
          <w:p w:rsidR="005D0BA4" w:rsidRPr="00F52A96" w:rsidRDefault="005D0BA4" w:rsidP="00DC2FA0">
            <w:pPr>
              <w:jc w:val="center"/>
              <w:rPr>
                <w:rFonts w:ascii="Arial" w:hAnsi="Arial" w:cs="Arial"/>
                <w:sz w:val="12"/>
                <w:szCs w:val="12"/>
              </w:rPr>
            </w:pPr>
            <w:r>
              <w:rPr>
                <w:rFonts w:ascii="Arial" w:hAnsi="Arial" w:cs="Arial"/>
                <w:sz w:val="12"/>
                <w:szCs w:val="12"/>
              </w:rPr>
              <w:t>25</w:t>
            </w:r>
          </w:p>
        </w:tc>
        <w:tc>
          <w:tcPr>
            <w:tcW w:w="281" w:type="pct"/>
            <w:tcBorders>
              <w:top w:val="single" w:sz="4" w:space="0" w:color="auto"/>
              <w:left w:val="nil"/>
              <w:bottom w:val="single" w:sz="4" w:space="0" w:color="auto"/>
              <w:right w:val="single" w:sz="4" w:space="0" w:color="auto"/>
            </w:tcBorders>
            <w:shd w:val="clear" w:color="auto" w:fill="auto"/>
            <w:vAlign w:val="center"/>
          </w:tcPr>
          <w:p w:rsidR="005D0BA4" w:rsidRDefault="005D0BA4">
            <w:pPr>
              <w:jc w:val="right"/>
              <w:rPr>
                <w:rFonts w:ascii="Arial" w:hAnsi="Arial" w:cs="Arial"/>
                <w:color w:val="000000"/>
                <w:sz w:val="14"/>
                <w:szCs w:val="14"/>
              </w:rPr>
            </w:pPr>
            <w:r>
              <w:rPr>
                <w:rFonts w:ascii="Arial" w:hAnsi="Arial" w:cs="Arial"/>
                <w:color w:val="000000"/>
                <w:sz w:val="14"/>
                <w:szCs w:val="14"/>
              </w:rPr>
              <w:t>1.407</w:t>
            </w:r>
          </w:p>
        </w:tc>
        <w:tc>
          <w:tcPr>
            <w:tcW w:w="328" w:type="pct"/>
            <w:tcBorders>
              <w:top w:val="single" w:sz="4" w:space="0" w:color="auto"/>
              <w:left w:val="nil"/>
              <w:bottom w:val="single" w:sz="4" w:space="0" w:color="auto"/>
              <w:right w:val="single" w:sz="4" w:space="0" w:color="auto"/>
            </w:tcBorders>
            <w:shd w:val="clear" w:color="auto" w:fill="auto"/>
            <w:vAlign w:val="center"/>
          </w:tcPr>
          <w:p w:rsidR="005D0BA4" w:rsidRDefault="005D0BA4">
            <w:pPr>
              <w:jc w:val="right"/>
              <w:rPr>
                <w:rFonts w:ascii="Arial" w:hAnsi="Arial" w:cs="Arial"/>
                <w:color w:val="000000"/>
                <w:sz w:val="14"/>
                <w:szCs w:val="14"/>
              </w:rPr>
            </w:pPr>
            <w:r>
              <w:rPr>
                <w:rFonts w:ascii="Arial" w:hAnsi="Arial" w:cs="Arial"/>
                <w:color w:val="000000"/>
                <w:sz w:val="14"/>
                <w:szCs w:val="14"/>
              </w:rPr>
              <w:t>1.052</w:t>
            </w:r>
          </w:p>
        </w:tc>
        <w:tc>
          <w:tcPr>
            <w:tcW w:w="281" w:type="pct"/>
            <w:tcBorders>
              <w:top w:val="single" w:sz="4" w:space="0" w:color="auto"/>
              <w:left w:val="nil"/>
              <w:bottom w:val="single" w:sz="4" w:space="0" w:color="auto"/>
              <w:right w:val="single" w:sz="4" w:space="0" w:color="auto"/>
            </w:tcBorders>
            <w:shd w:val="clear" w:color="auto" w:fill="auto"/>
            <w:vAlign w:val="center"/>
          </w:tcPr>
          <w:p w:rsidR="005D0BA4" w:rsidRDefault="005D0BA4">
            <w:pPr>
              <w:jc w:val="right"/>
              <w:rPr>
                <w:rFonts w:ascii="Arial" w:hAnsi="Arial" w:cs="Arial"/>
                <w:color w:val="000000"/>
                <w:sz w:val="14"/>
                <w:szCs w:val="14"/>
              </w:rPr>
            </w:pPr>
            <w:r>
              <w:rPr>
                <w:rFonts w:ascii="Arial" w:hAnsi="Arial" w:cs="Arial"/>
                <w:color w:val="000000"/>
                <w:sz w:val="14"/>
                <w:szCs w:val="14"/>
              </w:rPr>
              <w:t>355</w:t>
            </w:r>
          </w:p>
        </w:tc>
        <w:tc>
          <w:tcPr>
            <w:tcW w:w="328" w:type="pct"/>
            <w:tcBorders>
              <w:top w:val="single" w:sz="4" w:space="0" w:color="auto"/>
              <w:left w:val="nil"/>
              <w:bottom w:val="single" w:sz="4" w:space="0" w:color="auto"/>
              <w:right w:val="single" w:sz="4" w:space="0" w:color="auto"/>
            </w:tcBorders>
            <w:shd w:val="clear" w:color="auto" w:fill="auto"/>
            <w:vAlign w:val="center"/>
          </w:tcPr>
          <w:p w:rsidR="005D0BA4" w:rsidRDefault="005D0BA4">
            <w:pPr>
              <w:jc w:val="right"/>
              <w:rPr>
                <w:rFonts w:ascii="Arial" w:hAnsi="Arial" w:cs="Arial"/>
                <w:color w:val="000000"/>
                <w:sz w:val="14"/>
                <w:szCs w:val="14"/>
              </w:rPr>
            </w:pPr>
          </w:p>
        </w:tc>
        <w:tc>
          <w:tcPr>
            <w:tcW w:w="282" w:type="pct"/>
            <w:tcBorders>
              <w:top w:val="single" w:sz="4" w:space="0" w:color="auto"/>
              <w:left w:val="nil"/>
              <w:bottom w:val="single" w:sz="4" w:space="0" w:color="auto"/>
              <w:right w:val="single" w:sz="4" w:space="0" w:color="auto"/>
            </w:tcBorders>
            <w:shd w:val="clear" w:color="auto" w:fill="auto"/>
            <w:vAlign w:val="center"/>
          </w:tcPr>
          <w:p w:rsidR="005D0BA4" w:rsidRDefault="005D0BA4">
            <w:pPr>
              <w:jc w:val="right"/>
              <w:rPr>
                <w:rFonts w:ascii="Arial" w:hAnsi="Arial" w:cs="Arial"/>
                <w:color w:val="000000"/>
                <w:sz w:val="14"/>
                <w:szCs w:val="14"/>
              </w:rPr>
            </w:pPr>
          </w:p>
        </w:tc>
        <w:tc>
          <w:tcPr>
            <w:tcW w:w="329" w:type="pct"/>
            <w:tcBorders>
              <w:top w:val="single" w:sz="4" w:space="0" w:color="auto"/>
              <w:left w:val="nil"/>
              <w:bottom w:val="single" w:sz="4" w:space="0" w:color="auto"/>
              <w:right w:val="single" w:sz="4" w:space="0" w:color="auto"/>
            </w:tcBorders>
            <w:shd w:val="clear" w:color="auto" w:fill="auto"/>
            <w:vAlign w:val="center"/>
          </w:tcPr>
          <w:p w:rsidR="005D0BA4" w:rsidRDefault="005D0BA4">
            <w:pPr>
              <w:jc w:val="right"/>
              <w:rPr>
                <w:rFonts w:ascii="Arial" w:hAnsi="Arial" w:cs="Arial"/>
                <w:color w:val="000000"/>
                <w:sz w:val="14"/>
                <w:szCs w:val="14"/>
              </w:rPr>
            </w:pPr>
            <w:r>
              <w:rPr>
                <w:rFonts w:ascii="Arial" w:hAnsi="Arial" w:cs="Arial"/>
                <w:color w:val="000000"/>
                <w:sz w:val="14"/>
                <w:szCs w:val="14"/>
              </w:rPr>
              <w:t>355</w:t>
            </w:r>
          </w:p>
        </w:tc>
        <w:tc>
          <w:tcPr>
            <w:tcW w:w="329" w:type="pct"/>
            <w:tcBorders>
              <w:top w:val="single" w:sz="4" w:space="0" w:color="auto"/>
              <w:left w:val="nil"/>
              <w:bottom w:val="single" w:sz="4" w:space="0" w:color="auto"/>
              <w:right w:val="single" w:sz="4" w:space="0" w:color="auto"/>
            </w:tcBorders>
            <w:shd w:val="clear" w:color="auto" w:fill="auto"/>
            <w:vAlign w:val="center"/>
          </w:tcPr>
          <w:p w:rsidR="005D0BA4" w:rsidRDefault="005D0BA4">
            <w:pPr>
              <w:jc w:val="right"/>
              <w:rPr>
                <w:rFonts w:ascii="Arial" w:hAnsi="Arial" w:cs="Arial"/>
                <w:color w:val="000000"/>
                <w:sz w:val="14"/>
                <w:szCs w:val="14"/>
              </w:rPr>
            </w:pPr>
          </w:p>
        </w:tc>
        <w:tc>
          <w:tcPr>
            <w:tcW w:w="281" w:type="pct"/>
            <w:tcBorders>
              <w:top w:val="single" w:sz="4" w:space="0" w:color="auto"/>
              <w:left w:val="nil"/>
              <w:bottom w:val="single" w:sz="4" w:space="0" w:color="auto"/>
              <w:right w:val="single" w:sz="4" w:space="0" w:color="auto"/>
            </w:tcBorders>
            <w:shd w:val="clear" w:color="auto" w:fill="auto"/>
            <w:vAlign w:val="center"/>
          </w:tcPr>
          <w:p w:rsidR="005D0BA4" w:rsidRDefault="005D0BA4">
            <w:pPr>
              <w:jc w:val="right"/>
              <w:rPr>
                <w:rFonts w:ascii="Arial" w:hAnsi="Arial" w:cs="Arial"/>
                <w:color w:val="000000"/>
                <w:sz w:val="14"/>
                <w:szCs w:val="14"/>
              </w:rPr>
            </w:pPr>
          </w:p>
        </w:tc>
        <w:tc>
          <w:tcPr>
            <w:tcW w:w="282" w:type="pct"/>
            <w:tcBorders>
              <w:top w:val="single" w:sz="4" w:space="0" w:color="auto"/>
              <w:left w:val="nil"/>
              <w:bottom w:val="single" w:sz="4" w:space="0" w:color="auto"/>
              <w:right w:val="single" w:sz="4" w:space="0" w:color="auto"/>
            </w:tcBorders>
            <w:shd w:val="clear" w:color="auto" w:fill="auto"/>
            <w:vAlign w:val="center"/>
          </w:tcPr>
          <w:p w:rsidR="005D0BA4" w:rsidRDefault="005D0BA4">
            <w:pPr>
              <w:jc w:val="right"/>
              <w:rPr>
                <w:rFonts w:ascii="Arial" w:hAnsi="Arial" w:cs="Arial"/>
                <w:color w:val="000000"/>
                <w:sz w:val="14"/>
                <w:szCs w:val="14"/>
              </w:rPr>
            </w:pPr>
          </w:p>
        </w:tc>
        <w:tc>
          <w:tcPr>
            <w:tcW w:w="281" w:type="pct"/>
            <w:tcBorders>
              <w:top w:val="single" w:sz="4" w:space="0" w:color="auto"/>
              <w:left w:val="nil"/>
              <w:bottom w:val="single" w:sz="4" w:space="0" w:color="auto"/>
              <w:right w:val="single" w:sz="4" w:space="0" w:color="auto"/>
            </w:tcBorders>
            <w:shd w:val="clear" w:color="auto" w:fill="auto"/>
            <w:vAlign w:val="center"/>
          </w:tcPr>
          <w:p w:rsidR="005D0BA4" w:rsidRDefault="005D0BA4">
            <w:pPr>
              <w:jc w:val="right"/>
              <w:rPr>
                <w:rFonts w:ascii="Arial" w:hAnsi="Arial" w:cs="Arial"/>
                <w:color w:val="000000"/>
                <w:sz w:val="14"/>
                <w:szCs w:val="14"/>
              </w:rPr>
            </w:pPr>
          </w:p>
        </w:tc>
        <w:tc>
          <w:tcPr>
            <w:tcW w:w="234" w:type="pct"/>
            <w:tcBorders>
              <w:top w:val="single" w:sz="4" w:space="0" w:color="auto"/>
              <w:left w:val="nil"/>
              <w:bottom w:val="single" w:sz="4" w:space="0" w:color="auto"/>
              <w:right w:val="single" w:sz="4" w:space="0" w:color="auto"/>
            </w:tcBorders>
            <w:shd w:val="clear" w:color="auto" w:fill="auto"/>
            <w:vAlign w:val="center"/>
          </w:tcPr>
          <w:p w:rsidR="005D0BA4" w:rsidRDefault="005D0BA4">
            <w:pPr>
              <w:jc w:val="right"/>
              <w:rPr>
                <w:rFonts w:ascii="Arial" w:hAnsi="Arial" w:cs="Arial"/>
                <w:color w:val="000000"/>
                <w:sz w:val="14"/>
                <w:szCs w:val="14"/>
              </w:rPr>
            </w:pPr>
          </w:p>
        </w:tc>
        <w:tc>
          <w:tcPr>
            <w:tcW w:w="266" w:type="pct"/>
            <w:tcBorders>
              <w:top w:val="single" w:sz="4" w:space="0" w:color="auto"/>
              <w:left w:val="nil"/>
              <w:bottom w:val="single" w:sz="4" w:space="0" w:color="auto"/>
              <w:right w:val="single" w:sz="18" w:space="0" w:color="auto"/>
            </w:tcBorders>
            <w:shd w:val="clear" w:color="auto" w:fill="auto"/>
            <w:vAlign w:val="center"/>
          </w:tcPr>
          <w:p w:rsidR="005D0BA4" w:rsidRDefault="005D0BA4">
            <w:pPr>
              <w:jc w:val="right"/>
              <w:rPr>
                <w:rFonts w:ascii="Arial" w:hAnsi="Arial" w:cs="Arial"/>
                <w:color w:val="000000"/>
                <w:sz w:val="14"/>
                <w:szCs w:val="14"/>
              </w:rPr>
            </w:pPr>
          </w:p>
        </w:tc>
      </w:tr>
      <w:tr w:rsidR="005D0BA4" w:rsidRPr="00F52A96" w:rsidTr="005D0BA4">
        <w:trPr>
          <w:cantSplit/>
          <w:trHeight w:hRule="exact" w:val="227"/>
        </w:trPr>
        <w:tc>
          <w:tcPr>
            <w:tcW w:w="1404" w:type="pct"/>
            <w:gridSpan w:val="3"/>
            <w:tcBorders>
              <w:top w:val="single" w:sz="4" w:space="0" w:color="auto"/>
              <w:left w:val="single" w:sz="4" w:space="0" w:color="auto"/>
              <w:bottom w:val="single" w:sz="4" w:space="0" w:color="auto"/>
              <w:right w:val="single" w:sz="18" w:space="0" w:color="auto"/>
            </w:tcBorders>
            <w:shd w:val="clear" w:color="auto" w:fill="auto"/>
            <w:vAlign w:val="center"/>
          </w:tcPr>
          <w:p w:rsidR="005D0BA4" w:rsidRPr="00F52A96" w:rsidRDefault="005D0BA4" w:rsidP="00DC2FA0">
            <w:pPr>
              <w:rPr>
                <w:rFonts w:ascii="Arial" w:hAnsi="Arial" w:cs="Arial"/>
                <w:sz w:val="12"/>
                <w:szCs w:val="12"/>
              </w:rPr>
            </w:pPr>
            <w:r w:rsidRPr="00F52A96">
              <w:rPr>
                <w:rFonts w:ascii="Arial" w:hAnsi="Arial" w:cs="Arial"/>
                <w:sz w:val="12"/>
                <w:szCs w:val="12"/>
              </w:rPr>
              <w:t>GCo</w:t>
            </w:r>
          </w:p>
        </w:tc>
        <w:tc>
          <w:tcPr>
            <w:tcW w:w="95" w:type="pct"/>
            <w:tcBorders>
              <w:top w:val="single" w:sz="4" w:space="0" w:color="auto"/>
              <w:left w:val="single" w:sz="18" w:space="0" w:color="auto"/>
              <w:bottom w:val="single" w:sz="4" w:space="0" w:color="auto"/>
              <w:right w:val="single" w:sz="2" w:space="0" w:color="auto"/>
            </w:tcBorders>
            <w:shd w:val="clear" w:color="auto" w:fill="auto"/>
            <w:vAlign w:val="center"/>
          </w:tcPr>
          <w:p w:rsidR="005D0BA4" w:rsidRPr="00F52A96" w:rsidRDefault="005D0BA4" w:rsidP="00DC2FA0">
            <w:pPr>
              <w:jc w:val="center"/>
              <w:rPr>
                <w:rFonts w:ascii="Arial" w:hAnsi="Arial" w:cs="Arial"/>
                <w:sz w:val="12"/>
                <w:szCs w:val="12"/>
              </w:rPr>
            </w:pPr>
            <w:r>
              <w:rPr>
                <w:rFonts w:ascii="Arial" w:hAnsi="Arial" w:cs="Arial"/>
                <w:sz w:val="12"/>
                <w:szCs w:val="12"/>
              </w:rPr>
              <w:t>26</w:t>
            </w:r>
          </w:p>
        </w:tc>
        <w:tc>
          <w:tcPr>
            <w:tcW w:w="281" w:type="pct"/>
            <w:tcBorders>
              <w:top w:val="single" w:sz="4" w:space="0" w:color="auto"/>
              <w:left w:val="nil"/>
              <w:bottom w:val="single" w:sz="4" w:space="0" w:color="auto"/>
              <w:right w:val="single" w:sz="4" w:space="0" w:color="auto"/>
            </w:tcBorders>
            <w:shd w:val="clear" w:color="auto" w:fill="auto"/>
            <w:vAlign w:val="center"/>
          </w:tcPr>
          <w:p w:rsidR="005D0BA4" w:rsidRDefault="005D0BA4">
            <w:pPr>
              <w:jc w:val="right"/>
              <w:rPr>
                <w:rFonts w:ascii="Arial" w:hAnsi="Arial" w:cs="Arial"/>
                <w:color w:val="000000"/>
                <w:sz w:val="14"/>
                <w:szCs w:val="14"/>
              </w:rPr>
            </w:pPr>
            <w:r>
              <w:rPr>
                <w:rFonts w:ascii="Arial" w:hAnsi="Arial" w:cs="Arial"/>
                <w:color w:val="000000"/>
                <w:sz w:val="14"/>
                <w:szCs w:val="14"/>
              </w:rPr>
              <w:t>145</w:t>
            </w:r>
          </w:p>
        </w:tc>
        <w:tc>
          <w:tcPr>
            <w:tcW w:w="328" w:type="pct"/>
            <w:tcBorders>
              <w:top w:val="single" w:sz="4" w:space="0" w:color="auto"/>
              <w:left w:val="nil"/>
              <w:bottom w:val="single" w:sz="4" w:space="0" w:color="auto"/>
              <w:right w:val="single" w:sz="4" w:space="0" w:color="auto"/>
            </w:tcBorders>
            <w:shd w:val="clear" w:color="auto" w:fill="auto"/>
            <w:vAlign w:val="center"/>
          </w:tcPr>
          <w:p w:rsidR="005D0BA4" w:rsidRDefault="005D0BA4">
            <w:pPr>
              <w:jc w:val="right"/>
              <w:rPr>
                <w:rFonts w:ascii="Arial" w:hAnsi="Arial" w:cs="Arial"/>
                <w:color w:val="000000"/>
                <w:sz w:val="14"/>
                <w:szCs w:val="14"/>
              </w:rPr>
            </w:pPr>
            <w:r>
              <w:rPr>
                <w:rFonts w:ascii="Arial" w:hAnsi="Arial" w:cs="Arial"/>
                <w:color w:val="000000"/>
                <w:sz w:val="14"/>
                <w:szCs w:val="14"/>
              </w:rPr>
              <w:t>107</w:t>
            </w:r>
          </w:p>
        </w:tc>
        <w:tc>
          <w:tcPr>
            <w:tcW w:w="281" w:type="pct"/>
            <w:tcBorders>
              <w:top w:val="single" w:sz="4" w:space="0" w:color="auto"/>
              <w:left w:val="nil"/>
              <w:bottom w:val="single" w:sz="4" w:space="0" w:color="auto"/>
              <w:right w:val="single" w:sz="4" w:space="0" w:color="auto"/>
            </w:tcBorders>
            <w:shd w:val="clear" w:color="auto" w:fill="auto"/>
            <w:vAlign w:val="center"/>
          </w:tcPr>
          <w:p w:rsidR="005D0BA4" w:rsidRDefault="005D0BA4">
            <w:pPr>
              <w:jc w:val="right"/>
              <w:rPr>
                <w:rFonts w:ascii="Arial" w:hAnsi="Arial" w:cs="Arial"/>
                <w:color w:val="000000"/>
                <w:sz w:val="14"/>
                <w:szCs w:val="14"/>
              </w:rPr>
            </w:pPr>
            <w:r>
              <w:rPr>
                <w:rFonts w:ascii="Arial" w:hAnsi="Arial" w:cs="Arial"/>
                <w:color w:val="000000"/>
                <w:sz w:val="14"/>
                <w:szCs w:val="14"/>
              </w:rPr>
              <w:t>38</w:t>
            </w:r>
          </w:p>
        </w:tc>
        <w:tc>
          <w:tcPr>
            <w:tcW w:w="328" w:type="pct"/>
            <w:tcBorders>
              <w:top w:val="single" w:sz="4" w:space="0" w:color="auto"/>
              <w:left w:val="nil"/>
              <w:bottom w:val="single" w:sz="4" w:space="0" w:color="auto"/>
              <w:right w:val="single" w:sz="4" w:space="0" w:color="auto"/>
            </w:tcBorders>
            <w:shd w:val="clear" w:color="auto" w:fill="auto"/>
            <w:vAlign w:val="center"/>
          </w:tcPr>
          <w:p w:rsidR="005D0BA4" w:rsidRDefault="005D0BA4">
            <w:pPr>
              <w:jc w:val="right"/>
              <w:rPr>
                <w:rFonts w:ascii="Arial" w:hAnsi="Arial" w:cs="Arial"/>
                <w:color w:val="000000"/>
                <w:sz w:val="14"/>
                <w:szCs w:val="14"/>
              </w:rPr>
            </w:pPr>
          </w:p>
        </w:tc>
        <w:tc>
          <w:tcPr>
            <w:tcW w:w="282" w:type="pct"/>
            <w:tcBorders>
              <w:top w:val="single" w:sz="4" w:space="0" w:color="auto"/>
              <w:left w:val="nil"/>
              <w:bottom w:val="single" w:sz="4" w:space="0" w:color="auto"/>
              <w:right w:val="single" w:sz="4" w:space="0" w:color="auto"/>
            </w:tcBorders>
            <w:shd w:val="clear" w:color="auto" w:fill="auto"/>
            <w:vAlign w:val="center"/>
          </w:tcPr>
          <w:p w:rsidR="005D0BA4" w:rsidRDefault="005D0BA4">
            <w:pPr>
              <w:jc w:val="right"/>
              <w:rPr>
                <w:rFonts w:ascii="Arial" w:hAnsi="Arial" w:cs="Arial"/>
                <w:color w:val="000000"/>
                <w:sz w:val="14"/>
                <w:szCs w:val="14"/>
              </w:rPr>
            </w:pPr>
          </w:p>
        </w:tc>
        <w:tc>
          <w:tcPr>
            <w:tcW w:w="329" w:type="pct"/>
            <w:tcBorders>
              <w:top w:val="single" w:sz="4" w:space="0" w:color="auto"/>
              <w:left w:val="nil"/>
              <w:bottom w:val="single" w:sz="4" w:space="0" w:color="auto"/>
              <w:right w:val="single" w:sz="4" w:space="0" w:color="auto"/>
            </w:tcBorders>
            <w:shd w:val="clear" w:color="auto" w:fill="auto"/>
            <w:vAlign w:val="center"/>
          </w:tcPr>
          <w:p w:rsidR="005D0BA4" w:rsidRDefault="005D0BA4">
            <w:pPr>
              <w:jc w:val="right"/>
              <w:rPr>
                <w:rFonts w:ascii="Arial" w:hAnsi="Arial" w:cs="Arial"/>
                <w:color w:val="000000"/>
                <w:sz w:val="14"/>
                <w:szCs w:val="14"/>
              </w:rPr>
            </w:pPr>
            <w:r>
              <w:rPr>
                <w:rFonts w:ascii="Arial" w:hAnsi="Arial" w:cs="Arial"/>
                <w:color w:val="000000"/>
                <w:sz w:val="14"/>
                <w:szCs w:val="14"/>
              </w:rPr>
              <w:t>38</w:t>
            </w:r>
          </w:p>
        </w:tc>
        <w:tc>
          <w:tcPr>
            <w:tcW w:w="329" w:type="pct"/>
            <w:tcBorders>
              <w:top w:val="single" w:sz="4" w:space="0" w:color="auto"/>
              <w:left w:val="nil"/>
              <w:bottom w:val="single" w:sz="4" w:space="0" w:color="auto"/>
              <w:right w:val="single" w:sz="4" w:space="0" w:color="auto"/>
            </w:tcBorders>
            <w:shd w:val="clear" w:color="auto" w:fill="auto"/>
            <w:vAlign w:val="center"/>
          </w:tcPr>
          <w:p w:rsidR="005D0BA4" w:rsidRDefault="005D0BA4">
            <w:pPr>
              <w:jc w:val="right"/>
              <w:rPr>
                <w:rFonts w:ascii="Arial" w:hAnsi="Arial" w:cs="Arial"/>
                <w:color w:val="000000"/>
                <w:sz w:val="14"/>
                <w:szCs w:val="14"/>
              </w:rPr>
            </w:pPr>
          </w:p>
        </w:tc>
        <w:tc>
          <w:tcPr>
            <w:tcW w:w="281" w:type="pct"/>
            <w:tcBorders>
              <w:top w:val="single" w:sz="4" w:space="0" w:color="auto"/>
              <w:left w:val="nil"/>
              <w:bottom w:val="single" w:sz="4" w:space="0" w:color="auto"/>
              <w:right w:val="single" w:sz="4" w:space="0" w:color="auto"/>
            </w:tcBorders>
            <w:shd w:val="clear" w:color="auto" w:fill="auto"/>
            <w:vAlign w:val="center"/>
          </w:tcPr>
          <w:p w:rsidR="005D0BA4" w:rsidRDefault="005D0BA4">
            <w:pPr>
              <w:jc w:val="right"/>
              <w:rPr>
                <w:rFonts w:ascii="Arial" w:hAnsi="Arial" w:cs="Arial"/>
                <w:color w:val="000000"/>
                <w:sz w:val="14"/>
                <w:szCs w:val="14"/>
              </w:rPr>
            </w:pPr>
          </w:p>
        </w:tc>
        <w:tc>
          <w:tcPr>
            <w:tcW w:w="282" w:type="pct"/>
            <w:tcBorders>
              <w:top w:val="single" w:sz="4" w:space="0" w:color="auto"/>
              <w:left w:val="nil"/>
              <w:bottom w:val="single" w:sz="4" w:space="0" w:color="auto"/>
              <w:right w:val="single" w:sz="4" w:space="0" w:color="auto"/>
            </w:tcBorders>
            <w:shd w:val="clear" w:color="auto" w:fill="auto"/>
            <w:vAlign w:val="center"/>
          </w:tcPr>
          <w:p w:rsidR="005D0BA4" w:rsidRDefault="005D0BA4">
            <w:pPr>
              <w:jc w:val="right"/>
              <w:rPr>
                <w:rFonts w:ascii="Arial" w:hAnsi="Arial" w:cs="Arial"/>
                <w:color w:val="000000"/>
                <w:sz w:val="14"/>
                <w:szCs w:val="14"/>
              </w:rPr>
            </w:pPr>
          </w:p>
        </w:tc>
        <w:tc>
          <w:tcPr>
            <w:tcW w:w="281" w:type="pct"/>
            <w:tcBorders>
              <w:top w:val="single" w:sz="4" w:space="0" w:color="auto"/>
              <w:left w:val="nil"/>
              <w:bottom w:val="single" w:sz="4" w:space="0" w:color="auto"/>
              <w:right w:val="single" w:sz="4" w:space="0" w:color="auto"/>
            </w:tcBorders>
            <w:shd w:val="clear" w:color="auto" w:fill="auto"/>
            <w:vAlign w:val="center"/>
          </w:tcPr>
          <w:p w:rsidR="005D0BA4" w:rsidRDefault="005D0BA4">
            <w:pPr>
              <w:jc w:val="right"/>
              <w:rPr>
                <w:rFonts w:ascii="Arial" w:hAnsi="Arial" w:cs="Arial"/>
                <w:color w:val="000000"/>
                <w:sz w:val="14"/>
                <w:szCs w:val="14"/>
              </w:rPr>
            </w:pPr>
          </w:p>
        </w:tc>
        <w:tc>
          <w:tcPr>
            <w:tcW w:w="234" w:type="pct"/>
            <w:tcBorders>
              <w:top w:val="single" w:sz="4" w:space="0" w:color="auto"/>
              <w:left w:val="nil"/>
              <w:bottom w:val="single" w:sz="4" w:space="0" w:color="auto"/>
              <w:right w:val="single" w:sz="4" w:space="0" w:color="auto"/>
            </w:tcBorders>
            <w:shd w:val="clear" w:color="auto" w:fill="auto"/>
            <w:vAlign w:val="center"/>
          </w:tcPr>
          <w:p w:rsidR="005D0BA4" w:rsidRDefault="005D0BA4">
            <w:pPr>
              <w:jc w:val="right"/>
              <w:rPr>
                <w:rFonts w:ascii="Arial" w:hAnsi="Arial" w:cs="Arial"/>
                <w:color w:val="000000"/>
                <w:sz w:val="14"/>
                <w:szCs w:val="14"/>
              </w:rPr>
            </w:pPr>
          </w:p>
        </w:tc>
        <w:tc>
          <w:tcPr>
            <w:tcW w:w="266" w:type="pct"/>
            <w:tcBorders>
              <w:top w:val="single" w:sz="4" w:space="0" w:color="auto"/>
              <w:left w:val="nil"/>
              <w:bottom w:val="single" w:sz="4" w:space="0" w:color="auto"/>
              <w:right w:val="single" w:sz="18" w:space="0" w:color="auto"/>
            </w:tcBorders>
            <w:shd w:val="clear" w:color="auto" w:fill="auto"/>
            <w:vAlign w:val="center"/>
          </w:tcPr>
          <w:p w:rsidR="005D0BA4" w:rsidRDefault="005D0BA4">
            <w:pPr>
              <w:jc w:val="right"/>
              <w:rPr>
                <w:rFonts w:ascii="Arial" w:hAnsi="Arial" w:cs="Arial"/>
                <w:color w:val="000000"/>
                <w:sz w:val="14"/>
                <w:szCs w:val="14"/>
              </w:rPr>
            </w:pPr>
          </w:p>
        </w:tc>
      </w:tr>
      <w:tr w:rsidR="005D0BA4" w:rsidRPr="00F52A96" w:rsidTr="005D0BA4">
        <w:trPr>
          <w:cantSplit/>
          <w:trHeight w:hRule="exact" w:val="227"/>
        </w:trPr>
        <w:tc>
          <w:tcPr>
            <w:tcW w:w="1404" w:type="pct"/>
            <w:gridSpan w:val="3"/>
            <w:tcBorders>
              <w:top w:val="single" w:sz="4" w:space="0" w:color="auto"/>
              <w:left w:val="single" w:sz="4" w:space="0" w:color="auto"/>
              <w:bottom w:val="single" w:sz="4" w:space="0" w:color="auto"/>
              <w:right w:val="single" w:sz="18" w:space="0" w:color="auto"/>
            </w:tcBorders>
            <w:shd w:val="clear" w:color="auto" w:fill="auto"/>
            <w:vAlign w:val="center"/>
          </w:tcPr>
          <w:p w:rsidR="005D0BA4" w:rsidRPr="00F52A96" w:rsidRDefault="005D0BA4" w:rsidP="00DC2FA0">
            <w:pPr>
              <w:rPr>
                <w:rFonts w:ascii="Arial" w:hAnsi="Arial" w:cs="Arial"/>
                <w:sz w:val="12"/>
                <w:szCs w:val="12"/>
              </w:rPr>
            </w:pPr>
            <w:r w:rsidRPr="00F52A96">
              <w:rPr>
                <w:rFonts w:ascii="Arial" w:hAnsi="Arial" w:cs="Arial"/>
                <w:sz w:val="12"/>
                <w:szCs w:val="12"/>
              </w:rPr>
              <w:t>GCps</w:t>
            </w:r>
          </w:p>
        </w:tc>
        <w:tc>
          <w:tcPr>
            <w:tcW w:w="95" w:type="pct"/>
            <w:tcBorders>
              <w:top w:val="single" w:sz="4" w:space="0" w:color="auto"/>
              <w:left w:val="single" w:sz="18" w:space="0" w:color="auto"/>
              <w:bottom w:val="single" w:sz="4" w:space="0" w:color="auto"/>
              <w:right w:val="single" w:sz="2" w:space="0" w:color="auto"/>
            </w:tcBorders>
            <w:shd w:val="clear" w:color="auto" w:fill="auto"/>
            <w:vAlign w:val="center"/>
          </w:tcPr>
          <w:p w:rsidR="005D0BA4" w:rsidRPr="00F52A96" w:rsidRDefault="005D0BA4" w:rsidP="00DC2FA0">
            <w:pPr>
              <w:jc w:val="center"/>
              <w:rPr>
                <w:rFonts w:ascii="Arial" w:hAnsi="Arial" w:cs="Arial"/>
                <w:sz w:val="12"/>
                <w:szCs w:val="12"/>
              </w:rPr>
            </w:pPr>
            <w:r>
              <w:rPr>
                <w:rFonts w:ascii="Arial" w:hAnsi="Arial" w:cs="Arial"/>
                <w:sz w:val="12"/>
                <w:szCs w:val="12"/>
              </w:rPr>
              <w:t>27</w:t>
            </w:r>
          </w:p>
        </w:tc>
        <w:tc>
          <w:tcPr>
            <w:tcW w:w="281" w:type="pct"/>
            <w:tcBorders>
              <w:top w:val="single" w:sz="4" w:space="0" w:color="auto"/>
              <w:left w:val="nil"/>
              <w:bottom w:val="single" w:sz="4" w:space="0" w:color="auto"/>
              <w:right w:val="single" w:sz="4" w:space="0" w:color="auto"/>
            </w:tcBorders>
            <w:shd w:val="clear" w:color="auto" w:fill="auto"/>
            <w:vAlign w:val="center"/>
          </w:tcPr>
          <w:p w:rsidR="005D0BA4" w:rsidRDefault="005D0BA4">
            <w:pPr>
              <w:jc w:val="right"/>
              <w:rPr>
                <w:rFonts w:ascii="Arial" w:hAnsi="Arial" w:cs="Arial"/>
                <w:color w:val="000000"/>
                <w:sz w:val="14"/>
                <w:szCs w:val="14"/>
              </w:rPr>
            </w:pPr>
            <w:r>
              <w:rPr>
                <w:rFonts w:ascii="Arial" w:hAnsi="Arial" w:cs="Arial"/>
                <w:color w:val="000000"/>
                <w:sz w:val="14"/>
                <w:szCs w:val="14"/>
              </w:rPr>
              <w:t>1</w:t>
            </w:r>
          </w:p>
        </w:tc>
        <w:tc>
          <w:tcPr>
            <w:tcW w:w="328" w:type="pct"/>
            <w:tcBorders>
              <w:top w:val="single" w:sz="4" w:space="0" w:color="auto"/>
              <w:left w:val="nil"/>
              <w:bottom w:val="single" w:sz="4" w:space="0" w:color="auto"/>
              <w:right w:val="single" w:sz="4" w:space="0" w:color="auto"/>
            </w:tcBorders>
            <w:shd w:val="clear" w:color="auto" w:fill="auto"/>
            <w:vAlign w:val="center"/>
          </w:tcPr>
          <w:p w:rsidR="005D0BA4" w:rsidRDefault="005D0BA4">
            <w:pPr>
              <w:jc w:val="right"/>
              <w:rPr>
                <w:rFonts w:ascii="Arial" w:hAnsi="Arial" w:cs="Arial"/>
                <w:color w:val="000000"/>
                <w:sz w:val="14"/>
                <w:szCs w:val="14"/>
              </w:rPr>
            </w:pPr>
            <w:r>
              <w:rPr>
                <w:rFonts w:ascii="Arial" w:hAnsi="Arial" w:cs="Arial"/>
                <w:color w:val="000000"/>
                <w:sz w:val="14"/>
                <w:szCs w:val="14"/>
              </w:rPr>
              <w:t>1</w:t>
            </w:r>
          </w:p>
        </w:tc>
        <w:tc>
          <w:tcPr>
            <w:tcW w:w="281" w:type="pct"/>
            <w:tcBorders>
              <w:top w:val="single" w:sz="4" w:space="0" w:color="auto"/>
              <w:left w:val="nil"/>
              <w:bottom w:val="single" w:sz="4" w:space="0" w:color="auto"/>
              <w:right w:val="single" w:sz="4" w:space="0" w:color="auto"/>
            </w:tcBorders>
            <w:shd w:val="clear" w:color="auto" w:fill="auto"/>
            <w:vAlign w:val="center"/>
          </w:tcPr>
          <w:p w:rsidR="005D0BA4" w:rsidRDefault="005D0BA4">
            <w:pPr>
              <w:jc w:val="right"/>
              <w:rPr>
                <w:rFonts w:ascii="Arial" w:hAnsi="Arial" w:cs="Arial"/>
                <w:color w:val="000000"/>
                <w:sz w:val="14"/>
                <w:szCs w:val="14"/>
              </w:rPr>
            </w:pPr>
          </w:p>
        </w:tc>
        <w:tc>
          <w:tcPr>
            <w:tcW w:w="328" w:type="pct"/>
            <w:tcBorders>
              <w:top w:val="single" w:sz="4" w:space="0" w:color="auto"/>
              <w:left w:val="nil"/>
              <w:bottom w:val="single" w:sz="4" w:space="0" w:color="auto"/>
              <w:right w:val="single" w:sz="4" w:space="0" w:color="auto"/>
            </w:tcBorders>
            <w:shd w:val="clear" w:color="auto" w:fill="auto"/>
            <w:vAlign w:val="center"/>
          </w:tcPr>
          <w:p w:rsidR="005D0BA4" w:rsidRDefault="005D0BA4">
            <w:pPr>
              <w:jc w:val="right"/>
              <w:rPr>
                <w:rFonts w:ascii="Arial" w:hAnsi="Arial" w:cs="Arial"/>
                <w:color w:val="000000"/>
                <w:sz w:val="14"/>
                <w:szCs w:val="14"/>
              </w:rPr>
            </w:pPr>
          </w:p>
        </w:tc>
        <w:tc>
          <w:tcPr>
            <w:tcW w:w="282" w:type="pct"/>
            <w:tcBorders>
              <w:top w:val="single" w:sz="4" w:space="0" w:color="auto"/>
              <w:left w:val="nil"/>
              <w:bottom w:val="single" w:sz="4" w:space="0" w:color="auto"/>
              <w:right w:val="single" w:sz="4" w:space="0" w:color="auto"/>
            </w:tcBorders>
            <w:shd w:val="clear" w:color="auto" w:fill="auto"/>
            <w:vAlign w:val="center"/>
          </w:tcPr>
          <w:p w:rsidR="005D0BA4" w:rsidRDefault="005D0BA4">
            <w:pPr>
              <w:jc w:val="right"/>
              <w:rPr>
                <w:rFonts w:ascii="Arial" w:hAnsi="Arial" w:cs="Arial"/>
                <w:color w:val="000000"/>
                <w:sz w:val="14"/>
                <w:szCs w:val="14"/>
              </w:rPr>
            </w:pPr>
          </w:p>
        </w:tc>
        <w:tc>
          <w:tcPr>
            <w:tcW w:w="329" w:type="pct"/>
            <w:tcBorders>
              <w:top w:val="single" w:sz="4" w:space="0" w:color="auto"/>
              <w:left w:val="nil"/>
              <w:bottom w:val="single" w:sz="4" w:space="0" w:color="auto"/>
              <w:right w:val="single" w:sz="4" w:space="0" w:color="auto"/>
            </w:tcBorders>
            <w:shd w:val="clear" w:color="auto" w:fill="auto"/>
            <w:vAlign w:val="center"/>
          </w:tcPr>
          <w:p w:rsidR="005D0BA4" w:rsidRDefault="005D0BA4">
            <w:pPr>
              <w:jc w:val="right"/>
              <w:rPr>
                <w:rFonts w:ascii="Arial" w:hAnsi="Arial" w:cs="Arial"/>
                <w:color w:val="000000"/>
                <w:sz w:val="14"/>
                <w:szCs w:val="14"/>
              </w:rPr>
            </w:pPr>
          </w:p>
        </w:tc>
        <w:tc>
          <w:tcPr>
            <w:tcW w:w="329" w:type="pct"/>
            <w:tcBorders>
              <w:top w:val="single" w:sz="4" w:space="0" w:color="auto"/>
              <w:left w:val="nil"/>
              <w:bottom w:val="single" w:sz="4" w:space="0" w:color="auto"/>
              <w:right w:val="single" w:sz="4" w:space="0" w:color="auto"/>
            </w:tcBorders>
            <w:shd w:val="clear" w:color="auto" w:fill="auto"/>
            <w:vAlign w:val="center"/>
          </w:tcPr>
          <w:p w:rsidR="005D0BA4" w:rsidRDefault="005D0BA4">
            <w:pPr>
              <w:jc w:val="right"/>
              <w:rPr>
                <w:rFonts w:ascii="Arial" w:hAnsi="Arial" w:cs="Arial"/>
                <w:color w:val="000000"/>
                <w:sz w:val="14"/>
                <w:szCs w:val="14"/>
              </w:rPr>
            </w:pPr>
          </w:p>
        </w:tc>
        <w:tc>
          <w:tcPr>
            <w:tcW w:w="281" w:type="pct"/>
            <w:tcBorders>
              <w:top w:val="single" w:sz="4" w:space="0" w:color="auto"/>
              <w:left w:val="nil"/>
              <w:bottom w:val="single" w:sz="4" w:space="0" w:color="auto"/>
              <w:right w:val="single" w:sz="4" w:space="0" w:color="auto"/>
            </w:tcBorders>
            <w:shd w:val="clear" w:color="auto" w:fill="auto"/>
            <w:vAlign w:val="center"/>
          </w:tcPr>
          <w:p w:rsidR="005D0BA4" w:rsidRDefault="005D0BA4">
            <w:pPr>
              <w:jc w:val="right"/>
              <w:rPr>
                <w:rFonts w:ascii="Arial" w:hAnsi="Arial" w:cs="Arial"/>
                <w:color w:val="000000"/>
                <w:sz w:val="14"/>
                <w:szCs w:val="14"/>
              </w:rPr>
            </w:pPr>
          </w:p>
        </w:tc>
        <w:tc>
          <w:tcPr>
            <w:tcW w:w="282" w:type="pct"/>
            <w:tcBorders>
              <w:top w:val="single" w:sz="4" w:space="0" w:color="auto"/>
              <w:left w:val="nil"/>
              <w:bottom w:val="single" w:sz="4" w:space="0" w:color="auto"/>
              <w:right w:val="single" w:sz="4" w:space="0" w:color="auto"/>
            </w:tcBorders>
            <w:shd w:val="clear" w:color="auto" w:fill="auto"/>
            <w:vAlign w:val="center"/>
          </w:tcPr>
          <w:p w:rsidR="005D0BA4" w:rsidRDefault="005D0BA4">
            <w:pPr>
              <w:jc w:val="right"/>
              <w:rPr>
                <w:rFonts w:ascii="Arial" w:hAnsi="Arial" w:cs="Arial"/>
                <w:color w:val="000000"/>
                <w:sz w:val="14"/>
                <w:szCs w:val="14"/>
              </w:rPr>
            </w:pPr>
          </w:p>
        </w:tc>
        <w:tc>
          <w:tcPr>
            <w:tcW w:w="281" w:type="pct"/>
            <w:tcBorders>
              <w:top w:val="single" w:sz="4" w:space="0" w:color="auto"/>
              <w:left w:val="nil"/>
              <w:bottom w:val="single" w:sz="4" w:space="0" w:color="auto"/>
              <w:right w:val="single" w:sz="4" w:space="0" w:color="auto"/>
            </w:tcBorders>
            <w:shd w:val="clear" w:color="auto" w:fill="auto"/>
            <w:vAlign w:val="center"/>
          </w:tcPr>
          <w:p w:rsidR="005D0BA4" w:rsidRDefault="005D0BA4">
            <w:pPr>
              <w:jc w:val="right"/>
              <w:rPr>
                <w:rFonts w:ascii="Arial" w:hAnsi="Arial" w:cs="Arial"/>
                <w:color w:val="000000"/>
                <w:sz w:val="14"/>
                <w:szCs w:val="14"/>
              </w:rPr>
            </w:pPr>
          </w:p>
        </w:tc>
        <w:tc>
          <w:tcPr>
            <w:tcW w:w="234" w:type="pct"/>
            <w:tcBorders>
              <w:top w:val="single" w:sz="4" w:space="0" w:color="auto"/>
              <w:left w:val="nil"/>
              <w:bottom w:val="single" w:sz="4" w:space="0" w:color="auto"/>
              <w:right w:val="single" w:sz="4" w:space="0" w:color="auto"/>
            </w:tcBorders>
            <w:shd w:val="clear" w:color="auto" w:fill="auto"/>
            <w:vAlign w:val="center"/>
          </w:tcPr>
          <w:p w:rsidR="005D0BA4" w:rsidRDefault="005D0BA4">
            <w:pPr>
              <w:jc w:val="right"/>
              <w:rPr>
                <w:rFonts w:ascii="Arial" w:hAnsi="Arial" w:cs="Arial"/>
                <w:color w:val="000000"/>
                <w:sz w:val="14"/>
                <w:szCs w:val="14"/>
              </w:rPr>
            </w:pPr>
          </w:p>
        </w:tc>
        <w:tc>
          <w:tcPr>
            <w:tcW w:w="266" w:type="pct"/>
            <w:tcBorders>
              <w:top w:val="single" w:sz="4" w:space="0" w:color="auto"/>
              <w:left w:val="nil"/>
              <w:bottom w:val="single" w:sz="4" w:space="0" w:color="auto"/>
              <w:right w:val="single" w:sz="18" w:space="0" w:color="auto"/>
            </w:tcBorders>
            <w:shd w:val="clear" w:color="auto" w:fill="auto"/>
            <w:vAlign w:val="center"/>
          </w:tcPr>
          <w:p w:rsidR="005D0BA4" w:rsidRDefault="005D0BA4">
            <w:pPr>
              <w:jc w:val="right"/>
              <w:rPr>
                <w:rFonts w:ascii="Arial" w:hAnsi="Arial" w:cs="Arial"/>
                <w:color w:val="000000"/>
                <w:sz w:val="14"/>
                <w:szCs w:val="14"/>
              </w:rPr>
            </w:pPr>
          </w:p>
        </w:tc>
      </w:tr>
      <w:tr w:rsidR="005D0BA4" w:rsidRPr="00F52A96" w:rsidTr="005D0BA4">
        <w:trPr>
          <w:cantSplit/>
          <w:trHeight w:hRule="exact" w:val="284"/>
        </w:trPr>
        <w:tc>
          <w:tcPr>
            <w:tcW w:w="1404" w:type="pct"/>
            <w:gridSpan w:val="3"/>
            <w:tcBorders>
              <w:top w:val="single" w:sz="4" w:space="0" w:color="auto"/>
              <w:left w:val="single" w:sz="4" w:space="0" w:color="auto"/>
              <w:bottom w:val="single" w:sz="4" w:space="0" w:color="auto"/>
              <w:right w:val="single" w:sz="18" w:space="0" w:color="auto"/>
            </w:tcBorders>
            <w:shd w:val="clear" w:color="auto" w:fill="auto"/>
            <w:vAlign w:val="bottom"/>
          </w:tcPr>
          <w:p w:rsidR="005D0BA4" w:rsidRPr="00F52A96" w:rsidRDefault="005D0BA4" w:rsidP="00DC2FA0">
            <w:pPr>
              <w:rPr>
                <w:rFonts w:ascii="Arial" w:hAnsi="Arial" w:cs="Arial"/>
                <w:sz w:val="12"/>
                <w:szCs w:val="12"/>
              </w:rPr>
            </w:pPr>
            <w:r w:rsidRPr="00F52A96">
              <w:rPr>
                <w:rFonts w:ascii="Arial" w:hAnsi="Arial" w:cs="Arial"/>
                <w:sz w:val="12"/>
                <w:szCs w:val="12"/>
              </w:rPr>
              <w:t>WSC (skarga o stwierdzenie niezgodności z prawem)</w:t>
            </w:r>
          </w:p>
        </w:tc>
        <w:tc>
          <w:tcPr>
            <w:tcW w:w="95" w:type="pct"/>
            <w:tcBorders>
              <w:top w:val="single" w:sz="4" w:space="0" w:color="auto"/>
              <w:left w:val="single" w:sz="18" w:space="0" w:color="auto"/>
              <w:bottom w:val="single" w:sz="18" w:space="0" w:color="auto"/>
              <w:right w:val="single" w:sz="2" w:space="0" w:color="auto"/>
            </w:tcBorders>
            <w:shd w:val="clear" w:color="auto" w:fill="auto"/>
            <w:vAlign w:val="center"/>
          </w:tcPr>
          <w:p w:rsidR="005D0BA4" w:rsidRPr="00F52A96" w:rsidRDefault="005D0BA4" w:rsidP="00DC2FA0">
            <w:pPr>
              <w:jc w:val="center"/>
              <w:rPr>
                <w:rFonts w:ascii="Arial" w:hAnsi="Arial" w:cs="Arial"/>
                <w:sz w:val="12"/>
                <w:szCs w:val="12"/>
              </w:rPr>
            </w:pPr>
            <w:r>
              <w:rPr>
                <w:rFonts w:ascii="Arial" w:hAnsi="Arial" w:cs="Arial"/>
                <w:sz w:val="12"/>
                <w:szCs w:val="12"/>
              </w:rPr>
              <w:t>28</w:t>
            </w:r>
          </w:p>
        </w:tc>
        <w:tc>
          <w:tcPr>
            <w:tcW w:w="281" w:type="pct"/>
            <w:tcBorders>
              <w:top w:val="single" w:sz="4" w:space="0" w:color="auto"/>
              <w:left w:val="nil"/>
              <w:bottom w:val="single" w:sz="18" w:space="0" w:color="auto"/>
              <w:right w:val="single" w:sz="4" w:space="0" w:color="auto"/>
            </w:tcBorders>
            <w:shd w:val="clear" w:color="auto" w:fill="auto"/>
            <w:vAlign w:val="center"/>
          </w:tcPr>
          <w:p w:rsidR="005D0BA4" w:rsidRDefault="005D0BA4">
            <w:pPr>
              <w:jc w:val="right"/>
              <w:rPr>
                <w:rFonts w:ascii="Arial" w:hAnsi="Arial" w:cs="Arial"/>
                <w:color w:val="000000"/>
                <w:sz w:val="14"/>
                <w:szCs w:val="14"/>
              </w:rPr>
            </w:pPr>
          </w:p>
        </w:tc>
        <w:tc>
          <w:tcPr>
            <w:tcW w:w="328" w:type="pct"/>
            <w:tcBorders>
              <w:top w:val="single" w:sz="4" w:space="0" w:color="auto"/>
              <w:left w:val="nil"/>
              <w:bottom w:val="single" w:sz="18" w:space="0" w:color="auto"/>
              <w:right w:val="single" w:sz="4" w:space="0" w:color="auto"/>
            </w:tcBorders>
            <w:shd w:val="clear" w:color="auto" w:fill="auto"/>
            <w:vAlign w:val="center"/>
          </w:tcPr>
          <w:p w:rsidR="005D0BA4" w:rsidRDefault="005D0BA4">
            <w:pPr>
              <w:jc w:val="right"/>
              <w:rPr>
                <w:rFonts w:ascii="Arial" w:hAnsi="Arial" w:cs="Arial"/>
                <w:color w:val="000000"/>
                <w:sz w:val="14"/>
                <w:szCs w:val="14"/>
              </w:rPr>
            </w:pPr>
          </w:p>
        </w:tc>
        <w:tc>
          <w:tcPr>
            <w:tcW w:w="281" w:type="pct"/>
            <w:tcBorders>
              <w:top w:val="single" w:sz="4" w:space="0" w:color="auto"/>
              <w:left w:val="nil"/>
              <w:bottom w:val="single" w:sz="18" w:space="0" w:color="auto"/>
              <w:right w:val="single" w:sz="4" w:space="0" w:color="auto"/>
            </w:tcBorders>
            <w:shd w:val="clear" w:color="auto" w:fill="auto"/>
            <w:vAlign w:val="center"/>
          </w:tcPr>
          <w:p w:rsidR="005D0BA4" w:rsidRDefault="005D0BA4">
            <w:pPr>
              <w:jc w:val="right"/>
              <w:rPr>
                <w:rFonts w:ascii="Arial" w:hAnsi="Arial" w:cs="Arial"/>
                <w:color w:val="000000"/>
                <w:sz w:val="14"/>
                <w:szCs w:val="14"/>
              </w:rPr>
            </w:pPr>
          </w:p>
        </w:tc>
        <w:tc>
          <w:tcPr>
            <w:tcW w:w="328" w:type="pct"/>
            <w:tcBorders>
              <w:top w:val="single" w:sz="4" w:space="0" w:color="auto"/>
              <w:left w:val="nil"/>
              <w:bottom w:val="single" w:sz="18" w:space="0" w:color="auto"/>
              <w:right w:val="single" w:sz="4" w:space="0" w:color="auto"/>
            </w:tcBorders>
            <w:shd w:val="clear" w:color="auto" w:fill="auto"/>
            <w:vAlign w:val="center"/>
          </w:tcPr>
          <w:p w:rsidR="005D0BA4" w:rsidRDefault="005D0BA4">
            <w:pPr>
              <w:jc w:val="right"/>
              <w:rPr>
                <w:rFonts w:ascii="Arial" w:hAnsi="Arial" w:cs="Arial"/>
                <w:color w:val="000000"/>
                <w:sz w:val="14"/>
                <w:szCs w:val="14"/>
              </w:rPr>
            </w:pPr>
          </w:p>
        </w:tc>
        <w:tc>
          <w:tcPr>
            <w:tcW w:w="282" w:type="pct"/>
            <w:tcBorders>
              <w:top w:val="single" w:sz="4" w:space="0" w:color="auto"/>
              <w:left w:val="nil"/>
              <w:bottom w:val="single" w:sz="18" w:space="0" w:color="auto"/>
              <w:right w:val="single" w:sz="4" w:space="0" w:color="auto"/>
            </w:tcBorders>
            <w:shd w:val="clear" w:color="auto" w:fill="auto"/>
            <w:vAlign w:val="center"/>
          </w:tcPr>
          <w:p w:rsidR="005D0BA4" w:rsidRDefault="005D0BA4">
            <w:pPr>
              <w:jc w:val="right"/>
              <w:rPr>
                <w:rFonts w:ascii="Arial" w:hAnsi="Arial" w:cs="Arial"/>
                <w:color w:val="000000"/>
                <w:sz w:val="14"/>
                <w:szCs w:val="14"/>
              </w:rPr>
            </w:pPr>
          </w:p>
        </w:tc>
        <w:tc>
          <w:tcPr>
            <w:tcW w:w="329" w:type="pct"/>
            <w:tcBorders>
              <w:top w:val="single" w:sz="4" w:space="0" w:color="auto"/>
              <w:left w:val="nil"/>
              <w:bottom w:val="single" w:sz="18" w:space="0" w:color="auto"/>
              <w:right w:val="single" w:sz="4" w:space="0" w:color="auto"/>
            </w:tcBorders>
            <w:shd w:val="clear" w:color="auto" w:fill="auto"/>
            <w:vAlign w:val="center"/>
          </w:tcPr>
          <w:p w:rsidR="005D0BA4" w:rsidRDefault="005D0BA4">
            <w:pPr>
              <w:jc w:val="right"/>
              <w:rPr>
                <w:rFonts w:ascii="Arial" w:hAnsi="Arial" w:cs="Arial"/>
                <w:color w:val="000000"/>
                <w:sz w:val="14"/>
                <w:szCs w:val="14"/>
              </w:rPr>
            </w:pPr>
          </w:p>
        </w:tc>
        <w:tc>
          <w:tcPr>
            <w:tcW w:w="329" w:type="pct"/>
            <w:tcBorders>
              <w:top w:val="single" w:sz="4" w:space="0" w:color="auto"/>
              <w:left w:val="nil"/>
              <w:bottom w:val="single" w:sz="18" w:space="0" w:color="auto"/>
              <w:right w:val="single" w:sz="4" w:space="0" w:color="auto"/>
            </w:tcBorders>
            <w:shd w:val="clear" w:color="auto" w:fill="auto"/>
            <w:vAlign w:val="center"/>
          </w:tcPr>
          <w:p w:rsidR="005D0BA4" w:rsidRDefault="005D0BA4">
            <w:pPr>
              <w:jc w:val="right"/>
              <w:rPr>
                <w:rFonts w:ascii="Arial" w:hAnsi="Arial" w:cs="Arial"/>
                <w:color w:val="000000"/>
                <w:sz w:val="14"/>
                <w:szCs w:val="14"/>
              </w:rPr>
            </w:pPr>
          </w:p>
        </w:tc>
        <w:tc>
          <w:tcPr>
            <w:tcW w:w="281" w:type="pct"/>
            <w:tcBorders>
              <w:top w:val="single" w:sz="4" w:space="0" w:color="auto"/>
              <w:left w:val="nil"/>
              <w:bottom w:val="single" w:sz="18" w:space="0" w:color="auto"/>
              <w:right w:val="single" w:sz="4" w:space="0" w:color="auto"/>
            </w:tcBorders>
            <w:shd w:val="clear" w:color="auto" w:fill="auto"/>
            <w:vAlign w:val="center"/>
          </w:tcPr>
          <w:p w:rsidR="005D0BA4" w:rsidRDefault="005D0BA4">
            <w:pPr>
              <w:jc w:val="right"/>
              <w:rPr>
                <w:rFonts w:ascii="Arial" w:hAnsi="Arial" w:cs="Arial"/>
                <w:color w:val="000000"/>
                <w:sz w:val="14"/>
                <w:szCs w:val="14"/>
              </w:rPr>
            </w:pPr>
          </w:p>
        </w:tc>
        <w:tc>
          <w:tcPr>
            <w:tcW w:w="282" w:type="pct"/>
            <w:tcBorders>
              <w:top w:val="single" w:sz="4" w:space="0" w:color="auto"/>
              <w:left w:val="nil"/>
              <w:bottom w:val="single" w:sz="18" w:space="0" w:color="auto"/>
              <w:right w:val="single" w:sz="4" w:space="0" w:color="auto"/>
            </w:tcBorders>
            <w:shd w:val="clear" w:color="auto" w:fill="auto"/>
            <w:vAlign w:val="center"/>
          </w:tcPr>
          <w:p w:rsidR="005D0BA4" w:rsidRDefault="005D0BA4">
            <w:pPr>
              <w:jc w:val="right"/>
              <w:rPr>
                <w:rFonts w:ascii="Arial" w:hAnsi="Arial" w:cs="Arial"/>
                <w:color w:val="000000"/>
                <w:sz w:val="14"/>
                <w:szCs w:val="14"/>
              </w:rPr>
            </w:pPr>
          </w:p>
        </w:tc>
        <w:tc>
          <w:tcPr>
            <w:tcW w:w="281" w:type="pct"/>
            <w:tcBorders>
              <w:top w:val="single" w:sz="4" w:space="0" w:color="auto"/>
              <w:left w:val="nil"/>
              <w:bottom w:val="single" w:sz="18" w:space="0" w:color="auto"/>
              <w:right w:val="single" w:sz="4" w:space="0" w:color="auto"/>
            </w:tcBorders>
            <w:shd w:val="clear" w:color="auto" w:fill="auto"/>
            <w:vAlign w:val="center"/>
          </w:tcPr>
          <w:p w:rsidR="005D0BA4" w:rsidRDefault="005D0BA4">
            <w:pPr>
              <w:jc w:val="right"/>
              <w:rPr>
                <w:rFonts w:ascii="Arial" w:hAnsi="Arial" w:cs="Arial"/>
                <w:color w:val="000000"/>
                <w:sz w:val="14"/>
                <w:szCs w:val="14"/>
              </w:rPr>
            </w:pPr>
          </w:p>
        </w:tc>
        <w:tc>
          <w:tcPr>
            <w:tcW w:w="234" w:type="pct"/>
            <w:tcBorders>
              <w:top w:val="single" w:sz="4" w:space="0" w:color="auto"/>
              <w:left w:val="nil"/>
              <w:bottom w:val="single" w:sz="18" w:space="0" w:color="auto"/>
              <w:right w:val="single" w:sz="4" w:space="0" w:color="auto"/>
            </w:tcBorders>
            <w:shd w:val="clear" w:color="auto" w:fill="auto"/>
            <w:vAlign w:val="center"/>
          </w:tcPr>
          <w:p w:rsidR="005D0BA4" w:rsidRDefault="005D0BA4">
            <w:pPr>
              <w:jc w:val="right"/>
              <w:rPr>
                <w:rFonts w:ascii="Arial" w:hAnsi="Arial" w:cs="Arial"/>
                <w:color w:val="000000"/>
                <w:sz w:val="14"/>
                <w:szCs w:val="14"/>
              </w:rPr>
            </w:pPr>
          </w:p>
        </w:tc>
        <w:tc>
          <w:tcPr>
            <w:tcW w:w="266" w:type="pct"/>
            <w:tcBorders>
              <w:top w:val="single" w:sz="4" w:space="0" w:color="auto"/>
              <w:left w:val="nil"/>
              <w:bottom w:val="single" w:sz="18" w:space="0" w:color="auto"/>
              <w:right w:val="single" w:sz="18" w:space="0" w:color="auto"/>
            </w:tcBorders>
            <w:shd w:val="clear" w:color="auto" w:fill="auto"/>
            <w:vAlign w:val="center"/>
          </w:tcPr>
          <w:p w:rsidR="005D0BA4" w:rsidRDefault="005D0BA4">
            <w:pPr>
              <w:jc w:val="right"/>
              <w:rPr>
                <w:rFonts w:ascii="Arial" w:hAnsi="Arial" w:cs="Arial"/>
                <w:color w:val="000000"/>
                <w:sz w:val="14"/>
                <w:szCs w:val="14"/>
              </w:rPr>
            </w:pPr>
          </w:p>
        </w:tc>
      </w:tr>
    </w:tbl>
    <w:p w:rsidR="004335FF" w:rsidRPr="00F52A96" w:rsidRDefault="004335FF" w:rsidP="004335FF">
      <w:pPr>
        <w:rPr>
          <w:rFonts w:ascii="Arial" w:hAnsi="Arial" w:cs="Arial"/>
          <w:sz w:val="14"/>
          <w:szCs w:val="14"/>
        </w:rPr>
      </w:pPr>
    </w:p>
    <w:p w:rsidR="004335FF" w:rsidRPr="00F52A96" w:rsidRDefault="004335FF" w:rsidP="004335FF">
      <w:pPr>
        <w:tabs>
          <w:tab w:val="left" w:pos="322"/>
        </w:tabs>
        <w:ind w:left="126"/>
        <w:rPr>
          <w:rFonts w:ascii="Arial" w:hAnsi="Arial" w:cs="Arial"/>
          <w:sz w:val="14"/>
          <w:szCs w:val="14"/>
        </w:rPr>
      </w:pPr>
      <w:r w:rsidRPr="00F52A96">
        <w:rPr>
          <w:rFonts w:ascii="Arial" w:hAnsi="Arial" w:cs="Arial"/>
          <w:sz w:val="14"/>
          <w:szCs w:val="14"/>
        </w:rPr>
        <w:t xml:space="preserve">1) </w:t>
      </w:r>
      <w:r w:rsidRPr="00F52A96">
        <w:rPr>
          <w:rFonts w:ascii="Arial" w:hAnsi="Arial" w:cs="Arial"/>
          <w:sz w:val="14"/>
          <w:szCs w:val="14"/>
        </w:rPr>
        <w:tab/>
        <w:t>Liczba w wierszu ogółem powinna być zgodna z liczbą wykazaną w dz.1.1. w.01 kol. 3.</w:t>
      </w:r>
    </w:p>
    <w:p w:rsidR="00163EAA" w:rsidRPr="00F52A96" w:rsidRDefault="00163EAA" w:rsidP="00163EAA">
      <w:pPr>
        <w:rPr>
          <w:rFonts w:ascii="Arial" w:hAnsi="Arial" w:cs="Arial"/>
          <w:b/>
          <w:bCs/>
        </w:rPr>
      </w:pPr>
      <w:r w:rsidRPr="00F52A96">
        <w:rPr>
          <w:rFonts w:ascii="Arial" w:hAnsi="Arial" w:cs="Arial"/>
          <w:b/>
          <w:bCs/>
        </w:rPr>
        <w:t>Dział 1.3.1. Załatwienie spraw przez referendarzy</w:t>
      </w:r>
    </w:p>
    <w:tbl>
      <w:tblPr>
        <w:tblW w:w="14590" w:type="dxa"/>
        <w:tblInd w:w="60" w:type="dxa"/>
        <w:tblLayout w:type="fixed"/>
        <w:tblCellMar>
          <w:left w:w="70" w:type="dxa"/>
          <w:right w:w="70" w:type="dxa"/>
        </w:tblCellMar>
        <w:tblLook w:val="0000" w:firstRow="0" w:lastRow="0" w:firstColumn="0" w:lastColumn="0" w:noHBand="0" w:noVBand="0"/>
      </w:tblPr>
      <w:tblGrid>
        <w:gridCol w:w="5770"/>
        <w:gridCol w:w="310"/>
        <w:gridCol w:w="1204"/>
        <w:gridCol w:w="1231"/>
        <w:gridCol w:w="2534"/>
        <w:gridCol w:w="1190"/>
        <w:gridCol w:w="1271"/>
        <w:gridCol w:w="1080"/>
      </w:tblGrid>
      <w:tr w:rsidR="00163EAA" w:rsidRPr="00F52A96" w:rsidTr="0082578F">
        <w:trPr>
          <w:trHeight w:val="227"/>
        </w:trPr>
        <w:tc>
          <w:tcPr>
            <w:tcW w:w="6080" w:type="dxa"/>
            <w:gridSpan w:val="2"/>
            <w:vMerge w:val="restart"/>
            <w:tcBorders>
              <w:top w:val="single" w:sz="4" w:space="0" w:color="auto"/>
              <w:left w:val="single" w:sz="4" w:space="0" w:color="auto"/>
              <w:right w:val="single" w:sz="4" w:space="0" w:color="auto"/>
            </w:tcBorders>
            <w:shd w:val="clear" w:color="auto" w:fill="auto"/>
            <w:vAlign w:val="center"/>
          </w:tcPr>
          <w:p w:rsidR="00163EAA" w:rsidRPr="00F52A96" w:rsidRDefault="00163EAA" w:rsidP="0082578F">
            <w:pPr>
              <w:jc w:val="center"/>
              <w:rPr>
                <w:rFonts w:ascii="Arial" w:hAnsi="Arial" w:cs="Arial"/>
                <w:sz w:val="12"/>
                <w:szCs w:val="12"/>
              </w:rPr>
            </w:pPr>
            <w:r w:rsidRPr="00F52A96">
              <w:rPr>
                <w:rFonts w:ascii="Arial" w:hAnsi="Arial" w:cs="Arial"/>
                <w:sz w:val="12"/>
                <w:szCs w:val="12"/>
              </w:rPr>
              <w:t>Wyszczególnienie</w:t>
            </w:r>
          </w:p>
        </w:tc>
        <w:tc>
          <w:tcPr>
            <w:tcW w:w="8510" w:type="dxa"/>
            <w:gridSpan w:val="6"/>
            <w:tcBorders>
              <w:top w:val="single" w:sz="4" w:space="0" w:color="auto"/>
              <w:left w:val="nil"/>
              <w:bottom w:val="single" w:sz="4" w:space="0" w:color="auto"/>
              <w:right w:val="single" w:sz="4" w:space="0" w:color="auto"/>
            </w:tcBorders>
            <w:shd w:val="clear" w:color="auto" w:fill="auto"/>
            <w:vAlign w:val="center"/>
          </w:tcPr>
          <w:p w:rsidR="00163EAA" w:rsidRPr="00F52A96" w:rsidRDefault="00163EAA" w:rsidP="0082578F">
            <w:pPr>
              <w:jc w:val="center"/>
              <w:rPr>
                <w:rFonts w:ascii="Arial" w:hAnsi="Arial" w:cs="Arial"/>
                <w:sz w:val="12"/>
                <w:szCs w:val="12"/>
              </w:rPr>
            </w:pPr>
            <w:r w:rsidRPr="00F52A96">
              <w:rPr>
                <w:rFonts w:ascii="Arial" w:hAnsi="Arial" w:cs="Arial"/>
                <w:sz w:val="12"/>
                <w:szCs w:val="12"/>
              </w:rPr>
              <w:t>Liczba spraw załatwionych przez referendarzy</w:t>
            </w:r>
          </w:p>
        </w:tc>
      </w:tr>
      <w:tr w:rsidR="00850E3C" w:rsidRPr="00F52A96" w:rsidTr="00960483">
        <w:trPr>
          <w:trHeight w:val="227"/>
        </w:trPr>
        <w:tc>
          <w:tcPr>
            <w:tcW w:w="6080" w:type="dxa"/>
            <w:gridSpan w:val="2"/>
            <w:vMerge/>
            <w:tcBorders>
              <w:left w:val="single" w:sz="4" w:space="0" w:color="auto"/>
              <w:right w:val="single" w:sz="4" w:space="0" w:color="auto"/>
            </w:tcBorders>
            <w:vAlign w:val="center"/>
          </w:tcPr>
          <w:p w:rsidR="00850E3C" w:rsidRPr="00F52A96" w:rsidRDefault="00850E3C" w:rsidP="0082578F">
            <w:pPr>
              <w:rPr>
                <w:rFonts w:ascii="Arial" w:hAnsi="Arial" w:cs="Arial"/>
                <w:sz w:val="12"/>
                <w:szCs w:val="12"/>
              </w:rPr>
            </w:pPr>
          </w:p>
        </w:tc>
        <w:tc>
          <w:tcPr>
            <w:tcW w:w="1204" w:type="dxa"/>
            <w:tcBorders>
              <w:top w:val="nil"/>
              <w:left w:val="nil"/>
              <w:bottom w:val="single" w:sz="4" w:space="0" w:color="auto"/>
              <w:right w:val="single" w:sz="4" w:space="0" w:color="auto"/>
            </w:tcBorders>
            <w:shd w:val="clear" w:color="auto" w:fill="auto"/>
            <w:vAlign w:val="center"/>
          </w:tcPr>
          <w:p w:rsidR="00850E3C" w:rsidRPr="00F52A96" w:rsidRDefault="00850E3C" w:rsidP="0082578F">
            <w:pPr>
              <w:jc w:val="center"/>
              <w:rPr>
                <w:rFonts w:ascii="Arial" w:hAnsi="Arial" w:cs="Arial"/>
                <w:sz w:val="12"/>
                <w:szCs w:val="12"/>
              </w:rPr>
            </w:pPr>
            <w:r w:rsidRPr="00F52A96">
              <w:rPr>
                <w:rFonts w:ascii="Arial" w:hAnsi="Arial" w:cs="Arial"/>
                <w:sz w:val="12"/>
                <w:szCs w:val="12"/>
              </w:rPr>
              <w:t>Ogółem</w:t>
            </w:r>
          </w:p>
          <w:p w:rsidR="00850E3C" w:rsidRPr="00F52A96" w:rsidRDefault="00850E3C" w:rsidP="0082578F">
            <w:pPr>
              <w:jc w:val="center"/>
              <w:rPr>
                <w:rFonts w:ascii="Arial" w:hAnsi="Arial" w:cs="Arial"/>
                <w:sz w:val="12"/>
                <w:szCs w:val="12"/>
              </w:rPr>
            </w:pPr>
            <w:r w:rsidRPr="00F52A96">
              <w:rPr>
                <w:rFonts w:ascii="Arial" w:hAnsi="Arial" w:cs="Arial"/>
                <w:sz w:val="12"/>
                <w:szCs w:val="12"/>
              </w:rPr>
              <w:t>(kol. od 2 do 6)</w:t>
            </w:r>
          </w:p>
        </w:tc>
        <w:tc>
          <w:tcPr>
            <w:tcW w:w="1231" w:type="dxa"/>
            <w:tcBorders>
              <w:top w:val="nil"/>
              <w:left w:val="nil"/>
              <w:bottom w:val="single" w:sz="4" w:space="0" w:color="auto"/>
              <w:right w:val="single" w:sz="4" w:space="0" w:color="auto"/>
            </w:tcBorders>
            <w:shd w:val="clear" w:color="auto" w:fill="auto"/>
            <w:vAlign w:val="center"/>
          </w:tcPr>
          <w:p w:rsidR="00850E3C" w:rsidRPr="00F52A96" w:rsidRDefault="00850E3C" w:rsidP="0082578F">
            <w:pPr>
              <w:jc w:val="center"/>
              <w:rPr>
                <w:rFonts w:ascii="Arial" w:hAnsi="Arial" w:cs="Arial"/>
                <w:sz w:val="12"/>
                <w:szCs w:val="12"/>
              </w:rPr>
            </w:pPr>
            <w:r w:rsidRPr="00F52A96">
              <w:rPr>
                <w:rFonts w:ascii="Arial" w:hAnsi="Arial" w:cs="Arial"/>
                <w:sz w:val="12"/>
                <w:szCs w:val="12"/>
              </w:rPr>
              <w:t>Rep. GC</w:t>
            </w:r>
          </w:p>
        </w:tc>
        <w:tc>
          <w:tcPr>
            <w:tcW w:w="2534" w:type="dxa"/>
            <w:tcBorders>
              <w:top w:val="nil"/>
              <w:left w:val="nil"/>
              <w:bottom w:val="single" w:sz="4" w:space="0" w:color="auto"/>
              <w:right w:val="single" w:sz="4" w:space="0" w:color="auto"/>
            </w:tcBorders>
            <w:shd w:val="clear" w:color="auto" w:fill="auto"/>
            <w:vAlign w:val="center"/>
          </w:tcPr>
          <w:p w:rsidR="00850E3C" w:rsidRPr="00F52A96" w:rsidRDefault="00850E3C" w:rsidP="0082578F">
            <w:pPr>
              <w:jc w:val="center"/>
              <w:rPr>
                <w:rFonts w:ascii="Arial" w:hAnsi="Arial" w:cs="Arial"/>
                <w:sz w:val="12"/>
                <w:szCs w:val="12"/>
              </w:rPr>
            </w:pPr>
            <w:r w:rsidRPr="00F52A96">
              <w:rPr>
                <w:rFonts w:ascii="Arial" w:hAnsi="Arial" w:cs="Arial"/>
                <w:sz w:val="12"/>
                <w:szCs w:val="12"/>
              </w:rPr>
              <w:t>Rep. GNc</w:t>
            </w:r>
          </w:p>
        </w:tc>
        <w:tc>
          <w:tcPr>
            <w:tcW w:w="1190" w:type="dxa"/>
            <w:tcBorders>
              <w:top w:val="nil"/>
              <w:left w:val="nil"/>
              <w:bottom w:val="single" w:sz="4" w:space="0" w:color="auto"/>
              <w:right w:val="single" w:sz="4" w:space="0" w:color="auto"/>
            </w:tcBorders>
            <w:shd w:val="clear" w:color="auto" w:fill="auto"/>
            <w:noWrap/>
            <w:vAlign w:val="center"/>
          </w:tcPr>
          <w:p w:rsidR="00850E3C" w:rsidRPr="00F52A96" w:rsidRDefault="00850E3C" w:rsidP="0082578F">
            <w:pPr>
              <w:jc w:val="center"/>
              <w:rPr>
                <w:rFonts w:ascii="Arial" w:hAnsi="Arial" w:cs="Arial"/>
                <w:sz w:val="12"/>
                <w:szCs w:val="12"/>
              </w:rPr>
            </w:pPr>
            <w:r w:rsidRPr="00F52A96">
              <w:rPr>
                <w:rFonts w:ascii="Arial" w:hAnsi="Arial" w:cs="Arial"/>
                <w:sz w:val="12"/>
                <w:szCs w:val="12"/>
              </w:rPr>
              <w:t>Rep GNs</w:t>
            </w:r>
          </w:p>
        </w:tc>
        <w:tc>
          <w:tcPr>
            <w:tcW w:w="1271" w:type="dxa"/>
            <w:tcBorders>
              <w:top w:val="nil"/>
              <w:left w:val="nil"/>
              <w:bottom w:val="single" w:sz="4" w:space="0" w:color="auto"/>
              <w:right w:val="single" w:sz="4" w:space="0" w:color="auto"/>
            </w:tcBorders>
            <w:shd w:val="clear" w:color="auto" w:fill="auto"/>
            <w:noWrap/>
            <w:vAlign w:val="center"/>
          </w:tcPr>
          <w:p w:rsidR="00850E3C" w:rsidRPr="00F52A96" w:rsidRDefault="00850E3C" w:rsidP="0082578F">
            <w:pPr>
              <w:jc w:val="center"/>
              <w:rPr>
                <w:rFonts w:ascii="Arial" w:hAnsi="Arial" w:cs="Arial"/>
                <w:sz w:val="12"/>
                <w:szCs w:val="12"/>
              </w:rPr>
            </w:pPr>
            <w:r w:rsidRPr="00F52A96">
              <w:rPr>
                <w:rFonts w:ascii="Arial" w:hAnsi="Arial" w:cs="Arial"/>
                <w:sz w:val="12"/>
                <w:szCs w:val="12"/>
              </w:rPr>
              <w:t>Rep GCo</w:t>
            </w:r>
          </w:p>
        </w:tc>
        <w:tc>
          <w:tcPr>
            <w:tcW w:w="1080" w:type="dxa"/>
            <w:tcBorders>
              <w:top w:val="nil"/>
              <w:left w:val="nil"/>
              <w:bottom w:val="single" w:sz="4" w:space="0" w:color="auto"/>
              <w:right w:val="single" w:sz="4" w:space="0" w:color="auto"/>
            </w:tcBorders>
            <w:shd w:val="clear" w:color="auto" w:fill="auto"/>
            <w:vAlign w:val="center"/>
          </w:tcPr>
          <w:p w:rsidR="00850E3C" w:rsidRPr="00F52A96" w:rsidRDefault="00850E3C" w:rsidP="0082578F">
            <w:pPr>
              <w:jc w:val="center"/>
              <w:rPr>
                <w:rFonts w:ascii="Arial" w:hAnsi="Arial" w:cs="Arial"/>
                <w:sz w:val="12"/>
                <w:szCs w:val="12"/>
              </w:rPr>
            </w:pPr>
            <w:r w:rsidRPr="00F52A96">
              <w:rPr>
                <w:rFonts w:ascii="Arial" w:hAnsi="Arial" w:cs="Arial"/>
                <w:sz w:val="12"/>
                <w:szCs w:val="12"/>
              </w:rPr>
              <w:t>Inne</w:t>
            </w:r>
          </w:p>
        </w:tc>
      </w:tr>
      <w:tr w:rsidR="00850E3C" w:rsidRPr="00F52A96" w:rsidTr="00960483">
        <w:trPr>
          <w:trHeight w:val="59"/>
        </w:trPr>
        <w:tc>
          <w:tcPr>
            <w:tcW w:w="6080" w:type="dxa"/>
            <w:gridSpan w:val="2"/>
            <w:vMerge/>
            <w:tcBorders>
              <w:left w:val="single" w:sz="4" w:space="0" w:color="auto"/>
              <w:bottom w:val="single" w:sz="4" w:space="0" w:color="000000"/>
              <w:right w:val="single" w:sz="4" w:space="0" w:color="auto"/>
            </w:tcBorders>
            <w:vAlign w:val="center"/>
          </w:tcPr>
          <w:p w:rsidR="00850E3C" w:rsidRPr="00F52A96" w:rsidRDefault="00850E3C" w:rsidP="0082578F">
            <w:pPr>
              <w:rPr>
                <w:rFonts w:ascii="Arial" w:hAnsi="Arial" w:cs="Arial"/>
                <w:sz w:val="12"/>
                <w:szCs w:val="12"/>
              </w:rPr>
            </w:pPr>
          </w:p>
        </w:tc>
        <w:tc>
          <w:tcPr>
            <w:tcW w:w="1204" w:type="dxa"/>
            <w:tcBorders>
              <w:top w:val="single" w:sz="4" w:space="0" w:color="auto"/>
              <w:left w:val="nil"/>
              <w:bottom w:val="single" w:sz="18" w:space="0" w:color="auto"/>
              <w:right w:val="single" w:sz="4" w:space="0" w:color="auto"/>
            </w:tcBorders>
            <w:shd w:val="clear" w:color="auto" w:fill="auto"/>
            <w:vAlign w:val="center"/>
          </w:tcPr>
          <w:p w:rsidR="00850E3C" w:rsidRPr="00F52A96" w:rsidRDefault="00850E3C" w:rsidP="0082578F">
            <w:pPr>
              <w:jc w:val="center"/>
              <w:rPr>
                <w:rFonts w:ascii="Arial" w:hAnsi="Arial" w:cs="Arial"/>
                <w:sz w:val="12"/>
                <w:szCs w:val="12"/>
              </w:rPr>
            </w:pPr>
            <w:r w:rsidRPr="00F52A96">
              <w:rPr>
                <w:rFonts w:ascii="Arial" w:hAnsi="Arial" w:cs="Arial"/>
                <w:sz w:val="12"/>
                <w:szCs w:val="12"/>
              </w:rPr>
              <w:t>1</w:t>
            </w:r>
          </w:p>
        </w:tc>
        <w:tc>
          <w:tcPr>
            <w:tcW w:w="1231" w:type="dxa"/>
            <w:tcBorders>
              <w:top w:val="single" w:sz="4" w:space="0" w:color="auto"/>
              <w:left w:val="nil"/>
              <w:bottom w:val="single" w:sz="12" w:space="0" w:color="auto"/>
              <w:right w:val="single" w:sz="4" w:space="0" w:color="auto"/>
            </w:tcBorders>
            <w:shd w:val="clear" w:color="auto" w:fill="auto"/>
            <w:vAlign w:val="center"/>
          </w:tcPr>
          <w:p w:rsidR="00850E3C" w:rsidRPr="00F52A96" w:rsidRDefault="00850E3C" w:rsidP="0082578F">
            <w:pPr>
              <w:jc w:val="center"/>
              <w:rPr>
                <w:rFonts w:ascii="Arial" w:hAnsi="Arial" w:cs="Arial"/>
                <w:sz w:val="12"/>
                <w:szCs w:val="12"/>
              </w:rPr>
            </w:pPr>
            <w:r w:rsidRPr="00F52A96">
              <w:rPr>
                <w:rFonts w:ascii="Arial" w:hAnsi="Arial" w:cs="Arial"/>
                <w:sz w:val="12"/>
                <w:szCs w:val="12"/>
              </w:rPr>
              <w:t>2</w:t>
            </w:r>
          </w:p>
        </w:tc>
        <w:tc>
          <w:tcPr>
            <w:tcW w:w="2534" w:type="dxa"/>
            <w:tcBorders>
              <w:top w:val="single" w:sz="4" w:space="0" w:color="auto"/>
              <w:left w:val="nil"/>
              <w:bottom w:val="single" w:sz="12" w:space="0" w:color="auto"/>
              <w:right w:val="single" w:sz="4" w:space="0" w:color="auto"/>
            </w:tcBorders>
            <w:shd w:val="clear" w:color="auto" w:fill="auto"/>
            <w:vAlign w:val="center"/>
          </w:tcPr>
          <w:p w:rsidR="00850E3C" w:rsidRPr="00F52A96" w:rsidRDefault="00850E3C" w:rsidP="0082578F">
            <w:pPr>
              <w:jc w:val="center"/>
              <w:rPr>
                <w:rFonts w:ascii="Arial" w:hAnsi="Arial" w:cs="Arial"/>
                <w:sz w:val="12"/>
                <w:szCs w:val="12"/>
              </w:rPr>
            </w:pPr>
            <w:r w:rsidRPr="00F52A96">
              <w:rPr>
                <w:rFonts w:ascii="Arial" w:hAnsi="Arial" w:cs="Arial"/>
                <w:sz w:val="12"/>
                <w:szCs w:val="12"/>
              </w:rPr>
              <w:t>3</w:t>
            </w:r>
          </w:p>
        </w:tc>
        <w:tc>
          <w:tcPr>
            <w:tcW w:w="1190" w:type="dxa"/>
            <w:tcBorders>
              <w:top w:val="single" w:sz="4" w:space="0" w:color="auto"/>
              <w:left w:val="nil"/>
              <w:bottom w:val="single" w:sz="12" w:space="0" w:color="auto"/>
              <w:right w:val="single" w:sz="4" w:space="0" w:color="auto"/>
            </w:tcBorders>
            <w:shd w:val="clear" w:color="auto" w:fill="auto"/>
            <w:noWrap/>
            <w:vAlign w:val="center"/>
          </w:tcPr>
          <w:p w:rsidR="00850E3C" w:rsidRPr="00F52A96" w:rsidRDefault="00850E3C" w:rsidP="0082578F">
            <w:pPr>
              <w:jc w:val="center"/>
              <w:rPr>
                <w:rFonts w:ascii="Arial" w:hAnsi="Arial" w:cs="Arial"/>
                <w:sz w:val="12"/>
                <w:szCs w:val="12"/>
              </w:rPr>
            </w:pPr>
            <w:r w:rsidRPr="00F52A96">
              <w:rPr>
                <w:rFonts w:ascii="Arial" w:hAnsi="Arial" w:cs="Arial"/>
                <w:sz w:val="12"/>
                <w:szCs w:val="12"/>
              </w:rPr>
              <w:t>4</w:t>
            </w:r>
          </w:p>
        </w:tc>
        <w:tc>
          <w:tcPr>
            <w:tcW w:w="1271" w:type="dxa"/>
            <w:tcBorders>
              <w:top w:val="single" w:sz="4" w:space="0" w:color="auto"/>
              <w:left w:val="nil"/>
              <w:bottom w:val="single" w:sz="12" w:space="0" w:color="auto"/>
              <w:right w:val="single" w:sz="4" w:space="0" w:color="auto"/>
            </w:tcBorders>
            <w:shd w:val="clear" w:color="auto" w:fill="auto"/>
            <w:noWrap/>
            <w:vAlign w:val="center"/>
          </w:tcPr>
          <w:p w:rsidR="00850E3C" w:rsidRPr="00F52A96" w:rsidRDefault="00850E3C" w:rsidP="0082578F">
            <w:pPr>
              <w:jc w:val="center"/>
              <w:rPr>
                <w:rFonts w:ascii="Arial" w:hAnsi="Arial" w:cs="Arial"/>
                <w:sz w:val="12"/>
                <w:szCs w:val="12"/>
              </w:rPr>
            </w:pPr>
            <w:r w:rsidRPr="00F52A96">
              <w:rPr>
                <w:rFonts w:ascii="Arial" w:hAnsi="Arial" w:cs="Arial"/>
                <w:sz w:val="12"/>
                <w:szCs w:val="12"/>
              </w:rPr>
              <w:t>5</w:t>
            </w:r>
          </w:p>
        </w:tc>
        <w:tc>
          <w:tcPr>
            <w:tcW w:w="1080" w:type="dxa"/>
            <w:tcBorders>
              <w:top w:val="single" w:sz="4" w:space="0" w:color="auto"/>
              <w:left w:val="nil"/>
              <w:bottom w:val="single" w:sz="12" w:space="0" w:color="auto"/>
              <w:right w:val="single" w:sz="4" w:space="0" w:color="auto"/>
            </w:tcBorders>
            <w:shd w:val="clear" w:color="auto" w:fill="auto"/>
            <w:vAlign w:val="center"/>
          </w:tcPr>
          <w:p w:rsidR="00850E3C" w:rsidRPr="00F52A96" w:rsidRDefault="00850E3C" w:rsidP="0082578F">
            <w:pPr>
              <w:jc w:val="center"/>
              <w:rPr>
                <w:rFonts w:ascii="Arial" w:hAnsi="Arial" w:cs="Arial"/>
                <w:sz w:val="12"/>
                <w:szCs w:val="12"/>
              </w:rPr>
            </w:pPr>
            <w:r w:rsidRPr="00F52A96">
              <w:rPr>
                <w:rFonts w:ascii="Arial" w:hAnsi="Arial" w:cs="Arial"/>
                <w:sz w:val="12"/>
                <w:szCs w:val="12"/>
              </w:rPr>
              <w:t>6</w:t>
            </w:r>
          </w:p>
        </w:tc>
      </w:tr>
      <w:tr w:rsidR="0069194A" w:rsidRPr="00F52A96" w:rsidTr="0069194A">
        <w:trPr>
          <w:trHeight w:val="367"/>
        </w:trPr>
        <w:tc>
          <w:tcPr>
            <w:tcW w:w="5770" w:type="dxa"/>
            <w:tcBorders>
              <w:top w:val="nil"/>
              <w:left w:val="single" w:sz="4" w:space="0" w:color="auto"/>
              <w:bottom w:val="single" w:sz="4" w:space="0" w:color="auto"/>
              <w:right w:val="single" w:sz="18" w:space="0" w:color="auto"/>
            </w:tcBorders>
            <w:shd w:val="clear" w:color="auto" w:fill="auto"/>
            <w:vAlign w:val="center"/>
          </w:tcPr>
          <w:p w:rsidR="0069194A" w:rsidRPr="00F52A96" w:rsidRDefault="0069194A" w:rsidP="008E0247">
            <w:pPr>
              <w:rPr>
                <w:rFonts w:ascii="Arial" w:hAnsi="Arial" w:cs="Arial"/>
                <w:sz w:val="14"/>
                <w:szCs w:val="14"/>
              </w:rPr>
            </w:pPr>
            <w:r w:rsidRPr="00F52A96">
              <w:rPr>
                <w:rFonts w:ascii="Arial" w:hAnsi="Arial" w:cs="Arial"/>
                <w:sz w:val="14"/>
                <w:szCs w:val="14"/>
              </w:rPr>
              <w:t>W przedmiocie zwolnienia od kosztów sądowych i/lub ustanowienia adwokata lub radcy prawnego</w:t>
            </w:r>
          </w:p>
        </w:tc>
        <w:tc>
          <w:tcPr>
            <w:tcW w:w="310" w:type="dxa"/>
            <w:tcBorders>
              <w:top w:val="single" w:sz="18" w:space="0" w:color="auto"/>
              <w:left w:val="single" w:sz="18" w:space="0" w:color="auto"/>
              <w:bottom w:val="single" w:sz="4" w:space="0" w:color="auto"/>
              <w:right w:val="single" w:sz="4" w:space="0" w:color="auto"/>
            </w:tcBorders>
            <w:shd w:val="clear" w:color="auto" w:fill="auto"/>
            <w:vAlign w:val="center"/>
          </w:tcPr>
          <w:p w:rsidR="0069194A" w:rsidRPr="00F52A96" w:rsidRDefault="0069194A" w:rsidP="0082578F">
            <w:pPr>
              <w:jc w:val="center"/>
              <w:rPr>
                <w:rFonts w:ascii="Arial" w:hAnsi="Arial" w:cs="Arial"/>
                <w:sz w:val="12"/>
                <w:szCs w:val="12"/>
              </w:rPr>
            </w:pPr>
            <w:r w:rsidRPr="00F52A96">
              <w:rPr>
                <w:rFonts w:ascii="Arial" w:hAnsi="Arial" w:cs="Arial"/>
                <w:sz w:val="12"/>
                <w:szCs w:val="12"/>
              </w:rPr>
              <w:t>01</w:t>
            </w:r>
          </w:p>
        </w:tc>
        <w:tc>
          <w:tcPr>
            <w:tcW w:w="1204" w:type="dxa"/>
            <w:tcBorders>
              <w:top w:val="single" w:sz="18" w:space="0" w:color="auto"/>
              <w:left w:val="single" w:sz="4" w:space="0" w:color="auto"/>
              <w:bottom w:val="single" w:sz="4" w:space="0" w:color="auto"/>
              <w:right w:val="single" w:sz="4" w:space="0" w:color="auto"/>
            </w:tcBorders>
            <w:shd w:val="clear" w:color="auto" w:fill="auto"/>
            <w:noWrap/>
            <w:vAlign w:val="center"/>
          </w:tcPr>
          <w:p w:rsidR="0069194A" w:rsidRPr="00F52A96" w:rsidRDefault="0069194A" w:rsidP="0069194A">
            <w:pPr>
              <w:jc w:val="right"/>
              <w:rPr>
                <w:rFonts w:ascii="Arial" w:hAnsi="Arial" w:cs="Arial"/>
                <w:sz w:val="14"/>
                <w:szCs w:val="14"/>
              </w:rPr>
            </w:pPr>
          </w:p>
        </w:tc>
        <w:tc>
          <w:tcPr>
            <w:tcW w:w="1231" w:type="dxa"/>
            <w:tcBorders>
              <w:top w:val="single" w:sz="18" w:space="0" w:color="auto"/>
              <w:left w:val="single" w:sz="4" w:space="0" w:color="auto"/>
              <w:bottom w:val="single" w:sz="4" w:space="0" w:color="auto"/>
              <w:right w:val="single" w:sz="4" w:space="0" w:color="auto"/>
            </w:tcBorders>
            <w:shd w:val="clear" w:color="auto" w:fill="auto"/>
            <w:vAlign w:val="center"/>
          </w:tcPr>
          <w:p w:rsidR="0069194A" w:rsidRPr="00F52A96" w:rsidRDefault="0069194A" w:rsidP="0069194A">
            <w:pPr>
              <w:jc w:val="right"/>
              <w:rPr>
                <w:rFonts w:ascii="Arial" w:hAnsi="Arial" w:cs="Arial"/>
                <w:sz w:val="14"/>
                <w:szCs w:val="14"/>
              </w:rPr>
            </w:pPr>
          </w:p>
        </w:tc>
        <w:tc>
          <w:tcPr>
            <w:tcW w:w="2534" w:type="dxa"/>
            <w:tcBorders>
              <w:top w:val="single" w:sz="18" w:space="0" w:color="auto"/>
              <w:left w:val="nil"/>
              <w:bottom w:val="single" w:sz="4" w:space="0" w:color="auto"/>
              <w:right w:val="single" w:sz="4" w:space="0" w:color="auto"/>
            </w:tcBorders>
            <w:shd w:val="clear" w:color="auto" w:fill="auto"/>
            <w:noWrap/>
            <w:vAlign w:val="center"/>
          </w:tcPr>
          <w:p w:rsidR="0069194A" w:rsidRPr="00F52A96" w:rsidRDefault="0069194A" w:rsidP="0069194A">
            <w:pPr>
              <w:jc w:val="right"/>
              <w:rPr>
                <w:rFonts w:ascii="Arial" w:hAnsi="Arial" w:cs="Arial"/>
                <w:sz w:val="14"/>
                <w:szCs w:val="14"/>
              </w:rPr>
            </w:pPr>
          </w:p>
        </w:tc>
        <w:tc>
          <w:tcPr>
            <w:tcW w:w="1190" w:type="dxa"/>
            <w:tcBorders>
              <w:top w:val="single" w:sz="18" w:space="0" w:color="auto"/>
              <w:left w:val="nil"/>
              <w:bottom w:val="single" w:sz="4" w:space="0" w:color="auto"/>
              <w:right w:val="single" w:sz="4" w:space="0" w:color="auto"/>
            </w:tcBorders>
            <w:shd w:val="clear" w:color="auto" w:fill="auto"/>
            <w:noWrap/>
            <w:vAlign w:val="center"/>
          </w:tcPr>
          <w:p w:rsidR="0069194A" w:rsidRPr="00F52A96" w:rsidRDefault="0069194A" w:rsidP="0069194A">
            <w:pPr>
              <w:jc w:val="right"/>
              <w:rPr>
                <w:rFonts w:ascii="Arial" w:hAnsi="Arial" w:cs="Arial"/>
                <w:sz w:val="14"/>
                <w:szCs w:val="14"/>
              </w:rPr>
            </w:pPr>
          </w:p>
        </w:tc>
        <w:tc>
          <w:tcPr>
            <w:tcW w:w="1271" w:type="dxa"/>
            <w:tcBorders>
              <w:top w:val="single" w:sz="18" w:space="0" w:color="auto"/>
              <w:left w:val="nil"/>
              <w:bottom w:val="single" w:sz="4" w:space="0" w:color="auto"/>
              <w:right w:val="single" w:sz="4" w:space="0" w:color="auto"/>
            </w:tcBorders>
            <w:shd w:val="clear" w:color="auto" w:fill="auto"/>
            <w:noWrap/>
            <w:vAlign w:val="center"/>
          </w:tcPr>
          <w:p w:rsidR="0069194A" w:rsidRPr="00F52A96" w:rsidRDefault="0069194A" w:rsidP="0069194A">
            <w:pPr>
              <w:jc w:val="right"/>
              <w:rPr>
                <w:rFonts w:ascii="Arial" w:hAnsi="Arial" w:cs="Arial"/>
                <w:sz w:val="14"/>
                <w:szCs w:val="14"/>
              </w:rPr>
            </w:pPr>
          </w:p>
        </w:tc>
        <w:tc>
          <w:tcPr>
            <w:tcW w:w="1080" w:type="dxa"/>
            <w:tcBorders>
              <w:top w:val="single" w:sz="18" w:space="0" w:color="auto"/>
              <w:left w:val="single" w:sz="4" w:space="0" w:color="auto"/>
              <w:bottom w:val="single" w:sz="4" w:space="0" w:color="auto"/>
              <w:right w:val="single" w:sz="18" w:space="0" w:color="auto"/>
            </w:tcBorders>
            <w:shd w:val="clear" w:color="auto" w:fill="auto"/>
            <w:vAlign w:val="center"/>
          </w:tcPr>
          <w:p w:rsidR="0069194A" w:rsidRPr="00F52A96" w:rsidRDefault="0069194A" w:rsidP="0069194A">
            <w:pPr>
              <w:jc w:val="right"/>
              <w:rPr>
                <w:rFonts w:ascii="Arial" w:hAnsi="Arial" w:cs="Arial"/>
                <w:sz w:val="14"/>
                <w:szCs w:val="14"/>
              </w:rPr>
            </w:pPr>
          </w:p>
        </w:tc>
      </w:tr>
      <w:tr w:rsidR="0069194A" w:rsidRPr="00F52A96" w:rsidTr="0069194A">
        <w:trPr>
          <w:trHeight w:val="380"/>
        </w:trPr>
        <w:tc>
          <w:tcPr>
            <w:tcW w:w="5770" w:type="dxa"/>
            <w:tcBorders>
              <w:top w:val="nil"/>
              <w:left w:val="single" w:sz="4" w:space="0" w:color="auto"/>
              <w:bottom w:val="single" w:sz="4" w:space="0" w:color="auto"/>
              <w:right w:val="single" w:sz="18" w:space="0" w:color="auto"/>
            </w:tcBorders>
            <w:shd w:val="clear" w:color="auto" w:fill="auto"/>
            <w:vAlign w:val="center"/>
          </w:tcPr>
          <w:p w:rsidR="0069194A" w:rsidRPr="00F52A96" w:rsidRDefault="0069194A" w:rsidP="008E0247">
            <w:pPr>
              <w:rPr>
                <w:rFonts w:ascii="Arial" w:hAnsi="Arial" w:cs="Arial"/>
                <w:sz w:val="14"/>
                <w:szCs w:val="14"/>
              </w:rPr>
            </w:pPr>
            <w:r w:rsidRPr="00F52A96">
              <w:rPr>
                <w:rFonts w:ascii="Arial" w:hAnsi="Arial" w:cs="Arial"/>
                <w:sz w:val="14"/>
                <w:szCs w:val="14"/>
              </w:rPr>
              <w:t xml:space="preserve">Zwrot pism (wniosku lub pozwu)  po bezskutecznym upływie terminu do ich uzupełnienia i opłacenia </w:t>
            </w:r>
          </w:p>
        </w:tc>
        <w:tc>
          <w:tcPr>
            <w:tcW w:w="310" w:type="dxa"/>
            <w:tcBorders>
              <w:top w:val="single" w:sz="4" w:space="0" w:color="auto"/>
              <w:left w:val="single" w:sz="18" w:space="0" w:color="auto"/>
              <w:bottom w:val="single" w:sz="4" w:space="0" w:color="auto"/>
              <w:right w:val="single" w:sz="4" w:space="0" w:color="auto"/>
            </w:tcBorders>
            <w:shd w:val="clear" w:color="auto" w:fill="auto"/>
            <w:vAlign w:val="center"/>
          </w:tcPr>
          <w:p w:rsidR="0069194A" w:rsidRPr="00F52A96" w:rsidRDefault="0069194A" w:rsidP="0082578F">
            <w:pPr>
              <w:jc w:val="center"/>
              <w:rPr>
                <w:rFonts w:ascii="Arial" w:hAnsi="Arial" w:cs="Arial"/>
                <w:sz w:val="12"/>
                <w:szCs w:val="12"/>
              </w:rPr>
            </w:pPr>
            <w:r w:rsidRPr="00F52A96">
              <w:rPr>
                <w:rFonts w:ascii="Arial" w:hAnsi="Arial" w:cs="Arial"/>
                <w:sz w:val="12"/>
                <w:szCs w:val="12"/>
              </w:rPr>
              <w:t>02</w:t>
            </w:r>
          </w:p>
        </w:tc>
        <w:tc>
          <w:tcPr>
            <w:tcW w:w="120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9194A" w:rsidRPr="00F52A96" w:rsidRDefault="0069194A" w:rsidP="0069194A">
            <w:pPr>
              <w:jc w:val="right"/>
              <w:rPr>
                <w:rFonts w:ascii="Arial" w:hAnsi="Arial" w:cs="Arial"/>
                <w:sz w:val="14"/>
                <w:szCs w:val="14"/>
              </w:rPr>
            </w:pPr>
          </w:p>
        </w:tc>
        <w:tc>
          <w:tcPr>
            <w:tcW w:w="1231" w:type="dxa"/>
            <w:tcBorders>
              <w:top w:val="single" w:sz="4" w:space="0" w:color="auto"/>
              <w:left w:val="single" w:sz="4" w:space="0" w:color="auto"/>
              <w:bottom w:val="single" w:sz="4" w:space="0" w:color="auto"/>
              <w:right w:val="single" w:sz="4" w:space="0" w:color="auto"/>
            </w:tcBorders>
            <w:shd w:val="clear" w:color="auto" w:fill="auto"/>
            <w:vAlign w:val="center"/>
          </w:tcPr>
          <w:p w:rsidR="0069194A" w:rsidRPr="00F52A96" w:rsidRDefault="0069194A" w:rsidP="0069194A">
            <w:pPr>
              <w:jc w:val="right"/>
              <w:rPr>
                <w:rFonts w:ascii="Arial" w:hAnsi="Arial" w:cs="Arial"/>
                <w:sz w:val="14"/>
                <w:szCs w:val="14"/>
              </w:rPr>
            </w:pPr>
          </w:p>
        </w:tc>
        <w:tc>
          <w:tcPr>
            <w:tcW w:w="2534" w:type="dxa"/>
            <w:tcBorders>
              <w:top w:val="single" w:sz="4" w:space="0" w:color="auto"/>
              <w:left w:val="nil"/>
              <w:bottom w:val="single" w:sz="4" w:space="0" w:color="auto"/>
              <w:right w:val="single" w:sz="4" w:space="0" w:color="auto"/>
            </w:tcBorders>
            <w:shd w:val="clear" w:color="auto" w:fill="auto"/>
            <w:noWrap/>
            <w:vAlign w:val="center"/>
          </w:tcPr>
          <w:p w:rsidR="0069194A" w:rsidRPr="00F52A96" w:rsidRDefault="0069194A" w:rsidP="0069194A">
            <w:pPr>
              <w:jc w:val="right"/>
              <w:rPr>
                <w:rFonts w:ascii="Arial" w:hAnsi="Arial" w:cs="Arial"/>
                <w:sz w:val="14"/>
                <w:szCs w:val="14"/>
              </w:rPr>
            </w:pPr>
          </w:p>
        </w:tc>
        <w:tc>
          <w:tcPr>
            <w:tcW w:w="1190" w:type="dxa"/>
            <w:tcBorders>
              <w:top w:val="single" w:sz="4" w:space="0" w:color="auto"/>
              <w:left w:val="nil"/>
              <w:bottom w:val="single" w:sz="4" w:space="0" w:color="auto"/>
              <w:right w:val="single" w:sz="4" w:space="0" w:color="auto"/>
            </w:tcBorders>
            <w:shd w:val="clear" w:color="auto" w:fill="auto"/>
            <w:noWrap/>
            <w:vAlign w:val="center"/>
          </w:tcPr>
          <w:p w:rsidR="0069194A" w:rsidRPr="00F52A96" w:rsidRDefault="0069194A" w:rsidP="0069194A">
            <w:pPr>
              <w:jc w:val="right"/>
              <w:rPr>
                <w:rFonts w:ascii="Arial" w:hAnsi="Arial" w:cs="Arial"/>
                <w:sz w:val="14"/>
                <w:szCs w:val="14"/>
              </w:rPr>
            </w:pPr>
          </w:p>
        </w:tc>
        <w:tc>
          <w:tcPr>
            <w:tcW w:w="1271" w:type="dxa"/>
            <w:tcBorders>
              <w:top w:val="single" w:sz="4" w:space="0" w:color="auto"/>
              <w:left w:val="nil"/>
              <w:bottom w:val="single" w:sz="4" w:space="0" w:color="auto"/>
              <w:right w:val="single" w:sz="4" w:space="0" w:color="auto"/>
            </w:tcBorders>
            <w:shd w:val="clear" w:color="auto" w:fill="auto"/>
            <w:noWrap/>
            <w:vAlign w:val="center"/>
          </w:tcPr>
          <w:p w:rsidR="0069194A" w:rsidRPr="00F52A96" w:rsidRDefault="0069194A" w:rsidP="0069194A">
            <w:pPr>
              <w:jc w:val="right"/>
              <w:rPr>
                <w:rFonts w:ascii="Arial" w:hAnsi="Arial" w:cs="Arial"/>
                <w:sz w:val="14"/>
                <w:szCs w:val="14"/>
              </w:rPr>
            </w:pPr>
          </w:p>
        </w:tc>
        <w:tc>
          <w:tcPr>
            <w:tcW w:w="1080" w:type="dxa"/>
            <w:tcBorders>
              <w:top w:val="single" w:sz="4" w:space="0" w:color="auto"/>
              <w:left w:val="single" w:sz="4" w:space="0" w:color="auto"/>
              <w:bottom w:val="single" w:sz="4" w:space="0" w:color="auto"/>
              <w:right w:val="single" w:sz="18" w:space="0" w:color="auto"/>
            </w:tcBorders>
            <w:shd w:val="clear" w:color="auto" w:fill="auto"/>
            <w:vAlign w:val="center"/>
          </w:tcPr>
          <w:p w:rsidR="0069194A" w:rsidRPr="00F52A96" w:rsidRDefault="0069194A" w:rsidP="0069194A">
            <w:pPr>
              <w:jc w:val="right"/>
              <w:rPr>
                <w:rFonts w:ascii="Arial" w:hAnsi="Arial" w:cs="Arial"/>
                <w:sz w:val="14"/>
                <w:szCs w:val="14"/>
              </w:rPr>
            </w:pPr>
          </w:p>
        </w:tc>
      </w:tr>
      <w:tr w:rsidR="0069194A" w:rsidRPr="00F52A96" w:rsidTr="0069194A">
        <w:trPr>
          <w:trHeight w:val="367"/>
        </w:trPr>
        <w:tc>
          <w:tcPr>
            <w:tcW w:w="5770" w:type="dxa"/>
            <w:tcBorders>
              <w:top w:val="nil"/>
              <w:left w:val="single" w:sz="4" w:space="0" w:color="auto"/>
              <w:bottom w:val="single" w:sz="4" w:space="0" w:color="auto"/>
              <w:right w:val="single" w:sz="18" w:space="0" w:color="auto"/>
            </w:tcBorders>
            <w:shd w:val="clear" w:color="auto" w:fill="auto"/>
            <w:vAlign w:val="center"/>
          </w:tcPr>
          <w:p w:rsidR="0069194A" w:rsidRPr="00F52A96" w:rsidRDefault="0069194A" w:rsidP="008E0247">
            <w:pPr>
              <w:rPr>
                <w:rFonts w:ascii="Arial" w:hAnsi="Arial" w:cs="Arial"/>
                <w:sz w:val="14"/>
                <w:szCs w:val="14"/>
              </w:rPr>
            </w:pPr>
            <w:r w:rsidRPr="00F52A96">
              <w:rPr>
                <w:rFonts w:ascii="Arial" w:hAnsi="Arial" w:cs="Arial"/>
                <w:sz w:val="14"/>
                <w:szCs w:val="14"/>
              </w:rPr>
              <w:t>Wydawanie nakazów zapłaty w postępowaniu upominawczym</w:t>
            </w:r>
          </w:p>
        </w:tc>
        <w:tc>
          <w:tcPr>
            <w:tcW w:w="310" w:type="dxa"/>
            <w:tcBorders>
              <w:top w:val="single" w:sz="4" w:space="0" w:color="auto"/>
              <w:left w:val="single" w:sz="18" w:space="0" w:color="auto"/>
              <w:bottom w:val="single" w:sz="4" w:space="0" w:color="auto"/>
              <w:right w:val="single" w:sz="4" w:space="0" w:color="auto"/>
            </w:tcBorders>
            <w:shd w:val="clear" w:color="auto" w:fill="auto"/>
            <w:vAlign w:val="center"/>
          </w:tcPr>
          <w:p w:rsidR="0069194A" w:rsidRPr="00F52A96" w:rsidRDefault="0069194A" w:rsidP="0082578F">
            <w:pPr>
              <w:jc w:val="center"/>
              <w:rPr>
                <w:rFonts w:ascii="Arial" w:hAnsi="Arial" w:cs="Arial"/>
                <w:sz w:val="12"/>
                <w:szCs w:val="12"/>
              </w:rPr>
            </w:pPr>
            <w:r w:rsidRPr="00F52A96">
              <w:rPr>
                <w:rFonts w:ascii="Arial" w:hAnsi="Arial" w:cs="Arial"/>
                <w:sz w:val="12"/>
                <w:szCs w:val="12"/>
              </w:rPr>
              <w:t>03</w:t>
            </w:r>
          </w:p>
        </w:tc>
        <w:tc>
          <w:tcPr>
            <w:tcW w:w="120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9194A" w:rsidRPr="00F52A96" w:rsidRDefault="0069194A" w:rsidP="0069194A">
            <w:pPr>
              <w:jc w:val="right"/>
              <w:rPr>
                <w:rFonts w:ascii="Arial" w:hAnsi="Arial" w:cs="Arial"/>
                <w:sz w:val="14"/>
                <w:szCs w:val="14"/>
              </w:rPr>
            </w:pPr>
          </w:p>
        </w:tc>
        <w:tc>
          <w:tcPr>
            <w:tcW w:w="1231" w:type="dxa"/>
            <w:tcBorders>
              <w:top w:val="single" w:sz="4" w:space="0" w:color="auto"/>
              <w:left w:val="single" w:sz="4" w:space="0" w:color="auto"/>
              <w:bottom w:val="single" w:sz="4" w:space="0" w:color="auto"/>
              <w:right w:val="single" w:sz="4" w:space="0" w:color="auto"/>
            </w:tcBorders>
            <w:shd w:val="clear" w:color="auto" w:fill="auto"/>
            <w:vAlign w:val="center"/>
          </w:tcPr>
          <w:p w:rsidR="0069194A" w:rsidRPr="00F52A96" w:rsidRDefault="0069194A" w:rsidP="0069194A">
            <w:pPr>
              <w:jc w:val="right"/>
              <w:rPr>
                <w:rFonts w:ascii="Arial" w:hAnsi="Arial" w:cs="Arial"/>
                <w:sz w:val="14"/>
                <w:szCs w:val="14"/>
              </w:rPr>
            </w:pPr>
          </w:p>
        </w:tc>
        <w:tc>
          <w:tcPr>
            <w:tcW w:w="2534" w:type="dxa"/>
            <w:tcBorders>
              <w:top w:val="single" w:sz="4" w:space="0" w:color="auto"/>
              <w:left w:val="nil"/>
              <w:bottom w:val="single" w:sz="4" w:space="0" w:color="auto"/>
              <w:right w:val="single" w:sz="4" w:space="0" w:color="auto"/>
            </w:tcBorders>
            <w:shd w:val="clear" w:color="auto" w:fill="auto"/>
            <w:noWrap/>
            <w:vAlign w:val="center"/>
          </w:tcPr>
          <w:p w:rsidR="0069194A" w:rsidRPr="00F52A96" w:rsidRDefault="0069194A" w:rsidP="0069194A">
            <w:pPr>
              <w:jc w:val="right"/>
              <w:rPr>
                <w:rFonts w:ascii="Arial" w:hAnsi="Arial" w:cs="Arial"/>
                <w:sz w:val="14"/>
                <w:szCs w:val="14"/>
              </w:rPr>
            </w:pPr>
          </w:p>
        </w:tc>
        <w:tc>
          <w:tcPr>
            <w:tcW w:w="1190" w:type="dxa"/>
            <w:tcBorders>
              <w:top w:val="single" w:sz="4" w:space="0" w:color="auto"/>
              <w:left w:val="nil"/>
              <w:bottom w:val="single" w:sz="4" w:space="0" w:color="auto"/>
              <w:right w:val="single" w:sz="4" w:space="0" w:color="auto"/>
            </w:tcBorders>
            <w:shd w:val="clear" w:color="auto" w:fill="auto"/>
            <w:noWrap/>
            <w:vAlign w:val="center"/>
          </w:tcPr>
          <w:p w:rsidR="0069194A" w:rsidRPr="00F52A96" w:rsidRDefault="0069194A" w:rsidP="0069194A">
            <w:pPr>
              <w:jc w:val="right"/>
              <w:rPr>
                <w:rFonts w:ascii="Arial" w:hAnsi="Arial" w:cs="Arial"/>
                <w:sz w:val="14"/>
                <w:szCs w:val="14"/>
              </w:rPr>
            </w:pPr>
          </w:p>
        </w:tc>
        <w:tc>
          <w:tcPr>
            <w:tcW w:w="1271" w:type="dxa"/>
            <w:tcBorders>
              <w:top w:val="single" w:sz="4" w:space="0" w:color="auto"/>
              <w:left w:val="nil"/>
              <w:bottom w:val="single" w:sz="4" w:space="0" w:color="auto"/>
              <w:right w:val="single" w:sz="4" w:space="0" w:color="auto"/>
            </w:tcBorders>
            <w:shd w:val="clear" w:color="auto" w:fill="auto"/>
            <w:noWrap/>
            <w:vAlign w:val="center"/>
          </w:tcPr>
          <w:p w:rsidR="0069194A" w:rsidRPr="00F52A96" w:rsidRDefault="0069194A" w:rsidP="0069194A">
            <w:pPr>
              <w:jc w:val="right"/>
              <w:rPr>
                <w:rFonts w:ascii="Arial" w:hAnsi="Arial" w:cs="Arial"/>
                <w:sz w:val="14"/>
                <w:szCs w:val="14"/>
              </w:rPr>
            </w:pPr>
          </w:p>
        </w:tc>
        <w:tc>
          <w:tcPr>
            <w:tcW w:w="1080" w:type="dxa"/>
            <w:tcBorders>
              <w:top w:val="single" w:sz="4" w:space="0" w:color="auto"/>
              <w:left w:val="single" w:sz="4" w:space="0" w:color="auto"/>
              <w:bottom w:val="single" w:sz="4" w:space="0" w:color="auto"/>
              <w:right w:val="single" w:sz="18" w:space="0" w:color="auto"/>
            </w:tcBorders>
            <w:shd w:val="clear" w:color="auto" w:fill="auto"/>
            <w:vAlign w:val="center"/>
          </w:tcPr>
          <w:p w:rsidR="0069194A" w:rsidRPr="00F52A96" w:rsidRDefault="0069194A" w:rsidP="0069194A">
            <w:pPr>
              <w:jc w:val="right"/>
              <w:rPr>
                <w:rFonts w:ascii="Arial" w:hAnsi="Arial" w:cs="Arial"/>
                <w:sz w:val="14"/>
                <w:szCs w:val="14"/>
              </w:rPr>
            </w:pPr>
          </w:p>
        </w:tc>
      </w:tr>
      <w:tr w:rsidR="0069194A" w:rsidRPr="00F52A96" w:rsidTr="0069194A">
        <w:trPr>
          <w:trHeight w:val="367"/>
        </w:trPr>
        <w:tc>
          <w:tcPr>
            <w:tcW w:w="5770" w:type="dxa"/>
            <w:tcBorders>
              <w:top w:val="nil"/>
              <w:left w:val="single" w:sz="4" w:space="0" w:color="auto"/>
              <w:bottom w:val="single" w:sz="4" w:space="0" w:color="auto"/>
              <w:right w:val="single" w:sz="18" w:space="0" w:color="auto"/>
            </w:tcBorders>
            <w:shd w:val="clear" w:color="auto" w:fill="auto"/>
            <w:vAlign w:val="center"/>
          </w:tcPr>
          <w:p w:rsidR="0069194A" w:rsidRPr="00F52A96" w:rsidRDefault="0069194A" w:rsidP="008E0247">
            <w:pPr>
              <w:rPr>
                <w:rFonts w:ascii="Arial" w:hAnsi="Arial" w:cs="Arial"/>
                <w:sz w:val="14"/>
                <w:szCs w:val="14"/>
              </w:rPr>
            </w:pPr>
            <w:r w:rsidRPr="00F52A96">
              <w:rPr>
                <w:rFonts w:ascii="Arial" w:hAnsi="Arial" w:cs="Arial"/>
                <w:sz w:val="14"/>
                <w:szCs w:val="14"/>
              </w:rPr>
              <w:t>O nadanie klauzuli wykonalności, z wyłączeniem spraw dotyczących bankowych tytułów egzekucyjnych</w:t>
            </w:r>
          </w:p>
        </w:tc>
        <w:tc>
          <w:tcPr>
            <w:tcW w:w="310" w:type="dxa"/>
            <w:tcBorders>
              <w:top w:val="single" w:sz="4" w:space="0" w:color="auto"/>
              <w:left w:val="single" w:sz="18" w:space="0" w:color="auto"/>
              <w:bottom w:val="single" w:sz="4" w:space="0" w:color="auto"/>
              <w:right w:val="single" w:sz="4" w:space="0" w:color="auto"/>
            </w:tcBorders>
            <w:shd w:val="clear" w:color="auto" w:fill="auto"/>
            <w:vAlign w:val="center"/>
          </w:tcPr>
          <w:p w:rsidR="0069194A" w:rsidRPr="00F52A96" w:rsidRDefault="0069194A" w:rsidP="0082578F">
            <w:pPr>
              <w:jc w:val="center"/>
              <w:rPr>
                <w:rFonts w:ascii="Arial" w:hAnsi="Arial" w:cs="Arial"/>
                <w:sz w:val="12"/>
                <w:szCs w:val="12"/>
              </w:rPr>
            </w:pPr>
            <w:r w:rsidRPr="00F52A96">
              <w:rPr>
                <w:rFonts w:ascii="Arial" w:hAnsi="Arial" w:cs="Arial"/>
                <w:sz w:val="12"/>
                <w:szCs w:val="12"/>
              </w:rPr>
              <w:t>04</w:t>
            </w:r>
          </w:p>
        </w:tc>
        <w:tc>
          <w:tcPr>
            <w:tcW w:w="120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9194A" w:rsidRPr="00F52A96" w:rsidRDefault="0069194A" w:rsidP="0069194A">
            <w:pPr>
              <w:jc w:val="right"/>
              <w:rPr>
                <w:rFonts w:ascii="Arial" w:hAnsi="Arial" w:cs="Arial"/>
                <w:sz w:val="14"/>
                <w:szCs w:val="14"/>
              </w:rPr>
            </w:pPr>
          </w:p>
        </w:tc>
        <w:tc>
          <w:tcPr>
            <w:tcW w:w="1231" w:type="dxa"/>
            <w:tcBorders>
              <w:top w:val="single" w:sz="4" w:space="0" w:color="auto"/>
              <w:left w:val="single" w:sz="4" w:space="0" w:color="auto"/>
              <w:bottom w:val="single" w:sz="4" w:space="0" w:color="auto"/>
              <w:right w:val="single" w:sz="4" w:space="0" w:color="auto"/>
            </w:tcBorders>
            <w:shd w:val="clear" w:color="auto" w:fill="auto"/>
            <w:vAlign w:val="center"/>
          </w:tcPr>
          <w:p w:rsidR="0069194A" w:rsidRPr="00F52A96" w:rsidRDefault="0069194A" w:rsidP="0069194A">
            <w:pPr>
              <w:jc w:val="right"/>
              <w:rPr>
                <w:rFonts w:ascii="Arial" w:hAnsi="Arial" w:cs="Arial"/>
                <w:sz w:val="14"/>
                <w:szCs w:val="14"/>
              </w:rPr>
            </w:pPr>
          </w:p>
        </w:tc>
        <w:tc>
          <w:tcPr>
            <w:tcW w:w="2534" w:type="dxa"/>
            <w:tcBorders>
              <w:top w:val="single" w:sz="4" w:space="0" w:color="auto"/>
              <w:left w:val="nil"/>
              <w:bottom w:val="single" w:sz="4" w:space="0" w:color="auto"/>
              <w:right w:val="single" w:sz="4" w:space="0" w:color="auto"/>
            </w:tcBorders>
            <w:shd w:val="clear" w:color="auto" w:fill="auto"/>
            <w:noWrap/>
            <w:vAlign w:val="center"/>
          </w:tcPr>
          <w:p w:rsidR="0069194A" w:rsidRPr="00F52A96" w:rsidRDefault="0069194A" w:rsidP="0069194A">
            <w:pPr>
              <w:jc w:val="right"/>
              <w:rPr>
                <w:rFonts w:ascii="Arial" w:hAnsi="Arial" w:cs="Arial"/>
                <w:sz w:val="14"/>
                <w:szCs w:val="14"/>
              </w:rPr>
            </w:pPr>
          </w:p>
        </w:tc>
        <w:tc>
          <w:tcPr>
            <w:tcW w:w="1190" w:type="dxa"/>
            <w:tcBorders>
              <w:top w:val="single" w:sz="4" w:space="0" w:color="auto"/>
              <w:left w:val="nil"/>
              <w:bottom w:val="single" w:sz="4" w:space="0" w:color="auto"/>
              <w:right w:val="single" w:sz="4" w:space="0" w:color="auto"/>
            </w:tcBorders>
            <w:shd w:val="clear" w:color="auto" w:fill="auto"/>
            <w:noWrap/>
            <w:vAlign w:val="center"/>
          </w:tcPr>
          <w:p w:rsidR="0069194A" w:rsidRPr="00F52A96" w:rsidRDefault="0069194A" w:rsidP="0069194A">
            <w:pPr>
              <w:jc w:val="right"/>
              <w:rPr>
                <w:rFonts w:ascii="Arial" w:hAnsi="Arial" w:cs="Arial"/>
                <w:sz w:val="14"/>
                <w:szCs w:val="14"/>
              </w:rPr>
            </w:pPr>
          </w:p>
        </w:tc>
        <w:tc>
          <w:tcPr>
            <w:tcW w:w="1271" w:type="dxa"/>
            <w:tcBorders>
              <w:top w:val="single" w:sz="4" w:space="0" w:color="auto"/>
              <w:left w:val="nil"/>
              <w:bottom w:val="single" w:sz="4" w:space="0" w:color="auto"/>
              <w:right w:val="single" w:sz="4" w:space="0" w:color="auto"/>
            </w:tcBorders>
            <w:shd w:val="clear" w:color="auto" w:fill="auto"/>
            <w:noWrap/>
            <w:vAlign w:val="center"/>
          </w:tcPr>
          <w:p w:rsidR="0069194A" w:rsidRPr="00F52A96" w:rsidRDefault="0069194A" w:rsidP="0069194A">
            <w:pPr>
              <w:jc w:val="right"/>
              <w:rPr>
                <w:rFonts w:ascii="Arial" w:hAnsi="Arial" w:cs="Arial"/>
                <w:sz w:val="14"/>
                <w:szCs w:val="14"/>
              </w:rPr>
            </w:pPr>
          </w:p>
        </w:tc>
        <w:tc>
          <w:tcPr>
            <w:tcW w:w="1080" w:type="dxa"/>
            <w:tcBorders>
              <w:top w:val="single" w:sz="4" w:space="0" w:color="auto"/>
              <w:left w:val="single" w:sz="4" w:space="0" w:color="auto"/>
              <w:bottom w:val="single" w:sz="4" w:space="0" w:color="auto"/>
              <w:right w:val="single" w:sz="18" w:space="0" w:color="auto"/>
            </w:tcBorders>
            <w:shd w:val="clear" w:color="auto" w:fill="auto"/>
            <w:vAlign w:val="center"/>
          </w:tcPr>
          <w:p w:rsidR="0069194A" w:rsidRPr="00F52A96" w:rsidRDefault="0069194A" w:rsidP="0069194A">
            <w:pPr>
              <w:jc w:val="right"/>
              <w:rPr>
                <w:rFonts w:ascii="Arial" w:hAnsi="Arial" w:cs="Arial"/>
                <w:sz w:val="14"/>
                <w:szCs w:val="14"/>
              </w:rPr>
            </w:pPr>
          </w:p>
        </w:tc>
      </w:tr>
      <w:tr w:rsidR="0069194A" w:rsidRPr="00F52A96" w:rsidTr="0069194A">
        <w:trPr>
          <w:trHeight w:val="373"/>
        </w:trPr>
        <w:tc>
          <w:tcPr>
            <w:tcW w:w="5770" w:type="dxa"/>
            <w:tcBorders>
              <w:top w:val="nil"/>
              <w:left w:val="single" w:sz="4" w:space="0" w:color="auto"/>
              <w:bottom w:val="single" w:sz="4" w:space="0" w:color="auto"/>
              <w:right w:val="single" w:sz="18" w:space="0" w:color="auto"/>
            </w:tcBorders>
            <w:shd w:val="clear" w:color="auto" w:fill="auto"/>
            <w:vAlign w:val="center"/>
          </w:tcPr>
          <w:p w:rsidR="0069194A" w:rsidRPr="00F52A96" w:rsidRDefault="0069194A" w:rsidP="008E0247">
            <w:pPr>
              <w:rPr>
                <w:rFonts w:ascii="Arial" w:hAnsi="Arial" w:cs="Arial"/>
                <w:sz w:val="14"/>
                <w:szCs w:val="14"/>
              </w:rPr>
            </w:pPr>
            <w:r w:rsidRPr="00F52A96">
              <w:rPr>
                <w:rFonts w:ascii="Arial" w:hAnsi="Arial" w:cs="Arial"/>
                <w:sz w:val="14"/>
                <w:szCs w:val="14"/>
              </w:rPr>
              <w:t>O nadanie klauzuli wykonalności bankowym tytułom egzekucyjnym</w:t>
            </w:r>
          </w:p>
        </w:tc>
        <w:tc>
          <w:tcPr>
            <w:tcW w:w="310" w:type="dxa"/>
            <w:tcBorders>
              <w:top w:val="single" w:sz="4" w:space="0" w:color="auto"/>
              <w:left w:val="single" w:sz="18" w:space="0" w:color="auto"/>
              <w:bottom w:val="single" w:sz="4" w:space="0" w:color="auto"/>
              <w:right w:val="single" w:sz="4" w:space="0" w:color="auto"/>
            </w:tcBorders>
            <w:shd w:val="clear" w:color="auto" w:fill="auto"/>
            <w:vAlign w:val="center"/>
          </w:tcPr>
          <w:p w:rsidR="0069194A" w:rsidRPr="00F52A96" w:rsidRDefault="0069194A" w:rsidP="0082578F">
            <w:pPr>
              <w:jc w:val="center"/>
              <w:rPr>
                <w:rFonts w:ascii="Arial" w:hAnsi="Arial" w:cs="Arial"/>
                <w:sz w:val="12"/>
                <w:szCs w:val="12"/>
              </w:rPr>
            </w:pPr>
            <w:r w:rsidRPr="00F52A96">
              <w:rPr>
                <w:rFonts w:ascii="Arial" w:hAnsi="Arial" w:cs="Arial"/>
                <w:sz w:val="12"/>
                <w:szCs w:val="12"/>
              </w:rPr>
              <w:t>05</w:t>
            </w:r>
          </w:p>
        </w:tc>
        <w:tc>
          <w:tcPr>
            <w:tcW w:w="120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9194A" w:rsidRPr="00F52A96" w:rsidRDefault="0069194A" w:rsidP="0069194A">
            <w:pPr>
              <w:jc w:val="right"/>
              <w:rPr>
                <w:rFonts w:ascii="Arial" w:hAnsi="Arial" w:cs="Arial"/>
                <w:sz w:val="14"/>
                <w:szCs w:val="14"/>
              </w:rPr>
            </w:pPr>
          </w:p>
        </w:tc>
        <w:tc>
          <w:tcPr>
            <w:tcW w:w="1231" w:type="dxa"/>
            <w:tcBorders>
              <w:top w:val="single" w:sz="4" w:space="0" w:color="auto"/>
              <w:left w:val="single" w:sz="4" w:space="0" w:color="auto"/>
              <w:bottom w:val="single" w:sz="4" w:space="0" w:color="auto"/>
              <w:right w:val="single" w:sz="4" w:space="0" w:color="auto"/>
            </w:tcBorders>
            <w:shd w:val="clear" w:color="auto" w:fill="auto"/>
            <w:vAlign w:val="center"/>
          </w:tcPr>
          <w:p w:rsidR="0069194A" w:rsidRPr="00F52A96" w:rsidRDefault="0069194A" w:rsidP="0069194A">
            <w:pPr>
              <w:jc w:val="right"/>
              <w:rPr>
                <w:rFonts w:ascii="Arial" w:hAnsi="Arial" w:cs="Arial"/>
                <w:sz w:val="14"/>
                <w:szCs w:val="14"/>
              </w:rPr>
            </w:pPr>
          </w:p>
        </w:tc>
        <w:tc>
          <w:tcPr>
            <w:tcW w:w="2534" w:type="dxa"/>
            <w:tcBorders>
              <w:top w:val="single" w:sz="4" w:space="0" w:color="auto"/>
              <w:left w:val="nil"/>
              <w:bottom w:val="single" w:sz="4" w:space="0" w:color="auto"/>
              <w:right w:val="single" w:sz="4" w:space="0" w:color="auto"/>
            </w:tcBorders>
            <w:shd w:val="clear" w:color="auto" w:fill="auto"/>
            <w:noWrap/>
            <w:vAlign w:val="center"/>
          </w:tcPr>
          <w:p w:rsidR="0069194A" w:rsidRPr="00F52A96" w:rsidRDefault="0069194A" w:rsidP="0069194A">
            <w:pPr>
              <w:jc w:val="right"/>
              <w:rPr>
                <w:rFonts w:ascii="Arial" w:hAnsi="Arial" w:cs="Arial"/>
                <w:sz w:val="14"/>
                <w:szCs w:val="14"/>
              </w:rPr>
            </w:pPr>
          </w:p>
        </w:tc>
        <w:tc>
          <w:tcPr>
            <w:tcW w:w="1190" w:type="dxa"/>
            <w:tcBorders>
              <w:top w:val="single" w:sz="4" w:space="0" w:color="auto"/>
              <w:left w:val="nil"/>
              <w:bottom w:val="single" w:sz="4" w:space="0" w:color="auto"/>
              <w:right w:val="single" w:sz="4" w:space="0" w:color="auto"/>
            </w:tcBorders>
            <w:shd w:val="clear" w:color="auto" w:fill="auto"/>
            <w:noWrap/>
            <w:vAlign w:val="center"/>
          </w:tcPr>
          <w:p w:rsidR="0069194A" w:rsidRPr="00F52A96" w:rsidRDefault="0069194A" w:rsidP="0069194A">
            <w:pPr>
              <w:jc w:val="right"/>
              <w:rPr>
                <w:rFonts w:ascii="Arial" w:hAnsi="Arial" w:cs="Arial"/>
                <w:sz w:val="14"/>
                <w:szCs w:val="14"/>
              </w:rPr>
            </w:pPr>
          </w:p>
        </w:tc>
        <w:tc>
          <w:tcPr>
            <w:tcW w:w="1271" w:type="dxa"/>
            <w:tcBorders>
              <w:top w:val="single" w:sz="4" w:space="0" w:color="auto"/>
              <w:left w:val="nil"/>
              <w:bottom w:val="single" w:sz="4" w:space="0" w:color="auto"/>
              <w:right w:val="single" w:sz="4" w:space="0" w:color="auto"/>
            </w:tcBorders>
            <w:shd w:val="clear" w:color="auto" w:fill="auto"/>
            <w:noWrap/>
            <w:vAlign w:val="center"/>
          </w:tcPr>
          <w:p w:rsidR="0069194A" w:rsidRPr="00F52A96" w:rsidRDefault="0069194A" w:rsidP="0069194A">
            <w:pPr>
              <w:jc w:val="right"/>
              <w:rPr>
                <w:rFonts w:ascii="Arial" w:hAnsi="Arial" w:cs="Arial"/>
                <w:sz w:val="14"/>
                <w:szCs w:val="14"/>
              </w:rPr>
            </w:pPr>
          </w:p>
        </w:tc>
        <w:tc>
          <w:tcPr>
            <w:tcW w:w="1080" w:type="dxa"/>
            <w:tcBorders>
              <w:top w:val="single" w:sz="4" w:space="0" w:color="auto"/>
              <w:left w:val="single" w:sz="4" w:space="0" w:color="auto"/>
              <w:bottom w:val="single" w:sz="4" w:space="0" w:color="auto"/>
              <w:right w:val="single" w:sz="18" w:space="0" w:color="auto"/>
            </w:tcBorders>
            <w:shd w:val="clear" w:color="auto" w:fill="auto"/>
            <w:vAlign w:val="center"/>
          </w:tcPr>
          <w:p w:rsidR="0069194A" w:rsidRPr="00F52A96" w:rsidRDefault="0069194A" w:rsidP="0069194A">
            <w:pPr>
              <w:jc w:val="right"/>
              <w:rPr>
                <w:rFonts w:ascii="Arial" w:hAnsi="Arial" w:cs="Arial"/>
                <w:sz w:val="14"/>
                <w:szCs w:val="14"/>
              </w:rPr>
            </w:pPr>
          </w:p>
        </w:tc>
      </w:tr>
      <w:tr w:rsidR="0069194A" w:rsidRPr="00F52A96" w:rsidTr="0069194A">
        <w:trPr>
          <w:trHeight w:val="270"/>
        </w:trPr>
        <w:tc>
          <w:tcPr>
            <w:tcW w:w="5770" w:type="dxa"/>
            <w:tcBorders>
              <w:top w:val="single" w:sz="4" w:space="0" w:color="auto"/>
              <w:left w:val="single" w:sz="4" w:space="0" w:color="auto"/>
              <w:bottom w:val="single" w:sz="4" w:space="0" w:color="auto"/>
              <w:right w:val="single" w:sz="18" w:space="0" w:color="auto"/>
            </w:tcBorders>
            <w:shd w:val="clear" w:color="auto" w:fill="auto"/>
            <w:vAlign w:val="center"/>
          </w:tcPr>
          <w:p w:rsidR="0069194A" w:rsidRPr="00F52A96" w:rsidRDefault="0069194A" w:rsidP="008E0247">
            <w:pPr>
              <w:rPr>
                <w:rFonts w:ascii="Arial" w:hAnsi="Arial" w:cs="Arial"/>
                <w:sz w:val="14"/>
                <w:szCs w:val="14"/>
              </w:rPr>
            </w:pPr>
            <w:r w:rsidRPr="00F52A96">
              <w:rPr>
                <w:rFonts w:ascii="Arial" w:hAnsi="Arial" w:cs="Arial"/>
                <w:sz w:val="14"/>
                <w:szCs w:val="14"/>
              </w:rPr>
              <w:t>Inne</w:t>
            </w:r>
          </w:p>
        </w:tc>
        <w:tc>
          <w:tcPr>
            <w:tcW w:w="310" w:type="dxa"/>
            <w:tcBorders>
              <w:top w:val="single" w:sz="4" w:space="0" w:color="auto"/>
              <w:left w:val="single" w:sz="18" w:space="0" w:color="auto"/>
              <w:bottom w:val="single" w:sz="18" w:space="0" w:color="auto"/>
              <w:right w:val="single" w:sz="4" w:space="0" w:color="auto"/>
            </w:tcBorders>
            <w:shd w:val="clear" w:color="auto" w:fill="auto"/>
            <w:vAlign w:val="center"/>
          </w:tcPr>
          <w:p w:rsidR="0069194A" w:rsidRPr="00F52A96" w:rsidRDefault="0069194A" w:rsidP="0082578F">
            <w:pPr>
              <w:jc w:val="center"/>
              <w:rPr>
                <w:rFonts w:ascii="Arial" w:hAnsi="Arial" w:cs="Arial"/>
                <w:sz w:val="12"/>
                <w:szCs w:val="12"/>
              </w:rPr>
            </w:pPr>
            <w:r w:rsidRPr="00F52A96">
              <w:rPr>
                <w:rFonts w:ascii="Arial" w:hAnsi="Arial" w:cs="Arial"/>
                <w:sz w:val="12"/>
                <w:szCs w:val="12"/>
              </w:rPr>
              <w:t>06</w:t>
            </w:r>
          </w:p>
        </w:tc>
        <w:tc>
          <w:tcPr>
            <w:tcW w:w="1204" w:type="dxa"/>
            <w:tcBorders>
              <w:top w:val="single" w:sz="4" w:space="0" w:color="auto"/>
              <w:left w:val="single" w:sz="4" w:space="0" w:color="auto"/>
              <w:bottom w:val="single" w:sz="18" w:space="0" w:color="auto"/>
              <w:right w:val="single" w:sz="4" w:space="0" w:color="auto"/>
            </w:tcBorders>
            <w:shd w:val="clear" w:color="auto" w:fill="auto"/>
            <w:noWrap/>
            <w:vAlign w:val="center"/>
          </w:tcPr>
          <w:p w:rsidR="0069194A" w:rsidRPr="00F52A96" w:rsidRDefault="0069194A" w:rsidP="0069194A">
            <w:pPr>
              <w:jc w:val="right"/>
              <w:rPr>
                <w:rFonts w:ascii="Arial" w:hAnsi="Arial" w:cs="Arial"/>
                <w:sz w:val="14"/>
                <w:szCs w:val="14"/>
              </w:rPr>
            </w:pPr>
          </w:p>
        </w:tc>
        <w:tc>
          <w:tcPr>
            <w:tcW w:w="1231" w:type="dxa"/>
            <w:tcBorders>
              <w:top w:val="single" w:sz="4" w:space="0" w:color="auto"/>
              <w:left w:val="single" w:sz="4" w:space="0" w:color="auto"/>
              <w:bottom w:val="single" w:sz="18" w:space="0" w:color="auto"/>
              <w:right w:val="single" w:sz="4" w:space="0" w:color="auto"/>
            </w:tcBorders>
            <w:shd w:val="clear" w:color="auto" w:fill="auto"/>
            <w:vAlign w:val="center"/>
          </w:tcPr>
          <w:p w:rsidR="0069194A" w:rsidRPr="00F52A96" w:rsidRDefault="0069194A" w:rsidP="0069194A">
            <w:pPr>
              <w:jc w:val="right"/>
              <w:rPr>
                <w:rFonts w:ascii="Arial" w:hAnsi="Arial" w:cs="Arial"/>
                <w:sz w:val="14"/>
                <w:szCs w:val="14"/>
              </w:rPr>
            </w:pPr>
          </w:p>
        </w:tc>
        <w:tc>
          <w:tcPr>
            <w:tcW w:w="2534" w:type="dxa"/>
            <w:tcBorders>
              <w:top w:val="single" w:sz="4" w:space="0" w:color="auto"/>
              <w:left w:val="nil"/>
              <w:bottom w:val="single" w:sz="18" w:space="0" w:color="auto"/>
              <w:right w:val="single" w:sz="4" w:space="0" w:color="auto"/>
            </w:tcBorders>
            <w:shd w:val="clear" w:color="auto" w:fill="auto"/>
            <w:noWrap/>
            <w:vAlign w:val="center"/>
          </w:tcPr>
          <w:p w:rsidR="0069194A" w:rsidRPr="00F52A96" w:rsidRDefault="0069194A" w:rsidP="0069194A">
            <w:pPr>
              <w:jc w:val="right"/>
              <w:rPr>
                <w:rFonts w:ascii="Arial" w:hAnsi="Arial" w:cs="Arial"/>
                <w:sz w:val="14"/>
                <w:szCs w:val="14"/>
              </w:rPr>
            </w:pPr>
          </w:p>
        </w:tc>
        <w:tc>
          <w:tcPr>
            <w:tcW w:w="1190" w:type="dxa"/>
            <w:tcBorders>
              <w:top w:val="single" w:sz="4" w:space="0" w:color="auto"/>
              <w:left w:val="nil"/>
              <w:bottom w:val="single" w:sz="18" w:space="0" w:color="auto"/>
              <w:right w:val="single" w:sz="4" w:space="0" w:color="auto"/>
            </w:tcBorders>
            <w:shd w:val="clear" w:color="auto" w:fill="auto"/>
            <w:noWrap/>
            <w:vAlign w:val="center"/>
          </w:tcPr>
          <w:p w:rsidR="0069194A" w:rsidRPr="00F52A96" w:rsidRDefault="0069194A" w:rsidP="0069194A">
            <w:pPr>
              <w:jc w:val="right"/>
              <w:rPr>
                <w:rFonts w:ascii="Arial" w:hAnsi="Arial" w:cs="Arial"/>
                <w:sz w:val="14"/>
                <w:szCs w:val="14"/>
              </w:rPr>
            </w:pPr>
          </w:p>
        </w:tc>
        <w:tc>
          <w:tcPr>
            <w:tcW w:w="1271" w:type="dxa"/>
            <w:tcBorders>
              <w:top w:val="single" w:sz="4" w:space="0" w:color="auto"/>
              <w:left w:val="nil"/>
              <w:bottom w:val="single" w:sz="18" w:space="0" w:color="auto"/>
              <w:right w:val="single" w:sz="4" w:space="0" w:color="auto"/>
            </w:tcBorders>
            <w:shd w:val="clear" w:color="auto" w:fill="auto"/>
            <w:noWrap/>
            <w:vAlign w:val="center"/>
          </w:tcPr>
          <w:p w:rsidR="0069194A" w:rsidRPr="00F52A96" w:rsidRDefault="0069194A" w:rsidP="0069194A">
            <w:pPr>
              <w:jc w:val="right"/>
              <w:rPr>
                <w:rFonts w:ascii="Arial" w:hAnsi="Arial" w:cs="Arial"/>
                <w:sz w:val="14"/>
                <w:szCs w:val="14"/>
              </w:rPr>
            </w:pPr>
          </w:p>
        </w:tc>
        <w:tc>
          <w:tcPr>
            <w:tcW w:w="1080" w:type="dxa"/>
            <w:tcBorders>
              <w:top w:val="single" w:sz="4" w:space="0" w:color="auto"/>
              <w:left w:val="single" w:sz="4" w:space="0" w:color="auto"/>
              <w:bottom w:val="single" w:sz="18" w:space="0" w:color="auto"/>
              <w:right w:val="single" w:sz="18" w:space="0" w:color="auto"/>
            </w:tcBorders>
            <w:shd w:val="clear" w:color="auto" w:fill="auto"/>
            <w:vAlign w:val="center"/>
          </w:tcPr>
          <w:p w:rsidR="0069194A" w:rsidRPr="00F52A96" w:rsidRDefault="0069194A" w:rsidP="0069194A">
            <w:pPr>
              <w:jc w:val="right"/>
              <w:rPr>
                <w:rFonts w:ascii="Arial" w:hAnsi="Arial" w:cs="Arial"/>
                <w:sz w:val="14"/>
                <w:szCs w:val="14"/>
              </w:rPr>
            </w:pPr>
          </w:p>
        </w:tc>
      </w:tr>
    </w:tbl>
    <w:p w:rsidR="004919B6" w:rsidRPr="00F52A96" w:rsidRDefault="004919B6" w:rsidP="00163EAA">
      <w:pPr>
        <w:widowControl w:val="0"/>
        <w:rPr>
          <w:rFonts w:ascii="Arial" w:hAnsi="Arial" w:cs="Arial"/>
          <w:b/>
        </w:rPr>
      </w:pPr>
    </w:p>
    <w:p w:rsidR="00F36AA0" w:rsidRDefault="00F36AA0" w:rsidP="00B31012">
      <w:pPr>
        <w:widowControl w:val="0"/>
        <w:rPr>
          <w:rFonts w:ascii="Arial" w:hAnsi="Arial" w:cs="Arial"/>
          <w:b/>
        </w:rPr>
      </w:pPr>
    </w:p>
    <w:p w:rsidR="00B31012" w:rsidRPr="00F52A96" w:rsidRDefault="00B31012" w:rsidP="00B31012">
      <w:pPr>
        <w:widowControl w:val="0"/>
        <w:rPr>
          <w:rFonts w:ascii="Arial" w:hAnsi="Arial" w:cs="Arial"/>
          <w:b/>
        </w:rPr>
      </w:pPr>
      <w:r w:rsidRPr="00F52A96">
        <w:rPr>
          <w:rFonts w:ascii="Arial" w:hAnsi="Arial" w:cs="Arial"/>
          <w:b/>
        </w:rPr>
        <w:lastRenderedPageBreak/>
        <w:t>Dział 1.4 Terminowość sporządzania uzasadnień</w:t>
      </w:r>
    </w:p>
    <w:tbl>
      <w:tblPr>
        <w:tblpPr w:leftFromText="141" w:rightFromText="141" w:vertAnchor="text" w:tblpY="1"/>
        <w:tblOverlap w:val="never"/>
        <w:tblW w:w="0" w:type="auto"/>
        <w:tblBorders>
          <w:top w:val="single" w:sz="2" w:space="0" w:color="auto"/>
          <w:left w:val="single" w:sz="2" w:space="0" w:color="auto"/>
          <w:bottom w:val="single" w:sz="2" w:space="0" w:color="auto"/>
          <w:right w:val="single" w:sz="2" w:space="0" w:color="auto"/>
        </w:tblBorders>
        <w:tblLayout w:type="fixed"/>
        <w:tblCellMar>
          <w:left w:w="70" w:type="dxa"/>
          <w:right w:w="70" w:type="dxa"/>
        </w:tblCellMar>
        <w:tblLook w:val="0000" w:firstRow="0" w:lastRow="0" w:firstColumn="0" w:lastColumn="0" w:noHBand="0" w:noVBand="0"/>
      </w:tblPr>
      <w:tblGrid>
        <w:gridCol w:w="1526"/>
        <w:gridCol w:w="308"/>
        <w:gridCol w:w="1226"/>
        <w:gridCol w:w="886"/>
        <w:gridCol w:w="10"/>
        <w:gridCol w:w="818"/>
        <w:gridCol w:w="1092"/>
        <w:gridCol w:w="741"/>
        <w:gridCol w:w="1050"/>
        <w:gridCol w:w="9"/>
        <w:gridCol w:w="1043"/>
        <w:gridCol w:w="1076"/>
        <w:gridCol w:w="16"/>
        <w:gridCol w:w="950"/>
        <w:gridCol w:w="11"/>
        <w:gridCol w:w="1083"/>
        <w:gridCol w:w="1341"/>
        <w:gridCol w:w="1559"/>
      </w:tblGrid>
      <w:tr w:rsidR="00080941" w:rsidRPr="00F52A96" w:rsidTr="00F36AA0">
        <w:trPr>
          <w:cantSplit/>
          <w:trHeight w:val="247"/>
        </w:trPr>
        <w:tc>
          <w:tcPr>
            <w:tcW w:w="1834" w:type="dxa"/>
            <w:gridSpan w:val="2"/>
            <w:vMerge w:val="restart"/>
            <w:tcBorders>
              <w:top w:val="single" w:sz="2" w:space="0" w:color="auto"/>
              <w:left w:val="single" w:sz="2" w:space="0" w:color="auto"/>
              <w:bottom w:val="single" w:sz="6" w:space="0" w:color="auto"/>
              <w:right w:val="single" w:sz="6" w:space="0" w:color="auto"/>
            </w:tcBorders>
            <w:vAlign w:val="center"/>
          </w:tcPr>
          <w:p w:rsidR="00080941" w:rsidRPr="00F52A96" w:rsidRDefault="00080941" w:rsidP="00080941">
            <w:pPr>
              <w:pStyle w:val="Tekstpodstawowy2"/>
              <w:jc w:val="center"/>
              <w:rPr>
                <w:rFonts w:ascii="Arial" w:hAnsi="Arial" w:cs="Arial"/>
                <w:sz w:val="14"/>
              </w:rPr>
            </w:pPr>
            <w:r w:rsidRPr="00F52A96">
              <w:rPr>
                <w:rFonts w:ascii="Arial" w:hAnsi="Arial" w:cs="Arial"/>
                <w:sz w:val="14"/>
              </w:rPr>
              <w:t>SPRAWY</w:t>
            </w:r>
          </w:p>
          <w:p w:rsidR="00080941" w:rsidRPr="00F52A96" w:rsidRDefault="00080941" w:rsidP="00080941">
            <w:pPr>
              <w:jc w:val="center"/>
              <w:rPr>
                <w:rFonts w:ascii="Arial" w:hAnsi="Arial" w:cs="Arial"/>
                <w:sz w:val="14"/>
              </w:rPr>
            </w:pPr>
            <w:r w:rsidRPr="00F52A96">
              <w:rPr>
                <w:rFonts w:ascii="Arial" w:hAnsi="Arial" w:cs="Arial"/>
                <w:sz w:val="14"/>
              </w:rPr>
              <w:t xml:space="preserve">według repertoriów </w:t>
            </w:r>
          </w:p>
          <w:p w:rsidR="00080941" w:rsidRPr="00F52A96" w:rsidRDefault="00080941" w:rsidP="00080941">
            <w:pPr>
              <w:jc w:val="center"/>
              <w:rPr>
                <w:rFonts w:ascii="Arial" w:hAnsi="Arial" w:cs="Arial"/>
                <w:sz w:val="14"/>
              </w:rPr>
            </w:pPr>
            <w:r w:rsidRPr="00F52A96">
              <w:rPr>
                <w:rFonts w:ascii="Arial" w:hAnsi="Arial" w:cs="Arial"/>
                <w:sz w:val="14"/>
              </w:rPr>
              <w:t>i wykazów</w:t>
            </w:r>
          </w:p>
        </w:tc>
        <w:tc>
          <w:tcPr>
            <w:tcW w:w="10011" w:type="dxa"/>
            <w:gridSpan w:val="14"/>
            <w:tcBorders>
              <w:top w:val="single" w:sz="2" w:space="0" w:color="auto"/>
              <w:left w:val="single" w:sz="6" w:space="0" w:color="auto"/>
              <w:bottom w:val="single" w:sz="6" w:space="0" w:color="auto"/>
              <w:right w:val="single" w:sz="2" w:space="0" w:color="auto"/>
            </w:tcBorders>
            <w:vAlign w:val="center"/>
          </w:tcPr>
          <w:p w:rsidR="00080941" w:rsidRPr="00F52A96" w:rsidRDefault="00080941" w:rsidP="00080941">
            <w:pPr>
              <w:spacing w:after="120" w:line="200" w:lineRule="exact"/>
              <w:jc w:val="center"/>
              <w:rPr>
                <w:rFonts w:ascii="Arial" w:hAnsi="Arial" w:cs="Arial"/>
                <w:sz w:val="14"/>
              </w:rPr>
            </w:pPr>
            <w:r w:rsidRPr="00F52A96">
              <w:rPr>
                <w:rFonts w:ascii="Arial" w:hAnsi="Arial" w:cs="Arial"/>
                <w:sz w:val="14"/>
              </w:rPr>
              <w:t>Terminowość sporządzania uzasadnień</w:t>
            </w:r>
          </w:p>
        </w:tc>
        <w:tc>
          <w:tcPr>
            <w:tcW w:w="1341" w:type="dxa"/>
            <w:vMerge w:val="restart"/>
            <w:tcBorders>
              <w:top w:val="single" w:sz="2" w:space="0" w:color="auto"/>
              <w:left w:val="single" w:sz="6" w:space="0" w:color="auto"/>
              <w:right w:val="single" w:sz="2" w:space="0" w:color="auto"/>
            </w:tcBorders>
            <w:vAlign w:val="center"/>
          </w:tcPr>
          <w:p w:rsidR="00080941" w:rsidRPr="00BE4DAC" w:rsidRDefault="00080941" w:rsidP="00080941">
            <w:pPr>
              <w:spacing w:after="120" w:line="200" w:lineRule="exact"/>
              <w:jc w:val="center"/>
              <w:rPr>
                <w:rFonts w:ascii="Arial" w:hAnsi="Arial" w:cs="Arial"/>
                <w:sz w:val="14"/>
              </w:rPr>
            </w:pPr>
            <w:r w:rsidRPr="00BE4DAC">
              <w:rPr>
                <w:rFonts w:ascii="Arial" w:hAnsi="Arial" w:cs="Arial"/>
                <w:sz w:val="14"/>
              </w:rPr>
              <w:t>Uzasadnienia wygłoszone (art.328 § 1</w:t>
            </w:r>
            <w:r w:rsidRPr="00BE4DAC">
              <w:rPr>
                <w:rFonts w:ascii="Arial" w:hAnsi="Arial" w:cs="Arial"/>
                <w:sz w:val="14"/>
                <w:vertAlign w:val="superscript"/>
              </w:rPr>
              <w:t>1</w:t>
            </w:r>
            <w:r w:rsidRPr="00BE4DAC">
              <w:rPr>
                <w:rFonts w:ascii="Arial" w:hAnsi="Arial" w:cs="Arial"/>
                <w:sz w:val="14"/>
              </w:rPr>
              <w:t xml:space="preserve"> kpc)</w:t>
            </w:r>
          </w:p>
        </w:tc>
        <w:tc>
          <w:tcPr>
            <w:tcW w:w="1559" w:type="dxa"/>
            <w:vMerge w:val="restart"/>
            <w:tcBorders>
              <w:top w:val="single" w:sz="2" w:space="0" w:color="auto"/>
              <w:left w:val="single" w:sz="6" w:space="0" w:color="auto"/>
              <w:right w:val="single" w:sz="2" w:space="0" w:color="auto"/>
            </w:tcBorders>
            <w:vAlign w:val="center"/>
          </w:tcPr>
          <w:p w:rsidR="00080941" w:rsidRPr="00BE4DAC" w:rsidRDefault="00080941" w:rsidP="00080941">
            <w:pPr>
              <w:spacing w:after="120" w:line="200" w:lineRule="exact"/>
              <w:jc w:val="center"/>
              <w:rPr>
                <w:rFonts w:ascii="Arial" w:hAnsi="Arial" w:cs="Arial"/>
                <w:sz w:val="14"/>
              </w:rPr>
            </w:pPr>
            <w:r w:rsidRPr="00BE4DAC">
              <w:rPr>
                <w:rFonts w:ascii="Arial" w:hAnsi="Arial" w:cs="Arial"/>
                <w:sz w:val="14"/>
              </w:rPr>
              <w:t>Liczba wniosków o transkrypcje uzasadnień wygłoszonych w trybie art.328 § 1</w:t>
            </w:r>
            <w:r w:rsidRPr="00BE4DAC">
              <w:rPr>
                <w:rFonts w:ascii="Arial" w:hAnsi="Arial" w:cs="Arial"/>
                <w:sz w:val="14"/>
                <w:vertAlign w:val="superscript"/>
              </w:rPr>
              <w:t>1</w:t>
            </w:r>
            <w:r w:rsidRPr="00BE4DAC">
              <w:rPr>
                <w:rFonts w:ascii="Arial" w:hAnsi="Arial" w:cs="Arial"/>
                <w:sz w:val="14"/>
              </w:rPr>
              <w:t xml:space="preserve"> kpc</w:t>
            </w:r>
          </w:p>
        </w:tc>
      </w:tr>
      <w:tr w:rsidR="00080941" w:rsidRPr="00F52A96" w:rsidTr="00F36AA0">
        <w:trPr>
          <w:cantSplit/>
          <w:trHeight w:val="237"/>
        </w:trPr>
        <w:tc>
          <w:tcPr>
            <w:tcW w:w="1834" w:type="dxa"/>
            <w:gridSpan w:val="2"/>
            <w:vMerge/>
            <w:tcBorders>
              <w:top w:val="single" w:sz="2" w:space="0" w:color="auto"/>
              <w:left w:val="single" w:sz="2" w:space="0" w:color="auto"/>
              <w:bottom w:val="single" w:sz="6" w:space="0" w:color="auto"/>
              <w:right w:val="single" w:sz="6" w:space="0" w:color="auto"/>
            </w:tcBorders>
            <w:vAlign w:val="center"/>
          </w:tcPr>
          <w:p w:rsidR="00080941" w:rsidRPr="00F52A96" w:rsidRDefault="00080941" w:rsidP="001E221A">
            <w:pPr>
              <w:rPr>
                <w:rFonts w:ascii="Arial" w:hAnsi="Arial" w:cs="Arial"/>
                <w:sz w:val="14"/>
              </w:rPr>
            </w:pPr>
          </w:p>
        </w:tc>
        <w:tc>
          <w:tcPr>
            <w:tcW w:w="1226" w:type="dxa"/>
            <w:vMerge w:val="restart"/>
            <w:tcBorders>
              <w:top w:val="single" w:sz="6" w:space="0" w:color="auto"/>
              <w:left w:val="single" w:sz="6" w:space="0" w:color="auto"/>
              <w:bottom w:val="single" w:sz="6" w:space="0" w:color="auto"/>
              <w:right w:val="single" w:sz="4" w:space="0" w:color="auto"/>
            </w:tcBorders>
            <w:vAlign w:val="center"/>
          </w:tcPr>
          <w:p w:rsidR="00080941" w:rsidRPr="00F52A96" w:rsidRDefault="00080941" w:rsidP="001E221A">
            <w:pPr>
              <w:spacing w:after="120" w:line="200" w:lineRule="exact"/>
              <w:jc w:val="center"/>
              <w:rPr>
                <w:rFonts w:ascii="Arial" w:hAnsi="Arial" w:cs="Arial"/>
                <w:sz w:val="12"/>
              </w:rPr>
            </w:pPr>
            <w:r w:rsidRPr="00F52A96">
              <w:rPr>
                <w:rFonts w:ascii="Arial" w:hAnsi="Arial" w:cs="Arial"/>
                <w:sz w:val="12"/>
              </w:rPr>
              <w:t>razem</w:t>
            </w:r>
          </w:p>
          <w:p w:rsidR="00080941" w:rsidRPr="00F52A96" w:rsidRDefault="00080941" w:rsidP="001E221A">
            <w:pPr>
              <w:spacing w:after="120" w:line="200" w:lineRule="exact"/>
              <w:jc w:val="center"/>
              <w:rPr>
                <w:rFonts w:ascii="Arial" w:hAnsi="Arial" w:cs="Arial"/>
                <w:sz w:val="12"/>
              </w:rPr>
            </w:pPr>
            <w:r w:rsidRPr="00F52A96">
              <w:rPr>
                <w:rFonts w:ascii="Arial" w:hAnsi="Arial" w:cs="Arial"/>
                <w:sz w:val="12"/>
              </w:rPr>
              <w:t>(kol. 2+3+5+7+9)</w:t>
            </w:r>
          </w:p>
        </w:tc>
        <w:tc>
          <w:tcPr>
            <w:tcW w:w="896" w:type="dxa"/>
            <w:gridSpan w:val="2"/>
            <w:vMerge w:val="restart"/>
            <w:tcBorders>
              <w:top w:val="single" w:sz="6" w:space="0" w:color="auto"/>
              <w:left w:val="single" w:sz="4" w:space="0" w:color="auto"/>
              <w:bottom w:val="single" w:sz="6" w:space="0" w:color="auto"/>
              <w:right w:val="single" w:sz="6" w:space="0" w:color="auto"/>
            </w:tcBorders>
            <w:vAlign w:val="center"/>
          </w:tcPr>
          <w:p w:rsidR="00080941" w:rsidRPr="00F52A96" w:rsidRDefault="00080941" w:rsidP="001E221A">
            <w:pPr>
              <w:spacing w:after="120" w:line="200" w:lineRule="exact"/>
              <w:jc w:val="center"/>
              <w:rPr>
                <w:rFonts w:ascii="Arial" w:hAnsi="Arial" w:cs="Arial"/>
                <w:sz w:val="12"/>
              </w:rPr>
            </w:pPr>
            <w:r w:rsidRPr="00F52A96">
              <w:rPr>
                <w:rFonts w:ascii="Arial" w:hAnsi="Arial" w:cs="Arial"/>
                <w:sz w:val="12"/>
              </w:rPr>
              <w:t xml:space="preserve">w terminie </w:t>
            </w:r>
          </w:p>
          <w:p w:rsidR="00080941" w:rsidRPr="00F52A96" w:rsidRDefault="00080941" w:rsidP="001E221A">
            <w:pPr>
              <w:spacing w:after="120" w:line="200" w:lineRule="exact"/>
              <w:jc w:val="center"/>
              <w:rPr>
                <w:rFonts w:ascii="Arial" w:hAnsi="Arial" w:cs="Arial"/>
                <w:sz w:val="12"/>
              </w:rPr>
            </w:pPr>
            <w:r w:rsidRPr="00F52A96">
              <w:rPr>
                <w:rFonts w:ascii="Arial" w:hAnsi="Arial" w:cs="Arial"/>
                <w:sz w:val="12"/>
              </w:rPr>
              <w:t>ustawowym</w:t>
            </w:r>
          </w:p>
        </w:tc>
        <w:tc>
          <w:tcPr>
            <w:tcW w:w="7889" w:type="dxa"/>
            <w:gridSpan w:val="11"/>
            <w:tcBorders>
              <w:top w:val="single" w:sz="6" w:space="0" w:color="auto"/>
              <w:left w:val="single" w:sz="6" w:space="0" w:color="auto"/>
              <w:bottom w:val="single" w:sz="2" w:space="0" w:color="auto"/>
              <w:right w:val="single" w:sz="2" w:space="0" w:color="auto"/>
            </w:tcBorders>
            <w:vAlign w:val="center"/>
          </w:tcPr>
          <w:p w:rsidR="00080941" w:rsidRPr="00F52A96" w:rsidRDefault="00080941" w:rsidP="001E221A">
            <w:pPr>
              <w:spacing w:after="120" w:line="200" w:lineRule="exact"/>
              <w:ind w:left="-70" w:right="-70"/>
              <w:jc w:val="center"/>
              <w:rPr>
                <w:rFonts w:ascii="Arial" w:hAnsi="Arial" w:cs="Arial"/>
                <w:sz w:val="12"/>
              </w:rPr>
            </w:pPr>
            <w:r w:rsidRPr="00F52A96">
              <w:rPr>
                <w:rFonts w:ascii="Arial" w:hAnsi="Arial" w:cs="Arial"/>
                <w:sz w:val="12"/>
              </w:rPr>
              <w:t xml:space="preserve">po upływie terminu ustawowego </w:t>
            </w:r>
            <w:r w:rsidRPr="00F52A96">
              <w:rPr>
                <w:rFonts w:ascii="Arial" w:hAnsi="Arial" w:cs="Arial"/>
                <w:sz w:val="12"/>
                <w:vertAlign w:val="superscript"/>
              </w:rPr>
              <w:t>1)</w:t>
            </w:r>
          </w:p>
        </w:tc>
        <w:tc>
          <w:tcPr>
            <w:tcW w:w="1341" w:type="dxa"/>
            <w:vMerge/>
            <w:tcBorders>
              <w:left w:val="single" w:sz="6" w:space="0" w:color="auto"/>
              <w:right w:val="single" w:sz="2" w:space="0" w:color="auto"/>
            </w:tcBorders>
          </w:tcPr>
          <w:p w:rsidR="00080941" w:rsidRPr="00F52A96" w:rsidRDefault="00080941" w:rsidP="001E221A">
            <w:pPr>
              <w:spacing w:after="120" w:line="200" w:lineRule="exact"/>
              <w:ind w:left="-70" w:right="-70"/>
              <w:jc w:val="center"/>
              <w:rPr>
                <w:rFonts w:ascii="Arial" w:hAnsi="Arial" w:cs="Arial"/>
                <w:sz w:val="12"/>
              </w:rPr>
            </w:pPr>
          </w:p>
        </w:tc>
        <w:tc>
          <w:tcPr>
            <w:tcW w:w="1559" w:type="dxa"/>
            <w:vMerge/>
            <w:tcBorders>
              <w:left w:val="single" w:sz="6" w:space="0" w:color="auto"/>
              <w:right w:val="single" w:sz="2" w:space="0" w:color="auto"/>
            </w:tcBorders>
          </w:tcPr>
          <w:p w:rsidR="00080941" w:rsidRPr="00F52A96" w:rsidRDefault="00080941" w:rsidP="001E221A">
            <w:pPr>
              <w:spacing w:after="120" w:line="200" w:lineRule="exact"/>
              <w:ind w:left="-70" w:right="-70"/>
              <w:jc w:val="center"/>
              <w:rPr>
                <w:rFonts w:ascii="Arial" w:hAnsi="Arial" w:cs="Arial"/>
                <w:sz w:val="12"/>
              </w:rPr>
            </w:pPr>
          </w:p>
        </w:tc>
      </w:tr>
      <w:tr w:rsidR="00080941" w:rsidRPr="00F52A96" w:rsidTr="00F36AA0">
        <w:trPr>
          <w:cantSplit/>
          <w:trHeight w:val="322"/>
        </w:trPr>
        <w:tc>
          <w:tcPr>
            <w:tcW w:w="1834" w:type="dxa"/>
            <w:gridSpan w:val="2"/>
            <w:vMerge/>
            <w:tcBorders>
              <w:top w:val="single" w:sz="2" w:space="0" w:color="auto"/>
              <w:left w:val="single" w:sz="2" w:space="0" w:color="auto"/>
              <w:bottom w:val="single" w:sz="6" w:space="0" w:color="auto"/>
              <w:right w:val="single" w:sz="6" w:space="0" w:color="auto"/>
            </w:tcBorders>
            <w:vAlign w:val="center"/>
          </w:tcPr>
          <w:p w:rsidR="00080941" w:rsidRPr="00F52A96" w:rsidRDefault="00080941" w:rsidP="001E221A">
            <w:pPr>
              <w:rPr>
                <w:rFonts w:ascii="Arial" w:hAnsi="Arial" w:cs="Arial"/>
                <w:sz w:val="14"/>
              </w:rPr>
            </w:pPr>
          </w:p>
        </w:tc>
        <w:tc>
          <w:tcPr>
            <w:tcW w:w="1226" w:type="dxa"/>
            <w:vMerge/>
            <w:tcBorders>
              <w:top w:val="single" w:sz="6" w:space="0" w:color="auto"/>
              <w:left w:val="single" w:sz="6" w:space="0" w:color="auto"/>
              <w:bottom w:val="single" w:sz="6" w:space="0" w:color="auto"/>
              <w:right w:val="single" w:sz="4" w:space="0" w:color="auto"/>
            </w:tcBorders>
            <w:vAlign w:val="center"/>
          </w:tcPr>
          <w:p w:rsidR="00080941" w:rsidRPr="00F52A96" w:rsidRDefault="00080941" w:rsidP="001E221A">
            <w:pPr>
              <w:rPr>
                <w:rFonts w:ascii="Arial" w:hAnsi="Arial" w:cs="Arial"/>
                <w:sz w:val="12"/>
              </w:rPr>
            </w:pPr>
          </w:p>
        </w:tc>
        <w:tc>
          <w:tcPr>
            <w:tcW w:w="896" w:type="dxa"/>
            <w:gridSpan w:val="2"/>
            <w:vMerge/>
            <w:tcBorders>
              <w:top w:val="single" w:sz="6" w:space="0" w:color="auto"/>
              <w:left w:val="single" w:sz="4" w:space="0" w:color="auto"/>
              <w:bottom w:val="single" w:sz="6" w:space="0" w:color="auto"/>
              <w:right w:val="single" w:sz="6" w:space="0" w:color="auto"/>
            </w:tcBorders>
            <w:vAlign w:val="center"/>
          </w:tcPr>
          <w:p w:rsidR="00080941" w:rsidRPr="00F52A96" w:rsidRDefault="00080941" w:rsidP="001E221A">
            <w:pPr>
              <w:rPr>
                <w:rFonts w:ascii="Arial" w:hAnsi="Arial" w:cs="Arial"/>
                <w:sz w:val="12"/>
              </w:rPr>
            </w:pPr>
          </w:p>
        </w:tc>
        <w:tc>
          <w:tcPr>
            <w:tcW w:w="818" w:type="dxa"/>
            <w:tcBorders>
              <w:top w:val="single" w:sz="2" w:space="0" w:color="auto"/>
              <w:left w:val="single" w:sz="6" w:space="0" w:color="auto"/>
              <w:bottom w:val="single" w:sz="6" w:space="0" w:color="auto"/>
              <w:right w:val="single" w:sz="4" w:space="0" w:color="auto"/>
            </w:tcBorders>
            <w:vAlign w:val="center"/>
          </w:tcPr>
          <w:p w:rsidR="00080941" w:rsidRPr="00F52A96" w:rsidRDefault="00080941" w:rsidP="001E221A">
            <w:pPr>
              <w:spacing w:after="120" w:line="200" w:lineRule="exact"/>
              <w:jc w:val="center"/>
              <w:rPr>
                <w:rFonts w:ascii="Arial" w:hAnsi="Arial" w:cs="Arial"/>
                <w:sz w:val="12"/>
              </w:rPr>
            </w:pPr>
            <w:r w:rsidRPr="00F52A96">
              <w:rPr>
                <w:rFonts w:ascii="Arial" w:hAnsi="Arial" w:cs="Arial"/>
                <w:sz w:val="12"/>
              </w:rPr>
              <w:t>1-14 dni</w:t>
            </w:r>
          </w:p>
        </w:tc>
        <w:tc>
          <w:tcPr>
            <w:tcW w:w="1092" w:type="dxa"/>
            <w:tcBorders>
              <w:top w:val="single" w:sz="2" w:space="0" w:color="auto"/>
              <w:left w:val="single" w:sz="4" w:space="0" w:color="auto"/>
              <w:bottom w:val="single" w:sz="6" w:space="0" w:color="auto"/>
              <w:right w:val="single" w:sz="6" w:space="0" w:color="auto"/>
            </w:tcBorders>
            <w:vAlign w:val="center"/>
          </w:tcPr>
          <w:p w:rsidR="00080941" w:rsidRPr="00F52A96" w:rsidRDefault="00080941" w:rsidP="001E221A">
            <w:pPr>
              <w:spacing w:after="120" w:line="200" w:lineRule="exact"/>
              <w:jc w:val="center"/>
              <w:rPr>
                <w:rFonts w:ascii="Arial" w:hAnsi="Arial" w:cs="Arial"/>
                <w:sz w:val="12"/>
              </w:rPr>
            </w:pPr>
            <w:r w:rsidRPr="00F52A96">
              <w:rPr>
                <w:rFonts w:ascii="Arial" w:hAnsi="Arial" w:cs="Arial"/>
                <w:sz w:val="12"/>
              </w:rPr>
              <w:t>w tym</w:t>
            </w:r>
            <w:r>
              <w:rPr>
                <w:rFonts w:ascii="Arial" w:hAnsi="Arial" w:cs="Arial"/>
                <w:sz w:val="12"/>
              </w:rPr>
              <w:t xml:space="preserve"> nie</w:t>
            </w:r>
            <w:r w:rsidRPr="00F52A96">
              <w:rPr>
                <w:rFonts w:ascii="Arial" w:hAnsi="Arial" w:cs="Arial"/>
                <w:sz w:val="12"/>
              </w:rPr>
              <w:t>usprawiedliwione</w:t>
            </w:r>
          </w:p>
        </w:tc>
        <w:tc>
          <w:tcPr>
            <w:tcW w:w="741" w:type="dxa"/>
            <w:tcBorders>
              <w:top w:val="single" w:sz="2" w:space="0" w:color="auto"/>
              <w:left w:val="single" w:sz="6" w:space="0" w:color="auto"/>
              <w:bottom w:val="single" w:sz="6" w:space="0" w:color="auto"/>
              <w:right w:val="single" w:sz="4" w:space="0" w:color="auto"/>
            </w:tcBorders>
            <w:vAlign w:val="center"/>
          </w:tcPr>
          <w:p w:rsidR="00080941" w:rsidRPr="00F52A96" w:rsidRDefault="00080941" w:rsidP="001E221A">
            <w:pPr>
              <w:spacing w:after="120" w:line="200" w:lineRule="exact"/>
              <w:jc w:val="center"/>
              <w:rPr>
                <w:rFonts w:ascii="Arial" w:hAnsi="Arial" w:cs="Arial"/>
                <w:sz w:val="12"/>
              </w:rPr>
            </w:pPr>
            <w:r w:rsidRPr="00F52A96">
              <w:rPr>
                <w:rFonts w:ascii="Arial" w:hAnsi="Arial" w:cs="Arial"/>
                <w:sz w:val="12"/>
              </w:rPr>
              <w:t>15-30 dni</w:t>
            </w:r>
          </w:p>
        </w:tc>
        <w:tc>
          <w:tcPr>
            <w:tcW w:w="1050" w:type="dxa"/>
            <w:tcBorders>
              <w:top w:val="single" w:sz="2" w:space="0" w:color="auto"/>
              <w:left w:val="single" w:sz="4" w:space="0" w:color="auto"/>
              <w:bottom w:val="single" w:sz="6" w:space="0" w:color="auto"/>
              <w:right w:val="single" w:sz="6" w:space="0" w:color="auto"/>
            </w:tcBorders>
            <w:vAlign w:val="center"/>
          </w:tcPr>
          <w:p w:rsidR="00080941" w:rsidRPr="00F52A96" w:rsidRDefault="00080941" w:rsidP="001E221A">
            <w:pPr>
              <w:spacing w:after="120" w:line="200" w:lineRule="exact"/>
              <w:jc w:val="center"/>
              <w:rPr>
                <w:rFonts w:ascii="Arial" w:hAnsi="Arial" w:cs="Arial"/>
                <w:sz w:val="12"/>
              </w:rPr>
            </w:pPr>
            <w:r w:rsidRPr="00F52A96">
              <w:rPr>
                <w:rFonts w:ascii="Arial" w:hAnsi="Arial" w:cs="Arial"/>
                <w:sz w:val="12"/>
              </w:rPr>
              <w:t xml:space="preserve">w tym </w:t>
            </w:r>
            <w:r>
              <w:rPr>
                <w:rFonts w:ascii="Arial" w:hAnsi="Arial" w:cs="Arial"/>
                <w:sz w:val="12"/>
              </w:rPr>
              <w:t>nie</w:t>
            </w:r>
            <w:r w:rsidRPr="00F52A96">
              <w:rPr>
                <w:rFonts w:ascii="Arial" w:hAnsi="Arial" w:cs="Arial"/>
                <w:sz w:val="12"/>
              </w:rPr>
              <w:t>usprawiedliwione</w:t>
            </w:r>
          </w:p>
        </w:tc>
        <w:tc>
          <w:tcPr>
            <w:tcW w:w="1052" w:type="dxa"/>
            <w:gridSpan w:val="2"/>
            <w:tcBorders>
              <w:top w:val="single" w:sz="2" w:space="0" w:color="auto"/>
              <w:left w:val="single" w:sz="6" w:space="0" w:color="auto"/>
              <w:bottom w:val="single" w:sz="6" w:space="0" w:color="auto"/>
              <w:right w:val="single" w:sz="4" w:space="0" w:color="auto"/>
            </w:tcBorders>
            <w:vAlign w:val="center"/>
          </w:tcPr>
          <w:p w:rsidR="00080941" w:rsidRPr="00F52A96" w:rsidRDefault="00080941" w:rsidP="001E221A">
            <w:pPr>
              <w:spacing w:after="120" w:line="200" w:lineRule="exact"/>
              <w:jc w:val="center"/>
              <w:rPr>
                <w:rFonts w:ascii="Arial" w:hAnsi="Arial" w:cs="Arial"/>
                <w:sz w:val="12"/>
              </w:rPr>
            </w:pPr>
            <w:r w:rsidRPr="00F52A96">
              <w:rPr>
                <w:rFonts w:ascii="Arial" w:hAnsi="Arial" w:cs="Arial"/>
                <w:sz w:val="12"/>
              </w:rPr>
              <w:t>pow. 1 do 3 mies.</w:t>
            </w:r>
          </w:p>
        </w:tc>
        <w:tc>
          <w:tcPr>
            <w:tcW w:w="1076" w:type="dxa"/>
            <w:tcBorders>
              <w:top w:val="single" w:sz="2" w:space="0" w:color="auto"/>
              <w:left w:val="single" w:sz="4" w:space="0" w:color="auto"/>
              <w:bottom w:val="single" w:sz="6" w:space="0" w:color="auto"/>
              <w:right w:val="single" w:sz="2" w:space="0" w:color="auto"/>
            </w:tcBorders>
            <w:vAlign w:val="center"/>
          </w:tcPr>
          <w:p w:rsidR="00080941" w:rsidRPr="00F52A96" w:rsidRDefault="00080941" w:rsidP="001E221A">
            <w:pPr>
              <w:spacing w:after="120" w:line="200" w:lineRule="exact"/>
              <w:jc w:val="center"/>
              <w:rPr>
                <w:rFonts w:ascii="Arial" w:hAnsi="Arial" w:cs="Arial"/>
                <w:sz w:val="12"/>
              </w:rPr>
            </w:pPr>
            <w:r w:rsidRPr="00F52A96">
              <w:rPr>
                <w:rFonts w:ascii="Arial" w:hAnsi="Arial" w:cs="Arial"/>
                <w:sz w:val="12"/>
              </w:rPr>
              <w:t xml:space="preserve">w tym </w:t>
            </w:r>
            <w:r>
              <w:rPr>
                <w:rFonts w:ascii="Arial" w:hAnsi="Arial" w:cs="Arial"/>
                <w:sz w:val="12"/>
              </w:rPr>
              <w:t>nie</w:t>
            </w:r>
            <w:r w:rsidRPr="00F52A96">
              <w:rPr>
                <w:rFonts w:ascii="Arial" w:hAnsi="Arial" w:cs="Arial"/>
                <w:sz w:val="12"/>
              </w:rPr>
              <w:t>usprawiedliwione</w:t>
            </w:r>
          </w:p>
        </w:tc>
        <w:tc>
          <w:tcPr>
            <w:tcW w:w="966" w:type="dxa"/>
            <w:gridSpan w:val="2"/>
            <w:tcBorders>
              <w:top w:val="single" w:sz="2" w:space="0" w:color="auto"/>
              <w:left w:val="single" w:sz="2" w:space="0" w:color="auto"/>
              <w:bottom w:val="single" w:sz="6" w:space="0" w:color="auto"/>
              <w:right w:val="single" w:sz="4" w:space="0" w:color="auto"/>
            </w:tcBorders>
            <w:vAlign w:val="center"/>
          </w:tcPr>
          <w:p w:rsidR="00080941" w:rsidRPr="00F52A96" w:rsidRDefault="00080941" w:rsidP="001E221A">
            <w:pPr>
              <w:spacing w:after="120" w:line="200" w:lineRule="exact"/>
              <w:jc w:val="center"/>
              <w:rPr>
                <w:rFonts w:ascii="Arial" w:hAnsi="Arial" w:cs="Arial"/>
                <w:sz w:val="12"/>
              </w:rPr>
            </w:pPr>
            <w:r w:rsidRPr="00F52A96">
              <w:rPr>
                <w:rFonts w:ascii="Arial" w:hAnsi="Arial" w:cs="Arial"/>
                <w:sz w:val="12"/>
              </w:rPr>
              <w:t>ponad 3 mies.</w:t>
            </w:r>
          </w:p>
        </w:tc>
        <w:tc>
          <w:tcPr>
            <w:tcW w:w="1094" w:type="dxa"/>
            <w:gridSpan w:val="2"/>
            <w:tcBorders>
              <w:top w:val="single" w:sz="2" w:space="0" w:color="auto"/>
              <w:left w:val="single" w:sz="4" w:space="0" w:color="auto"/>
              <w:bottom w:val="single" w:sz="6" w:space="0" w:color="auto"/>
              <w:right w:val="single" w:sz="6" w:space="0" w:color="auto"/>
            </w:tcBorders>
            <w:vAlign w:val="center"/>
          </w:tcPr>
          <w:p w:rsidR="00080941" w:rsidRPr="00F52A96" w:rsidRDefault="00080941" w:rsidP="001E221A">
            <w:pPr>
              <w:spacing w:after="120" w:line="200" w:lineRule="exact"/>
              <w:jc w:val="center"/>
              <w:rPr>
                <w:rFonts w:ascii="Arial" w:hAnsi="Arial" w:cs="Arial"/>
                <w:sz w:val="12"/>
              </w:rPr>
            </w:pPr>
            <w:r w:rsidRPr="00F52A96">
              <w:rPr>
                <w:rFonts w:ascii="Arial" w:hAnsi="Arial" w:cs="Arial"/>
                <w:sz w:val="12"/>
              </w:rPr>
              <w:t xml:space="preserve">w tym </w:t>
            </w:r>
            <w:r>
              <w:rPr>
                <w:rFonts w:ascii="Arial" w:hAnsi="Arial" w:cs="Arial"/>
                <w:sz w:val="12"/>
              </w:rPr>
              <w:t>nie</w:t>
            </w:r>
            <w:r w:rsidRPr="00F52A96">
              <w:rPr>
                <w:rFonts w:ascii="Arial" w:hAnsi="Arial" w:cs="Arial"/>
                <w:sz w:val="12"/>
              </w:rPr>
              <w:t>usprawiedliwione</w:t>
            </w:r>
          </w:p>
        </w:tc>
        <w:tc>
          <w:tcPr>
            <w:tcW w:w="1341" w:type="dxa"/>
            <w:vMerge/>
            <w:tcBorders>
              <w:left w:val="single" w:sz="6" w:space="0" w:color="auto"/>
              <w:bottom w:val="single" w:sz="6" w:space="0" w:color="auto"/>
              <w:right w:val="single" w:sz="6" w:space="0" w:color="auto"/>
            </w:tcBorders>
          </w:tcPr>
          <w:p w:rsidR="00080941" w:rsidRPr="00F52A96" w:rsidRDefault="00080941" w:rsidP="001E221A">
            <w:pPr>
              <w:spacing w:after="120" w:line="200" w:lineRule="exact"/>
              <w:jc w:val="center"/>
              <w:rPr>
                <w:rFonts w:ascii="Arial" w:hAnsi="Arial" w:cs="Arial"/>
                <w:sz w:val="12"/>
              </w:rPr>
            </w:pPr>
          </w:p>
        </w:tc>
        <w:tc>
          <w:tcPr>
            <w:tcW w:w="1559" w:type="dxa"/>
            <w:vMerge/>
            <w:tcBorders>
              <w:left w:val="single" w:sz="6" w:space="0" w:color="auto"/>
              <w:bottom w:val="single" w:sz="6" w:space="0" w:color="auto"/>
              <w:right w:val="single" w:sz="2" w:space="0" w:color="auto"/>
            </w:tcBorders>
          </w:tcPr>
          <w:p w:rsidR="00080941" w:rsidRPr="00F52A96" w:rsidRDefault="00080941" w:rsidP="001E221A">
            <w:pPr>
              <w:spacing w:after="120" w:line="200" w:lineRule="exact"/>
              <w:jc w:val="center"/>
              <w:rPr>
                <w:rFonts w:ascii="Arial" w:hAnsi="Arial" w:cs="Arial"/>
                <w:sz w:val="12"/>
              </w:rPr>
            </w:pPr>
          </w:p>
        </w:tc>
      </w:tr>
      <w:tr w:rsidR="00080941" w:rsidRPr="00F52A96" w:rsidTr="00F36AA0">
        <w:trPr>
          <w:cantSplit/>
          <w:trHeight w:val="165"/>
        </w:trPr>
        <w:tc>
          <w:tcPr>
            <w:tcW w:w="1834" w:type="dxa"/>
            <w:gridSpan w:val="2"/>
            <w:tcBorders>
              <w:top w:val="single" w:sz="6" w:space="0" w:color="auto"/>
              <w:left w:val="single" w:sz="2" w:space="0" w:color="auto"/>
              <w:bottom w:val="single" w:sz="6" w:space="0" w:color="auto"/>
              <w:right w:val="single" w:sz="6" w:space="0" w:color="auto"/>
            </w:tcBorders>
            <w:vAlign w:val="center"/>
          </w:tcPr>
          <w:p w:rsidR="00080941" w:rsidRPr="00F52A96" w:rsidRDefault="00080941" w:rsidP="001E221A">
            <w:pPr>
              <w:jc w:val="center"/>
              <w:rPr>
                <w:rFonts w:ascii="Arial" w:hAnsi="Arial" w:cs="Arial"/>
                <w:sz w:val="12"/>
              </w:rPr>
            </w:pPr>
            <w:r w:rsidRPr="00F52A96">
              <w:rPr>
                <w:rFonts w:ascii="Arial" w:hAnsi="Arial" w:cs="Arial"/>
                <w:sz w:val="12"/>
              </w:rPr>
              <w:t>0</w:t>
            </w:r>
          </w:p>
        </w:tc>
        <w:tc>
          <w:tcPr>
            <w:tcW w:w="1226" w:type="dxa"/>
            <w:tcBorders>
              <w:top w:val="single" w:sz="6" w:space="0" w:color="auto"/>
              <w:left w:val="single" w:sz="6" w:space="0" w:color="auto"/>
              <w:bottom w:val="single" w:sz="18" w:space="0" w:color="auto"/>
              <w:right w:val="single" w:sz="4" w:space="0" w:color="auto"/>
            </w:tcBorders>
            <w:vAlign w:val="center"/>
          </w:tcPr>
          <w:p w:rsidR="00080941" w:rsidRPr="00F52A96" w:rsidRDefault="00080941" w:rsidP="001E221A">
            <w:pPr>
              <w:jc w:val="center"/>
              <w:rPr>
                <w:rFonts w:ascii="Arial" w:hAnsi="Arial" w:cs="Arial"/>
                <w:sz w:val="12"/>
              </w:rPr>
            </w:pPr>
            <w:r w:rsidRPr="00F52A96">
              <w:rPr>
                <w:rFonts w:ascii="Arial" w:hAnsi="Arial" w:cs="Arial"/>
                <w:sz w:val="12"/>
              </w:rPr>
              <w:t>1</w:t>
            </w:r>
          </w:p>
        </w:tc>
        <w:tc>
          <w:tcPr>
            <w:tcW w:w="886" w:type="dxa"/>
            <w:tcBorders>
              <w:top w:val="single" w:sz="6" w:space="0" w:color="auto"/>
              <w:left w:val="single" w:sz="4" w:space="0" w:color="auto"/>
              <w:bottom w:val="single" w:sz="18" w:space="0" w:color="auto"/>
              <w:right w:val="single" w:sz="6" w:space="0" w:color="auto"/>
            </w:tcBorders>
            <w:vAlign w:val="center"/>
          </w:tcPr>
          <w:p w:rsidR="00080941" w:rsidRPr="00F52A96" w:rsidRDefault="00080941" w:rsidP="001E221A">
            <w:pPr>
              <w:jc w:val="center"/>
              <w:rPr>
                <w:rFonts w:ascii="Arial" w:hAnsi="Arial" w:cs="Arial"/>
                <w:sz w:val="12"/>
              </w:rPr>
            </w:pPr>
            <w:r w:rsidRPr="00F52A96">
              <w:rPr>
                <w:rFonts w:ascii="Arial" w:hAnsi="Arial" w:cs="Arial"/>
                <w:sz w:val="12"/>
              </w:rPr>
              <w:t>2</w:t>
            </w:r>
          </w:p>
        </w:tc>
        <w:tc>
          <w:tcPr>
            <w:tcW w:w="828" w:type="dxa"/>
            <w:gridSpan w:val="2"/>
            <w:tcBorders>
              <w:top w:val="single" w:sz="6" w:space="0" w:color="auto"/>
              <w:left w:val="single" w:sz="6" w:space="0" w:color="auto"/>
              <w:bottom w:val="single" w:sz="18" w:space="0" w:color="auto"/>
              <w:right w:val="single" w:sz="4" w:space="0" w:color="auto"/>
            </w:tcBorders>
            <w:vAlign w:val="center"/>
          </w:tcPr>
          <w:p w:rsidR="00080941" w:rsidRPr="00F52A96" w:rsidRDefault="00080941" w:rsidP="001E221A">
            <w:pPr>
              <w:jc w:val="center"/>
              <w:rPr>
                <w:rFonts w:ascii="Arial" w:hAnsi="Arial" w:cs="Arial"/>
                <w:sz w:val="12"/>
              </w:rPr>
            </w:pPr>
            <w:r w:rsidRPr="00F52A96">
              <w:rPr>
                <w:rFonts w:ascii="Arial" w:hAnsi="Arial" w:cs="Arial"/>
                <w:sz w:val="12"/>
              </w:rPr>
              <w:t>3</w:t>
            </w:r>
          </w:p>
        </w:tc>
        <w:tc>
          <w:tcPr>
            <w:tcW w:w="1092" w:type="dxa"/>
            <w:tcBorders>
              <w:top w:val="single" w:sz="6" w:space="0" w:color="auto"/>
              <w:left w:val="single" w:sz="4" w:space="0" w:color="auto"/>
              <w:bottom w:val="single" w:sz="18" w:space="0" w:color="auto"/>
              <w:right w:val="single" w:sz="6" w:space="0" w:color="auto"/>
            </w:tcBorders>
            <w:vAlign w:val="center"/>
          </w:tcPr>
          <w:p w:rsidR="00080941" w:rsidRPr="00F52A96" w:rsidRDefault="00080941" w:rsidP="001E221A">
            <w:pPr>
              <w:jc w:val="center"/>
              <w:rPr>
                <w:rFonts w:ascii="Arial" w:hAnsi="Arial" w:cs="Arial"/>
                <w:sz w:val="12"/>
              </w:rPr>
            </w:pPr>
            <w:r w:rsidRPr="00F52A96">
              <w:rPr>
                <w:rFonts w:ascii="Arial" w:hAnsi="Arial" w:cs="Arial"/>
                <w:sz w:val="12"/>
              </w:rPr>
              <w:t>4</w:t>
            </w:r>
          </w:p>
        </w:tc>
        <w:tc>
          <w:tcPr>
            <w:tcW w:w="741" w:type="dxa"/>
            <w:tcBorders>
              <w:top w:val="single" w:sz="6" w:space="0" w:color="auto"/>
              <w:left w:val="single" w:sz="6" w:space="0" w:color="auto"/>
              <w:bottom w:val="single" w:sz="18" w:space="0" w:color="auto"/>
              <w:right w:val="single" w:sz="4" w:space="0" w:color="auto"/>
            </w:tcBorders>
            <w:vAlign w:val="center"/>
          </w:tcPr>
          <w:p w:rsidR="00080941" w:rsidRPr="00F52A96" w:rsidRDefault="00080941" w:rsidP="001E221A">
            <w:pPr>
              <w:jc w:val="center"/>
              <w:rPr>
                <w:rFonts w:ascii="Arial" w:hAnsi="Arial" w:cs="Arial"/>
                <w:sz w:val="12"/>
              </w:rPr>
            </w:pPr>
            <w:r w:rsidRPr="00F52A96">
              <w:rPr>
                <w:rFonts w:ascii="Arial" w:hAnsi="Arial" w:cs="Arial"/>
                <w:sz w:val="12"/>
              </w:rPr>
              <w:t>5</w:t>
            </w:r>
          </w:p>
        </w:tc>
        <w:tc>
          <w:tcPr>
            <w:tcW w:w="1059" w:type="dxa"/>
            <w:gridSpan w:val="2"/>
            <w:tcBorders>
              <w:top w:val="single" w:sz="6" w:space="0" w:color="auto"/>
              <w:left w:val="single" w:sz="4" w:space="0" w:color="auto"/>
              <w:bottom w:val="single" w:sz="18" w:space="0" w:color="auto"/>
              <w:right w:val="single" w:sz="6" w:space="0" w:color="auto"/>
            </w:tcBorders>
            <w:vAlign w:val="center"/>
          </w:tcPr>
          <w:p w:rsidR="00080941" w:rsidRPr="00F52A96" w:rsidRDefault="00080941" w:rsidP="001E221A">
            <w:pPr>
              <w:jc w:val="center"/>
              <w:rPr>
                <w:rFonts w:ascii="Arial" w:hAnsi="Arial" w:cs="Arial"/>
                <w:sz w:val="12"/>
              </w:rPr>
            </w:pPr>
            <w:r w:rsidRPr="00F52A96">
              <w:rPr>
                <w:rFonts w:ascii="Arial" w:hAnsi="Arial" w:cs="Arial"/>
                <w:sz w:val="12"/>
              </w:rPr>
              <w:t>6</w:t>
            </w:r>
          </w:p>
        </w:tc>
        <w:tc>
          <w:tcPr>
            <w:tcW w:w="1043" w:type="dxa"/>
            <w:tcBorders>
              <w:top w:val="single" w:sz="6" w:space="0" w:color="auto"/>
              <w:left w:val="single" w:sz="6" w:space="0" w:color="auto"/>
              <w:bottom w:val="single" w:sz="18" w:space="0" w:color="auto"/>
              <w:right w:val="single" w:sz="4" w:space="0" w:color="auto"/>
            </w:tcBorders>
            <w:vAlign w:val="center"/>
          </w:tcPr>
          <w:p w:rsidR="00080941" w:rsidRPr="00F52A96" w:rsidRDefault="00080941" w:rsidP="001E221A">
            <w:pPr>
              <w:jc w:val="center"/>
              <w:rPr>
                <w:rFonts w:ascii="Arial" w:hAnsi="Arial" w:cs="Arial"/>
                <w:sz w:val="12"/>
              </w:rPr>
            </w:pPr>
            <w:r w:rsidRPr="00F52A96">
              <w:rPr>
                <w:rFonts w:ascii="Arial" w:hAnsi="Arial" w:cs="Arial"/>
                <w:sz w:val="12"/>
              </w:rPr>
              <w:t>7</w:t>
            </w:r>
          </w:p>
        </w:tc>
        <w:tc>
          <w:tcPr>
            <w:tcW w:w="1092" w:type="dxa"/>
            <w:gridSpan w:val="2"/>
            <w:tcBorders>
              <w:top w:val="single" w:sz="6" w:space="0" w:color="auto"/>
              <w:left w:val="single" w:sz="4" w:space="0" w:color="auto"/>
              <w:bottom w:val="single" w:sz="12" w:space="0" w:color="auto"/>
              <w:right w:val="single" w:sz="2" w:space="0" w:color="auto"/>
            </w:tcBorders>
            <w:vAlign w:val="center"/>
          </w:tcPr>
          <w:p w:rsidR="00080941" w:rsidRPr="00F52A96" w:rsidRDefault="00080941" w:rsidP="001E221A">
            <w:pPr>
              <w:jc w:val="center"/>
              <w:rPr>
                <w:rFonts w:ascii="Arial" w:hAnsi="Arial" w:cs="Arial"/>
                <w:sz w:val="12"/>
              </w:rPr>
            </w:pPr>
            <w:r w:rsidRPr="00F52A96">
              <w:rPr>
                <w:rFonts w:ascii="Arial" w:hAnsi="Arial" w:cs="Arial"/>
                <w:sz w:val="12"/>
              </w:rPr>
              <w:t>8</w:t>
            </w:r>
          </w:p>
        </w:tc>
        <w:tc>
          <w:tcPr>
            <w:tcW w:w="961" w:type="dxa"/>
            <w:gridSpan w:val="2"/>
            <w:tcBorders>
              <w:top w:val="single" w:sz="6" w:space="0" w:color="auto"/>
              <w:left w:val="single" w:sz="2" w:space="0" w:color="auto"/>
              <w:bottom w:val="single" w:sz="12" w:space="0" w:color="auto"/>
              <w:right w:val="single" w:sz="4" w:space="0" w:color="auto"/>
            </w:tcBorders>
            <w:vAlign w:val="center"/>
          </w:tcPr>
          <w:p w:rsidR="00080941" w:rsidRPr="00F52A96" w:rsidRDefault="00080941" w:rsidP="001E221A">
            <w:pPr>
              <w:jc w:val="center"/>
              <w:rPr>
                <w:rFonts w:ascii="Arial" w:hAnsi="Arial" w:cs="Arial"/>
                <w:sz w:val="12"/>
              </w:rPr>
            </w:pPr>
            <w:r w:rsidRPr="00F52A96">
              <w:rPr>
                <w:rFonts w:ascii="Arial" w:hAnsi="Arial" w:cs="Arial"/>
                <w:sz w:val="12"/>
              </w:rPr>
              <w:t>9</w:t>
            </w:r>
          </w:p>
        </w:tc>
        <w:tc>
          <w:tcPr>
            <w:tcW w:w="1083" w:type="dxa"/>
            <w:tcBorders>
              <w:top w:val="single" w:sz="6" w:space="0" w:color="auto"/>
              <w:left w:val="single" w:sz="4" w:space="0" w:color="auto"/>
              <w:bottom w:val="single" w:sz="18" w:space="0" w:color="auto"/>
              <w:right w:val="single" w:sz="2" w:space="0" w:color="auto"/>
            </w:tcBorders>
            <w:vAlign w:val="center"/>
          </w:tcPr>
          <w:p w:rsidR="00080941" w:rsidRPr="00F52A96" w:rsidRDefault="00080941" w:rsidP="001E221A">
            <w:pPr>
              <w:jc w:val="center"/>
              <w:rPr>
                <w:rFonts w:ascii="Arial" w:hAnsi="Arial" w:cs="Arial"/>
                <w:sz w:val="12"/>
              </w:rPr>
            </w:pPr>
            <w:r w:rsidRPr="00F52A96">
              <w:rPr>
                <w:rFonts w:ascii="Arial" w:hAnsi="Arial" w:cs="Arial"/>
                <w:sz w:val="12"/>
              </w:rPr>
              <w:t>10</w:t>
            </w:r>
          </w:p>
        </w:tc>
        <w:tc>
          <w:tcPr>
            <w:tcW w:w="1341" w:type="dxa"/>
            <w:tcBorders>
              <w:top w:val="single" w:sz="6" w:space="0" w:color="auto"/>
              <w:left w:val="single" w:sz="4" w:space="0" w:color="auto"/>
              <w:bottom w:val="single" w:sz="18" w:space="0" w:color="auto"/>
              <w:right w:val="single" w:sz="2" w:space="0" w:color="auto"/>
            </w:tcBorders>
          </w:tcPr>
          <w:p w:rsidR="00080941" w:rsidRPr="00F52A96" w:rsidRDefault="00080941" w:rsidP="001E221A">
            <w:pPr>
              <w:jc w:val="center"/>
              <w:rPr>
                <w:rFonts w:ascii="Arial" w:hAnsi="Arial" w:cs="Arial"/>
                <w:sz w:val="12"/>
              </w:rPr>
            </w:pPr>
            <w:r>
              <w:rPr>
                <w:rFonts w:ascii="Arial" w:hAnsi="Arial" w:cs="Arial"/>
                <w:sz w:val="12"/>
              </w:rPr>
              <w:t>11</w:t>
            </w:r>
          </w:p>
        </w:tc>
        <w:tc>
          <w:tcPr>
            <w:tcW w:w="1559" w:type="dxa"/>
            <w:tcBorders>
              <w:top w:val="single" w:sz="6" w:space="0" w:color="auto"/>
              <w:left w:val="single" w:sz="4" w:space="0" w:color="auto"/>
              <w:bottom w:val="single" w:sz="18" w:space="0" w:color="auto"/>
              <w:right w:val="single" w:sz="2" w:space="0" w:color="auto"/>
            </w:tcBorders>
          </w:tcPr>
          <w:p w:rsidR="00080941" w:rsidRPr="00F52A96" w:rsidRDefault="00080941" w:rsidP="001E221A">
            <w:pPr>
              <w:jc w:val="center"/>
              <w:rPr>
                <w:rFonts w:ascii="Arial" w:hAnsi="Arial" w:cs="Arial"/>
                <w:sz w:val="12"/>
              </w:rPr>
            </w:pPr>
            <w:r>
              <w:rPr>
                <w:rFonts w:ascii="Arial" w:hAnsi="Arial" w:cs="Arial"/>
                <w:sz w:val="12"/>
              </w:rPr>
              <w:t>12</w:t>
            </w:r>
          </w:p>
        </w:tc>
      </w:tr>
      <w:tr w:rsidR="00BE4DAC" w:rsidRPr="00F52A96" w:rsidTr="00F36AA0">
        <w:trPr>
          <w:cantSplit/>
          <w:trHeight w:val="284"/>
        </w:trPr>
        <w:tc>
          <w:tcPr>
            <w:tcW w:w="1526" w:type="dxa"/>
            <w:tcBorders>
              <w:top w:val="single" w:sz="6" w:space="0" w:color="auto"/>
              <w:left w:val="single" w:sz="2" w:space="0" w:color="auto"/>
              <w:bottom w:val="single" w:sz="6" w:space="0" w:color="auto"/>
              <w:right w:val="single" w:sz="18" w:space="0" w:color="auto"/>
            </w:tcBorders>
            <w:vAlign w:val="center"/>
          </w:tcPr>
          <w:p w:rsidR="00BE4DAC" w:rsidRPr="00F52A96" w:rsidRDefault="00BE4DAC" w:rsidP="001E221A">
            <w:pPr>
              <w:pStyle w:val="Nagwek1"/>
              <w:ind w:left="0"/>
              <w:rPr>
                <w:rFonts w:ascii="Arial" w:hAnsi="Arial"/>
                <w:sz w:val="14"/>
              </w:rPr>
            </w:pPr>
            <w:r w:rsidRPr="00F52A96">
              <w:rPr>
                <w:rFonts w:ascii="Arial" w:hAnsi="Arial"/>
                <w:sz w:val="14"/>
              </w:rPr>
              <w:t>Razem</w:t>
            </w:r>
          </w:p>
          <w:p w:rsidR="00BE4DAC" w:rsidRPr="00F52A96" w:rsidRDefault="00BE4DAC" w:rsidP="001E221A">
            <w:pPr>
              <w:pStyle w:val="Nagwek1"/>
              <w:ind w:left="0" w:right="-42"/>
              <w:rPr>
                <w:rFonts w:ascii="Arial" w:eastAsia="Arial Unicode MS" w:hAnsi="Arial"/>
                <w:sz w:val="14"/>
              </w:rPr>
            </w:pPr>
            <w:r w:rsidRPr="00F52A96">
              <w:rPr>
                <w:rFonts w:ascii="Arial" w:hAnsi="Arial"/>
                <w:sz w:val="14"/>
              </w:rPr>
              <w:t>(wiersze od 02 do 03)</w:t>
            </w:r>
          </w:p>
        </w:tc>
        <w:tc>
          <w:tcPr>
            <w:tcW w:w="308" w:type="dxa"/>
            <w:tcBorders>
              <w:top w:val="single" w:sz="18" w:space="0" w:color="auto"/>
              <w:left w:val="single" w:sz="18" w:space="0" w:color="auto"/>
              <w:bottom w:val="single" w:sz="6" w:space="0" w:color="auto"/>
              <w:right w:val="single" w:sz="6" w:space="0" w:color="auto"/>
            </w:tcBorders>
            <w:vAlign w:val="center"/>
          </w:tcPr>
          <w:p w:rsidR="00BE4DAC" w:rsidRPr="00F52A96" w:rsidRDefault="00BE4DAC" w:rsidP="001E221A">
            <w:pPr>
              <w:jc w:val="center"/>
              <w:rPr>
                <w:rFonts w:ascii="Arial" w:hAnsi="Arial" w:cs="Arial"/>
                <w:sz w:val="12"/>
                <w:szCs w:val="12"/>
              </w:rPr>
            </w:pPr>
            <w:r w:rsidRPr="00F52A96">
              <w:rPr>
                <w:rFonts w:ascii="Arial" w:hAnsi="Arial" w:cs="Arial"/>
                <w:sz w:val="12"/>
                <w:szCs w:val="12"/>
              </w:rPr>
              <w:t>01</w:t>
            </w:r>
          </w:p>
        </w:tc>
        <w:tc>
          <w:tcPr>
            <w:tcW w:w="1226" w:type="dxa"/>
            <w:tcBorders>
              <w:top w:val="single" w:sz="18" w:space="0" w:color="auto"/>
              <w:left w:val="single" w:sz="6" w:space="0" w:color="auto"/>
              <w:bottom w:val="single" w:sz="6" w:space="0" w:color="auto"/>
              <w:right w:val="single" w:sz="4" w:space="0" w:color="auto"/>
            </w:tcBorders>
            <w:vAlign w:val="center"/>
          </w:tcPr>
          <w:p w:rsidR="00BE4DAC" w:rsidRDefault="00BE4DAC" w:rsidP="005B3CFD">
            <w:pPr>
              <w:jc w:val="right"/>
              <w:rPr>
                <w:rFonts w:ascii="Arial" w:hAnsi="Arial" w:cs="Arial"/>
                <w:color w:val="000000"/>
                <w:sz w:val="14"/>
                <w:szCs w:val="14"/>
              </w:rPr>
            </w:pPr>
            <w:r>
              <w:rPr>
                <w:rFonts w:ascii="Arial" w:hAnsi="Arial" w:cs="Arial"/>
                <w:color w:val="000000"/>
                <w:sz w:val="14"/>
                <w:szCs w:val="14"/>
              </w:rPr>
              <w:t>130</w:t>
            </w:r>
          </w:p>
        </w:tc>
        <w:tc>
          <w:tcPr>
            <w:tcW w:w="886" w:type="dxa"/>
            <w:tcBorders>
              <w:top w:val="single" w:sz="18" w:space="0" w:color="auto"/>
              <w:left w:val="single" w:sz="4" w:space="0" w:color="auto"/>
              <w:bottom w:val="single" w:sz="6" w:space="0" w:color="auto"/>
              <w:right w:val="single" w:sz="6" w:space="0" w:color="auto"/>
            </w:tcBorders>
            <w:vAlign w:val="center"/>
          </w:tcPr>
          <w:p w:rsidR="00BE4DAC" w:rsidRDefault="00BE4DAC" w:rsidP="005B3CFD">
            <w:pPr>
              <w:jc w:val="right"/>
              <w:rPr>
                <w:rFonts w:ascii="Arial" w:hAnsi="Arial" w:cs="Arial"/>
                <w:color w:val="000000"/>
                <w:sz w:val="14"/>
                <w:szCs w:val="14"/>
              </w:rPr>
            </w:pPr>
            <w:r>
              <w:rPr>
                <w:rFonts w:ascii="Arial" w:hAnsi="Arial" w:cs="Arial"/>
                <w:color w:val="000000"/>
                <w:sz w:val="14"/>
                <w:szCs w:val="14"/>
              </w:rPr>
              <w:t>107</w:t>
            </w:r>
          </w:p>
        </w:tc>
        <w:tc>
          <w:tcPr>
            <w:tcW w:w="828" w:type="dxa"/>
            <w:gridSpan w:val="2"/>
            <w:tcBorders>
              <w:top w:val="single" w:sz="18" w:space="0" w:color="auto"/>
              <w:left w:val="single" w:sz="6" w:space="0" w:color="auto"/>
              <w:bottom w:val="single" w:sz="6" w:space="0" w:color="auto"/>
              <w:right w:val="single" w:sz="4" w:space="0" w:color="auto"/>
            </w:tcBorders>
            <w:vAlign w:val="center"/>
          </w:tcPr>
          <w:p w:rsidR="00BE4DAC" w:rsidRDefault="00BE4DAC" w:rsidP="005B3CFD">
            <w:pPr>
              <w:jc w:val="right"/>
              <w:rPr>
                <w:rFonts w:ascii="Arial" w:hAnsi="Arial" w:cs="Arial"/>
                <w:color w:val="000000"/>
                <w:sz w:val="14"/>
                <w:szCs w:val="14"/>
              </w:rPr>
            </w:pPr>
            <w:r>
              <w:rPr>
                <w:rFonts w:ascii="Arial" w:hAnsi="Arial" w:cs="Arial"/>
                <w:color w:val="000000"/>
                <w:sz w:val="14"/>
                <w:szCs w:val="14"/>
              </w:rPr>
              <w:t>3</w:t>
            </w:r>
          </w:p>
        </w:tc>
        <w:tc>
          <w:tcPr>
            <w:tcW w:w="1092" w:type="dxa"/>
            <w:tcBorders>
              <w:top w:val="single" w:sz="18" w:space="0" w:color="auto"/>
              <w:left w:val="single" w:sz="4" w:space="0" w:color="auto"/>
              <w:bottom w:val="single" w:sz="6" w:space="0" w:color="auto"/>
              <w:right w:val="single" w:sz="6" w:space="0" w:color="auto"/>
            </w:tcBorders>
            <w:vAlign w:val="center"/>
          </w:tcPr>
          <w:p w:rsidR="00BE4DAC" w:rsidRDefault="00BE4DAC" w:rsidP="005B3CFD">
            <w:pPr>
              <w:jc w:val="right"/>
              <w:rPr>
                <w:rFonts w:ascii="Arial" w:hAnsi="Arial" w:cs="Arial"/>
                <w:color w:val="000000"/>
                <w:sz w:val="14"/>
                <w:szCs w:val="14"/>
              </w:rPr>
            </w:pPr>
          </w:p>
        </w:tc>
        <w:tc>
          <w:tcPr>
            <w:tcW w:w="741" w:type="dxa"/>
            <w:tcBorders>
              <w:top w:val="single" w:sz="18" w:space="0" w:color="auto"/>
              <w:left w:val="single" w:sz="6" w:space="0" w:color="auto"/>
              <w:bottom w:val="single" w:sz="6" w:space="0" w:color="auto"/>
              <w:right w:val="single" w:sz="4" w:space="0" w:color="auto"/>
            </w:tcBorders>
            <w:vAlign w:val="center"/>
          </w:tcPr>
          <w:p w:rsidR="00BE4DAC" w:rsidRDefault="00BE4DAC" w:rsidP="005B3CFD">
            <w:pPr>
              <w:jc w:val="right"/>
              <w:rPr>
                <w:rFonts w:ascii="Arial" w:hAnsi="Arial" w:cs="Arial"/>
                <w:color w:val="000000"/>
                <w:sz w:val="14"/>
                <w:szCs w:val="14"/>
              </w:rPr>
            </w:pPr>
            <w:r>
              <w:rPr>
                <w:rFonts w:ascii="Arial" w:hAnsi="Arial" w:cs="Arial"/>
                <w:color w:val="000000"/>
                <w:sz w:val="14"/>
                <w:szCs w:val="14"/>
              </w:rPr>
              <w:t>19</w:t>
            </w:r>
          </w:p>
        </w:tc>
        <w:tc>
          <w:tcPr>
            <w:tcW w:w="1059" w:type="dxa"/>
            <w:gridSpan w:val="2"/>
            <w:tcBorders>
              <w:top w:val="single" w:sz="18" w:space="0" w:color="auto"/>
              <w:left w:val="single" w:sz="4" w:space="0" w:color="auto"/>
              <w:bottom w:val="single" w:sz="6" w:space="0" w:color="auto"/>
              <w:right w:val="single" w:sz="6" w:space="0" w:color="auto"/>
            </w:tcBorders>
            <w:vAlign w:val="center"/>
          </w:tcPr>
          <w:p w:rsidR="00BE4DAC" w:rsidRDefault="00BE4DAC" w:rsidP="005B3CFD">
            <w:pPr>
              <w:jc w:val="right"/>
              <w:rPr>
                <w:rFonts w:ascii="Arial" w:hAnsi="Arial" w:cs="Arial"/>
                <w:color w:val="000000"/>
                <w:sz w:val="14"/>
                <w:szCs w:val="14"/>
              </w:rPr>
            </w:pPr>
          </w:p>
        </w:tc>
        <w:tc>
          <w:tcPr>
            <w:tcW w:w="1043" w:type="dxa"/>
            <w:tcBorders>
              <w:top w:val="single" w:sz="18" w:space="0" w:color="auto"/>
              <w:left w:val="single" w:sz="6" w:space="0" w:color="auto"/>
              <w:bottom w:val="single" w:sz="6" w:space="0" w:color="auto"/>
              <w:right w:val="single" w:sz="4" w:space="0" w:color="auto"/>
            </w:tcBorders>
            <w:vAlign w:val="center"/>
          </w:tcPr>
          <w:p w:rsidR="00BE4DAC" w:rsidRDefault="00BE4DAC" w:rsidP="005B3CFD">
            <w:pPr>
              <w:jc w:val="right"/>
              <w:rPr>
                <w:rFonts w:ascii="Arial" w:hAnsi="Arial" w:cs="Arial"/>
                <w:color w:val="000000"/>
                <w:sz w:val="14"/>
                <w:szCs w:val="14"/>
              </w:rPr>
            </w:pPr>
            <w:r>
              <w:rPr>
                <w:rFonts w:ascii="Arial" w:hAnsi="Arial" w:cs="Arial"/>
                <w:color w:val="000000"/>
                <w:sz w:val="14"/>
                <w:szCs w:val="14"/>
              </w:rPr>
              <w:t>1</w:t>
            </w:r>
          </w:p>
        </w:tc>
        <w:tc>
          <w:tcPr>
            <w:tcW w:w="1092" w:type="dxa"/>
            <w:gridSpan w:val="2"/>
            <w:tcBorders>
              <w:top w:val="single" w:sz="18" w:space="0" w:color="auto"/>
              <w:left w:val="single" w:sz="4" w:space="0" w:color="auto"/>
              <w:bottom w:val="single" w:sz="6" w:space="0" w:color="auto"/>
              <w:right w:val="single" w:sz="2" w:space="0" w:color="auto"/>
            </w:tcBorders>
            <w:vAlign w:val="center"/>
          </w:tcPr>
          <w:p w:rsidR="00BE4DAC" w:rsidRDefault="00BE4DAC" w:rsidP="005B3CFD">
            <w:pPr>
              <w:jc w:val="right"/>
              <w:rPr>
                <w:rFonts w:ascii="Arial" w:hAnsi="Arial" w:cs="Arial"/>
                <w:color w:val="000000"/>
                <w:sz w:val="14"/>
                <w:szCs w:val="14"/>
              </w:rPr>
            </w:pPr>
          </w:p>
        </w:tc>
        <w:tc>
          <w:tcPr>
            <w:tcW w:w="961" w:type="dxa"/>
            <w:gridSpan w:val="2"/>
            <w:tcBorders>
              <w:top w:val="single" w:sz="18" w:space="0" w:color="auto"/>
              <w:left w:val="single" w:sz="2" w:space="0" w:color="auto"/>
              <w:bottom w:val="single" w:sz="6" w:space="0" w:color="auto"/>
              <w:right w:val="single" w:sz="4" w:space="0" w:color="auto"/>
            </w:tcBorders>
            <w:vAlign w:val="center"/>
          </w:tcPr>
          <w:p w:rsidR="00BE4DAC" w:rsidRDefault="00BE4DAC" w:rsidP="005B3CFD">
            <w:pPr>
              <w:jc w:val="right"/>
              <w:rPr>
                <w:rFonts w:ascii="Arial" w:hAnsi="Arial" w:cs="Arial"/>
                <w:color w:val="000000"/>
                <w:sz w:val="14"/>
                <w:szCs w:val="14"/>
              </w:rPr>
            </w:pPr>
          </w:p>
        </w:tc>
        <w:tc>
          <w:tcPr>
            <w:tcW w:w="1083" w:type="dxa"/>
            <w:tcBorders>
              <w:top w:val="single" w:sz="18" w:space="0" w:color="auto"/>
              <w:left w:val="single" w:sz="4" w:space="0" w:color="auto"/>
              <w:bottom w:val="single" w:sz="6" w:space="0" w:color="auto"/>
              <w:right w:val="single" w:sz="6" w:space="0" w:color="auto"/>
            </w:tcBorders>
            <w:vAlign w:val="center"/>
          </w:tcPr>
          <w:p w:rsidR="00BE4DAC" w:rsidRDefault="00BE4DAC" w:rsidP="005B3CFD">
            <w:pPr>
              <w:jc w:val="right"/>
              <w:rPr>
                <w:rFonts w:ascii="Arial" w:hAnsi="Arial" w:cs="Arial"/>
                <w:color w:val="000000"/>
                <w:sz w:val="14"/>
                <w:szCs w:val="14"/>
              </w:rPr>
            </w:pPr>
          </w:p>
        </w:tc>
        <w:tc>
          <w:tcPr>
            <w:tcW w:w="1341" w:type="dxa"/>
            <w:tcBorders>
              <w:top w:val="single" w:sz="18" w:space="0" w:color="auto"/>
              <w:left w:val="single" w:sz="6" w:space="0" w:color="auto"/>
              <w:bottom w:val="single" w:sz="6" w:space="0" w:color="auto"/>
              <w:right w:val="single" w:sz="6" w:space="0" w:color="auto"/>
            </w:tcBorders>
            <w:vAlign w:val="center"/>
          </w:tcPr>
          <w:p w:rsidR="00BE4DAC" w:rsidRDefault="00BE4DAC">
            <w:pPr>
              <w:jc w:val="right"/>
              <w:rPr>
                <w:rFonts w:ascii="Arial" w:hAnsi="Arial" w:cs="Arial"/>
                <w:color w:val="000000"/>
                <w:sz w:val="14"/>
                <w:szCs w:val="14"/>
              </w:rPr>
            </w:pPr>
          </w:p>
        </w:tc>
        <w:tc>
          <w:tcPr>
            <w:tcW w:w="1559" w:type="dxa"/>
            <w:tcBorders>
              <w:top w:val="single" w:sz="18" w:space="0" w:color="auto"/>
              <w:left w:val="single" w:sz="6" w:space="0" w:color="auto"/>
              <w:bottom w:val="single" w:sz="6" w:space="0" w:color="auto"/>
              <w:right w:val="single" w:sz="18" w:space="0" w:color="auto"/>
            </w:tcBorders>
            <w:vAlign w:val="center"/>
          </w:tcPr>
          <w:p w:rsidR="00BE4DAC" w:rsidRDefault="00BE4DAC">
            <w:pPr>
              <w:jc w:val="right"/>
              <w:rPr>
                <w:rFonts w:ascii="Arial" w:hAnsi="Arial" w:cs="Arial"/>
                <w:color w:val="000000"/>
                <w:sz w:val="14"/>
                <w:szCs w:val="14"/>
              </w:rPr>
            </w:pPr>
          </w:p>
        </w:tc>
      </w:tr>
      <w:tr w:rsidR="00BE4DAC" w:rsidRPr="00F52A96" w:rsidTr="00F36AA0">
        <w:trPr>
          <w:cantSplit/>
          <w:trHeight w:val="284"/>
        </w:trPr>
        <w:tc>
          <w:tcPr>
            <w:tcW w:w="1526" w:type="dxa"/>
            <w:tcBorders>
              <w:top w:val="single" w:sz="4" w:space="0" w:color="auto"/>
              <w:left w:val="single" w:sz="2" w:space="0" w:color="auto"/>
              <w:bottom w:val="single" w:sz="4" w:space="0" w:color="auto"/>
              <w:right w:val="single" w:sz="18" w:space="0" w:color="auto"/>
            </w:tcBorders>
            <w:vAlign w:val="center"/>
          </w:tcPr>
          <w:p w:rsidR="00BE4DAC" w:rsidRPr="00F52A96" w:rsidRDefault="00BE4DAC" w:rsidP="001E221A">
            <w:pPr>
              <w:rPr>
                <w:rFonts w:ascii="Arial" w:hAnsi="Arial" w:cs="Arial"/>
                <w:sz w:val="14"/>
                <w:szCs w:val="14"/>
              </w:rPr>
            </w:pPr>
            <w:r w:rsidRPr="00F52A96">
              <w:rPr>
                <w:rFonts w:ascii="Arial" w:hAnsi="Arial" w:cs="Arial"/>
                <w:sz w:val="14"/>
                <w:szCs w:val="14"/>
              </w:rPr>
              <w:t>GC</w:t>
            </w:r>
          </w:p>
        </w:tc>
        <w:tc>
          <w:tcPr>
            <w:tcW w:w="308" w:type="dxa"/>
            <w:tcBorders>
              <w:top w:val="single" w:sz="6" w:space="0" w:color="auto"/>
              <w:left w:val="single" w:sz="18" w:space="0" w:color="auto"/>
              <w:bottom w:val="single" w:sz="6" w:space="0" w:color="auto"/>
              <w:right w:val="single" w:sz="6" w:space="0" w:color="auto"/>
            </w:tcBorders>
            <w:vAlign w:val="center"/>
          </w:tcPr>
          <w:p w:rsidR="00BE4DAC" w:rsidRPr="00F52A96" w:rsidRDefault="00BE4DAC" w:rsidP="001E221A">
            <w:pPr>
              <w:jc w:val="center"/>
              <w:rPr>
                <w:rFonts w:ascii="Arial" w:hAnsi="Arial" w:cs="Arial"/>
                <w:sz w:val="12"/>
                <w:szCs w:val="12"/>
                <w:lang w:val="en-US"/>
              </w:rPr>
            </w:pPr>
            <w:r w:rsidRPr="00F52A96">
              <w:rPr>
                <w:rFonts w:ascii="Arial" w:hAnsi="Arial" w:cs="Arial"/>
                <w:sz w:val="12"/>
                <w:szCs w:val="12"/>
                <w:lang w:val="en-US"/>
              </w:rPr>
              <w:t>02</w:t>
            </w:r>
          </w:p>
        </w:tc>
        <w:tc>
          <w:tcPr>
            <w:tcW w:w="1226" w:type="dxa"/>
            <w:tcBorders>
              <w:top w:val="single" w:sz="6" w:space="0" w:color="auto"/>
              <w:left w:val="single" w:sz="6" w:space="0" w:color="auto"/>
              <w:bottom w:val="single" w:sz="6" w:space="0" w:color="auto"/>
              <w:right w:val="single" w:sz="4" w:space="0" w:color="auto"/>
            </w:tcBorders>
            <w:vAlign w:val="center"/>
          </w:tcPr>
          <w:p w:rsidR="00BE4DAC" w:rsidRDefault="00BE4DAC" w:rsidP="005B3CFD">
            <w:pPr>
              <w:jc w:val="right"/>
              <w:rPr>
                <w:rFonts w:ascii="Arial" w:hAnsi="Arial" w:cs="Arial"/>
                <w:color w:val="000000"/>
                <w:sz w:val="14"/>
                <w:szCs w:val="14"/>
              </w:rPr>
            </w:pPr>
            <w:r>
              <w:rPr>
                <w:rFonts w:ascii="Arial" w:hAnsi="Arial" w:cs="Arial"/>
                <w:color w:val="000000"/>
                <w:sz w:val="14"/>
                <w:szCs w:val="14"/>
              </w:rPr>
              <w:t>130</w:t>
            </w:r>
          </w:p>
        </w:tc>
        <w:tc>
          <w:tcPr>
            <w:tcW w:w="886" w:type="dxa"/>
            <w:tcBorders>
              <w:top w:val="single" w:sz="6" w:space="0" w:color="auto"/>
              <w:left w:val="single" w:sz="4" w:space="0" w:color="auto"/>
              <w:bottom w:val="single" w:sz="6" w:space="0" w:color="auto"/>
              <w:right w:val="single" w:sz="6" w:space="0" w:color="auto"/>
            </w:tcBorders>
            <w:vAlign w:val="center"/>
          </w:tcPr>
          <w:p w:rsidR="00BE4DAC" w:rsidRDefault="00BE4DAC" w:rsidP="005B3CFD">
            <w:pPr>
              <w:jc w:val="right"/>
              <w:rPr>
                <w:rFonts w:ascii="Arial" w:hAnsi="Arial" w:cs="Arial"/>
                <w:color w:val="000000"/>
                <w:sz w:val="14"/>
                <w:szCs w:val="14"/>
              </w:rPr>
            </w:pPr>
            <w:r>
              <w:rPr>
                <w:rFonts w:ascii="Arial" w:hAnsi="Arial" w:cs="Arial"/>
                <w:color w:val="000000"/>
                <w:sz w:val="14"/>
                <w:szCs w:val="14"/>
              </w:rPr>
              <w:t>107</w:t>
            </w:r>
          </w:p>
        </w:tc>
        <w:tc>
          <w:tcPr>
            <w:tcW w:w="828" w:type="dxa"/>
            <w:gridSpan w:val="2"/>
            <w:tcBorders>
              <w:top w:val="single" w:sz="6" w:space="0" w:color="auto"/>
              <w:left w:val="single" w:sz="6" w:space="0" w:color="auto"/>
              <w:bottom w:val="single" w:sz="6" w:space="0" w:color="auto"/>
              <w:right w:val="single" w:sz="4" w:space="0" w:color="auto"/>
            </w:tcBorders>
            <w:vAlign w:val="center"/>
          </w:tcPr>
          <w:p w:rsidR="00BE4DAC" w:rsidRDefault="00BE4DAC" w:rsidP="005B3CFD">
            <w:pPr>
              <w:jc w:val="right"/>
              <w:rPr>
                <w:rFonts w:ascii="Arial" w:hAnsi="Arial" w:cs="Arial"/>
                <w:color w:val="000000"/>
                <w:sz w:val="14"/>
                <w:szCs w:val="14"/>
              </w:rPr>
            </w:pPr>
            <w:r>
              <w:rPr>
                <w:rFonts w:ascii="Arial" w:hAnsi="Arial" w:cs="Arial"/>
                <w:color w:val="000000"/>
                <w:sz w:val="14"/>
                <w:szCs w:val="14"/>
              </w:rPr>
              <w:t>3</w:t>
            </w:r>
          </w:p>
        </w:tc>
        <w:tc>
          <w:tcPr>
            <w:tcW w:w="1092" w:type="dxa"/>
            <w:tcBorders>
              <w:top w:val="single" w:sz="6" w:space="0" w:color="auto"/>
              <w:left w:val="single" w:sz="4" w:space="0" w:color="auto"/>
              <w:bottom w:val="single" w:sz="6" w:space="0" w:color="auto"/>
              <w:right w:val="single" w:sz="6" w:space="0" w:color="auto"/>
            </w:tcBorders>
            <w:vAlign w:val="center"/>
          </w:tcPr>
          <w:p w:rsidR="00BE4DAC" w:rsidRDefault="00BE4DAC" w:rsidP="005B3CFD">
            <w:pPr>
              <w:jc w:val="right"/>
              <w:rPr>
                <w:rFonts w:ascii="Arial" w:hAnsi="Arial" w:cs="Arial"/>
                <w:color w:val="000000"/>
                <w:sz w:val="14"/>
                <w:szCs w:val="14"/>
              </w:rPr>
            </w:pPr>
          </w:p>
        </w:tc>
        <w:tc>
          <w:tcPr>
            <w:tcW w:w="741" w:type="dxa"/>
            <w:tcBorders>
              <w:top w:val="single" w:sz="6" w:space="0" w:color="auto"/>
              <w:left w:val="single" w:sz="6" w:space="0" w:color="auto"/>
              <w:bottom w:val="single" w:sz="6" w:space="0" w:color="auto"/>
              <w:right w:val="single" w:sz="4" w:space="0" w:color="auto"/>
            </w:tcBorders>
            <w:vAlign w:val="center"/>
          </w:tcPr>
          <w:p w:rsidR="00BE4DAC" w:rsidRDefault="00BE4DAC" w:rsidP="005B3CFD">
            <w:pPr>
              <w:jc w:val="right"/>
              <w:rPr>
                <w:rFonts w:ascii="Arial" w:hAnsi="Arial" w:cs="Arial"/>
                <w:color w:val="000000"/>
                <w:sz w:val="14"/>
                <w:szCs w:val="14"/>
              </w:rPr>
            </w:pPr>
            <w:r>
              <w:rPr>
                <w:rFonts w:ascii="Arial" w:hAnsi="Arial" w:cs="Arial"/>
                <w:color w:val="000000"/>
                <w:sz w:val="14"/>
                <w:szCs w:val="14"/>
              </w:rPr>
              <w:t>19</w:t>
            </w:r>
          </w:p>
        </w:tc>
        <w:tc>
          <w:tcPr>
            <w:tcW w:w="1059" w:type="dxa"/>
            <w:gridSpan w:val="2"/>
            <w:tcBorders>
              <w:top w:val="single" w:sz="6" w:space="0" w:color="auto"/>
              <w:left w:val="single" w:sz="4" w:space="0" w:color="auto"/>
              <w:bottom w:val="single" w:sz="6" w:space="0" w:color="auto"/>
              <w:right w:val="single" w:sz="6" w:space="0" w:color="auto"/>
            </w:tcBorders>
            <w:vAlign w:val="center"/>
          </w:tcPr>
          <w:p w:rsidR="00BE4DAC" w:rsidRDefault="00BE4DAC" w:rsidP="005B3CFD">
            <w:pPr>
              <w:jc w:val="right"/>
              <w:rPr>
                <w:rFonts w:ascii="Arial" w:hAnsi="Arial" w:cs="Arial"/>
                <w:color w:val="000000"/>
                <w:sz w:val="14"/>
                <w:szCs w:val="14"/>
              </w:rPr>
            </w:pPr>
          </w:p>
        </w:tc>
        <w:tc>
          <w:tcPr>
            <w:tcW w:w="1043" w:type="dxa"/>
            <w:tcBorders>
              <w:top w:val="single" w:sz="6" w:space="0" w:color="auto"/>
              <w:left w:val="single" w:sz="6" w:space="0" w:color="auto"/>
              <w:bottom w:val="single" w:sz="6" w:space="0" w:color="auto"/>
              <w:right w:val="single" w:sz="4" w:space="0" w:color="auto"/>
            </w:tcBorders>
            <w:vAlign w:val="center"/>
          </w:tcPr>
          <w:p w:rsidR="00BE4DAC" w:rsidRDefault="00BE4DAC" w:rsidP="005B3CFD">
            <w:pPr>
              <w:jc w:val="right"/>
              <w:rPr>
                <w:rFonts w:ascii="Arial" w:hAnsi="Arial" w:cs="Arial"/>
                <w:color w:val="000000"/>
                <w:sz w:val="14"/>
                <w:szCs w:val="14"/>
              </w:rPr>
            </w:pPr>
            <w:r>
              <w:rPr>
                <w:rFonts w:ascii="Arial" w:hAnsi="Arial" w:cs="Arial"/>
                <w:color w:val="000000"/>
                <w:sz w:val="14"/>
                <w:szCs w:val="14"/>
              </w:rPr>
              <w:t>1</w:t>
            </w:r>
          </w:p>
        </w:tc>
        <w:tc>
          <w:tcPr>
            <w:tcW w:w="1092" w:type="dxa"/>
            <w:gridSpan w:val="2"/>
            <w:tcBorders>
              <w:top w:val="single" w:sz="6" w:space="0" w:color="auto"/>
              <w:left w:val="single" w:sz="4" w:space="0" w:color="auto"/>
              <w:bottom w:val="single" w:sz="6" w:space="0" w:color="auto"/>
              <w:right w:val="single" w:sz="2" w:space="0" w:color="auto"/>
            </w:tcBorders>
            <w:vAlign w:val="center"/>
          </w:tcPr>
          <w:p w:rsidR="00BE4DAC" w:rsidRDefault="00BE4DAC" w:rsidP="005B3CFD">
            <w:pPr>
              <w:jc w:val="right"/>
              <w:rPr>
                <w:rFonts w:ascii="Arial" w:hAnsi="Arial" w:cs="Arial"/>
                <w:color w:val="000000"/>
                <w:sz w:val="14"/>
                <w:szCs w:val="14"/>
              </w:rPr>
            </w:pPr>
          </w:p>
        </w:tc>
        <w:tc>
          <w:tcPr>
            <w:tcW w:w="961" w:type="dxa"/>
            <w:gridSpan w:val="2"/>
            <w:tcBorders>
              <w:top w:val="single" w:sz="6" w:space="0" w:color="auto"/>
              <w:left w:val="single" w:sz="2" w:space="0" w:color="auto"/>
              <w:bottom w:val="single" w:sz="6" w:space="0" w:color="auto"/>
              <w:right w:val="single" w:sz="4" w:space="0" w:color="auto"/>
            </w:tcBorders>
            <w:vAlign w:val="center"/>
          </w:tcPr>
          <w:p w:rsidR="00BE4DAC" w:rsidRDefault="00BE4DAC" w:rsidP="005B3CFD">
            <w:pPr>
              <w:jc w:val="right"/>
              <w:rPr>
                <w:rFonts w:ascii="Arial" w:hAnsi="Arial" w:cs="Arial"/>
                <w:color w:val="000000"/>
                <w:sz w:val="14"/>
                <w:szCs w:val="14"/>
              </w:rPr>
            </w:pPr>
          </w:p>
        </w:tc>
        <w:tc>
          <w:tcPr>
            <w:tcW w:w="1083" w:type="dxa"/>
            <w:tcBorders>
              <w:top w:val="single" w:sz="6" w:space="0" w:color="auto"/>
              <w:left w:val="single" w:sz="4" w:space="0" w:color="auto"/>
              <w:bottom w:val="single" w:sz="6" w:space="0" w:color="auto"/>
              <w:right w:val="single" w:sz="6" w:space="0" w:color="auto"/>
            </w:tcBorders>
            <w:vAlign w:val="center"/>
          </w:tcPr>
          <w:p w:rsidR="00BE4DAC" w:rsidRDefault="00BE4DAC" w:rsidP="005B3CFD">
            <w:pPr>
              <w:jc w:val="right"/>
              <w:rPr>
                <w:rFonts w:ascii="Arial" w:hAnsi="Arial" w:cs="Arial"/>
                <w:color w:val="000000"/>
                <w:sz w:val="14"/>
                <w:szCs w:val="14"/>
              </w:rPr>
            </w:pPr>
          </w:p>
        </w:tc>
        <w:tc>
          <w:tcPr>
            <w:tcW w:w="1341" w:type="dxa"/>
            <w:tcBorders>
              <w:top w:val="single" w:sz="6" w:space="0" w:color="auto"/>
              <w:left w:val="single" w:sz="6" w:space="0" w:color="auto"/>
              <w:bottom w:val="single" w:sz="6" w:space="0" w:color="auto"/>
              <w:right w:val="single" w:sz="6" w:space="0" w:color="auto"/>
            </w:tcBorders>
            <w:vAlign w:val="center"/>
          </w:tcPr>
          <w:p w:rsidR="00BE4DAC" w:rsidRDefault="00BE4DAC">
            <w:pPr>
              <w:jc w:val="right"/>
              <w:rPr>
                <w:rFonts w:ascii="Arial" w:hAnsi="Arial" w:cs="Arial"/>
                <w:color w:val="000000"/>
                <w:sz w:val="14"/>
                <w:szCs w:val="14"/>
              </w:rPr>
            </w:pPr>
          </w:p>
        </w:tc>
        <w:tc>
          <w:tcPr>
            <w:tcW w:w="1559" w:type="dxa"/>
            <w:tcBorders>
              <w:top w:val="single" w:sz="6" w:space="0" w:color="auto"/>
              <w:left w:val="single" w:sz="6" w:space="0" w:color="auto"/>
              <w:bottom w:val="single" w:sz="6" w:space="0" w:color="auto"/>
              <w:right w:val="single" w:sz="18" w:space="0" w:color="auto"/>
            </w:tcBorders>
            <w:vAlign w:val="center"/>
          </w:tcPr>
          <w:p w:rsidR="00BE4DAC" w:rsidRDefault="00BE4DAC">
            <w:pPr>
              <w:jc w:val="right"/>
              <w:rPr>
                <w:rFonts w:ascii="Arial" w:hAnsi="Arial" w:cs="Arial"/>
                <w:color w:val="000000"/>
                <w:sz w:val="14"/>
                <w:szCs w:val="14"/>
              </w:rPr>
            </w:pPr>
          </w:p>
        </w:tc>
      </w:tr>
      <w:tr w:rsidR="00BE4DAC" w:rsidRPr="00F52A96" w:rsidTr="00F36AA0">
        <w:trPr>
          <w:cantSplit/>
          <w:trHeight w:val="284"/>
        </w:trPr>
        <w:tc>
          <w:tcPr>
            <w:tcW w:w="1526" w:type="dxa"/>
            <w:tcBorders>
              <w:top w:val="single" w:sz="4" w:space="0" w:color="auto"/>
              <w:left w:val="single" w:sz="2" w:space="0" w:color="auto"/>
              <w:bottom w:val="single" w:sz="4" w:space="0" w:color="auto"/>
              <w:right w:val="single" w:sz="18" w:space="0" w:color="auto"/>
            </w:tcBorders>
            <w:vAlign w:val="center"/>
          </w:tcPr>
          <w:p w:rsidR="00BE4DAC" w:rsidRPr="00F52A96" w:rsidRDefault="00BE4DAC" w:rsidP="001E221A">
            <w:pPr>
              <w:rPr>
                <w:rFonts w:ascii="Arial" w:hAnsi="Arial" w:cs="Arial"/>
                <w:sz w:val="14"/>
                <w:szCs w:val="14"/>
              </w:rPr>
            </w:pPr>
            <w:r w:rsidRPr="00F52A96">
              <w:rPr>
                <w:rFonts w:ascii="Arial" w:hAnsi="Arial" w:cs="Arial"/>
                <w:sz w:val="14"/>
                <w:szCs w:val="14"/>
              </w:rPr>
              <w:t>GNs</w:t>
            </w:r>
          </w:p>
        </w:tc>
        <w:tc>
          <w:tcPr>
            <w:tcW w:w="308" w:type="dxa"/>
            <w:tcBorders>
              <w:top w:val="single" w:sz="6" w:space="0" w:color="auto"/>
              <w:left w:val="single" w:sz="18" w:space="0" w:color="auto"/>
              <w:bottom w:val="single" w:sz="18" w:space="0" w:color="auto"/>
              <w:right w:val="single" w:sz="6" w:space="0" w:color="auto"/>
            </w:tcBorders>
            <w:vAlign w:val="center"/>
          </w:tcPr>
          <w:p w:rsidR="00BE4DAC" w:rsidRPr="00F52A96" w:rsidRDefault="00BE4DAC" w:rsidP="001E221A">
            <w:pPr>
              <w:jc w:val="center"/>
              <w:rPr>
                <w:rFonts w:ascii="Arial" w:hAnsi="Arial" w:cs="Arial"/>
                <w:sz w:val="12"/>
                <w:szCs w:val="12"/>
                <w:lang w:val="en-US"/>
              </w:rPr>
            </w:pPr>
            <w:r w:rsidRPr="00F52A96">
              <w:rPr>
                <w:rFonts w:ascii="Arial" w:hAnsi="Arial" w:cs="Arial"/>
                <w:sz w:val="12"/>
                <w:szCs w:val="12"/>
                <w:lang w:val="en-US"/>
              </w:rPr>
              <w:t>03</w:t>
            </w:r>
          </w:p>
        </w:tc>
        <w:tc>
          <w:tcPr>
            <w:tcW w:w="1226" w:type="dxa"/>
            <w:tcBorders>
              <w:top w:val="single" w:sz="6" w:space="0" w:color="auto"/>
              <w:left w:val="single" w:sz="6" w:space="0" w:color="auto"/>
              <w:bottom w:val="single" w:sz="18" w:space="0" w:color="auto"/>
              <w:right w:val="single" w:sz="4" w:space="0" w:color="auto"/>
            </w:tcBorders>
            <w:vAlign w:val="center"/>
          </w:tcPr>
          <w:p w:rsidR="00BE4DAC" w:rsidRDefault="00BE4DAC" w:rsidP="005B3CFD">
            <w:pPr>
              <w:jc w:val="right"/>
              <w:rPr>
                <w:rFonts w:ascii="Arial" w:hAnsi="Arial" w:cs="Arial"/>
                <w:color w:val="000000"/>
                <w:sz w:val="14"/>
                <w:szCs w:val="14"/>
              </w:rPr>
            </w:pPr>
          </w:p>
        </w:tc>
        <w:tc>
          <w:tcPr>
            <w:tcW w:w="886" w:type="dxa"/>
            <w:tcBorders>
              <w:top w:val="single" w:sz="6" w:space="0" w:color="auto"/>
              <w:left w:val="single" w:sz="4" w:space="0" w:color="auto"/>
              <w:bottom w:val="single" w:sz="18" w:space="0" w:color="auto"/>
              <w:right w:val="single" w:sz="6" w:space="0" w:color="auto"/>
            </w:tcBorders>
            <w:vAlign w:val="center"/>
          </w:tcPr>
          <w:p w:rsidR="00BE4DAC" w:rsidRDefault="00BE4DAC" w:rsidP="005B3CFD">
            <w:pPr>
              <w:jc w:val="right"/>
              <w:rPr>
                <w:rFonts w:ascii="Arial" w:hAnsi="Arial" w:cs="Arial"/>
                <w:color w:val="000000"/>
                <w:sz w:val="14"/>
                <w:szCs w:val="14"/>
              </w:rPr>
            </w:pPr>
          </w:p>
        </w:tc>
        <w:tc>
          <w:tcPr>
            <w:tcW w:w="828" w:type="dxa"/>
            <w:gridSpan w:val="2"/>
            <w:tcBorders>
              <w:top w:val="single" w:sz="6" w:space="0" w:color="auto"/>
              <w:left w:val="single" w:sz="6" w:space="0" w:color="auto"/>
              <w:bottom w:val="single" w:sz="18" w:space="0" w:color="auto"/>
              <w:right w:val="single" w:sz="4" w:space="0" w:color="auto"/>
            </w:tcBorders>
            <w:vAlign w:val="center"/>
          </w:tcPr>
          <w:p w:rsidR="00BE4DAC" w:rsidRDefault="00BE4DAC" w:rsidP="005B3CFD">
            <w:pPr>
              <w:jc w:val="right"/>
              <w:rPr>
                <w:rFonts w:ascii="Arial" w:hAnsi="Arial" w:cs="Arial"/>
                <w:color w:val="000000"/>
                <w:sz w:val="14"/>
                <w:szCs w:val="14"/>
              </w:rPr>
            </w:pPr>
          </w:p>
        </w:tc>
        <w:tc>
          <w:tcPr>
            <w:tcW w:w="1092" w:type="dxa"/>
            <w:tcBorders>
              <w:top w:val="single" w:sz="6" w:space="0" w:color="auto"/>
              <w:left w:val="single" w:sz="4" w:space="0" w:color="auto"/>
              <w:bottom w:val="single" w:sz="18" w:space="0" w:color="auto"/>
              <w:right w:val="single" w:sz="6" w:space="0" w:color="auto"/>
            </w:tcBorders>
            <w:vAlign w:val="center"/>
          </w:tcPr>
          <w:p w:rsidR="00BE4DAC" w:rsidRDefault="00BE4DAC" w:rsidP="005B3CFD">
            <w:pPr>
              <w:jc w:val="right"/>
              <w:rPr>
                <w:rFonts w:ascii="Arial" w:hAnsi="Arial" w:cs="Arial"/>
                <w:color w:val="000000"/>
                <w:sz w:val="14"/>
                <w:szCs w:val="14"/>
              </w:rPr>
            </w:pPr>
          </w:p>
        </w:tc>
        <w:tc>
          <w:tcPr>
            <w:tcW w:w="741" w:type="dxa"/>
            <w:tcBorders>
              <w:top w:val="single" w:sz="6" w:space="0" w:color="auto"/>
              <w:left w:val="single" w:sz="6" w:space="0" w:color="auto"/>
              <w:bottom w:val="single" w:sz="18" w:space="0" w:color="auto"/>
              <w:right w:val="single" w:sz="4" w:space="0" w:color="auto"/>
            </w:tcBorders>
            <w:vAlign w:val="center"/>
          </w:tcPr>
          <w:p w:rsidR="00BE4DAC" w:rsidRDefault="00BE4DAC" w:rsidP="005B3CFD">
            <w:pPr>
              <w:jc w:val="right"/>
              <w:rPr>
                <w:rFonts w:ascii="Arial" w:hAnsi="Arial" w:cs="Arial"/>
                <w:color w:val="000000"/>
                <w:sz w:val="14"/>
                <w:szCs w:val="14"/>
              </w:rPr>
            </w:pPr>
          </w:p>
        </w:tc>
        <w:tc>
          <w:tcPr>
            <w:tcW w:w="1059" w:type="dxa"/>
            <w:gridSpan w:val="2"/>
            <w:tcBorders>
              <w:top w:val="single" w:sz="6" w:space="0" w:color="auto"/>
              <w:left w:val="single" w:sz="4" w:space="0" w:color="auto"/>
              <w:bottom w:val="single" w:sz="18" w:space="0" w:color="auto"/>
              <w:right w:val="single" w:sz="6" w:space="0" w:color="auto"/>
            </w:tcBorders>
            <w:vAlign w:val="center"/>
          </w:tcPr>
          <w:p w:rsidR="00BE4DAC" w:rsidRDefault="00BE4DAC" w:rsidP="005B3CFD">
            <w:pPr>
              <w:jc w:val="right"/>
              <w:rPr>
                <w:rFonts w:ascii="Arial" w:hAnsi="Arial" w:cs="Arial"/>
                <w:color w:val="000000"/>
                <w:sz w:val="14"/>
                <w:szCs w:val="14"/>
              </w:rPr>
            </w:pPr>
          </w:p>
        </w:tc>
        <w:tc>
          <w:tcPr>
            <w:tcW w:w="1043" w:type="dxa"/>
            <w:tcBorders>
              <w:top w:val="single" w:sz="6" w:space="0" w:color="auto"/>
              <w:left w:val="single" w:sz="6" w:space="0" w:color="auto"/>
              <w:bottom w:val="single" w:sz="18" w:space="0" w:color="auto"/>
              <w:right w:val="single" w:sz="4" w:space="0" w:color="auto"/>
            </w:tcBorders>
            <w:vAlign w:val="center"/>
          </w:tcPr>
          <w:p w:rsidR="00BE4DAC" w:rsidRDefault="00BE4DAC" w:rsidP="005B3CFD">
            <w:pPr>
              <w:jc w:val="right"/>
              <w:rPr>
                <w:rFonts w:ascii="Arial" w:hAnsi="Arial" w:cs="Arial"/>
                <w:color w:val="000000"/>
                <w:sz w:val="14"/>
                <w:szCs w:val="14"/>
              </w:rPr>
            </w:pPr>
          </w:p>
        </w:tc>
        <w:tc>
          <w:tcPr>
            <w:tcW w:w="1092" w:type="dxa"/>
            <w:gridSpan w:val="2"/>
            <w:tcBorders>
              <w:top w:val="single" w:sz="6" w:space="0" w:color="auto"/>
              <w:left w:val="single" w:sz="4" w:space="0" w:color="auto"/>
              <w:bottom w:val="single" w:sz="18" w:space="0" w:color="auto"/>
              <w:right w:val="single" w:sz="2" w:space="0" w:color="auto"/>
            </w:tcBorders>
            <w:vAlign w:val="center"/>
          </w:tcPr>
          <w:p w:rsidR="00BE4DAC" w:rsidRDefault="00BE4DAC" w:rsidP="005B3CFD">
            <w:pPr>
              <w:jc w:val="right"/>
              <w:rPr>
                <w:rFonts w:ascii="Arial" w:hAnsi="Arial" w:cs="Arial"/>
                <w:color w:val="000000"/>
                <w:sz w:val="14"/>
                <w:szCs w:val="14"/>
              </w:rPr>
            </w:pPr>
          </w:p>
        </w:tc>
        <w:tc>
          <w:tcPr>
            <w:tcW w:w="961" w:type="dxa"/>
            <w:gridSpan w:val="2"/>
            <w:tcBorders>
              <w:top w:val="single" w:sz="6" w:space="0" w:color="auto"/>
              <w:left w:val="single" w:sz="2" w:space="0" w:color="auto"/>
              <w:bottom w:val="single" w:sz="18" w:space="0" w:color="auto"/>
              <w:right w:val="single" w:sz="4" w:space="0" w:color="auto"/>
            </w:tcBorders>
            <w:vAlign w:val="center"/>
          </w:tcPr>
          <w:p w:rsidR="00BE4DAC" w:rsidRDefault="00BE4DAC" w:rsidP="005B3CFD">
            <w:pPr>
              <w:jc w:val="right"/>
              <w:rPr>
                <w:rFonts w:ascii="Arial" w:hAnsi="Arial" w:cs="Arial"/>
                <w:color w:val="000000"/>
                <w:sz w:val="14"/>
                <w:szCs w:val="14"/>
              </w:rPr>
            </w:pPr>
          </w:p>
        </w:tc>
        <w:tc>
          <w:tcPr>
            <w:tcW w:w="1083" w:type="dxa"/>
            <w:tcBorders>
              <w:top w:val="single" w:sz="6" w:space="0" w:color="auto"/>
              <w:left w:val="single" w:sz="4" w:space="0" w:color="auto"/>
              <w:bottom w:val="single" w:sz="18" w:space="0" w:color="auto"/>
              <w:right w:val="single" w:sz="6" w:space="0" w:color="auto"/>
            </w:tcBorders>
            <w:vAlign w:val="center"/>
          </w:tcPr>
          <w:p w:rsidR="00BE4DAC" w:rsidRDefault="00BE4DAC" w:rsidP="005B3CFD">
            <w:pPr>
              <w:jc w:val="right"/>
              <w:rPr>
                <w:rFonts w:ascii="Arial" w:hAnsi="Arial" w:cs="Arial"/>
                <w:color w:val="000000"/>
                <w:sz w:val="14"/>
                <w:szCs w:val="14"/>
              </w:rPr>
            </w:pPr>
          </w:p>
        </w:tc>
        <w:tc>
          <w:tcPr>
            <w:tcW w:w="1341" w:type="dxa"/>
            <w:tcBorders>
              <w:top w:val="single" w:sz="6" w:space="0" w:color="auto"/>
              <w:left w:val="single" w:sz="6" w:space="0" w:color="auto"/>
              <w:bottom w:val="single" w:sz="18" w:space="0" w:color="auto"/>
              <w:right w:val="single" w:sz="6" w:space="0" w:color="auto"/>
            </w:tcBorders>
            <w:vAlign w:val="center"/>
          </w:tcPr>
          <w:p w:rsidR="00BE4DAC" w:rsidRDefault="00BE4DAC">
            <w:pPr>
              <w:jc w:val="right"/>
              <w:rPr>
                <w:rFonts w:ascii="Arial" w:hAnsi="Arial" w:cs="Arial"/>
                <w:color w:val="000000"/>
                <w:sz w:val="14"/>
                <w:szCs w:val="14"/>
              </w:rPr>
            </w:pPr>
          </w:p>
        </w:tc>
        <w:tc>
          <w:tcPr>
            <w:tcW w:w="1559" w:type="dxa"/>
            <w:tcBorders>
              <w:top w:val="single" w:sz="6" w:space="0" w:color="auto"/>
              <w:left w:val="single" w:sz="6" w:space="0" w:color="auto"/>
              <w:bottom w:val="single" w:sz="18" w:space="0" w:color="auto"/>
              <w:right w:val="single" w:sz="18" w:space="0" w:color="auto"/>
            </w:tcBorders>
            <w:vAlign w:val="center"/>
          </w:tcPr>
          <w:p w:rsidR="00BE4DAC" w:rsidRDefault="00BE4DAC">
            <w:pPr>
              <w:jc w:val="right"/>
              <w:rPr>
                <w:rFonts w:ascii="Arial" w:hAnsi="Arial" w:cs="Arial"/>
                <w:color w:val="000000"/>
                <w:sz w:val="14"/>
                <w:szCs w:val="14"/>
              </w:rPr>
            </w:pPr>
          </w:p>
        </w:tc>
      </w:tr>
    </w:tbl>
    <w:p w:rsidR="00B31012" w:rsidRPr="00F52A96" w:rsidRDefault="00B31012" w:rsidP="00B31012">
      <w:pPr>
        <w:pStyle w:val="Nagwek8"/>
        <w:rPr>
          <w:sz w:val="24"/>
          <w:lang w:val="pl-PL"/>
        </w:rPr>
      </w:pPr>
    </w:p>
    <w:p w:rsidR="00B31012" w:rsidRPr="00F52A96" w:rsidRDefault="00B31012" w:rsidP="00B31012">
      <w:pPr>
        <w:pStyle w:val="Nagwek8"/>
        <w:rPr>
          <w:sz w:val="24"/>
          <w:lang w:val="pl-PL"/>
        </w:rPr>
      </w:pPr>
    </w:p>
    <w:p w:rsidR="00B31012" w:rsidRPr="00F52A96" w:rsidRDefault="00B31012" w:rsidP="00B31012">
      <w:pPr>
        <w:pStyle w:val="Nagwek8"/>
        <w:rPr>
          <w:sz w:val="24"/>
          <w:lang w:val="pl-PL"/>
        </w:rPr>
      </w:pPr>
    </w:p>
    <w:p w:rsidR="00B31012" w:rsidRPr="00F52A96" w:rsidRDefault="00B31012" w:rsidP="00B31012">
      <w:pPr>
        <w:pStyle w:val="Nagwek8"/>
        <w:rPr>
          <w:sz w:val="24"/>
          <w:lang w:val="pl-PL"/>
        </w:rPr>
      </w:pPr>
    </w:p>
    <w:p w:rsidR="00B31012" w:rsidRPr="00F52A96" w:rsidRDefault="00B31012" w:rsidP="00B31012">
      <w:pPr>
        <w:pStyle w:val="Nagwek8"/>
        <w:rPr>
          <w:sz w:val="24"/>
          <w:lang w:val="pl-PL"/>
        </w:rPr>
      </w:pPr>
    </w:p>
    <w:p w:rsidR="00B31012" w:rsidRPr="00F52A96" w:rsidRDefault="00B31012" w:rsidP="00B31012">
      <w:pPr>
        <w:pStyle w:val="Nagwek8"/>
        <w:rPr>
          <w:sz w:val="24"/>
          <w:lang w:val="pl-PL"/>
        </w:rPr>
      </w:pPr>
    </w:p>
    <w:p w:rsidR="00B31012" w:rsidRPr="00F52A96" w:rsidRDefault="00B31012" w:rsidP="00B31012">
      <w:pPr>
        <w:pStyle w:val="Nagwek8"/>
        <w:rPr>
          <w:sz w:val="24"/>
          <w:lang w:val="pl-PL"/>
        </w:rPr>
      </w:pPr>
    </w:p>
    <w:p w:rsidR="00B31012" w:rsidRPr="00F52A96" w:rsidRDefault="00B31012" w:rsidP="00B31012">
      <w:pPr>
        <w:pStyle w:val="Nagwek8"/>
        <w:rPr>
          <w:sz w:val="24"/>
          <w:lang w:val="pl-PL"/>
        </w:rPr>
      </w:pPr>
    </w:p>
    <w:p w:rsidR="00B31012" w:rsidRPr="00F52A96" w:rsidRDefault="00B31012" w:rsidP="00B31012">
      <w:pPr>
        <w:pStyle w:val="Nagwek8"/>
        <w:rPr>
          <w:sz w:val="24"/>
          <w:lang w:val="pl-PL"/>
        </w:rPr>
      </w:pPr>
    </w:p>
    <w:p w:rsidR="00B31012" w:rsidRPr="00F52A96" w:rsidRDefault="00B31012" w:rsidP="00B31012">
      <w:pPr>
        <w:rPr>
          <w:rFonts w:ascii="Arial" w:hAnsi="Arial" w:cs="Arial"/>
          <w:sz w:val="16"/>
          <w:szCs w:val="16"/>
        </w:rPr>
      </w:pPr>
    </w:p>
    <w:p w:rsidR="00B31012" w:rsidRPr="00F52A96" w:rsidRDefault="00B31012" w:rsidP="00B31012">
      <w:pPr>
        <w:ind w:left="98"/>
        <w:rPr>
          <w:rFonts w:ascii="Arial" w:hAnsi="Arial" w:cs="Arial"/>
          <w:sz w:val="12"/>
          <w:szCs w:val="12"/>
        </w:rPr>
      </w:pPr>
      <w:r w:rsidRPr="00F52A96">
        <w:rPr>
          <w:rFonts w:ascii="Arial" w:hAnsi="Arial" w:cs="Arial"/>
          <w:sz w:val="12"/>
          <w:szCs w:val="12"/>
        </w:rPr>
        <w:t>1) Dodaje się liczbę dni.</w:t>
      </w:r>
    </w:p>
    <w:p w:rsidR="00BE4DAC" w:rsidRDefault="00BE4DAC" w:rsidP="00163EAA">
      <w:pPr>
        <w:spacing w:after="120" w:line="200" w:lineRule="exact"/>
        <w:rPr>
          <w:rFonts w:ascii="Arial" w:hAnsi="Arial" w:cs="Arial"/>
          <w:b/>
        </w:rPr>
      </w:pPr>
    </w:p>
    <w:p w:rsidR="00163EAA" w:rsidRPr="00F52A96" w:rsidRDefault="00163EAA" w:rsidP="00163EAA">
      <w:pPr>
        <w:spacing w:after="120" w:line="200" w:lineRule="exact"/>
        <w:rPr>
          <w:rFonts w:ascii="Arial" w:hAnsi="Arial" w:cs="Arial"/>
        </w:rPr>
      </w:pPr>
      <w:r w:rsidRPr="00F52A96">
        <w:rPr>
          <w:rFonts w:ascii="Arial" w:hAnsi="Arial" w:cs="Arial"/>
          <w:b/>
        </w:rPr>
        <w:t>Dział 2.1.1.Sprawy od dnia pierwotnego wpisu do repertorium</w:t>
      </w:r>
    </w:p>
    <w:tbl>
      <w:tblPr>
        <w:tblpPr w:leftFromText="142" w:rightFromText="142" w:vertAnchor="text" w:horzAnchor="margin" w:tblpY="1"/>
        <w:tblOverlap w:val="never"/>
        <w:tblW w:w="13637"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57" w:type="dxa"/>
        </w:tblCellMar>
        <w:tblLook w:val="0000" w:firstRow="0" w:lastRow="0" w:firstColumn="0" w:lastColumn="0" w:noHBand="0" w:noVBand="0"/>
      </w:tblPr>
      <w:tblGrid>
        <w:gridCol w:w="1564"/>
        <w:gridCol w:w="317"/>
        <w:gridCol w:w="1189"/>
        <w:gridCol w:w="1079"/>
        <w:gridCol w:w="1440"/>
        <w:gridCol w:w="1050"/>
        <w:gridCol w:w="909"/>
        <w:gridCol w:w="1064"/>
        <w:gridCol w:w="1092"/>
        <w:gridCol w:w="1078"/>
        <w:gridCol w:w="966"/>
        <w:gridCol w:w="966"/>
        <w:gridCol w:w="923"/>
      </w:tblGrid>
      <w:tr w:rsidR="00163EAA" w:rsidRPr="00F52A96" w:rsidTr="0067288C">
        <w:trPr>
          <w:cantSplit/>
          <w:trHeight w:hRule="exact" w:val="420"/>
        </w:trPr>
        <w:tc>
          <w:tcPr>
            <w:tcW w:w="1881" w:type="dxa"/>
            <w:gridSpan w:val="2"/>
            <w:vMerge w:val="restart"/>
            <w:tcBorders>
              <w:right w:val="single" w:sz="4" w:space="0" w:color="auto"/>
            </w:tcBorders>
            <w:vAlign w:val="center"/>
          </w:tcPr>
          <w:p w:rsidR="00163EAA" w:rsidRPr="00F52A96" w:rsidRDefault="00163EAA" w:rsidP="0082578F">
            <w:pPr>
              <w:spacing w:line="140" w:lineRule="exact"/>
              <w:jc w:val="center"/>
              <w:rPr>
                <w:rFonts w:ascii="Arial" w:hAnsi="Arial" w:cs="Arial"/>
                <w:sz w:val="14"/>
              </w:rPr>
            </w:pPr>
            <w:r w:rsidRPr="00F52A96">
              <w:rPr>
                <w:rFonts w:ascii="Arial" w:hAnsi="Arial" w:cs="Arial"/>
                <w:sz w:val="14"/>
              </w:rPr>
              <w:t>SPRAWY</w:t>
            </w:r>
          </w:p>
          <w:p w:rsidR="00163EAA" w:rsidRPr="00F52A96" w:rsidRDefault="00163EAA" w:rsidP="0082578F">
            <w:pPr>
              <w:spacing w:line="140" w:lineRule="exact"/>
              <w:jc w:val="center"/>
              <w:rPr>
                <w:rFonts w:ascii="Arial" w:hAnsi="Arial" w:cs="Arial"/>
                <w:sz w:val="14"/>
              </w:rPr>
            </w:pPr>
            <w:r w:rsidRPr="00F52A96">
              <w:rPr>
                <w:rFonts w:ascii="Arial" w:hAnsi="Arial" w:cs="Arial"/>
                <w:sz w:val="14"/>
              </w:rPr>
              <w:t>wg repertoriów</w:t>
            </w:r>
          </w:p>
        </w:tc>
        <w:tc>
          <w:tcPr>
            <w:tcW w:w="11756" w:type="dxa"/>
            <w:gridSpan w:val="11"/>
            <w:tcBorders>
              <w:top w:val="single" w:sz="8" w:space="0" w:color="auto"/>
              <w:left w:val="single" w:sz="4" w:space="0" w:color="auto"/>
              <w:bottom w:val="single" w:sz="4" w:space="0" w:color="auto"/>
            </w:tcBorders>
            <w:vAlign w:val="center"/>
          </w:tcPr>
          <w:p w:rsidR="00163EAA" w:rsidRPr="00F52A96" w:rsidRDefault="00163EAA" w:rsidP="0082578F">
            <w:pPr>
              <w:spacing w:line="140" w:lineRule="exact"/>
              <w:jc w:val="center"/>
              <w:rPr>
                <w:rFonts w:ascii="Arial" w:hAnsi="Arial" w:cs="Arial"/>
                <w:sz w:val="14"/>
              </w:rPr>
            </w:pPr>
            <w:r w:rsidRPr="00F52A96">
              <w:rPr>
                <w:rFonts w:ascii="Arial" w:hAnsi="Arial" w:cs="Arial"/>
                <w:sz w:val="14"/>
              </w:rPr>
              <w:t>Liczba spraw niezałatwionych pozostających od daty pierwszego wpływu do sądu</w:t>
            </w:r>
          </w:p>
        </w:tc>
      </w:tr>
      <w:tr w:rsidR="00163EAA" w:rsidRPr="00F52A96" w:rsidTr="0067288C">
        <w:trPr>
          <w:cantSplit/>
          <w:trHeight w:val="469"/>
        </w:trPr>
        <w:tc>
          <w:tcPr>
            <w:tcW w:w="1881" w:type="dxa"/>
            <w:gridSpan w:val="2"/>
            <w:vMerge/>
            <w:tcBorders>
              <w:bottom w:val="nil"/>
              <w:right w:val="single" w:sz="4" w:space="0" w:color="auto"/>
            </w:tcBorders>
            <w:vAlign w:val="center"/>
          </w:tcPr>
          <w:p w:rsidR="00163EAA" w:rsidRPr="00F52A96" w:rsidRDefault="00163EAA" w:rsidP="0082578F">
            <w:pPr>
              <w:spacing w:line="140" w:lineRule="exact"/>
              <w:rPr>
                <w:rFonts w:ascii="Arial" w:hAnsi="Arial" w:cs="Arial"/>
                <w:sz w:val="14"/>
              </w:rPr>
            </w:pPr>
          </w:p>
        </w:tc>
        <w:tc>
          <w:tcPr>
            <w:tcW w:w="1189" w:type="dxa"/>
            <w:tcBorders>
              <w:top w:val="nil"/>
              <w:left w:val="single" w:sz="4" w:space="0" w:color="auto"/>
              <w:bottom w:val="single" w:sz="4" w:space="0" w:color="auto"/>
              <w:right w:val="single" w:sz="4" w:space="0" w:color="auto"/>
            </w:tcBorders>
            <w:vAlign w:val="center"/>
          </w:tcPr>
          <w:p w:rsidR="00163EAA" w:rsidRPr="00F52A96" w:rsidRDefault="00163EAA" w:rsidP="0082578F">
            <w:pPr>
              <w:spacing w:line="140" w:lineRule="exact"/>
              <w:jc w:val="center"/>
              <w:rPr>
                <w:rFonts w:ascii="Arial" w:hAnsi="Arial" w:cs="Arial"/>
                <w:sz w:val="14"/>
              </w:rPr>
            </w:pPr>
            <w:r w:rsidRPr="00F52A96">
              <w:rPr>
                <w:rFonts w:ascii="Arial" w:hAnsi="Arial" w:cs="Arial"/>
                <w:sz w:val="14"/>
              </w:rPr>
              <w:t>razem</w:t>
            </w:r>
          </w:p>
          <w:p w:rsidR="00163EAA" w:rsidRPr="00F52A96" w:rsidRDefault="00163EAA" w:rsidP="0082578F">
            <w:pPr>
              <w:spacing w:line="140" w:lineRule="exact"/>
              <w:jc w:val="center"/>
              <w:rPr>
                <w:rFonts w:ascii="Arial" w:hAnsi="Arial" w:cs="Arial"/>
                <w:sz w:val="14"/>
              </w:rPr>
            </w:pPr>
            <w:r w:rsidRPr="00F52A96">
              <w:rPr>
                <w:rFonts w:ascii="Arial" w:hAnsi="Arial" w:cs="Arial"/>
                <w:sz w:val="14"/>
              </w:rPr>
              <w:t>(kol.2+3)</w:t>
            </w:r>
          </w:p>
        </w:tc>
        <w:tc>
          <w:tcPr>
            <w:tcW w:w="1079" w:type="dxa"/>
            <w:tcBorders>
              <w:top w:val="nil"/>
              <w:left w:val="single" w:sz="4" w:space="0" w:color="auto"/>
              <w:bottom w:val="single" w:sz="4" w:space="0" w:color="auto"/>
              <w:right w:val="single" w:sz="4" w:space="0" w:color="auto"/>
            </w:tcBorders>
            <w:vAlign w:val="center"/>
          </w:tcPr>
          <w:p w:rsidR="00163EAA" w:rsidRPr="00F52A96" w:rsidRDefault="00163EAA" w:rsidP="0082578F">
            <w:pPr>
              <w:spacing w:line="140" w:lineRule="exact"/>
              <w:jc w:val="center"/>
              <w:rPr>
                <w:rFonts w:ascii="Arial" w:hAnsi="Arial" w:cs="Arial"/>
                <w:sz w:val="14"/>
              </w:rPr>
            </w:pPr>
            <w:r w:rsidRPr="00F52A96">
              <w:rPr>
                <w:rFonts w:ascii="Arial" w:hAnsi="Arial" w:cs="Arial"/>
                <w:sz w:val="14"/>
              </w:rPr>
              <w:t>do 3 miesięcy</w:t>
            </w:r>
          </w:p>
        </w:tc>
        <w:tc>
          <w:tcPr>
            <w:tcW w:w="1440" w:type="dxa"/>
            <w:tcBorders>
              <w:top w:val="nil"/>
              <w:left w:val="single" w:sz="4" w:space="0" w:color="auto"/>
              <w:bottom w:val="single" w:sz="4" w:space="0" w:color="auto"/>
              <w:right w:val="single" w:sz="4" w:space="0" w:color="auto"/>
            </w:tcBorders>
            <w:vAlign w:val="center"/>
          </w:tcPr>
          <w:p w:rsidR="00163EAA" w:rsidRPr="00F52A96" w:rsidRDefault="00163EAA" w:rsidP="0082578F">
            <w:pPr>
              <w:spacing w:line="140" w:lineRule="exact"/>
              <w:jc w:val="center"/>
              <w:rPr>
                <w:rFonts w:ascii="Arial" w:hAnsi="Arial" w:cs="Arial"/>
                <w:sz w:val="14"/>
              </w:rPr>
            </w:pPr>
            <w:r w:rsidRPr="00F52A96">
              <w:rPr>
                <w:rFonts w:ascii="Arial" w:hAnsi="Arial" w:cs="Arial"/>
                <w:sz w:val="14"/>
              </w:rPr>
              <w:t xml:space="preserve">suma powyżej 3 miesięcy </w:t>
            </w:r>
            <w:r w:rsidRPr="00F52A96">
              <w:rPr>
                <w:rFonts w:ascii="Arial" w:hAnsi="Arial" w:cs="Arial"/>
                <w:sz w:val="14"/>
              </w:rPr>
              <w:br/>
              <w:t>(kol. od 4 do 6)</w:t>
            </w:r>
          </w:p>
        </w:tc>
        <w:tc>
          <w:tcPr>
            <w:tcW w:w="1050" w:type="dxa"/>
            <w:tcBorders>
              <w:top w:val="nil"/>
              <w:left w:val="single" w:sz="4" w:space="0" w:color="auto"/>
              <w:bottom w:val="single" w:sz="4" w:space="0" w:color="auto"/>
            </w:tcBorders>
            <w:vAlign w:val="center"/>
          </w:tcPr>
          <w:p w:rsidR="00163EAA" w:rsidRPr="00F52A96" w:rsidRDefault="00163EAA" w:rsidP="0082578F">
            <w:pPr>
              <w:spacing w:line="140" w:lineRule="exact"/>
              <w:jc w:val="center"/>
              <w:rPr>
                <w:rFonts w:ascii="Arial" w:hAnsi="Arial" w:cs="Arial"/>
                <w:sz w:val="14"/>
              </w:rPr>
            </w:pPr>
            <w:r w:rsidRPr="00F52A96">
              <w:rPr>
                <w:rFonts w:ascii="Arial" w:hAnsi="Arial" w:cs="Arial"/>
                <w:sz w:val="14"/>
              </w:rPr>
              <w:t xml:space="preserve">powyżej </w:t>
            </w:r>
          </w:p>
          <w:p w:rsidR="00163EAA" w:rsidRPr="00F52A96" w:rsidRDefault="00163EAA" w:rsidP="0082578F">
            <w:pPr>
              <w:spacing w:line="140" w:lineRule="exact"/>
              <w:jc w:val="center"/>
              <w:rPr>
                <w:rFonts w:ascii="Arial" w:hAnsi="Arial" w:cs="Arial"/>
                <w:sz w:val="14"/>
              </w:rPr>
            </w:pPr>
            <w:r w:rsidRPr="00F52A96">
              <w:rPr>
                <w:rFonts w:ascii="Arial" w:hAnsi="Arial" w:cs="Arial"/>
                <w:sz w:val="14"/>
              </w:rPr>
              <w:t>3 do 6 miesięcy</w:t>
            </w:r>
          </w:p>
        </w:tc>
        <w:tc>
          <w:tcPr>
            <w:tcW w:w="909" w:type="dxa"/>
            <w:tcBorders>
              <w:top w:val="nil"/>
              <w:bottom w:val="nil"/>
            </w:tcBorders>
            <w:vAlign w:val="center"/>
          </w:tcPr>
          <w:p w:rsidR="00163EAA" w:rsidRPr="00F52A96" w:rsidRDefault="00163EAA" w:rsidP="0082578F">
            <w:pPr>
              <w:spacing w:line="140" w:lineRule="exact"/>
              <w:jc w:val="center"/>
              <w:rPr>
                <w:rFonts w:ascii="Arial" w:hAnsi="Arial" w:cs="Arial"/>
                <w:sz w:val="14"/>
              </w:rPr>
            </w:pPr>
            <w:r w:rsidRPr="00F52A96">
              <w:rPr>
                <w:rFonts w:ascii="Arial" w:hAnsi="Arial" w:cs="Arial"/>
                <w:sz w:val="14"/>
              </w:rPr>
              <w:t>powyżej 6 do 12 miesięcy</w:t>
            </w:r>
          </w:p>
        </w:tc>
        <w:tc>
          <w:tcPr>
            <w:tcW w:w="1064" w:type="dxa"/>
            <w:tcBorders>
              <w:top w:val="nil"/>
              <w:bottom w:val="nil"/>
            </w:tcBorders>
            <w:vAlign w:val="center"/>
          </w:tcPr>
          <w:p w:rsidR="00163EAA" w:rsidRPr="00F52A96" w:rsidRDefault="00163EAA" w:rsidP="0082578F">
            <w:pPr>
              <w:spacing w:line="140" w:lineRule="exact"/>
              <w:jc w:val="center"/>
              <w:rPr>
                <w:rFonts w:ascii="Arial" w:hAnsi="Arial" w:cs="Arial"/>
                <w:sz w:val="14"/>
              </w:rPr>
            </w:pPr>
            <w:r w:rsidRPr="00F52A96">
              <w:rPr>
                <w:rFonts w:ascii="Arial" w:hAnsi="Arial" w:cs="Arial"/>
                <w:sz w:val="14"/>
              </w:rPr>
              <w:t xml:space="preserve">suma powyżej 12 miesięcy </w:t>
            </w:r>
            <w:r w:rsidRPr="00F52A96">
              <w:rPr>
                <w:rFonts w:ascii="Arial" w:hAnsi="Arial" w:cs="Arial"/>
                <w:sz w:val="14"/>
              </w:rPr>
              <w:br/>
              <w:t>(kol. od 7 do 11)</w:t>
            </w:r>
          </w:p>
        </w:tc>
        <w:tc>
          <w:tcPr>
            <w:tcW w:w="1092" w:type="dxa"/>
            <w:tcBorders>
              <w:top w:val="nil"/>
              <w:bottom w:val="nil"/>
            </w:tcBorders>
            <w:vAlign w:val="center"/>
          </w:tcPr>
          <w:p w:rsidR="00163EAA" w:rsidRPr="00F52A96" w:rsidRDefault="00163EAA" w:rsidP="0082578F">
            <w:pPr>
              <w:spacing w:line="140" w:lineRule="exact"/>
              <w:jc w:val="center"/>
              <w:rPr>
                <w:rFonts w:ascii="Arial" w:hAnsi="Arial" w:cs="Arial"/>
                <w:sz w:val="14"/>
              </w:rPr>
            </w:pPr>
            <w:r w:rsidRPr="00F52A96">
              <w:rPr>
                <w:rFonts w:ascii="Arial" w:hAnsi="Arial" w:cs="Arial"/>
                <w:sz w:val="14"/>
              </w:rPr>
              <w:t>powyżej 12 miesięcy  do 2 lat</w:t>
            </w:r>
          </w:p>
        </w:tc>
        <w:tc>
          <w:tcPr>
            <w:tcW w:w="1078" w:type="dxa"/>
            <w:tcBorders>
              <w:top w:val="nil"/>
              <w:bottom w:val="nil"/>
            </w:tcBorders>
            <w:vAlign w:val="center"/>
          </w:tcPr>
          <w:p w:rsidR="00163EAA" w:rsidRPr="00F52A96" w:rsidRDefault="00163EAA" w:rsidP="0082578F">
            <w:pPr>
              <w:spacing w:line="140" w:lineRule="exact"/>
              <w:jc w:val="center"/>
              <w:rPr>
                <w:rFonts w:ascii="Arial" w:hAnsi="Arial" w:cs="Arial"/>
                <w:sz w:val="14"/>
              </w:rPr>
            </w:pPr>
            <w:r w:rsidRPr="00F52A96">
              <w:rPr>
                <w:rFonts w:ascii="Arial" w:hAnsi="Arial" w:cs="Arial"/>
                <w:sz w:val="14"/>
              </w:rPr>
              <w:t>powyżej 2 do 3 lat</w:t>
            </w:r>
          </w:p>
        </w:tc>
        <w:tc>
          <w:tcPr>
            <w:tcW w:w="966" w:type="dxa"/>
            <w:tcBorders>
              <w:top w:val="nil"/>
              <w:bottom w:val="nil"/>
            </w:tcBorders>
            <w:vAlign w:val="center"/>
          </w:tcPr>
          <w:p w:rsidR="00163EAA" w:rsidRPr="00F52A96" w:rsidRDefault="00163EAA" w:rsidP="0082578F">
            <w:pPr>
              <w:spacing w:line="140" w:lineRule="exact"/>
              <w:jc w:val="center"/>
              <w:rPr>
                <w:rFonts w:ascii="Arial" w:hAnsi="Arial" w:cs="Arial"/>
                <w:sz w:val="14"/>
              </w:rPr>
            </w:pPr>
            <w:r w:rsidRPr="00F52A96">
              <w:rPr>
                <w:rFonts w:ascii="Arial" w:hAnsi="Arial" w:cs="Arial"/>
                <w:sz w:val="14"/>
              </w:rPr>
              <w:t>powyżej 3 do 5 lat</w:t>
            </w:r>
          </w:p>
        </w:tc>
        <w:tc>
          <w:tcPr>
            <w:tcW w:w="966" w:type="dxa"/>
            <w:tcBorders>
              <w:top w:val="nil"/>
              <w:bottom w:val="nil"/>
            </w:tcBorders>
            <w:vAlign w:val="center"/>
          </w:tcPr>
          <w:p w:rsidR="00163EAA" w:rsidRPr="00F52A96" w:rsidRDefault="00163EAA" w:rsidP="0082578F">
            <w:pPr>
              <w:spacing w:line="140" w:lineRule="exact"/>
              <w:jc w:val="center"/>
              <w:rPr>
                <w:rFonts w:ascii="Arial" w:hAnsi="Arial" w:cs="Arial"/>
                <w:sz w:val="14"/>
              </w:rPr>
            </w:pPr>
            <w:r w:rsidRPr="00F52A96">
              <w:rPr>
                <w:rFonts w:ascii="Arial" w:hAnsi="Arial" w:cs="Arial"/>
                <w:sz w:val="14"/>
              </w:rPr>
              <w:t>powyżej 5 do 8 lat</w:t>
            </w:r>
          </w:p>
        </w:tc>
        <w:tc>
          <w:tcPr>
            <w:tcW w:w="923" w:type="dxa"/>
            <w:tcBorders>
              <w:top w:val="nil"/>
              <w:bottom w:val="nil"/>
            </w:tcBorders>
            <w:vAlign w:val="center"/>
          </w:tcPr>
          <w:p w:rsidR="00163EAA" w:rsidRPr="00F52A96" w:rsidRDefault="00163EAA" w:rsidP="0082578F">
            <w:pPr>
              <w:spacing w:line="140" w:lineRule="exact"/>
              <w:jc w:val="center"/>
              <w:rPr>
                <w:rFonts w:ascii="Arial" w:hAnsi="Arial" w:cs="Arial"/>
                <w:sz w:val="14"/>
              </w:rPr>
            </w:pPr>
            <w:r w:rsidRPr="00F52A96">
              <w:rPr>
                <w:rFonts w:ascii="Arial" w:hAnsi="Arial" w:cs="Arial"/>
                <w:sz w:val="14"/>
              </w:rPr>
              <w:t>ponad 8 lat</w:t>
            </w:r>
          </w:p>
        </w:tc>
      </w:tr>
      <w:tr w:rsidR="00163EAA" w:rsidRPr="00F52A96" w:rsidTr="0067288C">
        <w:trPr>
          <w:cantSplit/>
          <w:trHeight w:val="134"/>
        </w:trPr>
        <w:tc>
          <w:tcPr>
            <w:tcW w:w="1881" w:type="dxa"/>
            <w:gridSpan w:val="2"/>
            <w:tcBorders>
              <w:top w:val="single" w:sz="4" w:space="0" w:color="auto"/>
              <w:bottom w:val="single" w:sz="4" w:space="0" w:color="auto"/>
              <w:right w:val="single" w:sz="4" w:space="0" w:color="auto"/>
            </w:tcBorders>
            <w:vAlign w:val="center"/>
          </w:tcPr>
          <w:p w:rsidR="00163EAA" w:rsidRPr="00F52A96" w:rsidRDefault="00163EAA" w:rsidP="0082578F">
            <w:pPr>
              <w:spacing w:line="140" w:lineRule="exact"/>
              <w:jc w:val="center"/>
              <w:rPr>
                <w:rFonts w:ascii="Arial" w:hAnsi="Arial" w:cs="Arial"/>
                <w:sz w:val="12"/>
                <w:szCs w:val="12"/>
              </w:rPr>
            </w:pPr>
            <w:r w:rsidRPr="00F52A96">
              <w:rPr>
                <w:rFonts w:ascii="Arial" w:hAnsi="Arial" w:cs="Arial"/>
                <w:sz w:val="12"/>
                <w:szCs w:val="12"/>
              </w:rPr>
              <w:t>0</w:t>
            </w:r>
          </w:p>
        </w:tc>
        <w:tc>
          <w:tcPr>
            <w:tcW w:w="1189" w:type="dxa"/>
            <w:tcBorders>
              <w:top w:val="single" w:sz="4" w:space="0" w:color="auto"/>
              <w:left w:val="single" w:sz="4" w:space="0" w:color="auto"/>
              <w:bottom w:val="nil"/>
              <w:right w:val="single" w:sz="4" w:space="0" w:color="auto"/>
            </w:tcBorders>
            <w:vAlign w:val="center"/>
          </w:tcPr>
          <w:p w:rsidR="00163EAA" w:rsidRPr="00F52A96" w:rsidRDefault="00163EAA" w:rsidP="0082578F">
            <w:pPr>
              <w:spacing w:line="140" w:lineRule="exact"/>
              <w:jc w:val="center"/>
              <w:rPr>
                <w:rFonts w:ascii="Arial" w:hAnsi="Arial" w:cs="Arial"/>
                <w:sz w:val="12"/>
                <w:szCs w:val="12"/>
              </w:rPr>
            </w:pPr>
            <w:r w:rsidRPr="00F52A96">
              <w:rPr>
                <w:rFonts w:ascii="Arial" w:hAnsi="Arial" w:cs="Arial"/>
                <w:sz w:val="12"/>
                <w:szCs w:val="12"/>
              </w:rPr>
              <w:t>1</w:t>
            </w:r>
          </w:p>
        </w:tc>
        <w:tc>
          <w:tcPr>
            <w:tcW w:w="1079" w:type="dxa"/>
            <w:tcBorders>
              <w:top w:val="single" w:sz="4" w:space="0" w:color="auto"/>
              <w:left w:val="single" w:sz="4" w:space="0" w:color="auto"/>
              <w:bottom w:val="nil"/>
              <w:right w:val="single" w:sz="4" w:space="0" w:color="auto"/>
            </w:tcBorders>
            <w:vAlign w:val="center"/>
          </w:tcPr>
          <w:p w:rsidR="00163EAA" w:rsidRPr="00F52A96" w:rsidRDefault="00163EAA" w:rsidP="0082578F">
            <w:pPr>
              <w:spacing w:line="140" w:lineRule="exact"/>
              <w:jc w:val="center"/>
              <w:rPr>
                <w:rFonts w:ascii="Arial" w:hAnsi="Arial" w:cs="Arial"/>
                <w:sz w:val="12"/>
                <w:szCs w:val="12"/>
              </w:rPr>
            </w:pPr>
            <w:r w:rsidRPr="00F52A96">
              <w:rPr>
                <w:rFonts w:ascii="Arial" w:hAnsi="Arial" w:cs="Arial"/>
                <w:sz w:val="12"/>
                <w:szCs w:val="12"/>
              </w:rPr>
              <w:t>2</w:t>
            </w:r>
          </w:p>
        </w:tc>
        <w:tc>
          <w:tcPr>
            <w:tcW w:w="1440" w:type="dxa"/>
            <w:tcBorders>
              <w:top w:val="single" w:sz="4" w:space="0" w:color="auto"/>
              <w:left w:val="single" w:sz="4" w:space="0" w:color="auto"/>
              <w:bottom w:val="nil"/>
              <w:right w:val="single" w:sz="4" w:space="0" w:color="auto"/>
            </w:tcBorders>
            <w:vAlign w:val="center"/>
          </w:tcPr>
          <w:p w:rsidR="00163EAA" w:rsidRPr="00F52A96" w:rsidRDefault="00163EAA" w:rsidP="0082578F">
            <w:pPr>
              <w:spacing w:line="140" w:lineRule="exact"/>
              <w:jc w:val="center"/>
              <w:rPr>
                <w:rFonts w:ascii="Arial" w:hAnsi="Arial" w:cs="Arial"/>
                <w:sz w:val="12"/>
                <w:szCs w:val="12"/>
              </w:rPr>
            </w:pPr>
            <w:r w:rsidRPr="00F52A96">
              <w:rPr>
                <w:rFonts w:ascii="Arial" w:hAnsi="Arial" w:cs="Arial"/>
                <w:sz w:val="12"/>
                <w:szCs w:val="12"/>
              </w:rPr>
              <w:t>3</w:t>
            </w:r>
          </w:p>
        </w:tc>
        <w:tc>
          <w:tcPr>
            <w:tcW w:w="1050" w:type="dxa"/>
            <w:tcBorders>
              <w:top w:val="single" w:sz="4" w:space="0" w:color="auto"/>
              <w:left w:val="single" w:sz="4" w:space="0" w:color="auto"/>
              <w:bottom w:val="nil"/>
            </w:tcBorders>
            <w:vAlign w:val="center"/>
          </w:tcPr>
          <w:p w:rsidR="00163EAA" w:rsidRPr="00F52A96" w:rsidRDefault="00163EAA" w:rsidP="0082578F">
            <w:pPr>
              <w:spacing w:line="140" w:lineRule="exact"/>
              <w:jc w:val="center"/>
              <w:rPr>
                <w:rFonts w:ascii="Arial" w:hAnsi="Arial" w:cs="Arial"/>
                <w:sz w:val="12"/>
                <w:szCs w:val="12"/>
              </w:rPr>
            </w:pPr>
            <w:r w:rsidRPr="00F52A96">
              <w:rPr>
                <w:rFonts w:ascii="Arial" w:hAnsi="Arial" w:cs="Arial"/>
                <w:sz w:val="12"/>
                <w:szCs w:val="12"/>
              </w:rPr>
              <w:t>4</w:t>
            </w:r>
          </w:p>
        </w:tc>
        <w:tc>
          <w:tcPr>
            <w:tcW w:w="909" w:type="dxa"/>
            <w:tcBorders>
              <w:top w:val="single" w:sz="4" w:space="0" w:color="auto"/>
              <w:bottom w:val="single" w:sz="4" w:space="0" w:color="auto"/>
            </w:tcBorders>
            <w:vAlign w:val="center"/>
          </w:tcPr>
          <w:p w:rsidR="00163EAA" w:rsidRPr="00F52A96" w:rsidRDefault="00163EAA" w:rsidP="0082578F">
            <w:pPr>
              <w:spacing w:line="140" w:lineRule="exact"/>
              <w:jc w:val="center"/>
              <w:rPr>
                <w:rFonts w:ascii="Arial" w:hAnsi="Arial" w:cs="Arial"/>
                <w:sz w:val="12"/>
                <w:szCs w:val="12"/>
              </w:rPr>
            </w:pPr>
            <w:r w:rsidRPr="00F52A96">
              <w:rPr>
                <w:rFonts w:ascii="Arial" w:hAnsi="Arial" w:cs="Arial"/>
                <w:sz w:val="12"/>
                <w:szCs w:val="12"/>
              </w:rPr>
              <w:t>5</w:t>
            </w:r>
          </w:p>
        </w:tc>
        <w:tc>
          <w:tcPr>
            <w:tcW w:w="1064" w:type="dxa"/>
            <w:tcBorders>
              <w:top w:val="single" w:sz="4" w:space="0" w:color="auto"/>
              <w:bottom w:val="single" w:sz="4" w:space="0" w:color="auto"/>
            </w:tcBorders>
            <w:vAlign w:val="center"/>
          </w:tcPr>
          <w:p w:rsidR="00163EAA" w:rsidRPr="00F52A96" w:rsidRDefault="00163EAA" w:rsidP="0082578F">
            <w:pPr>
              <w:spacing w:line="140" w:lineRule="exact"/>
              <w:jc w:val="center"/>
              <w:rPr>
                <w:rFonts w:ascii="Arial" w:hAnsi="Arial" w:cs="Arial"/>
                <w:sz w:val="12"/>
                <w:szCs w:val="12"/>
              </w:rPr>
            </w:pPr>
            <w:r w:rsidRPr="00F52A96">
              <w:rPr>
                <w:rFonts w:ascii="Arial" w:hAnsi="Arial" w:cs="Arial"/>
                <w:sz w:val="12"/>
                <w:szCs w:val="12"/>
              </w:rPr>
              <w:t>6</w:t>
            </w:r>
          </w:p>
        </w:tc>
        <w:tc>
          <w:tcPr>
            <w:tcW w:w="1092" w:type="dxa"/>
            <w:tcBorders>
              <w:top w:val="single" w:sz="4" w:space="0" w:color="auto"/>
              <w:bottom w:val="single" w:sz="4" w:space="0" w:color="auto"/>
            </w:tcBorders>
            <w:vAlign w:val="center"/>
          </w:tcPr>
          <w:p w:rsidR="00163EAA" w:rsidRPr="00F52A96" w:rsidRDefault="00163EAA" w:rsidP="0082578F">
            <w:pPr>
              <w:spacing w:line="140" w:lineRule="exact"/>
              <w:jc w:val="center"/>
              <w:rPr>
                <w:rFonts w:ascii="Arial" w:hAnsi="Arial" w:cs="Arial"/>
                <w:sz w:val="12"/>
                <w:szCs w:val="12"/>
              </w:rPr>
            </w:pPr>
            <w:r w:rsidRPr="00F52A96">
              <w:rPr>
                <w:rFonts w:ascii="Arial" w:hAnsi="Arial" w:cs="Arial"/>
                <w:sz w:val="12"/>
                <w:szCs w:val="12"/>
              </w:rPr>
              <w:t>7</w:t>
            </w:r>
          </w:p>
        </w:tc>
        <w:tc>
          <w:tcPr>
            <w:tcW w:w="1078" w:type="dxa"/>
            <w:tcBorders>
              <w:top w:val="single" w:sz="4" w:space="0" w:color="auto"/>
              <w:bottom w:val="single" w:sz="4" w:space="0" w:color="auto"/>
            </w:tcBorders>
            <w:vAlign w:val="center"/>
          </w:tcPr>
          <w:p w:rsidR="00163EAA" w:rsidRPr="00F52A96" w:rsidRDefault="00163EAA" w:rsidP="0082578F">
            <w:pPr>
              <w:spacing w:line="140" w:lineRule="exact"/>
              <w:jc w:val="center"/>
              <w:rPr>
                <w:rFonts w:ascii="Arial" w:hAnsi="Arial" w:cs="Arial"/>
                <w:sz w:val="12"/>
                <w:szCs w:val="12"/>
              </w:rPr>
            </w:pPr>
            <w:r w:rsidRPr="00F52A96">
              <w:rPr>
                <w:rFonts w:ascii="Arial" w:hAnsi="Arial" w:cs="Arial"/>
                <w:sz w:val="12"/>
                <w:szCs w:val="12"/>
              </w:rPr>
              <w:t>8</w:t>
            </w:r>
          </w:p>
        </w:tc>
        <w:tc>
          <w:tcPr>
            <w:tcW w:w="966" w:type="dxa"/>
            <w:tcBorders>
              <w:top w:val="single" w:sz="4" w:space="0" w:color="auto"/>
              <w:bottom w:val="single" w:sz="18" w:space="0" w:color="auto"/>
            </w:tcBorders>
            <w:vAlign w:val="center"/>
          </w:tcPr>
          <w:p w:rsidR="00163EAA" w:rsidRPr="00F52A96" w:rsidRDefault="00163EAA" w:rsidP="0082578F">
            <w:pPr>
              <w:spacing w:line="140" w:lineRule="exact"/>
              <w:jc w:val="center"/>
              <w:rPr>
                <w:rFonts w:ascii="Arial" w:hAnsi="Arial" w:cs="Arial"/>
                <w:sz w:val="12"/>
                <w:szCs w:val="12"/>
              </w:rPr>
            </w:pPr>
            <w:r w:rsidRPr="00F52A96">
              <w:rPr>
                <w:rFonts w:ascii="Arial" w:hAnsi="Arial" w:cs="Arial"/>
                <w:sz w:val="12"/>
                <w:szCs w:val="12"/>
              </w:rPr>
              <w:t>9</w:t>
            </w:r>
          </w:p>
        </w:tc>
        <w:tc>
          <w:tcPr>
            <w:tcW w:w="966" w:type="dxa"/>
            <w:tcBorders>
              <w:top w:val="single" w:sz="4" w:space="0" w:color="auto"/>
              <w:bottom w:val="single" w:sz="18" w:space="0" w:color="auto"/>
            </w:tcBorders>
            <w:vAlign w:val="center"/>
          </w:tcPr>
          <w:p w:rsidR="00163EAA" w:rsidRPr="00F52A96" w:rsidRDefault="00163EAA" w:rsidP="0082578F">
            <w:pPr>
              <w:spacing w:line="140" w:lineRule="exact"/>
              <w:jc w:val="center"/>
              <w:rPr>
                <w:rFonts w:ascii="Arial" w:hAnsi="Arial" w:cs="Arial"/>
                <w:sz w:val="12"/>
                <w:szCs w:val="12"/>
              </w:rPr>
            </w:pPr>
            <w:r w:rsidRPr="00F52A96">
              <w:rPr>
                <w:rFonts w:ascii="Arial" w:hAnsi="Arial" w:cs="Arial"/>
                <w:sz w:val="12"/>
                <w:szCs w:val="12"/>
              </w:rPr>
              <w:t>10</w:t>
            </w:r>
          </w:p>
        </w:tc>
        <w:tc>
          <w:tcPr>
            <w:tcW w:w="923" w:type="dxa"/>
            <w:tcBorders>
              <w:top w:val="single" w:sz="4" w:space="0" w:color="auto"/>
              <w:bottom w:val="single" w:sz="18" w:space="0" w:color="auto"/>
            </w:tcBorders>
            <w:vAlign w:val="center"/>
          </w:tcPr>
          <w:p w:rsidR="00163EAA" w:rsidRPr="00F52A96" w:rsidRDefault="00163EAA" w:rsidP="0082578F">
            <w:pPr>
              <w:spacing w:line="140" w:lineRule="exact"/>
              <w:jc w:val="center"/>
              <w:rPr>
                <w:rFonts w:ascii="Arial" w:hAnsi="Arial" w:cs="Arial"/>
                <w:sz w:val="12"/>
                <w:szCs w:val="12"/>
              </w:rPr>
            </w:pPr>
            <w:r w:rsidRPr="00F52A96">
              <w:rPr>
                <w:rFonts w:ascii="Arial" w:hAnsi="Arial" w:cs="Arial"/>
                <w:sz w:val="12"/>
                <w:szCs w:val="12"/>
              </w:rPr>
              <w:t>11</w:t>
            </w:r>
          </w:p>
        </w:tc>
      </w:tr>
      <w:tr w:rsidR="0069194A" w:rsidRPr="00F52A96" w:rsidTr="0067288C">
        <w:trPr>
          <w:cantSplit/>
          <w:trHeight w:val="284"/>
        </w:trPr>
        <w:tc>
          <w:tcPr>
            <w:tcW w:w="1564" w:type="dxa"/>
            <w:tcBorders>
              <w:top w:val="single" w:sz="8" w:space="0" w:color="auto"/>
              <w:bottom w:val="single" w:sz="4" w:space="0" w:color="auto"/>
              <w:right w:val="nil"/>
            </w:tcBorders>
            <w:vAlign w:val="center"/>
          </w:tcPr>
          <w:p w:rsidR="0069194A" w:rsidRPr="00F52A96" w:rsidRDefault="0069194A" w:rsidP="0082578F">
            <w:pPr>
              <w:spacing w:after="120" w:line="200" w:lineRule="exact"/>
              <w:ind w:left="66"/>
              <w:rPr>
                <w:rFonts w:ascii="Arial" w:hAnsi="Arial" w:cs="Arial"/>
                <w:b/>
                <w:bCs/>
                <w:sz w:val="12"/>
              </w:rPr>
            </w:pPr>
            <w:r w:rsidRPr="00F52A96">
              <w:rPr>
                <w:rFonts w:ascii="Arial" w:hAnsi="Arial" w:cs="Arial"/>
                <w:b/>
                <w:bCs/>
                <w:sz w:val="12"/>
              </w:rPr>
              <w:t>Razem</w:t>
            </w:r>
            <w:r w:rsidRPr="00F52A96">
              <w:rPr>
                <w:rFonts w:ascii="Arial" w:hAnsi="Arial" w:cs="Arial"/>
                <w:sz w:val="12"/>
              </w:rPr>
              <w:t xml:space="preserve"> (wiersze 02 do04)</w:t>
            </w:r>
          </w:p>
        </w:tc>
        <w:tc>
          <w:tcPr>
            <w:tcW w:w="317" w:type="dxa"/>
            <w:tcBorders>
              <w:top w:val="single" w:sz="18" w:space="0" w:color="auto"/>
              <w:left w:val="single" w:sz="18" w:space="0" w:color="auto"/>
              <w:bottom w:val="single" w:sz="4" w:space="0" w:color="auto"/>
              <w:right w:val="single" w:sz="4" w:space="0" w:color="auto"/>
            </w:tcBorders>
            <w:vAlign w:val="bottom"/>
          </w:tcPr>
          <w:p w:rsidR="0069194A" w:rsidRPr="00F52A96" w:rsidRDefault="0069194A" w:rsidP="0082578F">
            <w:pPr>
              <w:spacing w:after="40" w:line="140" w:lineRule="exact"/>
              <w:jc w:val="center"/>
              <w:rPr>
                <w:rFonts w:ascii="Arial" w:hAnsi="Arial" w:cs="Arial"/>
                <w:sz w:val="12"/>
                <w:szCs w:val="12"/>
                <w:lang w:val="en-US"/>
              </w:rPr>
            </w:pPr>
            <w:r w:rsidRPr="00F52A96">
              <w:rPr>
                <w:rFonts w:ascii="Arial" w:hAnsi="Arial" w:cs="Arial"/>
                <w:sz w:val="12"/>
                <w:szCs w:val="12"/>
              </w:rPr>
              <w:t>0</w:t>
            </w:r>
            <w:r w:rsidRPr="00F52A96">
              <w:rPr>
                <w:rFonts w:ascii="Arial" w:hAnsi="Arial" w:cs="Arial"/>
                <w:sz w:val="12"/>
                <w:szCs w:val="12"/>
                <w:lang w:val="en-US"/>
              </w:rPr>
              <w:t>1</w:t>
            </w:r>
          </w:p>
        </w:tc>
        <w:tc>
          <w:tcPr>
            <w:tcW w:w="1189" w:type="dxa"/>
            <w:tcBorders>
              <w:top w:val="single" w:sz="18" w:space="0" w:color="auto"/>
              <w:left w:val="single" w:sz="4" w:space="0" w:color="auto"/>
              <w:bottom w:val="single" w:sz="4" w:space="0" w:color="auto"/>
              <w:right w:val="single" w:sz="4" w:space="0" w:color="auto"/>
            </w:tcBorders>
            <w:vAlign w:val="center"/>
          </w:tcPr>
          <w:p w:rsidR="0069194A" w:rsidRPr="00F52A96" w:rsidRDefault="0069194A" w:rsidP="0069194A">
            <w:pPr>
              <w:jc w:val="right"/>
              <w:rPr>
                <w:rFonts w:ascii="Arial" w:hAnsi="Arial" w:cs="Arial"/>
                <w:sz w:val="14"/>
                <w:szCs w:val="14"/>
              </w:rPr>
            </w:pPr>
            <w:r w:rsidRPr="00F52A96">
              <w:rPr>
                <w:rFonts w:ascii="Arial" w:hAnsi="Arial" w:cs="Arial"/>
                <w:sz w:val="14"/>
                <w:szCs w:val="14"/>
              </w:rPr>
              <w:t>418</w:t>
            </w:r>
          </w:p>
        </w:tc>
        <w:tc>
          <w:tcPr>
            <w:tcW w:w="1079" w:type="dxa"/>
            <w:tcBorders>
              <w:top w:val="single" w:sz="18" w:space="0" w:color="auto"/>
              <w:left w:val="single" w:sz="4" w:space="0" w:color="auto"/>
              <w:bottom w:val="single" w:sz="4" w:space="0" w:color="auto"/>
              <w:right w:val="single" w:sz="4" w:space="0" w:color="auto"/>
            </w:tcBorders>
            <w:vAlign w:val="center"/>
          </w:tcPr>
          <w:p w:rsidR="0069194A" w:rsidRPr="00F52A96" w:rsidRDefault="0069194A" w:rsidP="0069194A">
            <w:pPr>
              <w:jc w:val="right"/>
              <w:rPr>
                <w:rFonts w:ascii="Arial" w:hAnsi="Arial" w:cs="Arial"/>
                <w:sz w:val="14"/>
                <w:szCs w:val="14"/>
              </w:rPr>
            </w:pPr>
            <w:r w:rsidRPr="00F52A96">
              <w:rPr>
                <w:rFonts w:ascii="Arial" w:hAnsi="Arial" w:cs="Arial"/>
                <w:sz w:val="14"/>
                <w:szCs w:val="14"/>
              </w:rPr>
              <w:t>80</w:t>
            </w:r>
          </w:p>
        </w:tc>
        <w:tc>
          <w:tcPr>
            <w:tcW w:w="1440" w:type="dxa"/>
            <w:tcBorders>
              <w:top w:val="single" w:sz="18" w:space="0" w:color="auto"/>
              <w:left w:val="single" w:sz="4" w:space="0" w:color="auto"/>
              <w:bottom w:val="single" w:sz="4" w:space="0" w:color="auto"/>
              <w:right w:val="single" w:sz="4" w:space="0" w:color="auto"/>
            </w:tcBorders>
            <w:vAlign w:val="center"/>
          </w:tcPr>
          <w:p w:rsidR="0069194A" w:rsidRPr="00F52A96" w:rsidRDefault="0069194A" w:rsidP="0069194A">
            <w:pPr>
              <w:jc w:val="right"/>
              <w:rPr>
                <w:rFonts w:ascii="Arial" w:hAnsi="Arial" w:cs="Arial"/>
                <w:sz w:val="14"/>
                <w:szCs w:val="14"/>
              </w:rPr>
            </w:pPr>
            <w:r w:rsidRPr="00F52A96">
              <w:rPr>
                <w:rFonts w:ascii="Arial" w:hAnsi="Arial" w:cs="Arial"/>
                <w:sz w:val="14"/>
                <w:szCs w:val="14"/>
              </w:rPr>
              <w:t>338</w:t>
            </w:r>
          </w:p>
        </w:tc>
        <w:tc>
          <w:tcPr>
            <w:tcW w:w="1050" w:type="dxa"/>
            <w:tcBorders>
              <w:top w:val="single" w:sz="18" w:space="0" w:color="auto"/>
              <w:left w:val="single" w:sz="4" w:space="0" w:color="auto"/>
              <w:bottom w:val="single" w:sz="4" w:space="0" w:color="auto"/>
            </w:tcBorders>
            <w:vAlign w:val="center"/>
          </w:tcPr>
          <w:p w:rsidR="0069194A" w:rsidRPr="00F52A96" w:rsidRDefault="0069194A" w:rsidP="0069194A">
            <w:pPr>
              <w:jc w:val="right"/>
              <w:rPr>
                <w:rFonts w:ascii="Arial" w:hAnsi="Arial" w:cs="Arial"/>
                <w:sz w:val="14"/>
                <w:szCs w:val="14"/>
              </w:rPr>
            </w:pPr>
            <w:r w:rsidRPr="00F52A96">
              <w:rPr>
                <w:rFonts w:ascii="Arial" w:hAnsi="Arial" w:cs="Arial"/>
                <w:sz w:val="14"/>
                <w:szCs w:val="14"/>
              </w:rPr>
              <w:t>81</w:t>
            </w:r>
          </w:p>
        </w:tc>
        <w:tc>
          <w:tcPr>
            <w:tcW w:w="909" w:type="dxa"/>
            <w:tcBorders>
              <w:top w:val="single" w:sz="18" w:space="0" w:color="auto"/>
              <w:bottom w:val="single" w:sz="4" w:space="0" w:color="auto"/>
            </w:tcBorders>
            <w:vAlign w:val="center"/>
          </w:tcPr>
          <w:p w:rsidR="0069194A" w:rsidRPr="00F52A96" w:rsidRDefault="0069194A" w:rsidP="0069194A">
            <w:pPr>
              <w:jc w:val="right"/>
              <w:rPr>
                <w:rFonts w:ascii="Arial" w:hAnsi="Arial" w:cs="Arial"/>
                <w:sz w:val="14"/>
                <w:szCs w:val="14"/>
              </w:rPr>
            </w:pPr>
            <w:r w:rsidRPr="00F52A96">
              <w:rPr>
                <w:rFonts w:ascii="Arial" w:hAnsi="Arial" w:cs="Arial"/>
                <w:sz w:val="14"/>
                <w:szCs w:val="14"/>
              </w:rPr>
              <w:t>106</w:t>
            </w:r>
          </w:p>
        </w:tc>
        <w:tc>
          <w:tcPr>
            <w:tcW w:w="1064" w:type="dxa"/>
            <w:tcBorders>
              <w:top w:val="single" w:sz="18" w:space="0" w:color="auto"/>
              <w:bottom w:val="single" w:sz="4" w:space="0" w:color="auto"/>
              <w:right w:val="single" w:sz="4" w:space="0" w:color="auto"/>
            </w:tcBorders>
            <w:vAlign w:val="center"/>
          </w:tcPr>
          <w:p w:rsidR="0069194A" w:rsidRPr="00F52A96" w:rsidRDefault="0069194A" w:rsidP="0069194A">
            <w:pPr>
              <w:jc w:val="right"/>
              <w:rPr>
                <w:rFonts w:ascii="Arial" w:hAnsi="Arial" w:cs="Arial"/>
                <w:sz w:val="14"/>
                <w:szCs w:val="14"/>
              </w:rPr>
            </w:pPr>
            <w:r w:rsidRPr="00F52A96">
              <w:rPr>
                <w:rFonts w:ascii="Arial" w:hAnsi="Arial" w:cs="Arial"/>
                <w:sz w:val="14"/>
                <w:szCs w:val="14"/>
              </w:rPr>
              <w:t>151</w:t>
            </w:r>
          </w:p>
        </w:tc>
        <w:tc>
          <w:tcPr>
            <w:tcW w:w="1092" w:type="dxa"/>
            <w:tcBorders>
              <w:top w:val="single" w:sz="18" w:space="0" w:color="auto"/>
              <w:bottom w:val="single" w:sz="4" w:space="0" w:color="auto"/>
              <w:right w:val="single" w:sz="4" w:space="0" w:color="auto"/>
            </w:tcBorders>
            <w:vAlign w:val="center"/>
          </w:tcPr>
          <w:p w:rsidR="0069194A" w:rsidRPr="00F52A96" w:rsidRDefault="0069194A" w:rsidP="0069194A">
            <w:pPr>
              <w:jc w:val="right"/>
              <w:rPr>
                <w:rFonts w:ascii="Arial" w:hAnsi="Arial" w:cs="Arial"/>
                <w:sz w:val="14"/>
                <w:szCs w:val="14"/>
              </w:rPr>
            </w:pPr>
            <w:r w:rsidRPr="00F52A96">
              <w:rPr>
                <w:rFonts w:ascii="Arial" w:hAnsi="Arial" w:cs="Arial"/>
                <w:sz w:val="14"/>
                <w:szCs w:val="14"/>
              </w:rPr>
              <w:t>99</w:t>
            </w:r>
          </w:p>
        </w:tc>
        <w:tc>
          <w:tcPr>
            <w:tcW w:w="1078" w:type="dxa"/>
            <w:tcBorders>
              <w:top w:val="single" w:sz="18" w:space="0" w:color="auto"/>
              <w:left w:val="single" w:sz="4" w:space="0" w:color="auto"/>
              <w:bottom w:val="single" w:sz="4" w:space="0" w:color="auto"/>
            </w:tcBorders>
            <w:vAlign w:val="center"/>
          </w:tcPr>
          <w:p w:rsidR="0069194A" w:rsidRPr="00F52A96" w:rsidRDefault="0069194A" w:rsidP="0069194A">
            <w:pPr>
              <w:jc w:val="right"/>
              <w:rPr>
                <w:rFonts w:ascii="Arial" w:hAnsi="Arial" w:cs="Arial"/>
                <w:sz w:val="14"/>
                <w:szCs w:val="14"/>
              </w:rPr>
            </w:pPr>
            <w:r w:rsidRPr="00F52A96">
              <w:rPr>
                <w:rFonts w:ascii="Arial" w:hAnsi="Arial" w:cs="Arial"/>
                <w:sz w:val="14"/>
                <w:szCs w:val="14"/>
              </w:rPr>
              <w:t>38</w:t>
            </w:r>
          </w:p>
        </w:tc>
        <w:tc>
          <w:tcPr>
            <w:tcW w:w="966" w:type="dxa"/>
            <w:tcBorders>
              <w:top w:val="single" w:sz="18" w:space="0" w:color="auto"/>
              <w:bottom w:val="single" w:sz="4" w:space="0" w:color="auto"/>
            </w:tcBorders>
            <w:vAlign w:val="center"/>
          </w:tcPr>
          <w:p w:rsidR="0069194A" w:rsidRPr="00F52A96" w:rsidRDefault="0069194A" w:rsidP="0069194A">
            <w:pPr>
              <w:jc w:val="right"/>
              <w:rPr>
                <w:rFonts w:ascii="Arial" w:hAnsi="Arial" w:cs="Arial"/>
                <w:sz w:val="14"/>
                <w:szCs w:val="14"/>
              </w:rPr>
            </w:pPr>
            <w:r w:rsidRPr="00F52A96">
              <w:rPr>
                <w:rFonts w:ascii="Arial" w:hAnsi="Arial" w:cs="Arial"/>
                <w:sz w:val="14"/>
                <w:szCs w:val="14"/>
              </w:rPr>
              <w:t>13</w:t>
            </w:r>
          </w:p>
        </w:tc>
        <w:tc>
          <w:tcPr>
            <w:tcW w:w="966" w:type="dxa"/>
            <w:tcBorders>
              <w:top w:val="single" w:sz="18" w:space="0" w:color="auto"/>
              <w:bottom w:val="single" w:sz="4" w:space="0" w:color="auto"/>
            </w:tcBorders>
            <w:vAlign w:val="center"/>
          </w:tcPr>
          <w:p w:rsidR="0069194A" w:rsidRPr="00F52A96" w:rsidRDefault="0069194A" w:rsidP="0069194A">
            <w:pPr>
              <w:jc w:val="right"/>
              <w:rPr>
                <w:rFonts w:ascii="Arial" w:hAnsi="Arial" w:cs="Arial"/>
                <w:sz w:val="14"/>
                <w:szCs w:val="14"/>
              </w:rPr>
            </w:pPr>
            <w:r w:rsidRPr="00F52A96">
              <w:rPr>
                <w:rFonts w:ascii="Arial" w:hAnsi="Arial" w:cs="Arial"/>
                <w:sz w:val="14"/>
                <w:szCs w:val="14"/>
              </w:rPr>
              <w:t>1</w:t>
            </w:r>
          </w:p>
        </w:tc>
        <w:tc>
          <w:tcPr>
            <w:tcW w:w="923" w:type="dxa"/>
            <w:tcBorders>
              <w:top w:val="single" w:sz="18" w:space="0" w:color="auto"/>
              <w:bottom w:val="single" w:sz="4" w:space="0" w:color="auto"/>
              <w:right w:val="single" w:sz="12" w:space="0" w:color="auto"/>
            </w:tcBorders>
            <w:vAlign w:val="center"/>
          </w:tcPr>
          <w:p w:rsidR="0069194A" w:rsidRPr="00F52A96" w:rsidRDefault="0069194A" w:rsidP="0069194A">
            <w:pPr>
              <w:jc w:val="right"/>
              <w:rPr>
                <w:rFonts w:ascii="Arial" w:hAnsi="Arial" w:cs="Arial"/>
                <w:sz w:val="14"/>
                <w:szCs w:val="14"/>
              </w:rPr>
            </w:pPr>
          </w:p>
        </w:tc>
      </w:tr>
      <w:tr w:rsidR="0069194A" w:rsidRPr="00F52A96" w:rsidTr="0067288C">
        <w:trPr>
          <w:cantSplit/>
          <w:trHeight w:val="284"/>
        </w:trPr>
        <w:tc>
          <w:tcPr>
            <w:tcW w:w="1564" w:type="dxa"/>
            <w:tcBorders>
              <w:top w:val="single" w:sz="8" w:space="0" w:color="auto"/>
              <w:bottom w:val="single" w:sz="4" w:space="0" w:color="auto"/>
              <w:right w:val="nil"/>
            </w:tcBorders>
            <w:vAlign w:val="center"/>
          </w:tcPr>
          <w:p w:rsidR="0069194A" w:rsidRPr="00F52A96" w:rsidRDefault="0069194A" w:rsidP="0082578F">
            <w:pPr>
              <w:spacing w:after="120" w:line="200" w:lineRule="exact"/>
              <w:ind w:left="66"/>
              <w:rPr>
                <w:rFonts w:ascii="Arial" w:hAnsi="Arial" w:cs="Arial"/>
                <w:b/>
                <w:bCs/>
                <w:sz w:val="12"/>
              </w:rPr>
            </w:pPr>
            <w:r w:rsidRPr="00F52A96">
              <w:rPr>
                <w:rFonts w:ascii="Arial" w:hAnsi="Arial" w:cs="Arial"/>
                <w:sz w:val="14"/>
                <w:lang w:val="en-US"/>
              </w:rPr>
              <w:t>GC</w:t>
            </w:r>
          </w:p>
        </w:tc>
        <w:tc>
          <w:tcPr>
            <w:tcW w:w="317" w:type="dxa"/>
            <w:tcBorders>
              <w:top w:val="single" w:sz="8" w:space="0" w:color="auto"/>
              <w:left w:val="single" w:sz="18" w:space="0" w:color="auto"/>
              <w:bottom w:val="single" w:sz="4" w:space="0" w:color="auto"/>
              <w:right w:val="single" w:sz="4" w:space="0" w:color="auto"/>
            </w:tcBorders>
            <w:vAlign w:val="bottom"/>
          </w:tcPr>
          <w:p w:rsidR="0069194A" w:rsidRPr="00F52A96" w:rsidRDefault="0069194A" w:rsidP="0082578F">
            <w:pPr>
              <w:spacing w:after="40" w:line="140" w:lineRule="exact"/>
              <w:jc w:val="center"/>
              <w:rPr>
                <w:rFonts w:ascii="Arial" w:hAnsi="Arial" w:cs="Arial"/>
                <w:sz w:val="12"/>
                <w:szCs w:val="12"/>
              </w:rPr>
            </w:pPr>
            <w:r w:rsidRPr="00F52A96">
              <w:rPr>
                <w:rFonts w:ascii="Arial" w:hAnsi="Arial" w:cs="Arial"/>
                <w:sz w:val="12"/>
                <w:szCs w:val="12"/>
              </w:rPr>
              <w:t>02</w:t>
            </w:r>
          </w:p>
        </w:tc>
        <w:tc>
          <w:tcPr>
            <w:tcW w:w="1189" w:type="dxa"/>
            <w:tcBorders>
              <w:top w:val="single" w:sz="8" w:space="0" w:color="auto"/>
              <w:left w:val="single" w:sz="4" w:space="0" w:color="auto"/>
              <w:bottom w:val="single" w:sz="4" w:space="0" w:color="auto"/>
              <w:right w:val="single" w:sz="4" w:space="0" w:color="auto"/>
            </w:tcBorders>
            <w:vAlign w:val="center"/>
          </w:tcPr>
          <w:p w:rsidR="0069194A" w:rsidRPr="00F52A96" w:rsidRDefault="0069194A" w:rsidP="0069194A">
            <w:pPr>
              <w:jc w:val="right"/>
              <w:rPr>
                <w:rFonts w:ascii="Arial" w:hAnsi="Arial" w:cs="Arial"/>
                <w:sz w:val="14"/>
                <w:szCs w:val="14"/>
              </w:rPr>
            </w:pPr>
            <w:r w:rsidRPr="00F52A96">
              <w:rPr>
                <w:rFonts w:ascii="Arial" w:hAnsi="Arial" w:cs="Arial"/>
                <w:sz w:val="14"/>
                <w:szCs w:val="14"/>
              </w:rPr>
              <w:t>369</w:t>
            </w:r>
          </w:p>
        </w:tc>
        <w:tc>
          <w:tcPr>
            <w:tcW w:w="1079" w:type="dxa"/>
            <w:tcBorders>
              <w:top w:val="single" w:sz="8" w:space="0" w:color="auto"/>
              <w:left w:val="single" w:sz="4" w:space="0" w:color="auto"/>
              <w:bottom w:val="single" w:sz="4" w:space="0" w:color="auto"/>
              <w:right w:val="single" w:sz="4" w:space="0" w:color="auto"/>
            </w:tcBorders>
            <w:vAlign w:val="center"/>
          </w:tcPr>
          <w:p w:rsidR="0069194A" w:rsidRPr="00F52A96" w:rsidRDefault="0069194A" w:rsidP="0069194A">
            <w:pPr>
              <w:jc w:val="right"/>
              <w:rPr>
                <w:rFonts w:ascii="Arial" w:hAnsi="Arial" w:cs="Arial"/>
                <w:sz w:val="14"/>
                <w:szCs w:val="14"/>
              </w:rPr>
            </w:pPr>
            <w:r w:rsidRPr="00F52A96">
              <w:rPr>
                <w:rFonts w:ascii="Arial" w:hAnsi="Arial" w:cs="Arial"/>
                <w:sz w:val="14"/>
                <w:szCs w:val="14"/>
              </w:rPr>
              <w:t>46</w:t>
            </w:r>
          </w:p>
        </w:tc>
        <w:tc>
          <w:tcPr>
            <w:tcW w:w="1440" w:type="dxa"/>
            <w:tcBorders>
              <w:top w:val="single" w:sz="8" w:space="0" w:color="auto"/>
              <w:left w:val="single" w:sz="4" w:space="0" w:color="auto"/>
              <w:bottom w:val="single" w:sz="4" w:space="0" w:color="auto"/>
              <w:right w:val="single" w:sz="4" w:space="0" w:color="auto"/>
            </w:tcBorders>
            <w:vAlign w:val="center"/>
          </w:tcPr>
          <w:p w:rsidR="0069194A" w:rsidRPr="00F52A96" w:rsidRDefault="0069194A" w:rsidP="0069194A">
            <w:pPr>
              <w:jc w:val="right"/>
              <w:rPr>
                <w:rFonts w:ascii="Arial" w:hAnsi="Arial" w:cs="Arial"/>
                <w:sz w:val="14"/>
                <w:szCs w:val="14"/>
              </w:rPr>
            </w:pPr>
            <w:r w:rsidRPr="00F52A96">
              <w:rPr>
                <w:rFonts w:ascii="Arial" w:hAnsi="Arial" w:cs="Arial"/>
                <w:sz w:val="14"/>
                <w:szCs w:val="14"/>
              </w:rPr>
              <w:t>323</w:t>
            </w:r>
          </w:p>
        </w:tc>
        <w:tc>
          <w:tcPr>
            <w:tcW w:w="1050" w:type="dxa"/>
            <w:tcBorders>
              <w:top w:val="single" w:sz="8" w:space="0" w:color="auto"/>
              <w:left w:val="single" w:sz="4" w:space="0" w:color="auto"/>
              <w:bottom w:val="single" w:sz="4" w:space="0" w:color="auto"/>
            </w:tcBorders>
            <w:vAlign w:val="center"/>
          </w:tcPr>
          <w:p w:rsidR="0069194A" w:rsidRPr="00F52A96" w:rsidRDefault="0069194A" w:rsidP="0069194A">
            <w:pPr>
              <w:jc w:val="right"/>
              <w:rPr>
                <w:rFonts w:ascii="Arial" w:hAnsi="Arial" w:cs="Arial"/>
                <w:sz w:val="14"/>
                <w:szCs w:val="14"/>
              </w:rPr>
            </w:pPr>
            <w:r w:rsidRPr="00F52A96">
              <w:rPr>
                <w:rFonts w:ascii="Arial" w:hAnsi="Arial" w:cs="Arial"/>
                <w:sz w:val="14"/>
                <w:szCs w:val="14"/>
              </w:rPr>
              <w:t>77</w:t>
            </w:r>
          </w:p>
        </w:tc>
        <w:tc>
          <w:tcPr>
            <w:tcW w:w="909" w:type="dxa"/>
            <w:tcBorders>
              <w:top w:val="single" w:sz="8" w:space="0" w:color="auto"/>
              <w:bottom w:val="single" w:sz="4" w:space="0" w:color="auto"/>
            </w:tcBorders>
            <w:vAlign w:val="center"/>
          </w:tcPr>
          <w:p w:rsidR="0069194A" w:rsidRPr="00F52A96" w:rsidRDefault="0069194A" w:rsidP="0069194A">
            <w:pPr>
              <w:jc w:val="right"/>
              <w:rPr>
                <w:rFonts w:ascii="Arial" w:hAnsi="Arial" w:cs="Arial"/>
                <w:sz w:val="14"/>
                <w:szCs w:val="14"/>
              </w:rPr>
            </w:pPr>
            <w:r w:rsidRPr="00F52A96">
              <w:rPr>
                <w:rFonts w:ascii="Arial" w:hAnsi="Arial" w:cs="Arial"/>
                <w:sz w:val="14"/>
                <w:szCs w:val="14"/>
              </w:rPr>
              <w:t>104</w:t>
            </w:r>
          </w:p>
        </w:tc>
        <w:tc>
          <w:tcPr>
            <w:tcW w:w="1064" w:type="dxa"/>
            <w:tcBorders>
              <w:top w:val="single" w:sz="8" w:space="0" w:color="auto"/>
              <w:bottom w:val="single" w:sz="4" w:space="0" w:color="auto"/>
              <w:right w:val="single" w:sz="4" w:space="0" w:color="auto"/>
            </w:tcBorders>
            <w:vAlign w:val="center"/>
          </w:tcPr>
          <w:p w:rsidR="0069194A" w:rsidRPr="00F52A96" w:rsidRDefault="0069194A" w:rsidP="0069194A">
            <w:pPr>
              <w:jc w:val="right"/>
              <w:rPr>
                <w:rFonts w:ascii="Arial" w:hAnsi="Arial" w:cs="Arial"/>
                <w:sz w:val="14"/>
                <w:szCs w:val="14"/>
              </w:rPr>
            </w:pPr>
            <w:r w:rsidRPr="00F52A96">
              <w:rPr>
                <w:rFonts w:ascii="Arial" w:hAnsi="Arial" w:cs="Arial"/>
                <w:sz w:val="14"/>
                <w:szCs w:val="14"/>
              </w:rPr>
              <w:t>142</w:t>
            </w:r>
          </w:p>
        </w:tc>
        <w:tc>
          <w:tcPr>
            <w:tcW w:w="1092" w:type="dxa"/>
            <w:tcBorders>
              <w:top w:val="single" w:sz="8" w:space="0" w:color="auto"/>
              <w:bottom w:val="single" w:sz="4" w:space="0" w:color="auto"/>
              <w:right w:val="single" w:sz="4" w:space="0" w:color="auto"/>
            </w:tcBorders>
            <w:vAlign w:val="center"/>
          </w:tcPr>
          <w:p w:rsidR="0069194A" w:rsidRPr="00F52A96" w:rsidRDefault="0069194A" w:rsidP="0069194A">
            <w:pPr>
              <w:jc w:val="right"/>
              <w:rPr>
                <w:rFonts w:ascii="Arial" w:hAnsi="Arial" w:cs="Arial"/>
                <w:sz w:val="14"/>
                <w:szCs w:val="14"/>
              </w:rPr>
            </w:pPr>
            <w:r w:rsidRPr="00F52A96">
              <w:rPr>
                <w:rFonts w:ascii="Arial" w:hAnsi="Arial" w:cs="Arial"/>
                <w:sz w:val="14"/>
                <w:szCs w:val="14"/>
              </w:rPr>
              <w:t>96</w:t>
            </w:r>
          </w:p>
        </w:tc>
        <w:tc>
          <w:tcPr>
            <w:tcW w:w="1078" w:type="dxa"/>
            <w:tcBorders>
              <w:top w:val="single" w:sz="8" w:space="0" w:color="auto"/>
              <w:left w:val="single" w:sz="4" w:space="0" w:color="auto"/>
              <w:bottom w:val="single" w:sz="4" w:space="0" w:color="auto"/>
            </w:tcBorders>
            <w:vAlign w:val="center"/>
          </w:tcPr>
          <w:p w:rsidR="0069194A" w:rsidRPr="00F52A96" w:rsidRDefault="0069194A" w:rsidP="0069194A">
            <w:pPr>
              <w:jc w:val="right"/>
              <w:rPr>
                <w:rFonts w:ascii="Arial" w:hAnsi="Arial" w:cs="Arial"/>
                <w:sz w:val="14"/>
                <w:szCs w:val="14"/>
              </w:rPr>
            </w:pPr>
            <w:r w:rsidRPr="00F52A96">
              <w:rPr>
                <w:rFonts w:ascii="Arial" w:hAnsi="Arial" w:cs="Arial"/>
                <w:sz w:val="14"/>
                <w:szCs w:val="14"/>
              </w:rPr>
              <w:t>33</w:t>
            </w:r>
          </w:p>
        </w:tc>
        <w:tc>
          <w:tcPr>
            <w:tcW w:w="966" w:type="dxa"/>
            <w:tcBorders>
              <w:top w:val="single" w:sz="8" w:space="0" w:color="auto"/>
              <w:bottom w:val="single" w:sz="4" w:space="0" w:color="auto"/>
            </w:tcBorders>
            <w:vAlign w:val="center"/>
          </w:tcPr>
          <w:p w:rsidR="0069194A" w:rsidRPr="00F52A96" w:rsidRDefault="0069194A" w:rsidP="0069194A">
            <w:pPr>
              <w:jc w:val="right"/>
              <w:rPr>
                <w:rFonts w:ascii="Arial" w:hAnsi="Arial" w:cs="Arial"/>
                <w:sz w:val="14"/>
                <w:szCs w:val="14"/>
              </w:rPr>
            </w:pPr>
            <w:r w:rsidRPr="00F52A96">
              <w:rPr>
                <w:rFonts w:ascii="Arial" w:hAnsi="Arial" w:cs="Arial"/>
                <w:sz w:val="14"/>
                <w:szCs w:val="14"/>
              </w:rPr>
              <w:t>12</w:t>
            </w:r>
          </w:p>
        </w:tc>
        <w:tc>
          <w:tcPr>
            <w:tcW w:w="966" w:type="dxa"/>
            <w:tcBorders>
              <w:top w:val="single" w:sz="8" w:space="0" w:color="auto"/>
              <w:bottom w:val="single" w:sz="4" w:space="0" w:color="auto"/>
            </w:tcBorders>
            <w:vAlign w:val="center"/>
          </w:tcPr>
          <w:p w:rsidR="0069194A" w:rsidRPr="00F52A96" w:rsidRDefault="0069194A" w:rsidP="0069194A">
            <w:pPr>
              <w:jc w:val="right"/>
              <w:rPr>
                <w:rFonts w:ascii="Arial" w:hAnsi="Arial" w:cs="Arial"/>
                <w:sz w:val="14"/>
                <w:szCs w:val="14"/>
              </w:rPr>
            </w:pPr>
            <w:r w:rsidRPr="00F52A96">
              <w:rPr>
                <w:rFonts w:ascii="Arial" w:hAnsi="Arial" w:cs="Arial"/>
                <w:sz w:val="14"/>
                <w:szCs w:val="14"/>
              </w:rPr>
              <w:t>1</w:t>
            </w:r>
          </w:p>
        </w:tc>
        <w:tc>
          <w:tcPr>
            <w:tcW w:w="923" w:type="dxa"/>
            <w:tcBorders>
              <w:top w:val="single" w:sz="8" w:space="0" w:color="auto"/>
              <w:bottom w:val="single" w:sz="4" w:space="0" w:color="auto"/>
              <w:right w:val="single" w:sz="12" w:space="0" w:color="auto"/>
            </w:tcBorders>
            <w:vAlign w:val="center"/>
          </w:tcPr>
          <w:p w:rsidR="0069194A" w:rsidRPr="00F52A96" w:rsidRDefault="0069194A" w:rsidP="0069194A">
            <w:pPr>
              <w:jc w:val="right"/>
              <w:rPr>
                <w:rFonts w:ascii="Arial" w:hAnsi="Arial" w:cs="Arial"/>
                <w:sz w:val="14"/>
                <w:szCs w:val="14"/>
              </w:rPr>
            </w:pPr>
          </w:p>
        </w:tc>
      </w:tr>
      <w:tr w:rsidR="0069194A" w:rsidRPr="00F52A96" w:rsidTr="0067288C">
        <w:trPr>
          <w:cantSplit/>
          <w:trHeight w:val="284"/>
        </w:trPr>
        <w:tc>
          <w:tcPr>
            <w:tcW w:w="1564" w:type="dxa"/>
            <w:tcBorders>
              <w:top w:val="nil"/>
              <w:right w:val="nil"/>
            </w:tcBorders>
            <w:vAlign w:val="center"/>
          </w:tcPr>
          <w:p w:rsidR="0069194A" w:rsidRPr="00F52A96" w:rsidRDefault="0069194A" w:rsidP="0082578F">
            <w:pPr>
              <w:spacing w:after="120" w:line="200" w:lineRule="exact"/>
              <w:ind w:left="66"/>
              <w:rPr>
                <w:rFonts w:ascii="Arial" w:hAnsi="Arial" w:cs="Arial"/>
                <w:sz w:val="14"/>
                <w:lang w:val="en-US"/>
              </w:rPr>
            </w:pPr>
            <w:r w:rsidRPr="00F52A96">
              <w:rPr>
                <w:rFonts w:ascii="Arial" w:hAnsi="Arial" w:cs="Arial"/>
                <w:sz w:val="14"/>
                <w:lang w:val="en-US"/>
              </w:rPr>
              <w:t>GNs</w:t>
            </w:r>
          </w:p>
        </w:tc>
        <w:tc>
          <w:tcPr>
            <w:tcW w:w="317" w:type="dxa"/>
            <w:tcBorders>
              <w:top w:val="single" w:sz="4" w:space="0" w:color="auto"/>
              <w:left w:val="single" w:sz="18" w:space="0" w:color="auto"/>
              <w:bottom w:val="single" w:sz="4" w:space="0" w:color="auto"/>
              <w:right w:val="single" w:sz="4" w:space="0" w:color="auto"/>
            </w:tcBorders>
            <w:vAlign w:val="bottom"/>
          </w:tcPr>
          <w:p w:rsidR="0069194A" w:rsidRPr="00F52A96" w:rsidRDefault="0069194A" w:rsidP="0082578F">
            <w:pPr>
              <w:spacing w:after="40" w:line="140" w:lineRule="exact"/>
              <w:jc w:val="center"/>
              <w:rPr>
                <w:rFonts w:ascii="Arial" w:hAnsi="Arial" w:cs="Arial"/>
                <w:sz w:val="12"/>
                <w:szCs w:val="12"/>
                <w:lang w:val="en-US"/>
              </w:rPr>
            </w:pPr>
            <w:r w:rsidRPr="00F52A96">
              <w:rPr>
                <w:rFonts w:ascii="Arial" w:hAnsi="Arial" w:cs="Arial"/>
                <w:sz w:val="12"/>
                <w:szCs w:val="12"/>
                <w:lang w:val="en-US"/>
              </w:rPr>
              <w:t>03</w:t>
            </w:r>
          </w:p>
        </w:tc>
        <w:tc>
          <w:tcPr>
            <w:tcW w:w="1189" w:type="dxa"/>
            <w:tcBorders>
              <w:top w:val="single" w:sz="4" w:space="0" w:color="auto"/>
              <w:left w:val="single" w:sz="4" w:space="0" w:color="auto"/>
              <w:bottom w:val="single" w:sz="4" w:space="0" w:color="auto"/>
              <w:right w:val="single" w:sz="4" w:space="0" w:color="auto"/>
            </w:tcBorders>
            <w:vAlign w:val="center"/>
          </w:tcPr>
          <w:p w:rsidR="0069194A" w:rsidRPr="00F52A96" w:rsidRDefault="0069194A" w:rsidP="0069194A">
            <w:pPr>
              <w:jc w:val="right"/>
              <w:rPr>
                <w:rFonts w:ascii="Arial" w:hAnsi="Arial" w:cs="Arial"/>
                <w:sz w:val="14"/>
                <w:szCs w:val="14"/>
              </w:rPr>
            </w:pPr>
            <w:r w:rsidRPr="00F52A96">
              <w:rPr>
                <w:rFonts w:ascii="Arial" w:hAnsi="Arial" w:cs="Arial"/>
                <w:sz w:val="14"/>
                <w:szCs w:val="14"/>
              </w:rPr>
              <w:t>5</w:t>
            </w:r>
          </w:p>
        </w:tc>
        <w:tc>
          <w:tcPr>
            <w:tcW w:w="1079" w:type="dxa"/>
            <w:tcBorders>
              <w:top w:val="single" w:sz="4" w:space="0" w:color="auto"/>
              <w:left w:val="single" w:sz="4" w:space="0" w:color="auto"/>
              <w:bottom w:val="single" w:sz="4" w:space="0" w:color="auto"/>
              <w:right w:val="single" w:sz="4" w:space="0" w:color="auto"/>
            </w:tcBorders>
            <w:vAlign w:val="center"/>
          </w:tcPr>
          <w:p w:rsidR="0069194A" w:rsidRPr="00F52A96" w:rsidRDefault="0069194A" w:rsidP="0069194A">
            <w:pPr>
              <w:jc w:val="right"/>
              <w:rPr>
                <w:rFonts w:ascii="Arial" w:hAnsi="Arial" w:cs="Arial"/>
                <w:sz w:val="14"/>
                <w:szCs w:val="14"/>
              </w:rPr>
            </w:pPr>
          </w:p>
        </w:tc>
        <w:tc>
          <w:tcPr>
            <w:tcW w:w="1440" w:type="dxa"/>
            <w:tcBorders>
              <w:top w:val="single" w:sz="4" w:space="0" w:color="auto"/>
              <w:left w:val="single" w:sz="4" w:space="0" w:color="auto"/>
              <w:bottom w:val="single" w:sz="4" w:space="0" w:color="auto"/>
              <w:right w:val="single" w:sz="4" w:space="0" w:color="auto"/>
            </w:tcBorders>
            <w:vAlign w:val="center"/>
          </w:tcPr>
          <w:p w:rsidR="0069194A" w:rsidRPr="00F52A96" w:rsidRDefault="0069194A" w:rsidP="0069194A">
            <w:pPr>
              <w:jc w:val="right"/>
              <w:rPr>
                <w:rFonts w:ascii="Arial" w:hAnsi="Arial" w:cs="Arial"/>
                <w:sz w:val="14"/>
                <w:szCs w:val="14"/>
              </w:rPr>
            </w:pPr>
            <w:r w:rsidRPr="00F52A96">
              <w:rPr>
                <w:rFonts w:ascii="Arial" w:hAnsi="Arial" w:cs="Arial"/>
                <w:sz w:val="14"/>
                <w:szCs w:val="14"/>
              </w:rPr>
              <w:t>5</w:t>
            </w:r>
          </w:p>
        </w:tc>
        <w:tc>
          <w:tcPr>
            <w:tcW w:w="1050" w:type="dxa"/>
            <w:tcBorders>
              <w:top w:val="single" w:sz="4" w:space="0" w:color="auto"/>
              <w:left w:val="single" w:sz="4" w:space="0" w:color="auto"/>
              <w:bottom w:val="single" w:sz="4" w:space="0" w:color="auto"/>
            </w:tcBorders>
            <w:vAlign w:val="center"/>
          </w:tcPr>
          <w:p w:rsidR="0069194A" w:rsidRPr="00F52A96" w:rsidRDefault="0069194A" w:rsidP="0069194A">
            <w:pPr>
              <w:jc w:val="right"/>
              <w:rPr>
                <w:rFonts w:ascii="Arial" w:hAnsi="Arial" w:cs="Arial"/>
                <w:sz w:val="14"/>
                <w:szCs w:val="14"/>
              </w:rPr>
            </w:pPr>
            <w:r w:rsidRPr="00F52A96">
              <w:rPr>
                <w:rFonts w:ascii="Arial" w:hAnsi="Arial" w:cs="Arial"/>
                <w:sz w:val="14"/>
                <w:szCs w:val="14"/>
              </w:rPr>
              <w:t>1</w:t>
            </w:r>
          </w:p>
        </w:tc>
        <w:tc>
          <w:tcPr>
            <w:tcW w:w="909" w:type="dxa"/>
            <w:tcBorders>
              <w:top w:val="single" w:sz="4" w:space="0" w:color="auto"/>
              <w:bottom w:val="single" w:sz="4" w:space="0" w:color="auto"/>
            </w:tcBorders>
            <w:vAlign w:val="center"/>
          </w:tcPr>
          <w:p w:rsidR="0069194A" w:rsidRPr="00F52A96" w:rsidRDefault="0069194A" w:rsidP="0069194A">
            <w:pPr>
              <w:jc w:val="right"/>
              <w:rPr>
                <w:rFonts w:ascii="Arial" w:hAnsi="Arial" w:cs="Arial"/>
                <w:sz w:val="14"/>
                <w:szCs w:val="14"/>
              </w:rPr>
            </w:pPr>
          </w:p>
        </w:tc>
        <w:tc>
          <w:tcPr>
            <w:tcW w:w="1064" w:type="dxa"/>
            <w:tcBorders>
              <w:top w:val="single" w:sz="4" w:space="0" w:color="auto"/>
              <w:bottom w:val="single" w:sz="4" w:space="0" w:color="auto"/>
              <w:right w:val="single" w:sz="4" w:space="0" w:color="auto"/>
            </w:tcBorders>
            <w:vAlign w:val="center"/>
          </w:tcPr>
          <w:p w:rsidR="0069194A" w:rsidRPr="00F52A96" w:rsidRDefault="0069194A" w:rsidP="0069194A">
            <w:pPr>
              <w:jc w:val="right"/>
              <w:rPr>
                <w:rFonts w:ascii="Arial" w:hAnsi="Arial" w:cs="Arial"/>
                <w:sz w:val="14"/>
                <w:szCs w:val="14"/>
              </w:rPr>
            </w:pPr>
            <w:r w:rsidRPr="00F52A96">
              <w:rPr>
                <w:rFonts w:ascii="Arial" w:hAnsi="Arial" w:cs="Arial"/>
                <w:sz w:val="14"/>
                <w:szCs w:val="14"/>
              </w:rPr>
              <w:t>4</w:t>
            </w:r>
          </w:p>
        </w:tc>
        <w:tc>
          <w:tcPr>
            <w:tcW w:w="1092" w:type="dxa"/>
            <w:tcBorders>
              <w:top w:val="single" w:sz="4" w:space="0" w:color="auto"/>
              <w:bottom w:val="single" w:sz="4" w:space="0" w:color="auto"/>
              <w:right w:val="single" w:sz="4" w:space="0" w:color="auto"/>
            </w:tcBorders>
            <w:vAlign w:val="center"/>
          </w:tcPr>
          <w:p w:rsidR="0069194A" w:rsidRPr="00F52A96" w:rsidRDefault="0069194A" w:rsidP="0069194A">
            <w:pPr>
              <w:jc w:val="right"/>
              <w:rPr>
                <w:rFonts w:ascii="Arial" w:hAnsi="Arial" w:cs="Arial"/>
                <w:sz w:val="14"/>
                <w:szCs w:val="14"/>
              </w:rPr>
            </w:pPr>
          </w:p>
        </w:tc>
        <w:tc>
          <w:tcPr>
            <w:tcW w:w="1078" w:type="dxa"/>
            <w:tcBorders>
              <w:top w:val="single" w:sz="4" w:space="0" w:color="auto"/>
              <w:left w:val="single" w:sz="4" w:space="0" w:color="auto"/>
              <w:bottom w:val="single" w:sz="4" w:space="0" w:color="auto"/>
            </w:tcBorders>
            <w:vAlign w:val="center"/>
          </w:tcPr>
          <w:p w:rsidR="0069194A" w:rsidRPr="00F52A96" w:rsidRDefault="0069194A" w:rsidP="0069194A">
            <w:pPr>
              <w:jc w:val="right"/>
              <w:rPr>
                <w:rFonts w:ascii="Arial" w:hAnsi="Arial" w:cs="Arial"/>
                <w:sz w:val="14"/>
                <w:szCs w:val="14"/>
              </w:rPr>
            </w:pPr>
            <w:r w:rsidRPr="00F52A96">
              <w:rPr>
                <w:rFonts w:ascii="Arial" w:hAnsi="Arial" w:cs="Arial"/>
                <w:sz w:val="14"/>
                <w:szCs w:val="14"/>
              </w:rPr>
              <w:t>4</w:t>
            </w:r>
          </w:p>
        </w:tc>
        <w:tc>
          <w:tcPr>
            <w:tcW w:w="966" w:type="dxa"/>
            <w:vAlign w:val="center"/>
          </w:tcPr>
          <w:p w:rsidR="0069194A" w:rsidRPr="00F52A96" w:rsidRDefault="0069194A" w:rsidP="0069194A">
            <w:pPr>
              <w:jc w:val="right"/>
              <w:rPr>
                <w:rFonts w:ascii="Arial" w:hAnsi="Arial" w:cs="Arial"/>
                <w:sz w:val="14"/>
                <w:szCs w:val="14"/>
              </w:rPr>
            </w:pPr>
          </w:p>
        </w:tc>
        <w:tc>
          <w:tcPr>
            <w:tcW w:w="966" w:type="dxa"/>
            <w:vAlign w:val="center"/>
          </w:tcPr>
          <w:p w:rsidR="0069194A" w:rsidRPr="00F52A96" w:rsidRDefault="0069194A" w:rsidP="0069194A">
            <w:pPr>
              <w:jc w:val="right"/>
              <w:rPr>
                <w:rFonts w:ascii="Arial" w:hAnsi="Arial" w:cs="Arial"/>
                <w:sz w:val="14"/>
                <w:szCs w:val="14"/>
              </w:rPr>
            </w:pPr>
          </w:p>
        </w:tc>
        <w:tc>
          <w:tcPr>
            <w:tcW w:w="923" w:type="dxa"/>
            <w:tcBorders>
              <w:right w:val="single" w:sz="12" w:space="0" w:color="auto"/>
            </w:tcBorders>
            <w:vAlign w:val="center"/>
          </w:tcPr>
          <w:p w:rsidR="0069194A" w:rsidRPr="00F52A96" w:rsidRDefault="0069194A" w:rsidP="0069194A">
            <w:pPr>
              <w:jc w:val="right"/>
              <w:rPr>
                <w:rFonts w:ascii="Arial" w:hAnsi="Arial" w:cs="Arial"/>
                <w:sz w:val="14"/>
                <w:szCs w:val="14"/>
              </w:rPr>
            </w:pPr>
          </w:p>
        </w:tc>
      </w:tr>
      <w:tr w:rsidR="0069194A" w:rsidRPr="00F52A96" w:rsidTr="0067288C">
        <w:trPr>
          <w:cantSplit/>
          <w:trHeight w:val="284"/>
        </w:trPr>
        <w:tc>
          <w:tcPr>
            <w:tcW w:w="1564" w:type="dxa"/>
            <w:tcBorders>
              <w:right w:val="nil"/>
            </w:tcBorders>
            <w:vAlign w:val="center"/>
          </w:tcPr>
          <w:p w:rsidR="0069194A" w:rsidRPr="00F52A96" w:rsidRDefault="0069194A" w:rsidP="0082578F">
            <w:pPr>
              <w:spacing w:after="120" w:line="200" w:lineRule="exact"/>
              <w:ind w:left="66"/>
              <w:rPr>
                <w:rFonts w:ascii="Arial" w:hAnsi="Arial" w:cs="Arial"/>
                <w:sz w:val="14"/>
                <w:lang w:val="en-US"/>
              </w:rPr>
            </w:pPr>
            <w:r w:rsidRPr="00F52A96">
              <w:rPr>
                <w:rFonts w:ascii="Arial" w:hAnsi="Arial" w:cs="Arial"/>
                <w:sz w:val="14"/>
                <w:lang w:val="en-US"/>
              </w:rPr>
              <w:t>GNc</w:t>
            </w:r>
          </w:p>
        </w:tc>
        <w:tc>
          <w:tcPr>
            <w:tcW w:w="317" w:type="dxa"/>
            <w:tcBorders>
              <w:top w:val="single" w:sz="4" w:space="0" w:color="auto"/>
              <w:left w:val="single" w:sz="18" w:space="0" w:color="auto"/>
              <w:bottom w:val="single" w:sz="12" w:space="0" w:color="auto"/>
              <w:right w:val="single" w:sz="4" w:space="0" w:color="auto"/>
            </w:tcBorders>
            <w:vAlign w:val="bottom"/>
          </w:tcPr>
          <w:p w:rsidR="0069194A" w:rsidRPr="00F52A96" w:rsidRDefault="0069194A" w:rsidP="0082578F">
            <w:pPr>
              <w:spacing w:after="40" w:line="140" w:lineRule="exact"/>
              <w:jc w:val="center"/>
              <w:rPr>
                <w:rFonts w:ascii="Arial" w:hAnsi="Arial" w:cs="Arial"/>
                <w:sz w:val="12"/>
                <w:szCs w:val="12"/>
              </w:rPr>
            </w:pPr>
            <w:r w:rsidRPr="00F52A96">
              <w:rPr>
                <w:rFonts w:ascii="Arial" w:hAnsi="Arial" w:cs="Arial"/>
                <w:sz w:val="12"/>
                <w:szCs w:val="12"/>
              </w:rPr>
              <w:t>04</w:t>
            </w:r>
          </w:p>
        </w:tc>
        <w:tc>
          <w:tcPr>
            <w:tcW w:w="1189" w:type="dxa"/>
            <w:tcBorders>
              <w:top w:val="single" w:sz="4" w:space="0" w:color="auto"/>
              <w:left w:val="single" w:sz="4" w:space="0" w:color="auto"/>
              <w:bottom w:val="single" w:sz="12" w:space="0" w:color="auto"/>
              <w:right w:val="single" w:sz="4" w:space="0" w:color="auto"/>
            </w:tcBorders>
            <w:vAlign w:val="center"/>
          </w:tcPr>
          <w:p w:rsidR="0069194A" w:rsidRPr="00F52A96" w:rsidRDefault="0069194A" w:rsidP="0069194A">
            <w:pPr>
              <w:jc w:val="right"/>
              <w:rPr>
                <w:rFonts w:ascii="Arial" w:hAnsi="Arial" w:cs="Arial"/>
                <w:sz w:val="14"/>
                <w:szCs w:val="14"/>
              </w:rPr>
            </w:pPr>
            <w:r w:rsidRPr="00F52A96">
              <w:rPr>
                <w:rFonts w:ascii="Arial" w:hAnsi="Arial" w:cs="Arial"/>
                <w:sz w:val="14"/>
                <w:szCs w:val="14"/>
              </w:rPr>
              <w:t>44</w:t>
            </w:r>
          </w:p>
        </w:tc>
        <w:tc>
          <w:tcPr>
            <w:tcW w:w="1079" w:type="dxa"/>
            <w:tcBorders>
              <w:top w:val="single" w:sz="4" w:space="0" w:color="auto"/>
              <w:left w:val="single" w:sz="4" w:space="0" w:color="auto"/>
              <w:bottom w:val="single" w:sz="12" w:space="0" w:color="auto"/>
              <w:right w:val="single" w:sz="4" w:space="0" w:color="auto"/>
            </w:tcBorders>
            <w:vAlign w:val="center"/>
          </w:tcPr>
          <w:p w:rsidR="0069194A" w:rsidRPr="00F52A96" w:rsidRDefault="0069194A" w:rsidP="0069194A">
            <w:pPr>
              <w:jc w:val="right"/>
              <w:rPr>
                <w:rFonts w:ascii="Arial" w:hAnsi="Arial" w:cs="Arial"/>
                <w:sz w:val="14"/>
                <w:szCs w:val="14"/>
              </w:rPr>
            </w:pPr>
            <w:r w:rsidRPr="00F52A96">
              <w:rPr>
                <w:rFonts w:ascii="Arial" w:hAnsi="Arial" w:cs="Arial"/>
                <w:sz w:val="14"/>
                <w:szCs w:val="14"/>
              </w:rPr>
              <w:t>34</w:t>
            </w:r>
          </w:p>
        </w:tc>
        <w:tc>
          <w:tcPr>
            <w:tcW w:w="1440" w:type="dxa"/>
            <w:tcBorders>
              <w:top w:val="single" w:sz="4" w:space="0" w:color="auto"/>
              <w:left w:val="single" w:sz="4" w:space="0" w:color="auto"/>
              <w:bottom w:val="single" w:sz="12" w:space="0" w:color="auto"/>
              <w:right w:val="single" w:sz="4" w:space="0" w:color="auto"/>
            </w:tcBorders>
            <w:vAlign w:val="center"/>
          </w:tcPr>
          <w:p w:rsidR="0069194A" w:rsidRPr="00F52A96" w:rsidRDefault="0069194A" w:rsidP="0069194A">
            <w:pPr>
              <w:jc w:val="right"/>
              <w:rPr>
                <w:rFonts w:ascii="Arial" w:hAnsi="Arial" w:cs="Arial"/>
                <w:sz w:val="14"/>
                <w:szCs w:val="14"/>
              </w:rPr>
            </w:pPr>
            <w:r w:rsidRPr="00F52A96">
              <w:rPr>
                <w:rFonts w:ascii="Arial" w:hAnsi="Arial" w:cs="Arial"/>
                <w:sz w:val="14"/>
                <w:szCs w:val="14"/>
              </w:rPr>
              <w:t>10</w:t>
            </w:r>
          </w:p>
        </w:tc>
        <w:tc>
          <w:tcPr>
            <w:tcW w:w="1050" w:type="dxa"/>
            <w:tcBorders>
              <w:top w:val="single" w:sz="4" w:space="0" w:color="auto"/>
              <w:left w:val="single" w:sz="4" w:space="0" w:color="auto"/>
              <w:bottom w:val="single" w:sz="12" w:space="0" w:color="auto"/>
            </w:tcBorders>
            <w:vAlign w:val="center"/>
          </w:tcPr>
          <w:p w:rsidR="0069194A" w:rsidRPr="00F52A96" w:rsidRDefault="0069194A" w:rsidP="0069194A">
            <w:pPr>
              <w:jc w:val="right"/>
              <w:rPr>
                <w:rFonts w:ascii="Arial" w:hAnsi="Arial" w:cs="Arial"/>
                <w:sz w:val="14"/>
                <w:szCs w:val="14"/>
              </w:rPr>
            </w:pPr>
            <w:r w:rsidRPr="00F52A96">
              <w:rPr>
                <w:rFonts w:ascii="Arial" w:hAnsi="Arial" w:cs="Arial"/>
                <w:sz w:val="14"/>
                <w:szCs w:val="14"/>
              </w:rPr>
              <w:t>3</w:t>
            </w:r>
          </w:p>
        </w:tc>
        <w:tc>
          <w:tcPr>
            <w:tcW w:w="909" w:type="dxa"/>
            <w:tcBorders>
              <w:top w:val="single" w:sz="4" w:space="0" w:color="auto"/>
              <w:bottom w:val="single" w:sz="12" w:space="0" w:color="auto"/>
            </w:tcBorders>
            <w:vAlign w:val="center"/>
          </w:tcPr>
          <w:p w:rsidR="0069194A" w:rsidRPr="00F52A96" w:rsidRDefault="0069194A" w:rsidP="0069194A">
            <w:pPr>
              <w:jc w:val="right"/>
              <w:rPr>
                <w:rFonts w:ascii="Arial" w:hAnsi="Arial" w:cs="Arial"/>
                <w:sz w:val="14"/>
                <w:szCs w:val="14"/>
              </w:rPr>
            </w:pPr>
            <w:r w:rsidRPr="00F52A96">
              <w:rPr>
                <w:rFonts w:ascii="Arial" w:hAnsi="Arial" w:cs="Arial"/>
                <w:sz w:val="14"/>
                <w:szCs w:val="14"/>
              </w:rPr>
              <w:t>2</w:t>
            </w:r>
          </w:p>
        </w:tc>
        <w:tc>
          <w:tcPr>
            <w:tcW w:w="1064" w:type="dxa"/>
            <w:tcBorders>
              <w:top w:val="single" w:sz="4" w:space="0" w:color="auto"/>
              <w:bottom w:val="single" w:sz="12" w:space="0" w:color="auto"/>
              <w:right w:val="single" w:sz="4" w:space="0" w:color="auto"/>
            </w:tcBorders>
            <w:vAlign w:val="center"/>
          </w:tcPr>
          <w:p w:rsidR="0069194A" w:rsidRPr="00F52A96" w:rsidRDefault="0069194A" w:rsidP="0069194A">
            <w:pPr>
              <w:jc w:val="right"/>
              <w:rPr>
                <w:rFonts w:ascii="Arial" w:hAnsi="Arial" w:cs="Arial"/>
                <w:sz w:val="14"/>
                <w:szCs w:val="14"/>
              </w:rPr>
            </w:pPr>
            <w:r w:rsidRPr="00F52A96">
              <w:rPr>
                <w:rFonts w:ascii="Arial" w:hAnsi="Arial" w:cs="Arial"/>
                <w:sz w:val="14"/>
                <w:szCs w:val="14"/>
              </w:rPr>
              <w:t>5</w:t>
            </w:r>
          </w:p>
        </w:tc>
        <w:tc>
          <w:tcPr>
            <w:tcW w:w="1092" w:type="dxa"/>
            <w:tcBorders>
              <w:top w:val="single" w:sz="4" w:space="0" w:color="auto"/>
              <w:bottom w:val="single" w:sz="12" w:space="0" w:color="auto"/>
              <w:right w:val="single" w:sz="4" w:space="0" w:color="auto"/>
            </w:tcBorders>
            <w:vAlign w:val="center"/>
          </w:tcPr>
          <w:p w:rsidR="0069194A" w:rsidRPr="00F52A96" w:rsidRDefault="0069194A" w:rsidP="0069194A">
            <w:pPr>
              <w:jc w:val="right"/>
              <w:rPr>
                <w:rFonts w:ascii="Arial" w:hAnsi="Arial" w:cs="Arial"/>
                <w:sz w:val="14"/>
                <w:szCs w:val="14"/>
              </w:rPr>
            </w:pPr>
            <w:r w:rsidRPr="00F52A96">
              <w:rPr>
                <w:rFonts w:ascii="Arial" w:hAnsi="Arial" w:cs="Arial"/>
                <w:sz w:val="14"/>
                <w:szCs w:val="14"/>
              </w:rPr>
              <w:t>3</w:t>
            </w:r>
          </w:p>
        </w:tc>
        <w:tc>
          <w:tcPr>
            <w:tcW w:w="1078" w:type="dxa"/>
            <w:tcBorders>
              <w:top w:val="single" w:sz="4" w:space="0" w:color="auto"/>
              <w:left w:val="single" w:sz="4" w:space="0" w:color="auto"/>
              <w:bottom w:val="single" w:sz="12" w:space="0" w:color="auto"/>
            </w:tcBorders>
            <w:vAlign w:val="center"/>
          </w:tcPr>
          <w:p w:rsidR="0069194A" w:rsidRPr="00F52A96" w:rsidRDefault="0069194A" w:rsidP="0069194A">
            <w:pPr>
              <w:jc w:val="right"/>
              <w:rPr>
                <w:rFonts w:ascii="Arial" w:hAnsi="Arial" w:cs="Arial"/>
                <w:sz w:val="14"/>
                <w:szCs w:val="14"/>
              </w:rPr>
            </w:pPr>
            <w:r w:rsidRPr="00F52A96">
              <w:rPr>
                <w:rFonts w:ascii="Arial" w:hAnsi="Arial" w:cs="Arial"/>
                <w:sz w:val="14"/>
                <w:szCs w:val="14"/>
              </w:rPr>
              <w:t>1</w:t>
            </w:r>
          </w:p>
        </w:tc>
        <w:tc>
          <w:tcPr>
            <w:tcW w:w="966" w:type="dxa"/>
            <w:tcBorders>
              <w:bottom w:val="single" w:sz="12" w:space="0" w:color="auto"/>
            </w:tcBorders>
            <w:vAlign w:val="center"/>
          </w:tcPr>
          <w:p w:rsidR="0069194A" w:rsidRPr="00F52A96" w:rsidRDefault="0069194A" w:rsidP="0069194A">
            <w:pPr>
              <w:jc w:val="right"/>
              <w:rPr>
                <w:rFonts w:ascii="Arial" w:hAnsi="Arial" w:cs="Arial"/>
                <w:sz w:val="14"/>
                <w:szCs w:val="14"/>
              </w:rPr>
            </w:pPr>
            <w:r w:rsidRPr="00F52A96">
              <w:rPr>
                <w:rFonts w:ascii="Arial" w:hAnsi="Arial" w:cs="Arial"/>
                <w:sz w:val="14"/>
                <w:szCs w:val="14"/>
              </w:rPr>
              <w:t>1</w:t>
            </w:r>
          </w:p>
        </w:tc>
        <w:tc>
          <w:tcPr>
            <w:tcW w:w="966" w:type="dxa"/>
            <w:tcBorders>
              <w:bottom w:val="single" w:sz="12" w:space="0" w:color="auto"/>
            </w:tcBorders>
            <w:vAlign w:val="center"/>
          </w:tcPr>
          <w:p w:rsidR="0069194A" w:rsidRPr="00F52A96" w:rsidRDefault="0069194A" w:rsidP="0069194A">
            <w:pPr>
              <w:jc w:val="right"/>
              <w:rPr>
                <w:rFonts w:ascii="Arial" w:hAnsi="Arial" w:cs="Arial"/>
                <w:sz w:val="14"/>
                <w:szCs w:val="14"/>
              </w:rPr>
            </w:pPr>
          </w:p>
        </w:tc>
        <w:tc>
          <w:tcPr>
            <w:tcW w:w="923" w:type="dxa"/>
            <w:tcBorders>
              <w:bottom w:val="single" w:sz="12" w:space="0" w:color="auto"/>
              <w:right w:val="single" w:sz="12" w:space="0" w:color="auto"/>
            </w:tcBorders>
            <w:vAlign w:val="center"/>
          </w:tcPr>
          <w:p w:rsidR="0069194A" w:rsidRPr="00F52A96" w:rsidRDefault="0069194A" w:rsidP="0069194A">
            <w:pPr>
              <w:jc w:val="right"/>
              <w:rPr>
                <w:rFonts w:ascii="Arial" w:hAnsi="Arial" w:cs="Arial"/>
                <w:sz w:val="14"/>
                <w:szCs w:val="14"/>
              </w:rPr>
            </w:pPr>
          </w:p>
        </w:tc>
      </w:tr>
    </w:tbl>
    <w:p w:rsidR="00163EAA" w:rsidRPr="00F52A96" w:rsidRDefault="00163EAA" w:rsidP="00163EAA">
      <w:pPr>
        <w:spacing w:after="80" w:line="220" w:lineRule="exact"/>
        <w:rPr>
          <w:rFonts w:ascii="Arial" w:hAnsi="Arial" w:cs="Arial"/>
          <w:b/>
        </w:rPr>
      </w:pPr>
    </w:p>
    <w:p w:rsidR="00163EAA" w:rsidRPr="00F52A96" w:rsidRDefault="00163EAA" w:rsidP="00163EAA">
      <w:pPr>
        <w:spacing w:after="80" w:line="220" w:lineRule="exact"/>
        <w:rPr>
          <w:rFonts w:ascii="Arial" w:hAnsi="Arial" w:cs="Arial"/>
          <w:b/>
        </w:rPr>
      </w:pPr>
    </w:p>
    <w:p w:rsidR="00163EAA" w:rsidRPr="00F52A96" w:rsidRDefault="00163EAA" w:rsidP="00163EAA">
      <w:pPr>
        <w:spacing w:after="80" w:line="220" w:lineRule="exact"/>
        <w:rPr>
          <w:rFonts w:ascii="Arial" w:hAnsi="Arial" w:cs="Arial"/>
          <w:b/>
        </w:rPr>
      </w:pPr>
    </w:p>
    <w:p w:rsidR="00163EAA" w:rsidRPr="00F52A96" w:rsidRDefault="00163EAA" w:rsidP="00163EAA">
      <w:pPr>
        <w:spacing w:after="80" w:line="220" w:lineRule="exact"/>
        <w:rPr>
          <w:rFonts w:ascii="Arial" w:hAnsi="Arial" w:cs="Arial"/>
          <w:b/>
        </w:rPr>
      </w:pPr>
    </w:p>
    <w:p w:rsidR="00163EAA" w:rsidRPr="00F52A96" w:rsidRDefault="00163EAA" w:rsidP="00163EAA">
      <w:pPr>
        <w:spacing w:after="80" w:line="220" w:lineRule="exact"/>
        <w:rPr>
          <w:rFonts w:ascii="Arial" w:hAnsi="Arial" w:cs="Arial"/>
          <w:b/>
        </w:rPr>
      </w:pPr>
    </w:p>
    <w:p w:rsidR="00163EAA" w:rsidRPr="00F52A96" w:rsidRDefault="00163EAA" w:rsidP="00163EAA">
      <w:pPr>
        <w:spacing w:after="80" w:line="220" w:lineRule="exact"/>
        <w:rPr>
          <w:rFonts w:ascii="Arial" w:hAnsi="Arial" w:cs="Arial"/>
          <w:b/>
        </w:rPr>
      </w:pPr>
    </w:p>
    <w:p w:rsidR="00163EAA" w:rsidRPr="00F52A96" w:rsidRDefault="00163EAA" w:rsidP="00163EAA">
      <w:pPr>
        <w:spacing w:after="80" w:line="220" w:lineRule="exact"/>
        <w:rPr>
          <w:rFonts w:ascii="Arial" w:hAnsi="Arial" w:cs="Arial"/>
          <w:b/>
        </w:rPr>
      </w:pPr>
    </w:p>
    <w:p w:rsidR="00163EAA" w:rsidRPr="00F52A96" w:rsidRDefault="00163EAA" w:rsidP="00163EAA">
      <w:pPr>
        <w:spacing w:after="80" w:line="220" w:lineRule="exact"/>
        <w:rPr>
          <w:rFonts w:ascii="Arial" w:hAnsi="Arial" w:cs="Arial"/>
          <w:b/>
        </w:rPr>
      </w:pPr>
    </w:p>
    <w:p w:rsidR="00163EAA" w:rsidRPr="00F52A96" w:rsidRDefault="00163EAA" w:rsidP="00163EAA">
      <w:pPr>
        <w:spacing w:after="80" w:line="220" w:lineRule="exact"/>
        <w:rPr>
          <w:rFonts w:ascii="Arial" w:hAnsi="Arial" w:cs="Arial"/>
          <w:b/>
        </w:rPr>
      </w:pPr>
    </w:p>
    <w:p w:rsidR="008514BE" w:rsidRPr="008514BE" w:rsidRDefault="008514BE" w:rsidP="008514BE">
      <w:pPr>
        <w:spacing w:after="80" w:line="220" w:lineRule="exact"/>
        <w:outlineLvl w:val="0"/>
        <w:rPr>
          <w:rFonts w:ascii="Arial" w:hAnsi="Arial" w:cs="Arial"/>
        </w:rPr>
      </w:pPr>
      <w:r w:rsidRPr="008514BE">
        <w:rPr>
          <w:rFonts w:ascii="Arial" w:hAnsi="Arial" w:cs="Arial"/>
          <w:b/>
        </w:rPr>
        <w:t>Dział 2.1.1.a. Sprawy zawieszone nie zakreślone od dnia pierwotnego wpisu do repertorium (wykazane w dziale 2.1.1.)</w:t>
      </w:r>
    </w:p>
    <w:tbl>
      <w:tblPr>
        <w:tblpPr w:leftFromText="142" w:rightFromText="142" w:vertAnchor="text" w:horzAnchor="margin" w:tblpY="1"/>
        <w:tblOverlap w:val="never"/>
        <w:tblW w:w="13637"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564"/>
        <w:gridCol w:w="317"/>
        <w:gridCol w:w="1189"/>
        <w:gridCol w:w="1079"/>
        <w:gridCol w:w="1440"/>
        <w:gridCol w:w="1050"/>
        <w:gridCol w:w="909"/>
        <w:gridCol w:w="1064"/>
        <w:gridCol w:w="1092"/>
        <w:gridCol w:w="1078"/>
        <w:gridCol w:w="966"/>
        <w:gridCol w:w="966"/>
        <w:gridCol w:w="923"/>
      </w:tblGrid>
      <w:tr w:rsidR="008514BE" w:rsidRPr="008514BE" w:rsidTr="009A0574">
        <w:trPr>
          <w:cantSplit/>
          <w:trHeight w:hRule="exact" w:val="420"/>
        </w:trPr>
        <w:tc>
          <w:tcPr>
            <w:tcW w:w="1881" w:type="dxa"/>
            <w:gridSpan w:val="2"/>
            <w:vMerge w:val="restart"/>
            <w:tcBorders>
              <w:right w:val="single" w:sz="4" w:space="0" w:color="auto"/>
            </w:tcBorders>
            <w:vAlign w:val="center"/>
          </w:tcPr>
          <w:p w:rsidR="008514BE" w:rsidRPr="008514BE" w:rsidRDefault="008514BE" w:rsidP="009A0574">
            <w:pPr>
              <w:spacing w:line="140" w:lineRule="exact"/>
              <w:jc w:val="center"/>
              <w:rPr>
                <w:rFonts w:ascii="Arial" w:hAnsi="Arial" w:cs="Arial"/>
                <w:sz w:val="14"/>
              </w:rPr>
            </w:pPr>
            <w:r w:rsidRPr="008514BE">
              <w:rPr>
                <w:rFonts w:ascii="Arial" w:hAnsi="Arial" w:cs="Arial"/>
                <w:sz w:val="14"/>
              </w:rPr>
              <w:t>SPRAWY</w:t>
            </w:r>
          </w:p>
          <w:p w:rsidR="008514BE" w:rsidRPr="008514BE" w:rsidRDefault="008514BE" w:rsidP="009A0574">
            <w:pPr>
              <w:spacing w:line="140" w:lineRule="exact"/>
              <w:jc w:val="center"/>
              <w:rPr>
                <w:rFonts w:ascii="Arial" w:hAnsi="Arial" w:cs="Arial"/>
                <w:sz w:val="14"/>
              </w:rPr>
            </w:pPr>
            <w:r w:rsidRPr="008514BE">
              <w:rPr>
                <w:rFonts w:ascii="Arial" w:hAnsi="Arial" w:cs="Arial"/>
                <w:sz w:val="14"/>
              </w:rPr>
              <w:t>wg repertoriów</w:t>
            </w:r>
          </w:p>
        </w:tc>
        <w:tc>
          <w:tcPr>
            <w:tcW w:w="11756" w:type="dxa"/>
            <w:gridSpan w:val="11"/>
            <w:tcBorders>
              <w:top w:val="single" w:sz="8" w:space="0" w:color="auto"/>
              <w:left w:val="single" w:sz="4" w:space="0" w:color="auto"/>
              <w:bottom w:val="single" w:sz="4" w:space="0" w:color="auto"/>
            </w:tcBorders>
            <w:vAlign w:val="center"/>
          </w:tcPr>
          <w:p w:rsidR="008514BE" w:rsidRPr="008514BE" w:rsidRDefault="008514BE" w:rsidP="009A0574">
            <w:pPr>
              <w:spacing w:line="140" w:lineRule="exact"/>
              <w:jc w:val="center"/>
              <w:rPr>
                <w:rFonts w:ascii="Arial" w:hAnsi="Arial" w:cs="Arial"/>
                <w:sz w:val="14"/>
              </w:rPr>
            </w:pPr>
            <w:r w:rsidRPr="008514BE">
              <w:rPr>
                <w:rFonts w:ascii="Arial" w:hAnsi="Arial" w:cs="Arial"/>
                <w:sz w:val="14"/>
              </w:rPr>
              <w:t>Liczba spraw niezałatwionych pozostających od daty pierwszego wpływu do sądu</w:t>
            </w:r>
          </w:p>
        </w:tc>
      </w:tr>
      <w:tr w:rsidR="008514BE" w:rsidRPr="008514BE" w:rsidTr="009A0574">
        <w:trPr>
          <w:cantSplit/>
          <w:trHeight w:val="469"/>
        </w:trPr>
        <w:tc>
          <w:tcPr>
            <w:tcW w:w="1881" w:type="dxa"/>
            <w:gridSpan w:val="2"/>
            <w:vMerge/>
            <w:tcBorders>
              <w:bottom w:val="nil"/>
              <w:right w:val="single" w:sz="4" w:space="0" w:color="auto"/>
            </w:tcBorders>
            <w:vAlign w:val="center"/>
          </w:tcPr>
          <w:p w:rsidR="008514BE" w:rsidRPr="008514BE" w:rsidRDefault="008514BE" w:rsidP="009A0574">
            <w:pPr>
              <w:spacing w:line="140" w:lineRule="exact"/>
              <w:rPr>
                <w:rFonts w:ascii="Arial" w:hAnsi="Arial" w:cs="Arial"/>
                <w:sz w:val="14"/>
              </w:rPr>
            </w:pPr>
          </w:p>
        </w:tc>
        <w:tc>
          <w:tcPr>
            <w:tcW w:w="1189" w:type="dxa"/>
            <w:tcBorders>
              <w:top w:val="nil"/>
              <w:left w:val="single" w:sz="4" w:space="0" w:color="auto"/>
              <w:bottom w:val="single" w:sz="4" w:space="0" w:color="auto"/>
              <w:right w:val="single" w:sz="4" w:space="0" w:color="auto"/>
            </w:tcBorders>
            <w:vAlign w:val="center"/>
          </w:tcPr>
          <w:p w:rsidR="008514BE" w:rsidRPr="008514BE" w:rsidRDefault="008514BE" w:rsidP="009A0574">
            <w:pPr>
              <w:spacing w:line="140" w:lineRule="exact"/>
              <w:jc w:val="center"/>
              <w:rPr>
                <w:rFonts w:ascii="Arial" w:hAnsi="Arial" w:cs="Arial"/>
                <w:sz w:val="14"/>
              </w:rPr>
            </w:pPr>
            <w:r w:rsidRPr="008514BE">
              <w:rPr>
                <w:rFonts w:ascii="Arial" w:hAnsi="Arial" w:cs="Arial"/>
                <w:sz w:val="14"/>
              </w:rPr>
              <w:t>razem</w:t>
            </w:r>
          </w:p>
          <w:p w:rsidR="008514BE" w:rsidRPr="008514BE" w:rsidRDefault="008514BE" w:rsidP="009A0574">
            <w:pPr>
              <w:spacing w:line="140" w:lineRule="exact"/>
              <w:jc w:val="center"/>
              <w:rPr>
                <w:rFonts w:ascii="Arial" w:hAnsi="Arial" w:cs="Arial"/>
                <w:sz w:val="14"/>
              </w:rPr>
            </w:pPr>
            <w:r w:rsidRPr="008514BE">
              <w:rPr>
                <w:rFonts w:ascii="Arial" w:hAnsi="Arial" w:cs="Arial"/>
                <w:sz w:val="14"/>
              </w:rPr>
              <w:t>(kol.2+3)</w:t>
            </w:r>
          </w:p>
        </w:tc>
        <w:tc>
          <w:tcPr>
            <w:tcW w:w="1079" w:type="dxa"/>
            <w:tcBorders>
              <w:top w:val="nil"/>
              <w:left w:val="single" w:sz="4" w:space="0" w:color="auto"/>
              <w:bottom w:val="single" w:sz="4" w:space="0" w:color="auto"/>
              <w:right w:val="single" w:sz="4" w:space="0" w:color="auto"/>
            </w:tcBorders>
            <w:vAlign w:val="center"/>
          </w:tcPr>
          <w:p w:rsidR="008514BE" w:rsidRPr="008514BE" w:rsidRDefault="008514BE" w:rsidP="009A0574">
            <w:pPr>
              <w:spacing w:line="140" w:lineRule="exact"/>
              <w:jc w:val="center"/>
              <w:rPr>
                <w:rFonts w:ascii="Arial" w:hAnsi="Arial" w:cs="Arial"/>
                <w:sz w:val="14"/>
              </w:rPr>
            </w:pPr>
            <w:r w:rsidRPr="008514BE">
              <w:rPr>
                <w:rFonts w:ascii="Arial" w:hAnsi="Arial" w:cs="Arial"/>
                <w:sz w:val="14"/>
              </w:rPr>
              <w:t>do 3 miesięcy</w:t>
            </w:r>
          </w:p>
        </w:tc>
        <w:tc>
          <w:tcPr>
            <w:tcW w:w="1440" w:type="dxa"/>
            <w:tcBorders>
              <w:top w:val="nil"/>
              <w:left w:val="single" w:sz="4" w:space="0" w:color="auto"/>
              <w:bottom w:val="single" w:sz="4" w:space="0" w:color="auto"/>
              <w:right w:val="single" w:sz="4" w:space="0" w:color="auto"/>
            </w:tcBorders>
            <w:vAlign w:val="center"/>
          </w:tcPr>
          <w:p w:rsidR="008514BE" w:rsidRPr="008514BE" w:rsidRDefault="008514BE" w:rsidP="009A0574">
            <w:pPr>
              <w:spacing w:line="140" w:lineRule="exact"/>
              <w:jc w:val="center"/>
              <w:rPr>
                <w:rFonts w:ascii="Arial" w:hAnsi="Arial" w:cs="Arial"/>
                <w:sz w:val="14"/>
              </w:rPr>
            </w:pPr>
            <w:r w:rsidRPr="008514BE">
              <w:rPr>
                <w:rFonts w:ascii="Arial" w:hAnsi="Arial" w:cs="Arial"/>
                <w:sz w:val="14"/>
              </w:rPr>
              <w:t xml:space="preserve">suma powyżej 3 miesięcy </w:t>
            </w:r>
            <w:r w:rsidRPr="008514BE">
              <w:rPr>
                <w:rFonts w:ascii="Arial" w:hAnsi="Arial" w:cs="Arial"/>
                <w:sz w:val="14"/>
              </w:rPr>
              <w:br/>
              <w:t>(kol. od 4 do 6)</w:t>
            </w:r>
          </w:p>
        </w:tc>
        <w:tc>
          <w:tcPr>
            <w:tcW w:w="1050" w:type="dxa"/>
            <w:tcBorders>
              <w:top w:val="nil"/>
              <w:left w:val="single" w:sz="4" w:space="0" w:color="auto"/>
              <w:bottom w:val="single" w:sz="4" w:space="0" w:color="auto"/>
            </w:tcBorders>
            <w:vAlign w:val="center"/>
          </w:tcPr>
          <w:p w:rsidR="008514BE" w:rsidRPr="008514BE" w:rsidRDefault="008514BE" w:rsidP="009A0574">
            <w:pPr>
              <w:spacing w:line="140" w:lineRule="exact"/>
              <w:jc w:val="center"/>
              <w:rPr>
                <w:rFonts w:ascii="Arial" w:hAnsi="Arial" w:cs="Arial"/>
                <w:sz w:val="14"/>
              </w:rPr>
            </w:pPr>
            <w:r w:rsidRPr="008514BE">
              <w:rPr>
                <w:rFonts w:ascii="Arial" w:hAnsi="Arial" w:cs="Arial"/>
                <w:sz w:val="14"/>
              </w:rPr>
              <w:t xml:space="preserve">powyżej </w:t>
            </w:r>
          </w:p>
          <w:p w:rsidR="008514BE" w:rsidRPr="008514BE" w:rsidRDefault="008514BE" w:rsidP="009A0574">
            <w:pPr>
              <w:spacing w:line="140" w:lineRule="exact"/>
              <w:jc w:val="center"/>
              <w:rPr>
                <w:rFonts w:ascii="Arial" w:hAnsi="Arial" w:cs="Arial"/>
                <w:sz w:val="14"/>
              </w:rPr>
            </w:pPr>
            <w:r w:rsidRPr="008514BE">
              <w:rPr>
                <w:rFonts w:ascii="Arial" w:hAnsi="Arial" w:cs="Arial"/>
                <w:sz w:val="14"/>
              </w:rPr>
              <w:t>3 do 6 miesięcy</w:t>
            </w:r>
          </w:p>
        </w:tc>
        <w:tc>
          <w:tcPr>
            <w:tcW w:w="909" w:type="dxa"/>
            <w:tcBorders>
              <w:top w:val="nil"/>
              <w:bottom w:val="nil"/>
            </w:tcBorders>
            <w:vAlign w:val="center"/>
          </w:tcPr>
          <w:p w:rsidR="008514BE" w:rsidRPr="008514BE" w:rsidRDefault="008514BE" w:rsidP="009A0574">
            <w:pPr>
              <w:spacing w:line="140" w:lineRule="exact"/>
              <w:jc w:val="center"/>
              <w:rPr>
                <w:rFonts w:ascii="Arial" w:hAnsi="Arial" w:cs="Arial"/>
                <w:sz w:val="14"/>
              </w:rPr>
            </w:pPr>
            <w:r w:rsidRPr="008514BE">
              <w:rPr>
                <w:rFonts w:ascii="Arial" w:hAnsi="Arial" w:cs="Arial"/>
                <w:sz w:val="14"/>
              </w:rPr>
              <w:t>powyżej 6 do 12 miesięcy</w:t>
            </w:r>
          </w:p>
        </w:tc>
        <w:tc>
          <w:tcPr>
            <w:tcW w:w="1064" w:type="dxa"/>
            <w:tcBorders>
              <w:top w:val="nil"/>
              <w:bottom w:val="nil"/>
            </w:tcBorders>
            <w:vAlign w:val="center"/>
          </w:tcPr>
          <w:p w:rsidR="008514BE" w:rsidRPr="008514BE" w:rsidRDefault="008514BE" w:rsidP="009A0574">
            <w:pPr>
              <w:spacing w:line="140" w:lineRule="exact"/>
              <w:jc w:val="center"/>
              <w:rPr>
                <w:rFonts w:ascii="Arial" w:hAnsi="Arial" w:cs="Arial"/>
                <w:sz w:val="14"/>
              </w:rPr>
            </w:pPr>
            <w:r w:rsidRPr="008514BE">
              <w:rPr>
                <w:rFonts w:ascii="Arial" w:hAnsi="Arial" w:cs="Arial"/>
                <w:sz w:val="14"/>
              </w:rPr>
              <w:t xml:space="preserve">suma powyżej 12 miesięcy </w:t>
            </w:r>
            <w:r w:rsidRPr="008514BE">
              <w:rPr>
                <w:rFonts w:ascii="Arial" w:hAnsi="Arial" w:cs="Arial"/>
                <w:sz w:val="14"/>
              </w:rPr>
              <w:br/>
              <w:t>(kol. od 7 do 11)</w:t>
            </w:r>
          </w:p>
        </w:tc>
        <w:tc>
          <w:tcPr>
            <w:tcW w:w="1092" w:type="dxa"/>
            <w:tcBorders>
              <w:top w:val="nil"/>
              <w:bottom w:val="nil"/>
            </w:tcBorders>
            <w:vAlign w:val="center"/>
          </w:tcPr>
          <w:p w:rsidR="008514BE" w:rsidRPr="008514BE" w:rsidRDefault="008514BE" w:rsidP="009A0574">
            <w:pPr>
              <w:spacing w:line="140" w:lineRule="exact"/>
              <w:jc w:val="center"/>
              <w:rPr>
                <w:rFonts w:ascii="Arial" w:hAnsi="Arial" w:cs="Arial"/>
                <w:sz w:val="14"/>
              </w:rPr>
            </w:pPr>
            <w:r w:rsidRPr="008514BE">
              <w:rPr>
                <w:rFonts w:ascii="Arial" w:hAnsi="Arial" w:cs="Arial"/>
                <w:sz w:val="14"/>
              </w:rPr>
              <w:t>powyżej 12 miesięcy  do 2 lat</w:t>
            </w:r>
          </w:p>
        </w:tc>
        <w:tc>
          <w:tcPr>
            <w:tcW w:w="1078" w:type="dxa"/>
            <w:tcBorders>
              <w:top w:val="nil"/>
              <w:bottom w:val="nil"/>
            </w:tcBorders>
            <w:vAlign w:val="center"/>
          </w:tcPr>
          <w:p w:rsidR="008514BE" w:rsidRPr="008514BE" w:rsidRDefault="008514BE" w:rsidP="009A0574">
            <w:pPr>
              <w:spacing w:line="140" w:lineRule="exact"/>
              <w:jc w:val="center"/>
              <w:rPr>
                <w:rFonts w:ascii="Arial" w:hAnsi="Arial" w:cs="Arial"/>
                <w:sz w:val="14"/>
              </w:rPr>
            </w:pPr>
            <w:r w:rsidRPr="008514BE">
              <w:rPr>
                <w:rFonts w:ascii="Arial" w:hAnsi="Arial" w:cs="Arial"/>
                <w:sz w:val="14"/>
              </w:rPr>
              <w:t>powyżej 2 do 3 lat</w:t>
            </w:r>
          </w:p>
        </w:tc>
        <w:tc>
          <w:tcPr>
            <w:tcW w:w="966" w:type="dxa"/>
            <w:tcBorders>
              <w:top w:val="nil"/>
              <w:bottom w:val="nil"/>
            </w:tcBorders>
            <w:vAlign w:val="center"/>
          </w:tcPr>
          <w:p w:rsidR="008514BE" w:rsidRPr="008514BE" w:rsidRDefault="008514BE" w:rsidP="009A0574">
            <w:pPr>
              <w:spacing w:line="140" w:lineRule="exact"/>
              <w:jc w:val="center"/>
              <w:rPr>
                <w:rFonts w:ascii="Arial" w:hAnsi="Arial" w:cs="Arial"/>
                <w:sz w:val="14"/>
              </w:rPr>
            </w:pPr>
            <w:r w:rsidRPr="008514BE">
              <w:rPr>
                <w:rFonts w:ascii="Arial" w:hAnsi="Arial" w:cs="Arial"/>
                <w:sz w:val="14"/>
              </w:rPr>
              <w:t>powyżej 3 do 5 lat</w:t>
            </w:r>
          </w:p>
        </w:tc>
        <w:tc>
          <w:tcPr>
            <w:tcW w:w="966" w:type="dxa"/>
            <w:tcBorders>
              <w:top w:val="nil"/>
              <w:bottom w:val="nil"/>
            </w:tcBorders>
            <w:vAlign w:val="center"/>
          </w:tcPr>
          <w:p w:rsidR="008514BE" w:rsidRPr="008514BE" w:rsidRDefault="008514BE" w:rsidP="009A0574">
            <w:pPr>
              <w:spacing w:line="140" w:lineRule="exact"/>
              <w:jc w:val="center"/>
              <w:rPr>
                <w:rFonts w:ascii="Arial" w:hAnsi="Arial" w:cs="Arial"/>
                <w:sz w:val="14"/>
              </w:rPr>
            </w:pPr>
            <w:r w:rsidRPr="008514BE">
              <w:rPr>
                <w:rFonts w:ascii="Arial" w:hAnsi="Arial" w:cs="Arial"/>
                <w:sz w:val="14"/>
              </w:rPr>
              <w:t>powyżej 5 do 8 lat</w:t>
            </w:r>
          </w:p>
        </w:tc>
        <w:tc>
          <w:tcPr>
            <w:tcW w:w="923" w:type="dxa"/>
            <w:tcBorders>
              <w:top w:val="nil"/>
              <w:bottom w:val="nil"/>
            </w:tcBorders>
            <w:vAlign w:val="center"/>
          </w:tcPr>
          <w:p w:rsidR="008514BE" w:rsidRPr="008514BE" w:rsidRDefault="008514BE" w:rsidP="009A0574">
            <w:pPr>
              <w:spacing w:line="140" w:lineRule="exact"/>
              <w:jc w:val="center"/>
              <w:rPr>
                <w:rFonts w:ascii="Arial" w:hAnsi="Arial" w:cs="Arial"/>
                <w:sz w:val="14"/>
              </w:rPr>
            </w:pPr>
            <w:r w:rsidRPr="008514BE">
              <w:rPr>
                <w:rFonts w:ascii="Arial" w:hAnsi="Arial" w:cs="Arial"/>
                <w:sz w:val="14"/>
              </w:rPr>
              <w:t>ponad 8 lat</w:t>
            </w:r>
          </w:p>
        </w:tc>
      </w:tr>
      <w:tr w:rsidR="008514BE" w:rsidRPr="008514BE" w:rsidTr="009A0574">
        <w:trPr>
          <w:cantSplit/>
          <w:trHeight w:val="134"/>
        </w:trPr>
        <w:tc>
          <w:tcPr>
            <w:tcW w:w="1881" w:type="dxa"/>
            <w:gridSpan w:val="2"/>
            <w:tcBorders>
              <w:top w:val="single" w:sz="4" w:space="0" w:color="auto"/>
              <w:bottom w:val="single" w:sz="4" w:space="0" w:color="auto"/>
              <w:right w:val="single" w:sz="4" w:space="0" w:color="auto"/>
            </w:tcBorders>
            <w:vAlign w:val="center"/>
          </w:tcPr>
          <w:p w:rsidR="008514BE" w:rsidRPr="008514BE" w:rsidRDefault="008514BE" w:rsidP="009A0574">
            <w:pPr>
              <w:spacing w:line="140" w:lineRule="exact"/>
              <w:jc w:val="center"/>
              <w:rPr>
                <w:rFonts w:ascii="Arial" w:hAnsi="Arial" w:cs="Arial"/>
                <w:sz w:val="12"/>
                <w:szCs w:val="12"/>
              </w:rPr>
            </w:pPr>
            <w:r w:rsidRPr="008514BE">
              <w:rPr>
                <w:rFonts w:ascii="Arial" w:hAnsi="Arial" w:cs="Arial"/>
                <w:sz w:val="12"/>
                <w:szCs w:val="12"/>
              </w:rPr>
              <w:t>0</w:t>
            </w:r>
          </w:p>
        </w:tc>
        <w:tc>
          <w:tcPr>
            <w:tcW w:w="1189" w:type="dxa"/>
            <w:tcBorders>
              <w:top w:val="single" w:sz="4" w:space="0" w:color="auto"/>
              <w:left w:val="single" w:sz="4" w:space="0" w:color="auto"/>
              <w:bottom w:val="nil"/>
              <w:right w:val="single" w:sz="4" w:space="0" w:color="auto"/>
            </w:tcBorders>
            <w:vAlign w:val="center"/>
          </w:tcPr>
          <w:p w:rsidR="008514BE" w:rsidRPr="008514BE" w:rsidRDefault="008514BE" w:rsidP="009A0574">
            <w:pPr>
              <w:spacing w:line="140" w:lineRule="exact"/>
              <w:jc w:val="center"/>
              <w:rPr>
                <w:rFonts w:ascii="Arial" w:hAnsi="Arial" w:cs="Arial"/>
                <w:sz w:val="12"/>
                <w:szCs w:val="12"/>
              </w:rPr>
            </w:pPr>
            <w:r w:rsidRPr="008514BE">
              <w:rPr>
                <w:rFonts w:ascii="Arial" w:hAnsi="Arial" w:cs="Arial"/>
                <w:sz w:val="12"/>
                <w:szCs w:val="12"/>
              </w:rPr>
              <w:t>1</w:t>
            </w:r>
          </w:p>
        </w:tc>
        <w:tc>
          <w:tcPr>
            <w:tcW w:w="1079" w:type="dxa"/>
            <w:tcBorders>
              <w:top w:val="single" w:sz="4" w:space="0" w:color="auto"/>
              <w:left w:val="single" w:sz="4" w:space="0" w:color="auto"/>
              <w:bottom w:val="nil"/>
              <w:right w:val="single" w:sz="4" w:space="0" w:color="auto"/>
            </w:tcBorders>
            <w:vAlign w:val="center"/>
          </w:tcPr>
          <w:p w:rsidR="008514BE" w:rsidRPr="008514BE" w:rsidRDefault="008514BE" w:rsidP="009A0574">
            <w:pPr>
              <w:spacing w:line="140" w:lineRule="exact"/>
              <w:jc w:val="center"/>
              <w:rPr>
                <w:rFonts w:ascii="Arial" w:hAnsi="Arial" w:cs="Arial"/>
                <w:sz w:val="12"/>
                <w:szCs w:val="12"/>
              </w:rPr>
            </w:pPr>
            <w:r w:rsidRPr="008514BE">
              <w:rPr>
                <w:rFonts w:ascii="Arial" w:hAnsi="Arial" w:cs="Arial"/>
                <w:sz w:val="12"/>
                <w:szCs w:val="12"/>
              </w:rPr>
              <w:t>2</w:t>
            </w:r>
          </w:p>
        </w:tc>
        <w:tc>
          <w:tcPr>
            <w:tcW w:w="1440" w:type="dxa"/>
            <w:tcBorders>
              <w:top w:val="single" w:sz="4" w:space="0" w:color="auto"/>
              <w:left w:val="single" w:sz="4" w:space="0" w:color="auto"/>
              <w:bottom w:val="nil"/>
              <w:right w:val="single" w:sz="4" w:space="0" w:color="auto"/>
            </w:tcBorders>
            <w:vAlign w:val="center"/>
          </w:tcPr>
          <w:p w:rsidR="008514BE" w:rsidRPr="008514BE" w:rsidRDefault="008514BE" w:rsidP="009A0574">
            <w:pPr>
              <w:spacing w:line="140" w:lineRule="exact"/>
              <w:jc w:val="center"/>
              <w:rPr>
                <w:rFonts w:ascii="Arial" w:hAnsi="Arial" w:cs="Arial"/>
                <w:sz w:val="12"/>
                <w:szCs w:val="12"/>
              </w:rPr>
            </w:pPr>
            <w:r w:rsidRPr="008514BE">
              <w:rPr>
                <w:rFonts w:ascii="Arial" w:hAnsi="Arial" w:cs="Arial"/>
                <w:sz w:val="12"/>
                <w:szCs w:val="12"/>
              </w:rPr>
              <w:t>3</w:t>
            </w:r>
          </w:p>
        </w:tc>
        <w:tc>
          <w:tcPr>
            <w:tcW w:w="1050" w:type="dxa"/>
            <w:tcBorders>
              <w:top w:val="single" w:sz="4" w:space="0" w:color="auto"/>
              <w:left w:val="single" w:sz="4" w:space="0" w:color="auto"/>
              <w:bottom w:val="nil"/>
            </w:tcBorders>
            <w:vAlign w:val="center"/>
          </w:tcPr>
          <w:p w:rsidR="008514BE" w:rsidRPr="008514BE" w:rsidRDefault="008514BE" w:rsidP="009A0574">
            <w:pPr>
              <w:spacing w:line="140" w:lineRule="exact"/>
              <w:jc w:val="center"/>
              <w:rPr>
                <w:rFonts w:ascii="Arial" w:hAnsi="Arial" w:cs="Arial"/>
                <w:sz w:val="12"/>
                <w:szCs w:val="12"/>
              </w:rPr>
            </w:pPr>
            <w:r w:rsidRPr="008514BE">
              <w:rPr>
                <w:rFonts w:ascii="Arial" w:hAnsi="Arial" w:cs="Arial"/>
                <w:sz w:val="12"/>
                <w:szCs w:val="12"/>
              </w:rPr>
              <w:t>4</w:t>
            </w:r>
          </w:p>
        </w:tc>
        <w:tc>
          <w:tcPr>
            <w:tcW w:w="909" w:type="dxa"/>
            <w:tcBorders>
              <w:top w:val="single" w:sz="4" w:space="0" w:color="auto"/>
              <w:bottom w:val="single" w:sz="4" w:space="0" w:color="auto"/>
            </w:tcBorders>
            <w:vAlign w:val="center"/>
          </w:tcPr>
          <w:p w:rsidR="008514BE" w:rsidRPr="008514BE" w:rsidRDefault="008514BE" w:rsidP="009A0574">
            <w:pPr>
              <w:spacing w:line="140" w:lineRule="exact"/>
              <w:jc w:val="center"/>
              <w:rPr>
                <w:rFonts w:ascii="Arial" w:hAnsi="Arial" w:cs="Arial"/>
                <w:sz w:val="12"/>
                <w:szCs w:val="12"/>
              </w:rPr>
            </w:pPr>
            <w:r w:rsidRPr="008514BE">
              <w:rPr>
                <w:rFonts w:ascii="Arial" w:hAnsi="Arial" w:cs="Arial"/>
                <w:sz w:val="12"/>
                <w:szCs w:val="12"/>
              </w:rPr>
              <w:t>5</w:t>
            </w:r>
          </w:p>
        </w:tc>
        <w:tc>
          <w:tcPr>
            <w:tcW w:w="1064" w:type="dxa"/>
            <w:tcBorders>
              <w:top w:val="single" w:sz="4" w:space="0" w:color="auto"/>
              <w:bottom w:val="single" w:sz="4" w:space="0" w:color="auto"/>
            </w:tcBorders>
            <w:vAlign w:val="center"/>
          </w:tcPr>
          <w:p w:rsidR="008514BE" w:rsidRPr="008514BE" w:rsidRDefault="008514BE" w:rsidP="009A0574">
            <w:pPr>
              <w:spacing w:line="140" w:lineRule="exact"/>
              <w:jc w:val="center"/>
              <w:rPr>
                <w:rFonts w:ascii="Arial" w:hAnsi="Arial" w:cs="Arial"/>
                <w:sz w:val="12"/>
                <w:szCs w:val="12"/>
              </w:rPr>
            </w:pPr>
            <w:r w:rsidRPr="008514BE">
              <w:rPr>
                <w:rFonts w:ascii="Arial" w:hAnsi="Arial" w:cs="Arial"/>
                <w:sz w:val="12"/>
                <w:szCs w:val="12"/>
              </w:rPr>
              <w:t>6</w:t>
            </w:r>
          </w:p>
        </w:tc>
        <w:tc>
          <w:tcPr>
            <w:tcW w:w="1092" w:type="dxa"/>
            <w:tcBorders>
              <w:top w:val="single" w:sz="4" w:space="0" w:color="auto"/>
              <w:bottom w:val="single" w:sz="4" w:space="0" w:color="auto"/>
            </w:tcBorders>
            <w:vAlign w:val="center"/>
          </w:tcPr>
          <w:p w:rsidR="008514BE" w:rsidRPr="008514BE" w:rsidRDefault="008514BE" w:rsidP="009A0574">
            <w:pPr>
              <w:spacing w:line="140" w:lineRule="exact"/>
              <w:jc w:val="center"/>
              <w:rPr>
                <w:rFonts w:ascii="Arial" w:hAnsi="Arial" w:cs="Arial"/>
                <w:sz w:val="12"/>
                <w:szCs w:val="12"/>
              </w:rPr>
            </w:pPr>
            <w:r w:rsidRPr="008514BE">
              <w:rPr>
                <w:rFonts w:ascii="Arial" w:hAnsi="Arial" w:cs="Arial"/>
                <w:sz w:val="12"/>
                <w:szCs w:val="12"/>
              </w:rPr>
              <w:t>7</w:t>
            </w:r>
          </w:p>
        </w:tc>
        <w:tc>
          <w:tcPr>
            <w:tcW w:w="1078" w:type="dxa"/>
            <w:tcBorders>
              <w:top w:val="single" w:sz="4" w:space="0" w:color="auto"/>
              <w:bottom w:val="single" w:sz="4" w:space="0" w:color="auto"/>
            </w:tcBorders>
            <w:vAlign w:val="center"/>
          </w:tcPr>
          <w:p w:rsidR="008514BE" w:rsidRPr="008514BE" w:rsidRDefault="008514BE" w:rsidP="009A0574">
            <w:pPr>
              <w:spacing w:line="140" w:lineRule="exact"/>
              <w:jc w:val="center"/>
              <w:rPr>
                <w:rFonts w:ascii="Arial" w:hAnsi="Arial" w:cs="Arial"/>
                <w:sz w:val="12"/>
                <w:szCs w:val="12"/>
              </w:rPr>
            </w:pPr>
            <w:r w:rsidRPr="008514BE">
              <w:rPr>
                <w:rFonts w:ascii="Arial" w:hAnsi="Arial" w:cs="Arial"/>
                <w:sz w:val="12"/>
                <w:szCs w:val="12"/>
              </w:rPr>
              <w:t>8</w:t>
            </w:r>
          </w:p>
        </w:tc>
        <w:tc>
          <w:tcPr>
            <w:tcW w:w="966" w:type="dxa"/>
            <w:tcBorders>
              <w:top w:val="single" w:sz="4" w:space="0" w:color="auto"/>
              <w:bottom w:val="single" w:sz="18" w:space="0" w:color="auto"/>
            </w:tcBorders>
            <w:vAlign w:val="center"/>
          </w:tcPr>
          <w:p w:rsidR="008514BE" w:rsidRPr="008514BE" w:rsidRDefault="008514BE" w:rsidP="009A0574">
            <w:pPr>
              <w:spacing w:line="140" w:lineRule="exact"/>
              <w:jc w:val="center"/>
              <w:rPr>
                <w:rFonts w:ascii="Arial" w:hAnsi="Arial" w:cs="Arial"/>
                <w:sz w:val="12"/>
                <w:szCs w:val="12"/>
              </w:rPr>
            </w:pPr>
            <w:r w:rsidRPr="008514BE">
              <w:rPr>
                <w:rFonts w:ascii="Arial" w:hAnsi="Arial" w:cs="Arial"/>
                <w:sz w:val="12"/>
                <w:szCs w:val="12"/>
              </w:rPr>
              <w:t>9</w:t>
            </w:r>
          </w:p>
        </w:tc>
        <w:tc>
          <w:tcPr>
            <w:tcW w:w="966" w:type="dxa"/>
            <w:tcBorders>
              <w:top w:val="single" w:sz="4" w:space="0" w:color="auto"/>
              <w:bottom w:val="single" w:sz="18" w:space="0" w:color="auto"/>
            </w:tcBorders>
            <w:vAlign w:val="center"/>
          </w:tcPr>
          <w:p w:rsidR="008514BE" w:rsidRPr="008514BE" w:rsidRDefault="008514BE" w:rsidP="009A0574">
            <w:pPr>
              <w:spacing w:line="140" w:lineRule="exact"/>
              <w:jc w:val="center"/>
              <w:rPr>
                <w:rFonts w:ascii="Arial" w:hAnsi="Arial" w:cs="Arial"/>
                <w:sz w:val="12"/>
                <w:szCs w:val="12"/>
              </w:rPr>
            </w:pPr>
            <w:r w:rsidRPr="008514BE">
              <w:rPr>
                <w:rFonts w:ascii="Arial" w:hAnsi="Arial" w:cs="Arial"/>
                <w:sz w:val="12"/>
                <w:szCs w:val="12"/>
              </w:rPr>
              <w:t>10</w:t>
            </w:r>
          </w:p>
        </w:tc>
        <w:tc>
          <w:tcPr>
            <w:tcW w:w="923" w:type="dxa"/>
            <w:tcBorders>
              <w:top w:val="single" w:sz="4" w:space="0" w:color="auto"/>
              <w:bottom w:val="single" w:sz="18" w:space="0" w:color="auto"/>
            </w:tcBorders>
            <w:vAlign w:val="center"/>
          </w:tcPr>
          <w:p w:rsidR="008514BE" w:rsidRPr="008514BE" w:rsidRDefault="008514BE" w:rsidP="009A0574">
            <w:pPr>
              <w:spacing w:line="140" w:lineRule="exact"/>
              <w:jc w:val="center"/>
              <w:rPr>
                <w:rFonts w:ascii="Arial" w:hAnsi="Arial" w:cs="Arial"/>
                <w:sz w:val="12"/>
                <w:szCs w:val="12"/>
              </w:rPr>
            </w:pPr>
            <w:r w:rsidRPr="008514BE">
              <w:rPr>
                <w:rFonts w:ascii="Arial" w:hAnsi="Arial" w:cs="Arial"/>
                <w:sz w:val="12"/>
                <w:szCs w:val="12"/>
              </w:rPr>
              <w:t>11</w:t>
            </w:r>
          </w:p>
        </w:tc>
      </w:tr>
      <w:tr w:rsidR="008514BE" w:rsidRPr="008514BE" w:rsidTr="009A0574">
        <w:trPr>
          <w:cantSplit/>
          <w:trHeight w:val="284"/>
        </w:trPr>
        <w:tc>
          <w:tcPr>
            <w:tcW w:w="1564" w:type="dxa"/>
            <w:tcBorders>
              <w:top w:val="single" w:sz="8" w:space="0" w:color="auto"/>
              <w:bottom w:val="single" w:sz="4" w:space="0" w:color="auto"/>
              <w:right w:val="nil"/>
            </w:tcBorders>
            <w:vAlign w:val="center"/>
          </w:tcPr>
          <w:p w:rsidR="008514BE" w:rsidRPr="008514BE" w:rsidRDefault="008514BE" w:rsidP="009A0574">
            <w:pPr>
              <w:spacing w:after="120" w:line="200" w:lineRule="exact"/>
              <w:ind w:left="66"/>
              <w:rPr>
                <w:rFonts w:ascii="Arial" w:hAnsi="Arial" w:cs="Arial"/>
                <w:b/>
                <w:bCs/>
                <w:sz w:val="12"/>
              </w:rPr>
            </w:pPr>
            <w:r w:rsidRPr="008514BE">
              <w:rPr>
                <w:rFonts w:ascii="Arial" w:hAnsi="Arial" w:cs="Arial"/>
                <w:b/>
                <w:bCs/>
                <w:sz w:val="12"/>
              </w:rPr>
              <w:t>Razem</w:t>
            </w:r>
            <w:r w:rsidRPr="008514BE">
              <w:rPr>
                <w:rFonts w:ascii="Arial" w:hAnsi="Arial" w:cs="Arial"/>
                <w:sz w:val="12"/>
              </w:rPr>
              <w:t xml:space="preserve"> (wiersze 02 do04)</w:t>
            </w:r>
          </w:p>
        </w:tc>
        <w:tc>
          <w:tcPr>
            <w:tcW w:w="317" w:type="dxa"/>
            <w:tcBorders>
              <w:top w:val="single" w:sz="18" w:space="0" w:color="auto"/>
              <w:left w:val="single" w:sz="18" w:space="0" w:color="auto"/>
              <w:bottom w:val="single" w:sz="4" w:space="0" w:color="auto"/>
              <w:right w:val="single" w:sz="4" w:space="0" w:color="auto"/>
            </w:tcBorders>
            <w:vAlign w:val="bottom"/>
          </w:tcPr>
          <w:p w:rsidR="008514BE" w:rsidRPr="008514BE" w:rsidRDefault="008514BE" w:rsidP="009A0574">
            <w:pPr>
              <w:spacing w:after="40" w:line="140" w:lineRule="exact"/>
              <w:jc w:val="center"/>
              <w:rPr>
                <w:rFonts w:ascii="Arial" w:hAnsi="Arial" w:cs="Arial"/>
                <w:sz w:val="12"/>
                <w:szCs w:val="12"/>
                <w:lang w:val="en-US"/>
              </w:rPr>
            </w:pPr>
            <w:r w:rsidRPr="008514BE">
              <w:rPr>
                <w:rFonts w:ascii="Arial" w:hAnsi="Arial" w:cs="Arial"/>
                <w:sz w:val="12"/>
                <w:szCs w:val="12"/>
              </w:rPr>
              <w:t>0</w:t>
            </w:r>
            <w:r w:rsidRPr="008514BE">
              <w:rPr>
                <w:rFonts w:ascii="Arial" w:hAnsi="Arial" w:cs="Arial"/>
                <w:sz w:val="12"/>
                <w:szCs w:val="12"/>
                <w:lang w:val="en-US"/>
              </w:rPr>
              <w:t>1</w:t>
            </w:r>
          </w:p>
        </w:tc>
        <w:tc>
          <w:tcPr>
            <w:tcW w:w="1189" w:type="dxa"/>
            <w:tcBorders>
              <w:top w:val="single" w:sz="18" w:space="0" w:color="auto"/>
              <w:left w:val="single" w:sz="4" w:space="0" w:color="auto"/>
              <w:bottom w:val="single" w:sz="4" w:space="0" w:color="auto"/>
              <w:right w:val="single" w:sz="4" w:space="0" w:color="auto"/>
            </w:tcBorders>
            <w:vAlign w:val="center"/>
          </w:tcPr>
          <w:p w:rsidR="008514BE" w:rsidRDefault="008514BE">
            <w:pPr>
              <w:jc w:val="right"/>
              <w:rPr>
                <w:rFonts w:ascii="Arial" w:hAnsi="Arial" w:cs="Arial"/>
                <w:color w:val="000000"/>
                <w:sz w:val="14"/>
                <w:szCs w:val="14"/>
              </w:rPr>
            </w:pPr>
            <w:r>
              <w:rPr>
                <w:rFonts w:ascii="Arial" w:hAnsi="Arial" w:cs="Arial"/>
                <w:color w:val="000000"/>
                <w:sz w:val="14"/>
                <w:szCs w:val="14"/>
              </w:rPr>
              <w:t>53</w:t>
            </w:r>
          </w:p>
        </w:tc>
        <w:tc>
          <w:tcPr>
            <w:tcW w:w="1079" w:type="dxa"/>
            <w:tcBorders>
              <w:top w:val="single" w:sz="18" w:space="0" w:color="auto"/>
              <w:left w:val="single" w:sz="4" w:space="0" w:color="auto"/>
              <w:bottom w:val="single" w:sz="4" w:space="0" w:color="auto"/>
              <w:right w:val="single" w:sz="4" w:space="0" w:color="auto"/>
            </w:tcBorders>
            <w:vAlign w:val="center"/>
          </w:tcPr>
          <w:p w:rsidR="008514BE" w:rsidRDefault="008514BE">
            <w:pPr>
              <w:jc w:val="right"/>
              <w:rPr>
                <w:rFonts w:ascii="Arial" w:hAnsi="Arial" w:cs="Arial"/>
                <w:color w:val="000000"/>
                <w:sz w:val="14"/>
                <w:szCs w:val="14"/>
              </w:rPr>
            </w:pPr>
          </w:p>
        </w:tc>
        <w:tc>
          <w:tcPr>
            <w:tcW w:w="1440" w:type="dxa"/>
            <w:tcBorders>
              <w:top w:val="single" w:sz="18" w:space="0" w:color="auto"/>
              <w:left w:val="single" w:sz="4" w:space="0" w:color="auto"/>
              <w:bottom w:val="single" w:sz="4" w:space="0" w:color="auto"/>
              <w:right w:val="single" w:sz="4" w:space="0" w:color="auto"/>
            </w:tcBorders>
            <w:vAlign w:val="center"/>
          </w:tcPr>
          <w:p w:rsidR="008514BE" w:rsidRDefault="008514BE">
            <w:pPr>
              <w:jc w:val="right"/>
              <w:rPr>
                <w:rFonts w:ascii="Arial" w:hAnsi="Arial" w:cs="Arial"/>
                <w:color w:val="000000"/>
                <w:sz w:val="14"/>
                <w:szCs w:val="14"/>
              </w:rPr>
            </w:pPr>
            <w:r>
              <w:rPr>
                <w:rFonts w:ascii="Arial" w:hAnsi="Arial" w:cs="Arial"/>
                <w:color w:val="000000"/>
                <w:sz w:val="14"/>
                <w:szCs w:val="14"/>
              </w:rPr>
              <w:t>53</w:t>
            </w:r>
          </w:p>
        </w:tc>
        <w:tc>
          <w:tcPr>
            <w:tcW w:w="1050" w:type="dxa"/>
            <w:tcBorders>
              <w:top w:val="single" w:sz="18" w:space="0" w:color="auto"/>
              <w:left w:val="single" w:sz="4" w:space="0" w:color="auto"/>
              <w:bottom w:val="single" w:sz="4" w:space="0" w:color="auto"/>
            </w:tcBorders>
            <w:vAlign w:val="center"/>
          </w:tcPr>
          <w:p w:rsidR="008514BE" w:rsidRDefault="008514BE">
            <w:pPr>
              <w:jc w:val="right"/>
              <w:rPr>
                <w:rFonts w:ascii="Arial" w:hAnsi="Arial" w:cs="Arial"/>
                <w:color w:val="000000"/>
                <w:sz w:val="14"/>
                <w:szCs w:val="14"/>
              </w:rPr>
            </w:pPr>
            <w:r>
              <w:rPr>
                <w:rFonts w:ascii="Arial" w:hAnsi="Arial" w:cs="Arial"/>
                <w:color w:val="000000"/>
                <w:sz w:val="14"/>
                <w:szCs w:val="14"/>
              </w:rPr>
              <w:t>1</w:t>
            </w:r>
          </w:p>
        </w:tc>
        <w:tc>
          <w:tcPr>
            <w:tcW w:w="909" w:type="dxa"/>
            <w:tcBorders>
              <w:top w:val="single" w:sz="18" w:space="0" w:color="auto"/>
              <w:bottom w:val="single" w:sz="4" w:space="0" w:color="auto"/>
            </w:tcBorders>
            <w:vAlign w:val="center"/>
          </w:tcPr>
          <w:p w:rsidR="008514BE" w:rsidRDefault="008514BE">
            <w:pPr>
              <w:jc w:val="right"/>
              <w:rPr>
                <w:rFonts w:ascii="Arial" w:hAnsi="Arial" w:cs="Arial"/>
                <w:color w:val="000000"/>
                <w:sz w:val="14"/>
                <w:szCs w:val="14"/>
              </w:rPr>
            </w:pPr>
            <w:r>
              <w:rPr>
                <w:rFonts w:ascii="Arial" w:hAnsi="Arial" w:cs="Arial"/>
                <w:color w:val="000000"/>
                <w:sz w:val="14"/>
                <w:szCs w:val="14"/>
              </w:rPr>
              <w:t>9</w:t>
            </w:r>
          </w:p>
        </w:tc>
        <w:tc>
          <w:tcPr>
            <w:tcW w:w="1064" w:type="dxa"/>
            <w:tcBorders>
              <w:top w:val="single" w:sz="18" w:space="0" w:color="auto"/>
              <w:bottom w:val="single" w:sz="4" w:space="0" w:color="auto"/>
              <w:right w:val="single" w:sz="4" w:space="0" w:color="auto"/>
            </w:tcBorders>
            <w:vAlign w:val="center"/>
          </w:tcPr>
          <w:p w:rsidR="008514BE" w:rsidRDefault="008514BE">
            <w:pPr>
              <w:jc w:val="right"/>
              <w:rPr>
                <w:rFonts w:ascii="Arial" w:hAnsi="Arial" w:cs="Arial"/>
                <w:color w:val="000000"/>
                <w:sz w:val="14"/>
                <w:szCs w:val="14"/>
              </w:rPr>
            </w:pPr>
            <w:r>
              <w:rPr>
                <w:rFonts w:ascii="Arial" w:hAnsi="Arial" w:cs="Arial"/>
                <w:color w:val="000000"/>
                <w:sz w:val="14"/>
                <w:szCs w:val="14"/>
              </w:rPr>
              <w:t>43</w:t>
            </w:r>
          </w:p>
        </w:tc>
        <w:tc>
          <w:tcPr>
            <w:tcW w:w="1092" w:type="dxa"/>
            <w:tcBorders>
              <w:top w:val="single" w:sz="18" w:space="0" w:color="auto"/>
              <w:bottom w:val="single" w:sz="4" w:space="0" w:color="auto"/>
              <w:right w:val="single" w:sz="4" w:space="0" w:color="auto"/>
            </w:tcBorders>
            <w:vAlign w:val="center"/>
          </w:tcPr>
          <w:p w:rsidR="008514BE" w:rsidRDefault="008514BE">
            <w:pPr>
              <w:jc w:val="right"/>
              <w:rPr>
                <w:rFonts w:ascii="Arial" w:hAnsi="Arial" w:cs="Arial"/>
                <w:color w:val="000000"/>
                <w:sz w:val="14"/>
                <w:szCs w:val="14"/>
              </w:rPr>
            </w:pPr>
            <w:r>
              <w:rPr>
                <w:rFonts w:ascii="Arial" w:hAnsi="Arial" w:cs="Arial"/>
                <w:color w:val="000000"/>
                <w:sz w:val="14"/>
                <w:szCs w:val="14"/>
              </w:rPr>
              <w:t>26</w:t>
            </w:r>
          </w:p>
        </w:tc>
        <w:tc>
          <w:tcPr>
            <w:tcW w:w="1078" w:type="dxa"/>
            <w:tcBorders>
              <w:top w:val="single" w:sz="18" w:space="0" w:color="auto"/>
              <w:left w:val="single" w:sz="4" w:space="0" w:color="auto"/>
              <w:bottom w:val="single" w:sz="4" w:space="0" w:color="auto"/>
            </w:tcBorders>
            <w:vAlign w:val="center"/>
          </w:tcPr>
          <w:p w:rsidR="008514BE" w:rsidRDefault="008514BE">
            <w:pPr>
              <w:jc w:val="right"/>
              <w:rPr>
                <w:rFonts w:ascii="Arial" w:hAnsi="Arial" w:cs="Arial"/>
                <w:color w:val="000000"/>
                <w:sz w:val="14"/>
                <w:szCs w:val="14"/>
              </w:rPr>
            </w:pPr>
            <w:r>
              <w:rPr>
                <w:rFonts w:ascii="Arial" w:hAnsi="Arial" w:cs="Arial"/>
                <w:color w:val="000000"/>
                <w:sz w:val="14"/>
                <w:szCs w:val="14"/>
              </w:rPr>
              <w:t>13</w:t>
            </w:r>
          </w:p>
        </w:tc>
        <w:tc>
          <w:tcPr>
            <w:tcW w:w="966" w:type="dxa"/>
            <w:tcBorders>
              <w:top w:val="single" w:sz="18" w:space="0" w:color="auto"/>
              <w:bottom w:val="single" w:sz="4" w:space="0" w:color="auto"/>
            </w:tcBorders>
            <w:vAlign w:val="center"/>
          </w:tcPr>
          <w:p w:rsidR="008514BE" w:rsidRDefault="008514BE">
            <w:pPr>
              <w:jc w:val="right"/>
              <w:rPr>
                <w:rFonts w:ascii="Arial" w:hAnsi="Arial" w:cs="Arial"/>
                <w:color w:val="000000"/>
                <w:sz w:val="14"/>
                <w:szCs w:val="14"/>
              </w:rPr>
            </w:pPr>
            <w:r>
              <w:rPr>
                <w:rFonts w:ascii="Arial" w:hAnsi="Arial" w:cs="Arial"/>
                <w:color w:val="000000"/>
                <w:sz w:val="14"/>
                <w:szCs w:val="14"/>
              </w:rPr>
              <w:t>3</w:t>
            </w:r>
          </w:p>
        </w:tc>
        <w:tc>
          <w:tcPr>
            <w:tcW w:w="966" w:type="dxa"/>
            <w:tcBorders>
              <w:top w:val="single" w:sz="18" w:space="0" w:color="auto"/>
              <w:bottom w:val="single" w:sz="4" w:space="0" w:color="auto"/>
            </w:tcBorders>
            <w:vAlign w:val="center"/>
          </w:tcPr>
          <w:p w:rsidR="008514BE" w:rsidRDefault="008514BE">
            <w:pPr>
              <w:jc w:val="right"/>
              <w:rPr>
                <w:rFonts w:ascii="Arial" w:hAnsi="Arial" w:cs="Arial"/>
                <w:color w:val="000000"/>
                <w:sz w:val="14"/>
                <w:szCs w:val="14"/>
              </w:rPr>
            </w:pPr>
            <w:r>
              <w:rPr>
                <w:rFonts w:ascii="Arial" w:hAnsi="Arial" w:cs="Arial"/>
                <w:color w:val="000000"/>
                <w:sz w:val="14"/>
                <w:szCs w:val="14"/>
              </w:rPr>
              <w:t>1</w:t>
            </w:r>
          </w:p>
        </w:tc>
        <w:tc>
          <w:tcPr>
            <w:tcW w:w="923" w:type="dxa"/>
            <w:tcBorders>
              <w:top w:val="single" w:sz="18" w:space="0" w:color="auto"/>
              <w:bottom w:val="single" w:sz="4" w:space="0" w:color="auto"/>
              <w:right w:val="single" w:sz="18" w:space="0" w:color="auto"/>
            </w:tcBorders>
            <w:vAlign w:val="center"/>
          </w:tcPr>
          <w:p w:rsidR="008514BE" w:rsidRDefault="008514BE">
            <w:pPr>
              <w:jc w:val="right"/>
              <w:rPr>
                <w:rFonts w:ascii="Arial" w:hAnsi="Arial" w:cs="Arial"/>
                <w:color w:val="000000"/>
                <w:sz w:val="14"/>
                <w:szCs w:val="14"/>
              </w:rPr>
            </w:pPr>
          </w:p>
        </w:tc>
      </w:tr>
      <w:tr w:rsidR="008514BE" w:rsidRPr="008514BE" w:rsidTr="009A0574">
        <w:trPr>
          <w:cantSplit/>
          <w:trHeight w:val="284"/>
        </w:trPr>
        <w:tc>
          <w:tcPr>
            <w:tcW w:w="1564" w:type="dxa"/>
            <w:tcBorders>
              <w:top w:val="single" w:sz="8" w:space="0" w:color="auto"/>
              <w:bottom w:val="single" w:sz="4" w:space="0" w:color="auto"/>
              <w:right w:val="nil"/>
            </w:tcBorders>
            <w:vAlign w:val="center"/>
          </w:tcPr>
          <w:p w:rsidR="008514BE" w:rsidRPr="008514BE" w:rsidRDefault="008514BE" w:rsidP="009A0574">
            <w:pPr>
              <w:spacing w:after="120" w:line="200" w:lineRule="exact"/>
              <w:ind w:left="66"/>
              <w:rPr>
                <w:rFonts w:ascii="Arial" w:hAnsi="Arial" w:cs="Arial"/>
                <w:b/>
                <w:bCs/>
                <w:sz w:val="12"/>
              </w:rPr>
            </w:pPr>
            <w:r w:rsidRPr="008514BE">
              <w:rPr>
                <w:rFonts w:ascii="Arial" w:hAnsi="Arial" w:cs="Arial"/>
                <w:sz w:val="14"/>
                <w:lang w:val="en-US"/>
              </w:rPr>
              <w:t>GC</w:t>
            </w:r>
          </w:p>
        </w:tc>
        <w:tc>
          <w:tcPr>
            <w:tcW w:w="317" w:type="dxa"/>
            <w:tcBorders>
              <w:top w:val="single" w:sz="8" w:space="0" w:color="auto"/>
              <w:left w:val="single" w:sz="18" w:space="0" w:color="auto"/>
              <w:bottom w:val="single" w:sz="4" w:space="0" w:color="auto"/>
              <w:right w:val="single" w:sz="4" w:space="0" w:color="auto"/>
            </w:tcBorders>
            <w:vAlign w:val="bottom"/>
          </w:tcPr>
          <w:p w:rsidR="008514BE" w:rsidRPr="008514BE" w:rsidRDefault="008514BE" w:rsidP="009A0574">
            <w:pPr>
              <w:spacing w:after="40" w:line="140" w:lineRule="exact"/>
              <w:jc w:val="center"/>
              <w:rPr>
                <w:rFonts w:ascii="Arial" w:hAnsi="Arial" w:cs="Arial"/>
                <w:sz w:val="12"/>
                <w:szCs w:val="12"/>
              </w:rPr>
            </w:pPr>
            <w:r w:rsidRPr="008514BE">
              <w:rPr>
                <w:rFonts w:ascii="Arial" w:hAnsi="Arial" w:cs="Arial"/>
                <w:sz w:val="12"/>
                <w:szCs w:val="12"/>
              </w:rPr>
              <w:t>02</w:t>
            </w:r>
          </w:p>
        </w:tc>
        <w:tc>
          <w:tcPr>
            <w:tcW w:w="1189" w:type="dxa"/>
            <w:tcBorders>
              <w:top w:val="single" w:sz="8" w:space="0" w:color="auto"/>
              <w:left w:val="single" w:sz="4" w:space="0" w:color="auto"/>
              <w:bottom w:val="single" w:sz="4" w:space="0" w:color="auto"/>
              <w:right w:val="single" w:sz="4" w:space="0" w:color="auto"/>
            </w:tcBorders>
            <w:vAlign w:val="center"/>
          </w:tcPr>
          <w:p w:rsidR="008514BE" w:rsidRDefault="008514BE">
            <w:pPr>
              <w:jc w:val="right"/>
              <w:rPr>
                <w:rFonts w:ascii="Arial" w:hAnsi="Arial" w:cs="Arial"/>
                <w:color w:val="000000"/>
                <w:sz w:val="14"/>
                <w:szCs w:val="14"/>
              </w:rPr>
            </w:pPr>
            <w:r>
              <w:rPr>
                <w:rFonts w:ascii="Arial" w:hAnsi="Arial" w:cs="Arial"/>
                <w:color w:val="000000"/>
                <w:sz w:val="14"/>
                <w:szCs w:val="14"/>
              </w:rPr>
              <w:t>46</w:t>
            </w:r>
          </w:p>
        </w:tc>
        <w:tc>
          <w:tcPr>
            <w:tcW w:w="1079" w:type="dxa"/>
            <w:tcBorders>
              <w:top w:val="single" w:sz="8" w:space="0" w:color="auto"/>
              <w:left w:val="single" w:sz="4" w:space="0" w:color="auto"/>
              <w:bottom w:val="single" w:sz="4" w:space="0" w:color="auto"/>
              <w:right w:val="single" w:sz="4" w:space="0" w:color="auto"/>
            </w:tcBorders>
            <w:vAlign w:val="center"/>
          </w:tcPr>
          <w:p w:rsidR="008514BE" w:rsidRDefault="008514BE">
            <w:pPr>
              <w:jc w:val="right"/>
              <w:rPr>
                <w:rFonts w:ascii="Arial" w:hAnsi="Arial" w:cs="Arial"/>
                <w:color w:val="000000"/>
                <w:sz w:val="14"/>
                <w:szCs w:val="14"/>
              </w:rPr>
            </w:pPr>
          </w:p>
        </w:tc>
        <w:tc>
          <w:tcPr>
            <w:tcW w:w="1440" w:type="dxa"/>
            <w:tcBorders>
              <w:top w:val="single" w:sz="8" w:space="0" w:color="auto"/>
              <w:left w:val="single" w:sz="4" w:space="0" w:color="auto"/>
              <w:bottom w:val="single" w:sz="4" w:space="0" w:color="auto"/>
              <w:right w:val="single" w:sz="4" w:space="0" w:color="auto"/>
            </w:tcBorders>
            <w:vAlign w:val="center"/>
          </w:tcPr>
          <w:p w:rsidR="008514BE" w:rsidRDefault="008514BE">
            <w:pPr>
              <w:jc w:val="right"/>
              <w:rPr>
                <w:rFonts w:ascii="Arial" w:hAnsi="Arial" w:cs="Arial"/>
                <w:color w:val="000000"/>
                <w:sz w:val="14"/>
                <w:szCs w:val="14"/>
              </w:rPr>
            </w:pPr>
            <w:r>
              <w:rPr>
                <w:rFonts w:ascii="Arial" w:hAnsi="Arial" w:cs="Arial"/>
                <w:color w:val="000000"/>
                <w:sz w:val="14"/>
                <w:szCs w:val="14"/>
              </w:rPr>
              <w:t>46</w:t>
            </w:r>
          </w:p>
        </w:tc>
        <w:tc>
          <w:tcPr>
            <w:tcW w:w="1050" w:type="dxa"/>
            <w:tcBorders>
              <w:top w:val="single" w:sz="8" w:space="0" w:color="auto"/>
              <w:left w:val="single" w:sz="4" w:space="0" w:color="auto"/>
              <w:bottom w:val="single" w:sz="4" w:space="0" w:color="auto"/>
            </w:tcBorders>
            <w:vAlign w:val="center"/>
          </w:tcPr>
          <w:p w:rsidR="008514BE" w:rsidRDefault="008514BE">
            <w:pPr>
              <w:jc w:val="right"/>
              <w:rPr>
                <w:rFonts w:ascii="Arial" w:hAnsi="Arial" w:cs="Arial"/>
                <w:color w:val="000000"/>
                <w:sz w:val="14"/>
                <w:szCs w:val="14"/>
              </w:rPr>
            </w:pPr>
            <w:r>
              <w:rPr>
                <w:rFonts w:ascii="Arial" w:hAnsi="Arial" w:cs="Arial"/>
                <w:color w:val="000000"/>
                <w:sz w:val="14"/>
                <w:szCs w:val="14"/>
              </w:rPr>
              <w:t>1</w:t>
            </w:r>
          </w:p>
        </w:tc>
        <w:tc>
          <w:tcPr>
            <w:tcW w:w="909" w:type="dxa"/>
            <w:tcBorders>
              <w:top w:val="single" w:sz="8" w:space="0" w:color="auto"/>
              <w:bottom w:val="single" w:sz="4" w:space="0" w:color="auto"/>
            </w:tcBorders>
            <w:vAlign w:val="center"/>
          </w:tcPr>
          <w:p w:rsidR="008514BE" w:rsidRDefault="008514BE">
            <w:pPr>
              <w:jc w:val="right"/>
              <w:rPr>
                <w:rFonts w:ascii="Arial" w:hAnsi="Arial" w:cs="Arial"/>
                <w:color w:val="000000"/>
                <w:sz w:val="14"/>
                <w:szCs w:val="14"/>
              </w:rPr>
            </w:pPr>
            <w:r>
              <w:rPr>
                <w:rFonts w:ascii="Arial" w:hAnsi="Arial" w:cs="Arial"/>
                <w:color w:val="000000"/>
                <w:sz w:val="14"/>
                <w:szCs w:val="14"/>
              </w:rPr>
              <w:t>7</w:t>
            </w:r>
          </w:p>
        </w:tc>
        <w:tc>
          <w:tcPr>
            <w:tcW w:w="1064" w:type="dxa"/>
            <w:tcBorders>
              <w:top w:val="single" w:sz="8" w:space="0" w:color="auto"/>
              <w:bottom w:val="single" w:sz="4" w:space="0" w:color="auto"/>
              <w:right w:val="single" w:sz="4" w:space="0" w:color="auto"/>
            </w:tcBorders>
            <w:vAlign w:val="center"/>
          </w:tcPr>
          <w:p w:rsidR="008514BE" w:rsidRDefault="008514BE">
            <w:pPr>
              <w:jc w:val="right"/>
              <w:rPr>
                <w:rFonts w:ascii="Arial" w:hAnsi="Arial" w:cs="Arial"/>
                <w:color w:val="000000"/>
                <w:sz w:val="14"/>
                <w:szCs w:val="14"/>
              </w:rPr>
            </w:pPr>
            <w:r>
              <w:rPr>
                <w:rFonts w:ascii="Arial" w:hAnsi="Arial" w:cs="Arial"/>
                <w:color w:val="000000"/>
                <w:sz w:val="14"/>
                <w:szCs w:val="14"/>
              </w:rPr>
              <w:t>38</w:t>
            </w:r>
          </w:p>
        </w:tc>
        <w:tc>
          <w:tcPr>
            <w:tcW w:w="1092" w:type="dxa"/>
            <w:tcBorders>
              <w:top w:val="single" w:sz="8" w:space="0" w:color="auto"/>
              <w:bottom w:val="single" w:sz="4" w:space="0" w:color="auto"/>
              <w:right w:val="single" w:sz="4" w:space="0" w:color="auto"/>
            </w:tcBorders>
            <w:vAlign w:val="center"/>
          </w:tcPr>
          <w:p w:rsidR="008514BE" w:rsidRDefault="008514BE">
            <w:pPr>
              <w:jc w:val="right"/>
              <w:rPr>
                <w:rFonts w:ascii="Arial" w:hAnsi="Arial" w:cs="Arial"/>
                <w:color w:val="000000"/>
                <w:sz w:val="14"/>
                <w:szCs w:val="14"/>
              </w:rPr>
            </w:pPr>
            <w:r>
              <w:rPr>
                <w:rFonts w:ascii="Arial" w:hAnsi="Arial" w:cs="Arial"/>
                <w:color w:val="000000"/>
                <w:sz w:val="14"/>
                <w:szCs w:val="14"/>
              </w:rPr>
              <w:t>23</w:t>
            </w:r>
          </w:p>
        </w:tc>
        <w:tc>
          <w:tcPr>
            <w:tcW w:w="1078" w:type="dxa"/>
            <w:tcBorders>
              <w:top w:val="single" w:sz="8" w:space="0" w:color="auto"/>
              <w:left w:val="single" w:sz="4" w:space="0" w:color="auto"/>
              <w:bottom w:val="single" w:sz="4" w:space="0" w:color="auto"/>
            </w:tcBorders>
            <w:vAlign w:val="center"/>
          </w:tcPr>
          <w:p w:rsidR="008514BE" w:rsidRDefault="008514BE">
            <w:pPr>
              <w:jc w:val="right"/>
              <w:rPr>
                <w:rFonts w:ascii="Arial" w:hAnsi="Arial" w:cs="Arial"/>
                <w:color w:val="000000"/>
                <w:sz w:val="14"/>
                <w:szCs w:val="14"/>
              </w:rPr>
            </w:pPr>
            <w:r>
              <w:rPr>
                <w:rFonts w:ascii="Arial" w:hAnsi="Arial" w:cs="Arial"/>
                <w:color w:val="000000"/>
                <w:sz w:val="14"/>
                <w:szCs w:val="14"/>
              </w:rPr>
              <w:t>12</w:t>
            </w:r>
          </w:p>
        </w:tc>
        <w:tc>
          <w:tcPr>
            <w:tcW w:w="966" w:type="dxa"/>
            <w:tcBorders>
              <w:top w:val="single" w:sz="8" w:space="0" w:color="auto"/>
              <w:bottom w:val="single" w:sz="4" w:space="0" w:color="auto"/>
            </w:tcBorders>
            <w:vAlign w:val="center"/>
          </w:tcPr>
          <w:p w:rsidR="008514BE" w:rsidRDefault="008514BE">
            <w:pPr>
              <w:jc w:val="right"/>
              <w:rPr>
                <w:rFonts w:ascii="Arial" w:hAnsi="Arial" w:cs="Arial"/>
                <w:color w:val="000000"/>
                <w:sz w:val="14"/>
                <w:szCs w:val="14"/>
              </w:rPr>
            </w:pPr>
            <w:r>
              <w:rPr>
                <w:rFonts w:ascii="Arial" w:hAnsi="Arial" w:cs="Arial"/>
                <w:color w:val="000000"/>
                <w:sz w:val="14"/>
                <w:szCs w:val="14"/>
              </w:rPr>
              <w:t>2</w:t>
            </w:r>
          </w:p>
        </w:tc>
        <w:tc>
          <w:tcPr>
            <w:tcW w:w="966" w:type="dxa"/>
            <w:tcBorders>
              <w:top w:val="single" w:sz="8" w:space="0" w:color="auto"/>
              <w:bottom w:val="single" w:sz="4" w:space="0" w:color="auto"/>
            </w:tcBorders>
            <w:vAlign w:val="center"/>
          </w:tcPr>
          <w:p w:rsidR="008514BE" w:rsidRDefault="008514BE">
            <w:pPr>
              <w:jc w:val="right"/>
              <w:rPr>
                <w:rFonts w:ascii="Arial" w:hAnsi="Arial" w:cs="Arial"/>
                <w:color w:val="000000"/>
                <w:sz w:val="14"/>
                <w:szCs w:val="14"/>
              </w:rPr>
            </w:pPr>
            <w:r>
              <w:rPr>
                <w:rFonts w:ascii="Arial" w:hAnsi="Arial" w:cs="Arial"/>
                <w:color w:val="000000"/>
                <w:sz w:val="14"/>
                <w:szCs w:val="14"/>
              </w:rPr>
              <w:t>1</w:t>
            </w:r>
          </w:p>
        </w:tc>
        <w:tc>
          <w:tcPr>
            <w:tcW w:w="923" w:type="dxa"/>
            <w:tcBorders>
              <w:top w:val="single" w:sz="8" w:space="0" w:color="auto"/>
              <w:bottom w:val="single" w:sz="4" w:space="0" w:color="auto"/>
              <w:right w:val="single" w:sz="18" w:space="0" w:color="auto"/>
            </w:tcBorders>
            <w:vAlign w:val="center"/>
          </w:tcPr>
          <w:p w:rsidR="008514BE" w:rsidRDefault="008514BE">
            <w:pPr>
              <w:jc w:val="right"/>
              <w:rPr>
                <w:rFonts w:ascii="Arial" w:hAnsi="Arial" w:cs="Arial"/>
                <w:color w:val="000000"/>
                <w:sz w:val="14"/>
                <w:szCs w:val="14"/>
              </w:rPr>
            </w:pPr>
          </w:p>
        </w:tc>
      </w:tr>
      <w:tr w:rsidR="008514BE" w:rsidRPr="008514BE" w:rsidTr="009A0574">
        <w:trPr>
          <w:cantSplit/>
          <w:trHeight w:val="284"/>
        </w:trPr>
        <w:tc>
          <w:tcPr>
            <w:tcW w:w="1564" w:type="dxa"/>
            <w:tcBorders>
              <w:top w:val="nil"/>
              <w:right w:val="nil"/>
            </w:tcBorders>
            <w:vAlign w:val="center"/>
          </w:tcPr>
          <w:p w:rsidR="008514BE" w:rsidRPr="008514BE" w:rsidRDefault="008514BE" w:rsidP="009A0574">
            <w:pPr>
              <w:spacing w:after="120" w:line="200" w:lineRule="exact"/>
              <w:ind w:left="66"/>
              <w:rPr>
                <w:rFonts w:ascii="Arial" w:hAnsi="Arial" w:cs="Arial"/>
                <w:sz w:val="14"/>
                <w:lang w:val="en-US"/>
              </w:rPr>
            </w:pPr>
            <w:r w:rsidRPr="008514BE">
              <w:rPr>
                <w:rFonts w:ascii="Arial" w:hAnsi="Arial" w:cs="Arial"/>
                <w:sz w:val="14"/>
                <w:lang w:val="en-US"/>
              </w:rPr>
              <w:t>GNs</w:t>
            </w:r>
          </w:p>
        </w:tc>
        <w:tc>
          <w:tcPr>
            <w:tcW w:w="317" w:type="dxa"/>
            <w:tcBorders>
              <w:top w:val="single" w:sz="4" w:space="0" w:color="auto"/>
              <w:left w:val="single" w:sz="18" w:space="0" w:color="auto"/>
              <w:bottom w:val="single" w:sz="4" w:space="0" w:color="auto"/>
              <w:right w:val="single" w:sz="4" w:space="0" w:color="auto"/>
            </w:tcBorders>
            <w:vAlign w:val="bottom"/>
          </w:tcPr>
          <w:p w:rsidR="008514BE" w:rsidRPr="008514BE" w:rsidRDefault="008514BE" w:rsidP="009A0574">
            <w:pPr>
              <w:spacing w:after="40" w:line="140" w:lineRule="exact"/>
              <w:jc w:val="center"/>
              <w:rPr>
                <w:rFonts w:ascii="Arial" w:hAnsi="Arial" w:cs="Arial"/>
                <w:sz w:val="12"/>
                <w:szCs w:val="12"/>
                <w:lang w:val="en-US"/>
              </w:rPr>
            </w:pPr>
            <w:r w:rsidRPr="008514BE">
              <w:rPr>
                <w:rFonts w:ascii="Arial" w:hAnsi="Arial" w:cs="Arial"/>
                <w:sz w:val="12"/>
                <w:szCs w:val="12"/>
                <w:lang w:val="en-US"/>
              </w:rPr>
              <w:t>03</w:t>
            </w:r>
          </w:p>
        </w:tc>
        <w:tc>
          <w:tcPr>
            <w:tcW w:w="1189" w:type="dxa"/>
            <w:tcBorders>
              <w:top w:val="single" w:sz="4" w:space="0" w:color="auto"/>
              <w:left w:val="single" w:sz="4" w:space="0" w:color="auto"/>
              <w:bottom w:val="single" w:sz="4" w:space="0" w:color="auto"/>
              <w:right w:val="single" w:sz="4" w:space="0" w:color="auto"/>
            </w:tcBorders>
            <w:vAlign w:val="center"/>
          </w:tcPr>
          <w:p w:rsidR="008514BE" w:rsidRDefault="008514BE">
            <w:pPr>
              <w:jc w:val="right"/>
              <w:rPr>
                <w:rFonts w:ascii="Arial" w:hAnsi="Arial" w:cs="Arial"/>
                <w:color w:val="000000"/>
                <w:sz w:val="14"/>
                <w:szCs w:val="14"/>
              </w:rPr>
            </w:pPr>
          </w:p>
        </w:tc>
        <w:tc>
          <w:tcPr>
            <w:tcW w:w="1079" w:type="dxa"/>
            <w:tcBorders>
              <w:top w:val="single" w:sz="4" w:space="0" w:color="auto"/>
              <w:left w:val="single" w:sz="4" w:space="0" w:color="auto"/>
              <w:bottom w:val="single" w:sz="4" w:space="0" w:color="auto"/>
              <w:right w:val="single" w:sz="4" w:space="0" w:color="auto"/>
            </w:tcBorders>
            <w:vAlign w:val="center"/>
          </w:tcPr>
          <w:p w:rsidR="008514BE" w:rsidRDefault="008514BE">
            <w:pPr>
              <w:jc w:val="right"/>
              <w:rPr>
                <w:rFonts w:ascii="Arial" w:hAnsi="Arial" w:cs="Arial"/>
                <w:color w:val="000000"/>
                <w:sz w:val="14"/>
                <w:szCs w:val="14"/>
              </w:rPr>
            </w:pPr>
          </w:p>
        </w:tc>
        <w:tc>
          <w:tcPr>
            <w:tcW w:w="1440" w:type="dxa"/>
            <w:tcBorders>
              <w:top w:val="single" w:sz="4" w:space="0" w:color="auto"/>
              <w:left w:val="single" w:sz="4" w:space="0" w:color="auto"/>
              <w:bottom w:val="single" w:sz="4" w:space="0" w:color="auto"/>
              <w:right w:val="single" w:sz="4" w:space="0" w:color="auto"/>
            </w:tcBorders>
            <w:vAlign w:val="center"/>
          </w:tcPr>
          <w:p w:rsidR="008514BE" w:rsidRDefault="008514BE">
            <w:pPr>
              <w:jc w:val="right"/>
              <w:rPr>
                <w:rFonts w:ascii="Arial" w:hAnsi="Arial" w:cs="Arial"/>
                <w:color w:val="000000"/>
                <w:sz w:val="14"/>
                <w:szCs w:val="14"/>
              </w:rPr>
            </w:pPr>
          </w:p>
        </w:tc>
        <w:tc>
          <w:tcPr>
            <w:tcW w:w="1050" w:type="dxa"/>
            <w:tcBorders>
              <w:top w:val="single" w:sz="4" w:space="0" w:color="auto"/>
              <w:left w:val="single" w:sz="4" w:space="0" w:color="auto"/>
              <w:bottom w:val="single" w:sz="4" w:space="0" w:color="auto"/>
            </w:tcBorders>
            <w:vAlign w:val="center"/>
          </w:tcPr>
          <w:p w:rsidR="008514BE" w:rsidRDefault="008514BE">
            <w:pPr>
              <w:jc w:val="right"/>
              <w:rPr>
                <w:rFonts w:ascii="Arial" w:hAnsi="Arial" w:cs="Arial"/>
                <w:color w:val="000000"/>
                <w:sz w:val="14"/>
                <w:szCs w:val="14"/>
              </w:rPr>
            </w:pPr>
          </w:p>
        </w:tc>
        <w:tc>
          <w:tcPr>
            <w:tcW w:w="909" w:type="dxa"/>
            <w:tcBorders>
              <w:top w:val="single" w:sz="4" w:space="0" w:color="auto"/>
              <w:bottom w:val="single" w:sz="4" w:space="0" w:color="auto"/>
            </w:tcBorders>
            <w:vAlign w:val="center"/>
          </w:tcPr>
          <w:p w:rsidR="008514BE" w:rsidRDefault="008514BE">
            <w:pPr>
              <w:jc w:val="right"/>
              <w:rPr>
                <w:rFonts w:ascii="Arial" w:hAnsi="Arial" w:cs="Arial"/>
                <w:color w:val="000000"/>
                <w:sz w:val="14"/>
                <w:szCs w:val="14"/>
              </w:rPr>
            </w:pPr>
          </w:p>
        </w:tc>
        <w:tc>
          <w:tcPr>
            <w:tcW w:w="1064" w:type="dxa"/>
            <w:tcBorders>
              <w:top w:val="single" w:sz="4" w:space="0" w:color="auto"/>
              <w:bottom w:val="single" w:sz="4" w:space="0" w:color="auto"/>
              <w:right w:val="single" w:sz="4" w:space="0" w:color="auto"/>
            </w:tcBorders>
            <w:vAlign w:val="center"/>
          </w:tcPr>
          <w:p w:rsidR="008514BE" w:rsidRDefault="008514BE">
            <w:pPr>
              <w:jc w:val="right"/>
              <w:rPr>
                <w:rFonts w:ascii="Arial" w:hAnsi="Arial" w:cs="Arial"/>
                <w:color w:val="000000"/>
                <w:sz w:val="14"/>
                <w:szCs w:val="14"/>
              </w:rPr>
            </w:pPr>
          </w:p>
        </w:tc>
        <w:tc>
          <w:tcPr>
            <w:tcW w:w="1092" w:type="dxa"/>
            <w:tcBorders>
              <w:top w:val="single" w:sz="4" w:space="0" w:color="auto"/>
              <w:bottom w:val="single" w:sz="4" w:space="0" w:color="auto"/>
              <w:right w:val="single" w:sz="4" w:space="0" w:color="auto"/>
            </w:tcBorders>
            <w:vAlign w:val="center"/>
          </w:tcPr>
          <w:p w:rsidR="008514BE" w:rsidRDefault="008514BE">
            <w:pPr>
              <w:jc w:val="right"/>
              <w:rPr>
                <w:rFonts w:ascii="Arial" w:hAnsi="Arial" w:cs="Arial"/>
                <w:color w:val="000000"/>
                <w:sz w:val="14"/>
                <w:szCs w:val="14"/>
              </w:rPr>
            </w:pPr>
          </w:p>
        </w:tc>
        <w:tc>
          <w:tcPr>
            <w:tcW w:w="1078" w:type="dxa"/>
            <w:tcBorders>
              <w:top w:val="single" w:sz="4" w:space="0" w:color="auto"/>
              <w:left w:val="single" w:sz="4" w:space="0" w:color="auto"/>
              <w:bottom w:val="single" w:sz="4" w:space="0" w:color="auto"/>
            </w:tcBorders>
            <w:vAlign w:val="center"/>
          </w:tcPr>
          <w:p w:rsidR="008514BE" w:rsidRDefault="008514BE">
            <w:pPr>
              <w:jc w:val="right"/>
              <w:rPr>
                <w:rFonts w:ascii="Arial" w:hAnsi="Arial" w:cs="Arial"/>
                <w:color w:val="000000"/>
                <w:sz w:val="14"/>
                <w:szCs w:val="14"/>
              </w:rPr>
            </w:pPr>
          </w:p>
        </w:tc>
        <w:tc>
          <w:tcPr>
            <w:tcW w:w="966" w:type="dxa"/>
            <w:vAlign w:val="center"/>
          </w:tcPr>
          <w:p w:rsidR="008514BE" w:rsidRDefault="008514BE">
            <w:pPr>
              <w:jc w:val="right"/>
              <w:rPr>
                <w:rFonts w:ascii="Arial" w:hAnsi="Arial" w:cs="Arial"/>
                <w:color w:val="000000"/>
                <w:sz w:val="14"/>
                <w:szCs w:val="14"/>
              </w:rPr>
            </w:pPr>
          </w:p>
        </w:tc>
        <w:tc>
          <w:tcPr>
            <w:tcW w:w="966" w:type="dxa"/>
            <w:vAlign w:val="center"/>
          </w:tcPr>
          <w:p w:rsidR="008514BE" w:rsidRDefault="008514BE">
            <w:pPr>
              <w:jc w:val="right"/>
              <w:rPr>
                <w:rFonts w:ascii="Arial" w:hAnsi="Arial" w:cs="Arial"/>
                <w:color w:val="000000"/>
                <w:sz w:val="14"/>
                <w:szCs w:val="14"/>
              </w:rPr>
            </w:pPr>
          </w:p>
        </w:tc>
        <w:tc>
          <w:tcPr>
            <w:tcW w:w="923" w:type="dxa"/>
            <w:tcBorders>
              <w:right w:val="single" w:sz="18" w:space="0" w:color="auto"/>
            </w:tcBorders>
            <w:vAlign w:val="center"/>
          </w:tcPr>
          <w:p w:rsidR="008514BE" w:rsidRDefault="008514BE">
            <w:pPr>
              <w:jc w:val="right"/>
              <w:rPr>
                <w:rFonts w:ascii="Arial" w:hAnsi="Arial" w:cs="Arial"/>
                <w:color w:val="000000"/>
                <w:sz w:val="14"/>
                <w:szCs w:val="14"/>
              </w:rPr>
            </w:pPr>
          </w:p>
        </w:tc>
      </w:tr>
      <w:tr w:rsidR="008514BE" w:rsidRPr="008514BE" w:rsidTr="009A0574">
        <w:trPr>
          <w:cantSplit/>
          <w:trHeight w:val="284"/>
        </w:trPr>
        <w:tc>
          <w:tcPr>
            <w:tcW w:w="1564" w:type="dxa"/>
            <w:tcBorders>
              <w:right w:val="nil"/>
            </w:tcBorders>
            <w:vAlign w:val="center"/>
          </w:tcPr>
          <w:p w:rsidR="008514BE" w:rsidRPr="008514BE" w:rsidRDefault="008514BE" w:rsidP="009A0574">
            <w:pPr>
              <w:spacing w:after="120" w:line="200" w:lineRule="exact"/>
              <w:ind w:left="66"/>
              <w:rPr>
                <w:rFonts w:ascii="Arial" w:hAnsi="Arial" w:cs="Arial"/>
                <w:sz w:val="14"/>
                <w:lang w:val="en-US"/>
              </w:rPr>
            </w:pPr>
            <w:r w:rsidRPr="008514BE">
              <w:rPr>
                <w:rFonts w:ascii="Arial" w:hAnsi="Arial" w:cs="Arial"/>
                <w:sz w:val="14"/>
                <w:lang w:val="en-US"/>
              </w:rPr>
              <w:t>GNc</w:t>
            </w:r>
          </w:p>
        </w:tc>
        <w:tc>
          <w:tcPr>
            <w:tcW w:w="317" w:type="dxa"/>
            <w:tcBorders>
              <w:top w:val="single" w:sz="4" w:space="0" w:color="auto"/>
              <w:left w:val="single" w:sz="18" w:space="0" w:color="auto"/>
              <w:bottom w:val="single" w:sz="18" w:space="0" w:color="auto"/>
              <w:right w:val="single" w:sz="4" w:space="0" w:color="auto"/>
            </w:tcBorders>
            <w:vAlign w:val="bottom"/>
          </w:tcPr>
          <w:p w:rsidR="008514BE" w:rsidRPr="008514BE" w:rsidRDefault="008514BE" w:rsidP="009A0574">
            <w:pPr>
              <w:spacing w:after="40" w:line="140" w:lineRule="exact"/>
              <w:jc w:val="center"/>
              <w:rPr>
                <w:rFonts w:ascii="Arial" w:hAnsi="Arial" w:cs="Arial"/>
                <w:sz w:val="12"/>
                <w:szCs w:val="12"/>
              </w:rPr>
            </w:pPr>
            <w:r w:rsidRPr="008514BE">
              <w:rPr>
                <w:rFonts w:ascii="Arial" w:hAnsi="Arial" w:cs="Arial"/>
                <w:sz w:val="12"/>
                <w:szCs w:val="12"/>
              </w:rPr>
              <w:t>04</w:t>
            </w:r>
          </w:p>
        </w:tc>
        <w:tc>
          <w:tcPr>
            <w:tcW w:w="1189" w:type="dxa"/>
            <w:tcBorders>
              <w:top w:val="single" w:sz="4" w:space="0" w:color="auto"/>
              <w:left w:val="single" w:sz="4" w:space="0" w:color="auto"/>
              <w:bottom w:val="single" w:sz="18" w:space="0" w:color="auto"/>
              <w:right w:val="single" w:sz="4" w:space="0" w:color="auto"/>
            </w:tcBorders>
            <w:vAlign w:val="center"/>
          </w:tcPr>
          <w:p w:rsidR="008514BE" w:rsidRDefault="008514BE">
            <w:pPr>
              <w:jc w:val="right"/>
              <w:rPr>
                <w:rFonts w:ascii="Arial" w:hAnsi="Arial" w:cs="Arial"/>
                <w:color w:val="000000"/>
                <w:sz w:val="14"/>
                <w:szCs w:val="14"/>
              </w:rPr>
            </w:pPr>
            <w:r>
              <w:rPr>
                <w:rFonts w:ascii="Arial" w:hAnsi="Arial" w:cs="Arial"/>
                <w:color w:val="000000"/>
                <w:sz w:val="14"/>
                <w:szCs w:val="14"/>
              </w:rPr>
              <w:t>7</w:t>
            </w:r>
          </w:p>
        </w:tc>
        <w:tc>
          <w:tcPr>
            <w:tcW w:w="1079" w:type="dxa"/>
            <w:tcBorders>
              <w:top w:val="single" w:sz="4" w:space="0" w:color="auto"/>
              <w:left w:val="single" w:sz="4" w:space="0" w:color="auto"/>
              <w:bottom w:val="single" w:sz="18" w:space="0" w:color="auto"/>
              <w:right w:val="single" w:sz="4" w:space="0" w:color="auto"/>
            </w:tcBorders>
            <w:vAlign w:val="center"/>
          </w:tcPr>
          <w:p w:rsidR="008514BE" w:rsidRDefault="008514BE">
            <w:pPr>
              <w:jc w:val="right"/>
              <w:rPr>
                <w:rFonts w:ascii="Arial" w:hAnsi="Arial" w:cs="Arial"/>
                <w:color w:val="000000"/>
                <w:sz w:val="14"/>
                <w:szCs w:val="14"/>
              </w:rPr>
            </w:pPr>
          </w:p>
        </w:tc>
        <w:tc>
          <w:tcPr>
            <w:tcW w:w="1440" w:type="dxa"/>
            <w:tcBorders>
              <w:top w:val="single" w:sz="4" w:space="0" w:color="auto"/>
              <w:left w:val="single" w:sz="4" w:space="0" w:color="auto"/>
              <w:bottom w:val="single" w:sz="18" w:space="0" w:color="auto"/>
              <w:right w:val="single" w:sz="4" w:space="0" w:color="auto"/>
            </w:tcBorders>
            <w:vAlign w:val="center"/>
          </w:tcPr>
          <w:p w:rsidR="008514BE" w:rsidRDefault="008514BE">
            <w:pPr>
              <w:jc w:val="right"/>
              <w:rPr>
                <w:rFonts w:ascii="Arial" w:hAnsi="Arial" w:cs="Arial"/>
                <w:color w:val="000000"/>
                <w:sz w:val="14"/>
                <w:szCs w:val="14"/>
              </w:rPr>
            </w:pPr>
            <w:r>
              <w:rPr>
                <w:rFonts w:ascii="Arial" w:hAnsi="Arial" w:cs="Arial"/>
                <w:color w:val="000000"/>
                <w:sz w:val="14"/>
                <w:szCs w:val="14"/>
              </w:rPr>
              <w:t>7</w:t>
            </w:r>
          </w:p>
        </w:tc>
        <w:tc>
          <w:tcPr>
            <w:tcW w:w="1050" w:type="dxa"/>
            <w:tcBorders>
              <w:top w:val="single" w:sz="4" w:space="0" w:color="auto"/>
              <w:left w:val="single" w:sz="4" w:space="0" w:color="auto"/>
              <w:bottom w:val="single" w:sz="18" w:space="0" w:color="auto"/>
            </w:tcBorders>
            <w:vAlign w:val="center"/>
          </w:tcPr>
          <w:p w:rsidR="008514BE" w:rsidRDefault="008514BE">
            <w:pPr>
              <w:jc w:val="right"/>
              <w:rPr>
                <w:rFonts w:ascii="Arial" w:hAnsi="Arial" w:cs="Arial"/>
                <w:color w:val="000000"/>
                <w:sz w:val="14"/>
                <w:szCs w:val="14"/>
              </w:rPr>
            </w:pPr>
          </w:p>
        </w:tc>
        <w:tc>
          <w:tcPr>
            <w:tcW w:w="909" w:type="dxa"/>
            <w:tcBorders>
              <w:top w:val="single" w:sz="4" w:space="0" w:color="auto"/>
              <w:bottom w:val="single" w:sz="18" w:space="0" w:color="auto"/>
            </w:tcBorders>
            <w:vAlign w:val="center"/>
          </w:tcPr>
          <w:p w:rsidR="008514BE" w:rsidRDefault="008514BE">
            <w:pPr>
              <w:jc w:val="right"/>
              <w:rPr>
                <w:rFonts w:ascii="Arial" w:hAnsi="Arial" w:cs="Arial"/>
                <w:color w:val="000000"/>
                <w:sz w:val="14"/>
                <w:szCs w:val="14"/>
              </w:rPr>
            </w:pPr>
            <w:r>
              <w:rPr>
                <w:rFonts w:ascii="Arial" w:hAnsi="Arial" w:cs="Arial"/>
                <w:color w:val="000000"/>
                <w:sz w:val="14"/>
                <w:szCs w:val="14"/>
              </w:rPr>
              <w:t>2</w:t>
            </w:r>
          </w:p>
        </w:tc>
        <w:tc>
          <w:tcPr>
            <w:tcW w:w="1064" w:type="dxa"/>
            <w:tcBorders>
              <w:top w:val="single" w:sz="4" w:space="0" w:color="auto"/>
              <w:bottom w:val="single" w:sz="18" w:space="0" w:color="auto"/>
              <w:right w:val="single" w:sz="4" w:space="0" w:color="auto"/>
            </w:tcBorders>
            <w:vAlign w:val="center"/>
          </w:tcPr>
          <w:p w:rsidR="008514BE" w:rsidRDefault="008514BE">
            <w:pPr>
              <w:jc w:val="right"/>
              <w:rPr>
                <w:rFonts w:ascii="Arial" w:hAnsi="Arial" w:cs="Arial"/>
                <w:color w:val="000000"/>
                <w:sz w:val="14"/>
                <w:szCs w:val="14"/>
              </w:rPr>
            </w:pPr>
            <w:r>
              <w:rPr>
                <w:rFonts w:ascii="Arial" w:hAnsi="Arial" w:cs="Arial"/>
                <w:color w:val="000000"/>
                <w:sz w:val="14"/>
                <w:szCs w:val="14"/>
              </w:rPr>
              <w:t>5</w:t>
            </w:r>
          </w:p>
        </w:tc>
        <w:tc>
          <w:tcPr>
            <w:tcW w:w="1092" w:type="dxa"/>
            <w:tcBorders>
              <w:top w:val="single" w:sz="4" w:space="0" w:color="auto"/>
              <w:bottom w:val="single" w:sz="18" w:space="0" w:color="auto"/>
              <w:right w:val="single" w:sz="4" w:space="0" w:color="auto"/>
            </w:tcBorders>
            <w:vAlign w:val="center"/>
          </w:tcPr>
          <w:p w:rsidR="008514BE" w:rsidRDefault="008514BE">
            <w:pPr>
              <w:jc w:val="right"/>
              <w:rPr>
                <w:rFonts w:ascii="Arial" w:hAnsi="Arial" w:cs="Arial"/>
                <w:color w:val="000000"/>
                <w:sz w:val="14"/>
                <w:szCs w:val="14"/>
              </w:rPr>
            </w:pPr>
            <w:r>
              <w:rPr>
                <w:rFonts w:ascii="Arial" w:hAnsi="Arial" w:cs="Arial"/>
                <w:color w:val="000000"/>
                <w:sz w:val="14"/>
                <w:szCs w:val="14"/>
              </w:rPr>
              <w:t>3</w:t>
            </w:r>
          </w:p>
        </w:tc>
        <w:tc>
          <w:tcPr>
            <w:tcW w:w="1078" w:type="dxa"/>
            <w:tcBorders>
              <w:top w:val="single" w:sz="4" w:space="0" w:color="auto"/>
              <w:left w:val="single" w:sz="4" w:space="0" w:color="auto"/>
              <w:bottom w:val="single" w:sz="18" w:space="0" w:color="auto"/>
            </w:tcBorders>
            <w:vAlign w:val="center"/>
          </w:tcPr>
          <w:p w:rsidR="008514BE" w:rsidRDefault="008514BE">
            <w:pPr>
              <w:jc w:val="right"/>
              <w:rPr>
                <w:rFonts w:ascii="Arial" w:hAnsi="Arial" w:cs="Arial"/>
                <w:color w:val="000000"/>
                <w:sz w:val="14"/>
                <w:szCs w:val="14"/>
              </w:rPr>
            </w:pPr>
            <w:r>
              <w:rPr>
                <w:rFonts w:ascii="Arial" w:hAnsi="Arial" w:cs="Arial"/>
                <w:color w:val="000000"/>
                <w:sz w:val="14"/>
                <w:szCs w:val="14"/>
              </w:rPr>
              <w:t>1</w:t>
            </w:r>
          </w:p>
        </w:tc>
        <w:tc>
          <w:tcPr>
            <w:tcW w:w="966" w:type="dxa"/>
            <w:tcBorders>
              <w:bottom w:val="single" w:sz="18" w:space="0" w:color="auto"/>
            </w:tcBorders>
            <w:vAlign w:val="center"/>
          </w:tcPr>
          <w:p w:rsidR="008514BE" w:rsidRDefault="008514BE">
            <w:pPr>
              <w:jc w:val="right"/>
              <w:rPr>
                <w:rFonts w:ascii="Arial" w:hAnsi="Arial" w:cs="Arial"/>
                <w:color w:val="000000"/>
                <w:sz w:val="14"/>
                <w:szCs w:val="14"/>
              </w:rPr>
            </w:pPr>
            <w:r>
              <w:rPr>
                <w:rFonts w:ascii="Arial" w:hAnsi="Arial" w:cs="Arial"/>
                <w:color w:val="000000"/>
                <w:sz w:val="14"/>
                <w:szCs w:val="14"/>
              </w:rPr>
              <w:t>1</w:t>
            </w:r>
          </w:p>
        </w:tc>
        <w:tc>
          <w:tcPr>
            <w:tcW w:w="966" w:type="dxa"/>
            <w:tcBorders>
              <w:bottom w:val="single" w:sz="18" w:space="0" w:color="auto"/>
            </w:tcBorders>
            <w:vAlign w:val="center"/>
          </w:tcPr>
          <w:p w:rsidR="008514BE" w:rsidRDefault="008514BE">
            <w:pPr>
              <w:jc w:val="right"/>
              <w:rPr>
                <w:rFonts w:ascii="Arial" w:hAnsi="Arial" w:cs="Arial"/>
                <w:color w:val="000000"/>
                <w:sz w:val="14"/>
                <w:szCs w:val="14"/>
              </w:rPr>
            </w:pPr>
          </w:p>
        </w:tc>
        <w:tc>
          <w:tcPr>
            <w:tcW w:w="923" w:type="dxa"/>
            <w:tcBorders>
              <w:bottom w:val="single" w:sz="18" w:space="0" w:color="auto"/>
              <w:right w:val="single" w:sz="18" w:space="0" w:color="auto"/>
            </w:tcBorders>
            <w:vAlign w:val="center"/>
          </w:tcPr>
          <w:p w:rsidR="008514BE" w:rsidRDefault="008514BE">
            <w:pPr>
              <w:jc w:val="right"/>
              <w:rPr>
                <w:rFonts w:ascii="Arial" w:hAnsi="Arial" w:cs="Arial"/>
                <w:color w:val="000000"/>
                <w:sz w:val="14"/>
                <w:szCs w:val="14"/>
              </w:rPr>
            </w:pPr>
          </w:p>
        </w:tc>
      </w:tr>
    </w:tbl>
    <w:p w:rsidR="00163EAA" w:rsidRDefault="00163EAA" w:rsidP="00163EAA">
      <w:pPr>
        <w:spacing w:after="80" w:line="220" w:lineRule="exact"/>
        <w:outlineLvl w:val="0"/>
        <w:rPr>
          <w:rFonts w:ascii="Arial" w:hAnsi="Arial" w:cs="Arial"/>
          <w:b/>
        </w:rPr>
      </w:pPr>
    </w:p>
    <w:p w:rsidR="008514BE" w:rsidRDefault="008514BE" w:rsidP="00163EAA">
      <w:pPr>
        <w:spacing w:after="80" w:line="220" w:lineRule="exact"/>
        <w:outlineLvl w:val="0"/>
        <w:rPr>
          <w:rFonts w:ascii="Arial" w:hAnsi="Arial" w:cs="Arial"/>
          <w:b/>
        </w:rPr>
      </w:pPr>
    </w:p>
    <w:p w:rsidR="008514BE" w:rsidRDefault="008514BE" w:rsidP="00163EAA">
      <w:pPr>
        <w:spacing w:after="80" w:line="220" w:lineRule="exact"/>
        <w:outlineLvl w:val="0"/>
        <w:rPr>
          <w:rFonts w:ascii="Arial" w:hAnsi="Arial" w:cs="Arial"/>
          <w:b/>
        </w:rPr>
      </w:pPr>
    </w:p>
    <w:p w:rsidR="008514BE" w:rsidRDefault="008514BE" w:rsidP="00163EAA">
      <w:pPr>
        <w:spacing w:after="80" w:line="220" w:lineRule="exact"/>
        <w:outlineLvl w:val="0"/>
        <w:rPr>
          <w:rFonts w:ascii="Arial" w:hAnsi="Arial" w:cs="Arial"/>
          <w:b/>
        </w:rPr>
      </w:pPr>
    </w:p>
    <w:p w:rsidR="008514BE" w:rsidRDefault="008514BE" w:rsidP="00163EAA">
      <w:pPr>
        <w:spacing w:after="80" w:line="220" w:lineRule="exact"/>
        <w:outlineLvl w:val="0"/>
        <w:rPr>
          <w:rFonts w:ascii="Arial" w:hAnsi="Arial" w:cs="Arial"/>
          <w:b/>
        </w:rPr>
      </w:pPr>
    </w:p>
    <w:p w:rsidR="008514BE" w:rsidRDefault="008514BE" w:rsidP="00163EAA">
      <w:pPr>
        <w:spacing w:after="80" w:line="220" w:lineRule="exact"/>
        <w:outlineLvl w:val="0"/>
        <w:rPr>
          <w:rFonts w:ascii="Arial" w:hAnsi="Arial" w:cs="Arial"/>
          <w:b/>
        </w:rPr>
      </w:pPr>
    </w:p>
    <w:p w:rsidR="008514BE" w:rsidRDefault="008514BE" w:rsidP="00163EAA">
      <w:pPr>
        <w:spacing w:after="80" w:line="220" w:lineRule="exact"/>
        <w:outlineLvl w:val="0"/>
        <w:rPr>
          <w:rFonts w:ascii="Arial" w:hAnsi="Arial" w:cs="Arial"/>
          <w:b/>
        </w:rPr>
      </w:pPr>
    </w:p>
    <w:p w:rsidR="008514BE" w:rsidRDefault="008514BE" w:rsidP="00163EAA">
      <w:pPr>
        <w:spacing w:after="80" w:line="220" w:lineRule="exact"/>
        <w:outlineLvl w:val="0"/>
        <w:rPr>
          <w:rFonts w:ascii="Arial" w:hAnsi="Arial" w:cs="Arial"/>
          <w:b/>
        </w:rPr>
      </w:pPr>
    </w:p>
    <w:p w:rsidR="008514BE" w:rsidRPr="00F52A96" w:rsidRDefault="008514BE" w:rsidP="00163EAA">
      <w:pPr>
        <w:spacing w:after="80" w:line="220" w:lineRule="exact"/>
        <w:outlineLvl w:val="0"/>
        <w:rPr>
          <w:rFonts w:ascii="Arial" w:hAnsi="Arial" w:cs="Arial"/>
          <w:b/>
        </w:rPr>
      </w:pPr>
    </w:p>
    <w:p w:rsidR="008514BE" w:rsidRDefault="008514BE" w:rsidP="00B31012">
      <w:pPr>
        <w:spacing w:after="80" w:line="220" w:lineRule="exact"/>
        <w:outlineLvl w:val="0"/>
        <w:rPr>
          <w:rFonts w:ascii="Arial" w:hAnsi="Arial" w:cs="Arial"/>
          <w:b/>
        </w:rPr>
      </w:pPr>
    </w:p>
    <w:p w:rsidR="008514BE" w:rsidRDefault="008514BE" w:rsidP="00B31012">
      <w:pPr>
        <w:spacing w:after="80" w:line="220" w:lineRule="exact"/>
        <w:outlineLvl w:val="0"/>
        <w:rPr>
          <w:rFonts w:ascii="Arial" w:hAnsi="Arial" w:cs="Arial"/>
          <w:b/>
        </w:rPr>
      </w:pPr>
    </w:p>
    <w:p w:rsidR="00F36AA0" w:rsidRDefault="00F36AA0" w:rsidP="00B31012">
      <w:pPr>
        <w:spacing w:after="80" w:line="220" w:lineRule="exact"/>
        <w:outlineLvl w:val="0"/>
        <w:rPr>
          <w:rFonts w:ascii="Arial" w:hAnsi="Arial" w:cs="Arial"/>
          <w:b/>
        </w:rPr>
      </w:pPr>
    </w:p>
    <w:p w:rsidR="008514BE" w:rsidRDefault="008514BE" w:rsidP="00B31012">
      <w:pPr>
        <w:spacing w:after="80" w:line="220" w:lineRule="exact"/>
        <w:outlineLvl w:val="0"/>
        <w:rPr>
          <w:rFonts w:ascii="Arial" w:hAnsi="Arial" w:cs="Arial"/>
          <w:b/>
        </w:rPr>
      </w:pPr>
    </w:p>
    <w:p w:rsidR="008514BE" w:rsidRDefault="008514BE" w:rsidP="00B31012">
      <w:pPr>
        <w:spacing w:after="80" w:line="220" w:lineRule="exact"/>
        <w:outlineLvl w:val="0"/>
        <w:rPr>
          <w:rFonts w:ascii="Arial" w:hAnsi="Arial" w:cs="Arial"/>
          <w:b/>
        </w:rPr>
      </w:pPr>
    </w:p>
    <w:p w:rsidR="00B31012" w:rsidRPr="00F52A96" w:rsidRDefault="00B31012" w:rsidP="00B31012">
      <w:pPr>
        <w:spacing w:after="80" w:line="220" w:lineRule="exact"/>
        <w:outlineLvl w:val="0"/>
        <w:rPr>
          <w:rFonts w:ascii="Arial" w:hAnsi="Arial" w:cs="Arial"/>
          <w:b/>
          <w:bCs/>
        </w:rPr>
      </w:pPr>
      <w:r w:rsidRPr="00F52A96">
        <w:rPr>
          <w:rFonts w:ascii="Arial" w:hAnsi="Arial" w:cs="Arial"/>
          <w:b/>
        </w:rPr>
        <w:lastRenderedPageBreak/>
        <w:t>Dział 2.1.2. Liczba spraw zakreślonych w urządzeniu ewidencyjnym w wyniku zawieszenia postępowania</w:t>
      </w:r>
    </w:p>
    <w:tbl>
      <w:tblPr>
        <w:tblpPr w:leftFromText="142" w:rightFromText="142" w:vertAnchor="text" w:horzAnchor="margin" w:tblpY="1"/>
        <w:tblOverlap w:val="never"/>
        <w:tblW w:w="13638"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564"/>
        <w:gridCol w:w="317"/>
        <w:gridCol w:w="1189"/>
        <w:gridCol w:w="1080"/>
        <w:gridCol w:w="1440"/>
        <w:gridCol w:w="1050"/>
        <w:gridCol w:w="909"/>
        <w:gridCol w:w="1064"/>
        <w:gridCol w:w="1092"/>
        <w:gridCol w:w="1078"/>
        <w:gridCol w:w="966"/>
        <w:gridCol w:w="966"/>
        <w:gridCol w:w="923"/>
      </w:tblGrid>
      <w:tr w:rsidR="00B31012" w:rsidRPr="00F52A96" w:rsidTr="001E221A">
        <w:trPr>
          <w:cantSplit/>
          <w:trHeight w:val="991"/>
        </w:trPr>
        <w:tc>
          <w:tcPr>
            <w:tcW w:w="1881" w:type="dxa"/>
            <w:gridSpan w:val="2"/>
            <w:tcBorders>
              <w:top w:val="single" w:sz="4" w:space="0" w:color="auto"/>
              <w:bottom w:val="nil"/>
              <w:right w:val="single" w:sz="4" w:space="0" w:color="auto"/>
            </w:tcBorders>
            <w:vAlign w:val="center"/>
          </w:tcPr>
          <w:p w:rsidR="00B31012" w:rsidRPr="00F52A96" w:rsidRDefault="00B31012" w:rsidP="001E221A">
            <w:pPr>
              <w:spacing w:line="140" w:lineRule="exact"/>
              <w:jc w:val="center"/>
              <w:rPr>
                <w:rFonts w:ascii="Arial" w:hAnsi="Arial" w:cs="Arial"/>
                <w:sz w:val="14"/>
              </w:rPr>
            </w:pPr>
            <w:r w:rsidRPr="00F52A96">
              <w:rPr>
                <w:rFonts w:ascii="Arial" w:hAnsi="Arial" w:cs="Arial"/>
                <w:sz w:val="14"/>
              </w:rPr>
              <w:t>SPRAWY</w:t>
            </w:r>
          </w:p>
          <w:p w:rsidR="00B31012" w:rsidRPr="00F52A96" w:rsidRDefault="00B31012" w:rsidP="001E221A">
            <w:pPr>
              <w:spacing w:line="140" w:lineRule="exact"/>
              <w:jc w:val="center"/>
              <w:rPr>
                <w:rFonts w:ascii="Arial" w:hAnsi="Arial" w:cs="Arial"/>
                <w:sz w:val="14"/>
              </w:rPr>
            </w:pPr>
            <w:r w:rsidRPr="00F52A96">
              <w:rPr>
                <w:rFonts w:ascii="Arial" w:hAnsi="Arial" w:cs="Arial"/>
                <w:sz w:val="14"/>
              </w:rPr>
              <w:t>wg repertoriów</w:t>
            </w:r>
          </w:p>
        </w:tc>
        <w:tc>
          <w:tcPr>
            <w:tcW w:w="1189" w:type="dxa"/>
            <w:tcBorders>
              <w:top w:val="single" w:sz="4" w:space="0" w:color="auto"/>
              <w:left w:val="single" w:sz="4" w:space="0" w:color="auto"/>
              <w:bottom w:val="single" w:sz="4" w:space="0" w:color="auto"/>
              <w:right w:val="single" w:sz="4" w:space="0" w:color="auto"/>
            </w:tcBorders>
            <w:vAlign w:val="center"/>
          </w:tcPr>
          <w:p w:rsidR="00B31012" w:rsidRPr="00F52A96" w:rsidRDefault="00B31012" w:rsidP="001E221A">
            <w:pPr>
              <w:spacing w:line="140" w:lineRule="exact"/>
              <w:jc w:val="center"/>
              <w:rPr>
                <w:rFonts w:ascii="Arial" w:hAnsi="Arial" w:cs="Arial"/>
                <w:sz w:val="14"/>
              </w:rPr>
            </w:pPr>
            <w:r w:rsidRPr="00F52A96">
              <w:rPr>
                <w:rFonts w:ascii="Arial" w:hAnsi="Arial" w:cs="Arial"/>
                <w:sz w:val="14"/>
              </w:rPr>
              <w:t>Razem</w:t>
            </w:r>
          </w:p>
          <w:p w:rsidR="00B31012" w:rsidRPr="00F52A96" w:rsidRDefault="00B31012" w:rsidP="001E221A">
            <w:pPr>
              <w:spacing w:line="140" w:lineRule="exact"/>
              <w:jc w:val="center"/>
              <w:rPr>
                <w:rFonts w:ascii="Arial" w:hAnsi="Arial" w:cs="Arial"/>
                <w:sz w:val="14"/>
              </w:rPr>
            </w:pPr>
            <w:r w:rsidRPr="00F52A96">
              <w:rPr>
                <w:rFonts w:ascii="Arial" w:hAnsi="Arial" w:cs="Arial"/>
                <w:sz w:val="14"/>
              </w:rPr>
              <w:t>(kol.2+3)</w:t>
            </w:r>
          </w:p>
        </w:tc>
        <w:tc>
          <w:tcPr>
            <w:tcW w:w="1080" w:type="dxa"/>
            <w:tcBorders>
              <w:top w:val="single" w:sz="4" w:space="0" w:color="auto"/>
              <w:left w:val="single" w:sz="4" w:space="0" w:color="auto"/>
              <w:bottom w:val="single" w:sz="4" w:space="0" w:color="auto"/>
              <w:right w:val="single" w:sz="4" w:space="0" w:color="auto"/>
            </w:tcBorders>
            <w:vAlign w:val="center"/>
          </w:tcPr>
          <w:p w:rsidR="00B31012" w:rsidRPr="00F52A96" w:rsidRDefault="00B31012" w:rsidP="001E221A">
            <w:pPr>
              <w:spacing w:line="140" w:lineRule="exact"/>
              <w:jc w:val="center"/>
              <w:rPr>
                <w:rFonts w:ascii="Arial" w:hAnsi="Arial" w:cs="Arial"/>
                <w:sz w:val="14"/>
              </w:rPr>
            </w:pPr>
            <w:r w:rsidRPr="00F52A96">
              <w:rPr>
                <w:rFonts w:ascii="Arial" w:hAnsi="Arial" w:cs="Arial"/>
                <w:sz w:val="14"/>
              </w:rPr>
              <w:t>Do 3 miesięcy</w:t>
            </w:r>
          </w:p>
        </w:tc>
        <w:tc>
          <w:tcPr>
            <w:tcW w:w="1440" w:type="dxa"/>
            <w:tcBorders>
              <w:top w:val="single" w:sz="4" w:space="0" w:color="auto"/>
              <w:left w:val="single" w:sz="4" w:space="0" w:color="auto"/>
              <w:bottom w:val="single" w:sz="4" w:space="0" w:color="auto"/>
              <w:right w:val="single" w:sz="4" w:space="0" w:color="auto"/>
            </w:tcBorders>
            <w:vAlign w:val="center"/>
          </w:tcPr>
          <w:p w:rsidR="00B31012" w:rsidRPr="00F52A96" w:rsidRDefault="00B31012" w:rsidP="001E221A">
            <w:pPr>
              <w:spacing w:line="140" w:lineRule="exact"/>
              <w:jc w:val="center"/>
              <w:rPr>
                <w:rFonts w:ascii="Arial" w:hAnsi="Arial" w:cs="Arial"/>
                <w:sz w:val="14"/>
              </w:rPr>
            </w:pPr>
            <w:r w:rsidRPr="00F52A96">
              <w:rPr>
                <w:rFonts w:ascii="Arial" w:hAnsi="Arial" w:cs="Arial"/>
                <w:sz w:val="14"/>
              </w:rPr>
              <w:t xml:space="preserve">Suma powyżej 3 miesięcy </w:t>
            </w:r>
            <w:r w:rsidRPr="00F52A96">
              <w:rPr>
                <w:rFonts w:ascii="Arial" w:hAnsi="Arial" w:cs="Arial"/>
                <w:sz w:val="14"/>
              </w:rPr>
              <w:br/>
              <w:t>(kol. od 4 do 6)</w:t>
            </w:r>
          </w:p>
        </w:tc>
        <w:tc>
          <w:tcPr>
            <w:tcW w:w="1050" w:type="dxa"/>
            <w:tcBorders>
              <w:top w:val="single" w:sz="4" w:space="0" w:color="auto"/>
              <w:left w:val="single" w:sz="4" w:space="0" w:color="auto"/>
              <w:bottom w:val="single" w:sz="4" w:space="0" w:color="auto"/>
            </w:tcBorders>
            <w:vAlign w:val="center"/>
          </w:tcPr>
          <w:p w:rsidR="00B31012" w:rsidRPr="00F52A96" w:rsidRDefault="00B31012" w:rsidP="001E221A">
            <w:pPr>
              <w:spacing w:line="140" w:lineRule="exact"/>
              <w:jc w:val="center"/>
              <w:rPr>
                <w:rFonts w:ascii="Arial" w:hAnsi="Arial" w:cs="Arial"/>
                <w:sz w:val="14"/>
              </w:rPr>
            </w:pPr>
            <w:r w:rsidRPr="00F52A96">
              <w:rPr>
                <w:rFonts w:ascii="Arial" w:hAnsi="Arial" w:cs="Arial"/>
                <w:sz w:val="14"/>
              </w:rPr>
              <w:t xml:space="preserve">Powyżej </w:t>
            </w:r>
          </w:p>
          <w:p w:rsidR="00B31012" w:rsidRPr="00F52A96" w:rsidRDefault="00B31012" w:rsidP="001E221A">
            <w:pPr>
              <w:spacing w:line="140" w:lineRule="exact"/>
              <w:jc w:val="center"/>
              <w:rPr>
                <w:rFonts w:ascii="Arial" w:hAnsi="Arial" w:cs="Arial"/>
                <w:sz w:val="14"/>
              </w:rPr>
            </w:pPr>
            <w:r w:rsidRPr="00F52A96">
              <w:rPr>
                <w:rFonts w:ascii="Arial" w:hAnsi="Arial" w:cs="Arial"/>
                <w:sz w:val="14"/>
              </w:rPr>
              <w:t>3 do 6 miesięcy</w:t>
            </w:r>
          </w:p>
        </w:tc>
        <w:tc>
          <w:tcPr>
            <w:tcW w:w="909" w:type="dxa"/>
            <w:tcBorders>
              <w:top w:val="single" w:sz="4" w:space="0" w:color="auto"/>
              <w:bottom w:val="single" w:sz="4" w:space="0" w:color="auto"/>
            </w:tcBorders>
            <w:vAlign w:val="center"/>
          </w:tcPr>
          <w:p w:rsidR="00B31012" w:rsidRPr="00F52A96" w:rsidRDefault="00B31012" w:rsidP="001E221A">
            <w:pPr>
              <w:spacing w:line="140" w:lineRule="exact"/>
              <w:jc w:val="center"/>
              <w:rPr>
                <w:rFonts w:ascii="Arial" w:hAnsi="Arial" w:cs="Arial"/>
                <w:sz w:val="14"/>
              </w:rPr>
            </w:pPr>
            <w:r w:rsidRPr="00F52A96">
              <w:rPr>
                <w:rFonts w:ascii="Arial" w:hAnsi="Arial" w:cs="Arial"/>
                <w:sz w:val="14"/>
              </w:rPr>
              <w:t>Powyżej 6 do 12 miesięcy</w:t>
            </w:r>
          </w:p>
        </w:tc>
        <w:tc>
          <w:tcPr>
            <w:tcW w:w="1064" w:type="dxa"/>
            <w:tcBorders>
              <w:top w:val="single" w:sz="4" w:space="0" w:color="auto"/>
              <w:bottom w:val="single" w:sz="4" w:space="0" w:color="auto"/>
            </w:tcBorders>
            <w:vAlign w:val="center"/>
          </w:tcPr>
          <w:p w:rsidR="00B31012" w:rsidRPr="00F52A96" w:rsidRDefault="00B31012" w:rsidP="001E221A">
            <w:pPr>
              <w:spacing w:line="140" w:lineRule="exact"/>
              <w:jc w:val="center"/>
              <w:rPr>
                <w:rFonts w:ascii="Arial" w:hAnsi="Arial" w:cs="Arial"/>
                <w:sz w:val="14"/>
              </w:rPr>
            </w:pPr>
            <w:r w:rsidRPr="00F52A96">
              <w:rPr>
                <w:rFonts w:ascii="Arial" w:hAnsi="Arial" w:cs="Arial"/>
                <w:sz w:val="14"/>
              </w:rPr>
              <w:t xml:space="preserve">Suma powyżej 12 miesięcy </w:t>
            </w:r>
            <w:r w:rsidRPr="00F52A96">
              <w:rPr>
                <w:rFonts w:ascii="Arial" w:hAnsi="Arial" w:cs="Arial"/>
                <w:sz w:val="14"/>
              </w:rPr>
              <w:br/>
              <w:t>(kol. od 7 do 11)</w:t>
            </w:r>
          </w:p>
        </w:tc>
        <w:tc>
          <w:tcPr>
            <w:tcW w:w="1092" w:type="dxa"/>
            <w:tcBorders>
              <w:top w:val="single" w:sz="4" w:space="0" w:color="auto"/>
              <w:bottom w:val="single" w:sz="4" w:space="0" w:color="auto"/>
            </w:tcBorders>
            <w:vAlign w:val="center"/>
          </w:tcPr>
          <w:p w:rsidR="00B31012" w:rsidRPr="00F52A96" w:rsidRDefault="00B31012" w:rsidP="001E221A">
            <w:pPr>
              <w:spacing w:line="140" w:lineRule="exact"/>
              <w:jc w:val="center"/>
              <w:rPr>
                <w:rFonts w:ascii="Arial" w:hAnsi="Arial" w:cs="Arial"/>
                <w:sz w:val="14"/>
              </w:rPr>
            </w:pPr>
            <w:r w:rsidRPr="00F52A96">
              <w:rPr>
                <w:rFonts w:ascii="Arial" w:hAnsi="Arial" w:cs="Arial"/>
                <w:sz w:val="14"/>
              </w:rPr>
              <w:t>Powyżej 12 miesięcy  do 2 lat</w:t>
            </w:r>
          </w:p>
        </w:tc>
        <w:tc>
          <w:tcPr>
            <w:tcW w:w="1078" w:type="dxa"/>
            <w:tcBorders>
              <w:top w:val="single" w:sz="4" w:space="0" w:color="auto"/>
              <w:bottom w:val="single" w:sz="4" w:space="0" w:color="auto"/>
            </w:tcBorders>
            <w:vAlign w:val="center"/>
          </w:tcPr>
          <w:p w:rsidR="00B31012" w:rsidRPr="00F52A96" w:rsidRDefault="00B31012" w:rsidP="001E221A">
            <w:pPr>
              <w:spacing w:line="140" w:lineRule="exact"/>
              <w:jc w:val="center"/>
              <w:rPr>
                <w:rFonts w:ascii="Arial" w:hAnsi="Arial" w:cs="Arial"/>
                <w:sz w:val="14"/>
              </w:rPr>
            </w:pPr>
            <w:r w:rsidRPr="00F52A96">
              <w:rPr>
                <w:rFonts w:ascii="Arial" w:hAnsi="Arial" w:cs="Arial"/>
                <w:sz w:val="14"/>
              </w:rPr>
              <w:t xml:space="preserve">Powyżej </w:t>
            </w:r>
            <w:r w:rsidRPr="00F52A96">
              <w:rPr>
                <w:rFonts w:ascii="Arial" w:hAnsi="Arial" w:cs="Arial"/>
                <w:sz w:val="14"/>
              </w:rPr>
              <w:br/>
              <w:t>2 do 3 lat</w:t>
            </w:r>
          </w:p>
        </w:tc>
        <w:tc>
          <w:tcPr>
            <w:tcW w:w="966" w:type="dxa"/>
            <w:tcBorders>
              <w:top w:val="single" w:sz="4" w:space="0" w:color="auto"/>
              <w:bottom w:val="single" w:sz="4" w:space="0" w:color="auto"/>
            </w:tcBorders>
            <w:vAlign w:val="center"/>
          </w:tcPr>
          <w:p w:rsidR="00B31012" w:rsidRPr="00F52A96" w:rsidRDefault="00B31012" w:rsidP="001E221A">
            <w:pPr>
              <w:spacing w:line="140" w:lineRule="exact"/>
              <w:jc w:val="center"/>
              <w:rPr>
                <w:rFonts w:ascii="Arial" w:hAnsi="Arial" w:cs="Arial"/>
                <w:sz w:val="14"/>
              </w:rPr>
            </w:pPr>
            <w:r w:rsidRPr="00F52A96">
              <w:rPr>
                <w:rFonts w:ascii="Arial" w:hAnsi="Arial" w:cs="Arial"/>
                <w:sz w:val="14"/>
              </w:rPr>
              <w:t xml:space="preserve">Powyżej </w:t>
            </w:r>
            <w:r w:rsidRPr="00F52A96">
              <w:rPr>
                <w:rFonts w:ascii="Arial" w:hAnsi="Arial" w:cs="Arial"/>
                <w:sz w:val="14"/>
              </w:rPr>
              <w:br/>
              <w:t>3 do 5 lat</w:t>
            </w:r>
          </w:p>
        </w:tc>
        <w:tc>
          <w:tcPr>
            <w:tcW w:w="966" w:type="dxa"/>
            <w:tcBorders>
              <w:top w:val="single" w:sz="4" w:space="0" w:color="auto"/>
              <w:bottom w:val="single" w:sz="4" w:space="0" w:color="auto"/>
            </w:tcBorders>
            <w:vAlign w:val="center"/>
          </w:tcPr>
          <w:p w:rsidR="00B31012" w:rsidRPr="00F52A96" w:rsidRDefault="00B31012" w:rsidP="001E221A">
            <w:pPr>
              <w:spacing w:line="140" w:lineRule="exact"/>
              <w:jc w:val="center"/>
              <w:rPr>
                <w:rFonts w:ascii="Arial" w:hAnsi="Arial" w:cs="Arial"/>
                <w:sz w:val="14"/>
              </w:rPr>
            </w:pPr>
            <w:r w:rsidRPr="00F52A96">
              <w:rPr>
                <w:rFonts w:ascii="Arial" w:hAnsi="Arial" w:cs="Arial"/>
                <w:sz w:val="14"/>
              </w:rPr>
              <w:t xml:space="preserve">Powyżej </w:t>
            </w:r>
            <w:r w:rsidRPr="00F52A96">
              <w:rPr>
                <w:rFonts w:ascii="Arial" w:hAnsi="Arial" w:cs="Arial"/>
                <w:sz w:val="14"/>
              </w:rPr>
              <w:br/>
              <w:t>5 do 8 lat</w:t>
            </w:r>
          </w:p>
        </w:tc>
        <w:tc>
          <w:tcPr>
            <w:tcW w:w="923" w:type="dxa"/>
            <w:tcBorders>
              <w:top w:val="single" w:sz="4" w:space="0" w:color="auto"/>
              <w:bottom w:val="single" w:sz="4" w:space="0" w:color="auto"/>
            </w:tcBorders>
            <w:vAlign w:val="center"/>
          </w:tcPr>
          <w:p w:rsidR="00B31012" w:rsidRPr="00F52A96" w:rsidRDefault="00B31012" w:rsidP="001E221A">
            <w:pPr>
              <w:spacing w:line="140" w:lineRule="exact"/>
              <w:jc w:val="center"/>
              <w:rPr>
                <w:rFonts w:ascii="Arial" w:hAnsi="Arial" w:cs="Arial"/>
                <w:sz w:val="14"/>
              </w:rPr>
            </w:pPr>
            <w:r w:rsidRPr="00F52A96">
              <w:rPr>
                <w:rFonts w:ascii="Arial" w:hAnsi="Arial" w:cs="Arial"/>
                <w:sz w:val="14"/>
              </w:rPr>
              <w:t>Ponad 8 lat</w:t>
            </w:r>
          </w:p>
        </w:tc>
      </w:tr>
      <w:tr w:rsidR="00B31012" w:rsidRPr="00F52A96" w:rsidTr="001E221A">
        <w:trPr>
          <w:cantSplit/>
          <w:trHeight w:val="134"/>
        </w:trPr>
        <w:tc>
          <w:tcPr>
            <w:tcW w:w="1881" w:type="dxa"/>
            <w:gridSpan w:val="2"/>
            <w:tcBorders>
              <w:top w:val="single" w:sz="4" w:space="0" w:color="auto"/>
              <w:bottom w:val="single" w:sz="4" w:space="0" w:color="auto"/>
              <w:right w:val="single" w:sz="4" w:space="0" w:color="auto"/>
            </w:tcBorders>
            <w:vAlign w:val="center"/>
          </w:tcPr>
          <w:p w:rsidR="00B31012" w:rsidRPr="00F52A96" w:rsidRDefault="00B31012" w:rsidP="001E221A">
            <w:pPr>
              <w:spacing w:line="140" w:lineRule="exact"/>
              <w:jc w:val="center"/>
              <w:rPr>
                <w:rFonts w:ascii="Arial" w:hAnsi="Arial" w:cs="Arial"/>
                <w:sz w:val="12"/>
                <w:szCs w:val="12"/>
              </w:rPr>
            </w:pPr>
            <w:r w:rsidRPr="00F52A96">
              <w:rPr>
                <w:rFonts w:ascii="Arial" w:hAnsi="Arial" w:cs="Arial"/>
                <w:sz w:val="12"/>
                <w:szCs w:val="12"/>
              </w:rPr>
              <w:t>0</w:t>
            </w:r>
          </w:p>
        </w:tc>
        <w:tc>
          <w:tcPr>
            <w:tcW w:w="1189" w:type="dxa"/>
            <w:tcBorders>
              <w:top w:val="single" w:sz="4" w:space="0" w:color="auto"/>
              <w:left w:val="single" w:sz="4" w:space="0" w:color="auto"/>
              <w:bottom w:val="nil"/>
              <w:right w:val="single" w:sz="4" w:space="0" w:color="auto"/>
            </w:tcBorders>
            <w:vAlign w:val="center"/>
          </w:tcPr>
          <w:p w:rsidR="00B31012" w:rsidRPr="00F52A96" w:rsidRDefault="00B31012" w:rsidP="001E221A">
            <w:pPr>
              <w:spacing w:line="140" w:lineRule="exact"/>
              <w:jc w:val="center"/>
              <w:rPr>
                <w:rFonts w:ascii="Arial" w:hAnsi="Arial" w:cs="Arial"/>
                <w:sz w:val="12"/>
                <w:szCs w:val="12"/>
              </w:rPr>
            </w:pPr>
            <w:r w:rsidRPr="00F52A96">
              <w:rPr>
                <w:rFonts w:ascii="Arial" w:hAnsi="Arial" w:cs="Arial"/>
                <w:sz w:val="12"/>
                <w:szCs w:val="12"/>
              </w:rPr>
              <w:t>1</w:t>
            </w:r>
          </w:p>
        </w:tc>
        <w:tc>
          <w:tcPr>
            <w:tcW w:w="1080" w:type="dxa"/>
            <w:tcBorders>
              <w:top w:val="single" w:sz="4" w:space="0" w:color="auto"/>
              <w:left w:val="single" w:sz="4" w:space="0" w:color="auto"/>
              <w:bottom w:val="nil"/>
              <w:right w:val="single" w:sz="4" w:space="0" w:color="auto"/>
            </w:tcBorders>
            <w:vAlign w:val="center"/>
          </w:tcPr>
          <w:p w:rsidR="00B31012" w:rsidRPr="00F52A96" w:rsidRDefault="00B31012" w:rsidP="001E221A">
            <w:pPr>
              <w:spacing w:line="140" w:lineRule="exact"/>
              <w:jc w:val="center"/>
              <w:rPr>
                <w:rFonts w:ascii="Arial" w:hAnsi="Arial" w:cs="Arial"/>
                <w:sz w:val="12"/>
                <w:szCs w:val="12"/>
              </w:rPr>
            </w:pPr>
            <w:r w:rsidRPr="00F52A96">
              <w:rPr>
                <w:rFonts w:ascii="Arial" w:hAnsi="Arial" w:cs="Arial"/>
                <w:sz w:val="12"/>
                <w:szCs w:val="12"/>
              </w:rPr>
              <w:t>2</w:t>
            </w:r>
          </w:p>
        </w:tc>
        <w:tc>
          <w:tcPr>
            <w:tcW w:w="1440" w:type="dxa"/>
            <w:tcBorders>
              <w:top w:val="single" w:sz="4" w:space="0" w:color="auto"/>
              <w:left w:val="single" w:sz="4" w:space="0" w:color="auto"/>
              <w:bottom w:val="nil"/>
              <w:right w:val="single" w:sz="4" w:space="0" w:color="auto"/>
            </w:tcBorders>
            <w:vAlign w:val="center"/>
          </w:tcPr>
          <w:p w:rsidR="00B31012" w:rsidRPr="00F52A96" w:rsidRDefault="00B31012" w:rsidP="001E221A">
            <w:pPr>
              <w:spacing w:line="140" w:lineRule="exact"/>
              <w:jc w:val="center"/>
              <w:rPr>
                <w:rFonts w:ascii="Arial" w:hAnsi="Arial" w:cs="Arial"/>
                <w:sz w:val="12"/>
                <w:szCs w:val="12"/>
              </w:rPr>
            </w:pPr>
            <w:r w:rsidRPr="00F52A96">
              <w:rPr>
                <w:rFonts w:ascii="Arial" w:hAnsi="Arial" w:cs="Arial"/>
                <w:sz w:val="12"/>
                <w:szCs w:val="12"/>
              </w:rPr>
              <w:t>3</w:t>
            </w:r>
          </w:p>
        </w:tc>
        <w:tc>
          <w:tcPr>
            <w:tcW w:w="1050" w:type="dxa"/>
            <w:tcBorders>
              <w:top w:val="single" w:sz="4" w:space="0" w:color="auto"/>
              <w:left w:val="single" w:sz="4" w:space="0" w:color="auto"/>
              <w:bottom w:val="nil"/>
            </w:tcBorders>
            <w:vAlign w:val="center"/>
          </w:tcPr>
          <w:p w:rsidR="00B31012" w:rsidRPr="00F52A96" w:rsidRDefault="00B31012" w:rsidP="001E221A">
            <w:pPr>
              <w:spacing w:line="140" w:lineRule="exact"/>
              <w:jc w:val="center"/>
              <w:rPr>
                <w:rFonts w:ascii="Arial" w:hAnsi="Arial" w:cs="Arial"/>
                <w:sz w:val="12"/>
                <w:szCs w:val="12"/>
              </w:rPr>
            </w:pPr>
            <w:r w:rsidRPr="00F52A96">
              <w:rPr>
                <w:rFonts w:ascii="Arial" w:hAnsi="Arial" w:cs="Arial"/>
                <w:sz w:val="12"/>
                <w:szCs w:val="12"/>
              </w:rPr>
              <w:t>4</w:t>
            </w:r>
          </w:p>
        </w:tc>
        <w:tc>
          <w:tcPr>
            <w:tcW w:w="909" w:type="dxa"/>
            <w:tcBorders>
              <w:top w:val="single" w:sz="4" w:space="0" w:color="auto"/>
              <w:bottom w:val="single" w:sz="4" w:space="0" w:color="auto"/>
            </w:tcBorders>
            <w:vAlign w:val="center"/>
          </w:tcPr>
          <w:p w:rsidR="00B31012" w:rsidRPr="00F52A96" w:rsidRDefault="00B31012" w:rsidP="001E221A">
            <w:pPr>
              <w:spacing w:line="140" w:lineRule="exact"/>
              <w:jc w:val="center"/>
              <w:rPr>
                <w:rFonts w:ascii="Arial" w:hAnsi="Arial" w:cs="Arial"/>
                <w:sz w:val="12"/>
                <w:szCs w:val="12"/>
              </w:rPr>
            </w:pPr>
            <w:r w:rsidRPr="00F52A96">
              <w:rPr>
                <w:rFonts w:ascii="Arial" w:hAnsi="Arial" w:cs="Arial"/>
                <w:sz w:val="12"/>
                <w:szCs w:val="12"/>
              </w:rPr>
              <w:t>5</w:t>
            </w:r>
          </w:p>
        </w:tc>
        <w:tc>
          <w:tcPr>
            <w:tcW w:w="1064" w:type="dxa"/>
            <w:tcBorders>
              <w:top w:val="single" w:sz="4" w:space="0" w:color="auto"/>
              <w:bottom w:val="single" w:sz="4" w:space="0" w:color="auto"/>
            </w:tcBorders>
            <w:vAlign w:val="center"/>
          </w:tcPr>
          <w:p w:rsidR="00B31012" w:rsidRPr="00F52A96" w:rsidRDefault="00B31012" w:rsidP="001E221A">
            <w:pPr>
              <w:spacing w:line="140" w:lineRule="exact"/>
              <w:jc w:val="center"/>
              <w:rPr>
                <w:rFonts w:ascii="Arial" w:hAnsi="Arial" w:cs="Arial"/>
                <w:sz w:val="12"/>
                <w:szCs w:val="12"/>
              </w:rPr>
            </w:pPr>
            <w:r w:rsidRPr="00F52A96">
              <w:rPr>
                <w:rFonts w:ascii="Arial" w:hAnsi="Arial" w:cs="Arial"/>
                <w:sz w:val="12"/>
                <w:szCs w:val="12"/>
              </w:rPr>
              <w:t>6</w:t>
            </w:r>
          </w:p>
        </w:tc>
        <w:tc>
          <w:tcPr>
            <w:tcW w:w="1092" w:type="dxa"/>
            <w:tcBorders>
              <w:top w:val="single" w:sz="4" w:space="0" w:color="auto"/>
              <w:bottom w:val="single" w:sz="4" w:space="0" w:color="auto"/>
            </w:tcBorders>
            <w:vAlign w:val="center"/>
          </w:tcPr>
          <w:p w:rsidR="00B31012" w:rsidRPr="00F52A96" w:rsidRDefault="00B31012" w:rsidP="001E221A">
            <w:pPr>
              <w:spacing w:line="140" w:lineRule="exact"/>
              <w:jc w:val="center"/>
              <w:rPr>
                <w:rFonts w:ascii="Arial" w:hAnsi="Arial" w:cs="Arial"/>
                <w:sz w:val="12"/>
                <w:szCs w:val="12"/>
              </w:rPr>
            </w:pPr>
            <w:r w:rsidRPr="00F52A96">
              <w:rPr>
                <w:rFonts w:ascii="Arial" w:hAnsi="Arial" w:cs="Arial"/>
                <w:sz w:val="12"/>
                <w:szCs w:val="12"/>
              </w:rPr>
              <w:t>7</w:t>
            </w:r>
          </w:p>
        </w:tc>
        <w:tc>
          <w:tcPr>
            <w:tcW w:w="1078" w:type="dxa"/>
            <w:tcBorders>
              <w:top w:val="single" w:sz="4" w:space="0" w:color="auto"/>
              <w:bottom w:val="single" w:sz="4" w:space="0" w:color="auto"/>
            </w:tcBorders>
            <w:vAlign w:val="center"/>
          </w:tcPr>
          <w:p w:rsidR="00B31012" w:rsidRPr="00F52A96" w:rsidRDefault="00B31012" w:rsidP="001E221A">
            <w:pPr>
              <w:spacing w:line="140" w:lineRule="exact"/>
              <w:jc w:val="center"/>
              <w:rPr>
                <w:rFonts w:ascii="Arial" w:hAnsi="Arial" w:cs="Arial"/>
                <w:sz w:val="12"/>
                <w:szCs w:val="12"/>
              </w:rPr>
            </w:pPr>
            <w:r w:rsidRPr="00F52A96">
              <w:rPr>
                <w:rFonts w:ascii="Arial" w:hAnsi="Arial" w:cs="Arial"/>
                <w:sz w:val="12"/>
                <w:szCs w:val="12"/>
              </w:rPr>
              <w:t>8</w:t>
            </w:r>
          </w:p>
        </w:tc>
        <w:tc>
          <w:tcPr>
            <w:tcW w:w="966" w:type="dxa"/>
            <w:tcBorders>
              <w:top w:val="single" w:sz="4" w:space="0" w:color="auto"/>
              <w:bottom w:val="single" w:sz="18" w:space="0" w:color="auto"/>
            </w:tcBorders>
            <w:vAlign w:val="center"/>
          </w:tcPr>
          <w:p w:rsidR="00B31012" w:rsidRPr="00F52A96" w:rsidRDefault="00B31012" w:rsidP="001E221A">
            <w:pPr>
              <w:spacing w:line="140" w:lineRule="exact"/>
              <w:jc w:val="center"/>
              <w:rPr>
                <w:rFonts w:ascii="Arial" w:hAnsi="Arial" w:cs="Arial"/>
                <w:sz w:val="12"/>
                <w:szCs w:val="12"/>
              </w:rPr>
            </w:pPr>
            <w:r w:rsidRPr="00F52A96">
              <w:rPr>
                <w:rFonts w:ascii="Arial" w:hAnsi="Arial" w:cs="Arial"/>
                <w:sz w:val="12"/>
                <w:szCs w:val="12"/>
              </w:rPr>
              <w:t>9</w:t>
            </w:r>
          </w:p>
        </w:tc>
        <w:tc>
          <w:tcPr>
            <w:tcW w:w="966" w:type="dxa"/>
            <w:tcBorders>
              <w:top w:val="single" w:sz="4" w:space="0" w:color="auto"/>
              <w:bottom w:val="single" w:sz="18" w:space="0" w:color="auto"/>
            </w:tcBorders>
            <w:vAlign w:val="center"/>
          </w:tcPr>
          <w:p w:rsidR="00B31012" w:rsidRPr="00F52A96" w:rsidRDefault="00B31012" w:rsidP="001E221A">
            <w:pPr>
              <w:spacing w:line="140" w:lineRule="exact"/>
              <w:jc w:val="center"/>
              <w:rPr>
                <w:rFonts w:ascii="Arial" w:hAnsi="Arial" w:cs="Arial"/>
                <w:sz w:val="12"/>
                <w:szCs w:val="12"/>
              </w:rPr>
            </w:pPr>
            <w:r w:rsidRPr="00F52A96">
              <w:rPr>
                <w:rFonts w:ascii="Arial" w:hAnsi="Arial" w:cs="Arial"/>
                <w:sz w:val="12"/>
                <w:szCs w:val="12"/>
              </w:rPr>
              <w:t>10</w:t>
            </w:r>
          </w:p>
        </w:tc>
        <w:tc>
          <w:tcPr>
            <w:tcW w:w="923" w:type="dxa"/>
            <w:tcBorders>
              <w:top w:val="single" w:sz="4" w:space="0" w:color="auto"/>
              <w:bottom w:val="single" w:sz="18" w:space="0" w:color="auto"/>
            </w:tcBorders>
            <w:vAlign w:val="center"/>
          </w:tcPr>
          <w:p w:rsidR="00B31012" w:rsidRPr="00F52A96" w:rsidRDefault="00B31012" w:rsidP="001E221A">
            <w:pPr>
              <w:spacing w:line="140" w:lineRule="exact"/>
              <w:jc w:val="center"/>
              <w:rPr>
                <w:rFonts w:ascii="Arial" w:hAnsi="Arial" w:cs="Arial"/>
                <w:sz w:val="12"/>
                <w:szCs w:val="12"/>
              </w:rPr>
            </w:pPr>
            <w:r w:rsidRPr="00F52A96">
              <w:rPr>
                <w:rFonts w:ascii="Arial" w:hAnsi="Arial" w:cs="Arial"/>
                <w:sz w:val="12"/>
                <w:szCs w:val="12"/>
              </w:rPr>
              <w:t>11</w:t>
            </w:r>
          </w:p>
        </w:tc>
      </w:tr>
      <w:tr w:rsidR="00560BF4" w:rsidRPr="00F52A96" w:rsidTr="00560BF4">
        <w:trPr>
          <w:cantSplit/>
          <w:trHeight w:val="284"/>
        </w:trPr>
        <w:tc>
          <w:tcPr>
            <w:tcW w:w="1564" w:type="dxa"/>
            <w:tcBorders>
              <w:top w:val="single" w:sz="8" w:space="0" w:color="auto"/>
              <w:bottom w:val="single" w:sz="4" w:space="0" w:color="auto"/>
              <w:right w:val="nil"/>
            </w:tcBorders>
            <w:vAlign w:val="center"/>
          </w:tcPr>
          <w:p w:rsidR="00560BF4" w:rsidRPr="00F52A96" w:rsidRDefault="00560BF4" w:rsidP="001E221A">
            <w:pPr>
              <w:spacing w:after="120" w:line="200" w:lineRule="exact"/>
              <w:ind w:left="66"/>
              <w:rPr>
                <w:rFonts w:ascii="Arial" w:hAnsi="Arial" w:cs="Arial"/>
                <w:b/>
                <w:bCs/>
                <w:sz w:val="12"/>
              </w:rPr>
            </w:pPr>
            <w:r w:rsidRPr="00F52A96">
              <w:rPr>
                <w:rFonts w:ascii="Arial" w:hAnsi="Arial" w:cs="Arial"/>
                <w:b/>
                <w:bCs/>
                <w:sz w:val="12"/>
              </w:rPr>
              <w:t>Razem</w:t>
            </w:r>
            <w:r w:rsidRPr="00F52A96">
              <w:rPr>
                <w:rFonts w:ascii="Arial" w:hAnsi="Arial" w:cs="Arial"/>
                <w:sz w:val="12"/>
              </w:rPr>
              <w:t xml:space="preserve"> (wiersze 02 do 04)</w:t>
            </w:r>
          </w:p>
        </w:tc>
        <w:tc>
          <w:tcPr>
            <w:tcW w:w="317" w:type="dxa"/>
            <w:tcBorders>
              <w:top w:val="single" w:sz="18" w:space="0" w:color="auto"/>
              <w:left w:val="single" w:sz="18" w:space="0" w:color="auto"/>
              <w:bottom w:val="single" w:sz="4" w:space="0" w:color="auto"/>
              <w:right w:val="single" w:sz="4" w:space="0" w:color="auto"/>
            </w:tcBorders>
            <w:vAlign w:val="bottom"/>
          </w:tcPr>
          <w:p w:rsidR="00560BF4" w:rsidRPr="00F52A96" w:rsidRDefault="00560BF4" w:rsidP="001E221A">
            <w:pPr>
              <w:spacing w:after="40" w:line="140" w:lineRule="exact"/>
              <w:jc w:val="center"/>
              <w:rPr>
                <w:rFonts w:ascii="Arial" w:hAnsi="Arial" w:cs="Arial"/>
                <w:sz w:val="14"/>
              </w:rPr>
            </w:pPr>
            <w:r w:rsidRPr="00F52A96">
              <w:rPr>
                <w:rFonts w:ascii="Arial" w:hAnsi="Arial" w:cs="Arial"/>
                <w:sz w:val="14"/>
              </w:rPr>
              <w:t xml:space="preserve"> 01</w:t>
            </w:r>
          </w:p>
        </w:tc>
        <w:tc>
          <w:tcPr>
            <w:tcW w:w="1189" w:type="dxa"/>
            <w:tcBorders>
              <w:top w:val="single" w:sz="18" w:space="0" w:color="auto"/>
              <w:left w:val="single" w:sz="4" w:space="0" w:color="auto"/>
              <w:bottom w:val="single" w:sz="4" w:space="0" w:color="auto"/>
              <w:right w:val="single" w:sz="4" w:space="0" w:color="auto"/>
            </w:tcBorders>
            <w:vAlign w:val="center"/>
          </w:tcPr>
          <w:p w:rsidR="00560BF4" w:rsidRDefault="00560BF4" w:rsidP="00560BF4">
            <w:pPr>
              <w:jc w:val="right"/>
              <w:rPr>
                <w:rFonts w:ascii="Arial" w:hAnsi="Arial" w:cs="Arial"/>
                <w:color w:val="000000"/>
                <w:sz w:val="14"/>
                <w:szCs w:val="14"/>
              </w:rPr>
            </w:pPr>
          </w:p>
        </w:tc>
        <w:tc>
          <w:tcPr>
            <w:tcW w:w="1080" w:type="dxa"/>
            <w:tcBorders>
              <w:top w:val="single" w:sz="18" w:space="0" w:color="auto"/>
              <w:left w:val="single" w:sz="4" w:space="0" w:color="auto"/>
              <w:bottom w:val="single" w:sz="4" w:space="0" w:color="auto"/>
              <w:right w:val="single" w:sz="4" w:space="0" w:color="auto"/>
            </w:tcBorders>
            <w:vAlign w:val="center"/>
          </w:tcPr>
          <w:p w:rsidR="00560BF4" w:rsidRDefault="00560BF4" w:rsidP="00560BF4">
            <w:pPr>
              <w:jc w:val="right"/>
              <w:rPr>
                <w:rFonts w:ascii="Arial" w:hAnsi="Arial" w:cs="Arial"/>
                <w:color w:val="000000"/>
                <w:sz w:val="14"/>
                <w:szCs w:val="14"/>
              </w:rPr>
            </w:pPr>
          </w:p>
        </w:tc>
        <w:tc>
          <w:tcPr>
            <w:tcW w:w="1440" w:type="dxa"/>
            <w:tcBorders>
              <w:top w:val="single" w:sz="18" w:space="0" w:color="auto"/>
              <w:left w:val="single" w:sz="4" w:space="0" w:color="auto"/>
              <w:bottom w:val="single" w:sz="4" w:space="0" w:color="auto"/>
              <w:right w:val="single" w:sz="4" w:space="0" w:color="auto"/>
            </w:tcBorders>
            <w:vAlign w:val="center"/>
          </w:tcPr>
          <w:p w:rsidR="00560BF4" w:rsidRDefault="00560BF4" w:rsidP="00560BF4">
            <w:pPr>
              <w:jc w:val="right"/>
              <w:rPr>
                <w:rFonts w:ascii="Arial" w:hAnsi="Arial" w:cs="Arial"/>
                <w:color w:val="000000"/>
                <w:sz w:val="14"/>
                <w:szCs w:val="14"/>
              </w:rPr>
            </w:pPr>
          </w:p>
        </w:tc>
        <w:tc>
          <w:tcPr>
            <w:tcW w:w="1050" w:type="dxa"/>
            <w:tcBorders>
              <w:top w:val="single" w:sz="18" w:space="0" w:color="auto"/>
              <w:left w:val="single" w:sz="4" w:space="0" w:color="auto"/>
              <w:bottom w:val="single" w:sz="4" w:space="0" w:color="auto"/>
            </w:tcBorders>
            <w:vAlign w:val="center"/>
          </w:tcPr>
          <w:p w:rsidR="00560BF4" w:rsidRDefault="00560BF4" w:rsidP="00560BF4">
            <w:pPr>
              <w:jc w:val="right"/>
              <w:rPr>
                <w:rFonts w:ascii="Arial" w:hAnsi="Arial" w:cs="Arial"/>
                <w:color w:val="000000"/>
                <w:sz w:val="14"/>
                <w:szCs w:val="14"/>
              </w:rPr>
            </w:pPr>
          </w:p>
        </w:tc>
        <w:tc>
          <w:tcPr>
            <w:tcW w:w="909" w:type="dxa"/>
            <w:tcBorders>
              <w:top w:val="single" w:sz="18" w:space="0" w:color="auto"/>
              <w:bottom w:val="single" w:sz="4" w:space="0" w:color="auto"/>
            </w:tcBorders>
            <w:vAlign w:val="center"/>
          </w:tcPr>
          <w:p w:rsidR="00560BF4" w:rsidRDefault="00560BF4" w:rsidP="00560BF4">
            <w:pPr>
              <w:jc w:val="right"/>
              <w:rPr>
                <w:rFonts w:ascii="Arial" w:hAnsi="Arial" w:cs="Arial"/>
                <w:color w:val="000000"/>
                <w:sz w:val="14"/>
                <w:szCs w:val="14"/>
              </w:rPr>
            </w:pPr>
          </w:p>
        </w:tc>
        <w:tc>
          <w:tcPr>
            <w:tcW w:w="1064" w:type="dxa"/>
            <w:tcBorders>
              <w:top w:val="single" w:sz="18" w:space="0" w:color="auto"/>
              <w:bottom w:val="single" w:sz="4" w:space="0" w:color="auto"/>
              <w:right w:val="single" w:sz="4" w:space="0" w:color="auto"/>
            </w:tcBorders>
            <w:vAlign w:val="center"/>
          </w:tcPr>
          <w:p w:rsidR="00560BF4" w:rsidRDefault="00560BF4" w:rsidP="00560BF4">
            <w:pPr>
              <w:jc w:val="right"/>
              <w:rPr>
                <w:rFonts w:ascii="Arial" w:hAnsi="Arial" w:cs="Arial"/>
                <w:color w:val="000000"/>
                <w:sz w:val="14"/>
                <w:szCs w:val="14"/>
              </w:rPr>
            </w:pPr>
          </w:p>
        </w:tc>
        <w:tc>
          <w:tcPr>
            <w:tcW w:w="1092" w:type="dxa"/>
            <w:tcBorders>
              <w:top w:val="single" w:sz="18" w:space="0" w:color="auto"/>
              <w:bottom w:val="single" w:sz="4" w:space="0" w:color="auto"/>
              <w:right w:val="single" w:sz="4" w:space="0" w:color="auto"/>
            </w:tcBorders>
            <w:vAlign w:val="center"/>
          </w:tcPr>
          <w:p w:rsidR="00560BF4" w:rsidRDefault="00560BF4" w:rsidP="00560BF4">
            <w:pPr>
              <w:jc w:val="right"/>
              <w:rPr>
                <w:rFonts w:ascii="Arial" w:hAnsi="Arial" w:cs="Arial"/>
                <w:color w:val="000000"/>
                <w:sz w:val="14"/>
                <w:szCs w:val="14"/>
              </w:rPr>
            </w:pPr>
          </w:p>
        </w:tc>
        <w:tc>
          <w:tcPr>
            <w:tcW w:w="1078" w:type="dxa"/>
            <w:tcBorders>
              <w:top w:val="single" w:sz="18" w:space="0" w:color="auto"/>
              <w:left w:val="single" w:sz="4" w:space="0" w:color="auto"/>
              <w:bottom w:val="single" w:sz="4" w:space="0" w:color="auto"/>
            </w:tcBorders>
            <w:vAlign w:val="center"/>
          </w:tcPr>
          <w:p w:rsidR="00560BF4" w:rsidRDefault="00560BF4" w:rsidP="00560BF4">
            <w:pPr>
              <w:jc w:val="right"/>
              <w:rPr>
                <w:rFonts w:ascii="Arial" w:hAnsi="Arial" w:cs="Arial"/>
                <w:color w:val="000000"/>
                <w:sz w:val="14"/>
                <w:szCs w:val="14"/>
              </w:rPr>
            </w:pPr>
          </w:p>
        </w:tc>
        <w:tc>
          <w:tcPr>
            <w:tcW w:w="966" w:type="dxa"/>
            <w:tcBorders>
              <w:top w:val="single" w:sz="18" w:space="0" w:color="auto"/>
              <w:bottom w:val="single" w:sz="4" w:space="0" w:color="auto"/>
            </w:tcBorders>
            <w:vAlign w:val="center"/>
          </w:tcPr>
          <w:p w:rsidR="00560BF4" w:rsidRDefault="00560BF4" w:rsidP="00560BF4">
            <w:pPr>
              <w:jc w:val="right"/>
              <w:rPr>
                <w:rFonts w:ascii="Arial" w:hAnsi="Arial" w:cs="Arial"/>
                <w:color w:val="000000"/>
                <w:sz w:val="14"/>
                <w:szCs w:val="14"/>
              </w:rPr>
            </w:pPr>
          </w:p>
        </w:tc>
        <w:tc>
          <w:tcPr>
            <w:tcW w:w="966" w:type="dxa"/>
            <w:tcBorders>
              <w:top w:val="single" w:sz="18" w:space="0" w:color="auto"/>
              <w:bottom w:val="single" w:sz="4" w:space="0" w:color="auto"/>
            </w:tcBorders>
            <w:vAlign w:val="center"/>
          </w:tcPr>
          <w:p w:rsidR="00560BF4" w:rsidRDefault="00560BF4" w:rsidP="00560BF4">
            <w:pPr>
              <w:jc w:val="right"/>
              <w:rPr>
                <w:rFonts w:ascii="Arial" w:hAnsi="Arial" w:cs="Arial"/>
                <w:color w:val="000000"/>
                <w:sz w:val="14"/>
                <w:szCs w:val="14"/>
              </w:rPr>
            </w:pPr>
          </w:p>
        </w:tc>
        <w:tc>
          <w:tcPr>
            <w:tcW w:w="923" w:type="dxa"/>
            <w:tcBorders>
              <w:top w:val="single" w:sz="18" w:space="0" w:color="auto"/>
              <w:bottom w:val="single" w:sz="4" w:space="0" w:color="auto"/>
              <w:right w:val="single" w:sz="12" w:space="0" w:color="auto"/>
            </w:tcBorders>
            <w:vAlign w:val="center"/>
          </w:tcPr>
          <w:p w:rsidR="00560BF4" w:rsidRDefault="00560BF4" w:rsidP="00560BF4">
            <w:pPr>
              <w:jc w:val="right"/>
              <w:rPr>
                <w:rFonts w:ascii="Arial" w:hAnsi="Arial" w:cs="Arial"/>
                <w:color w:val="000000"/>
                <w:sz w:val="14"/>
                <w:szCs w:val="14"/>
              </w:rPr>
            </w:pPr>
          </w:p>
        </w:tc>
      </w:tr>
      <w:tr w:rsidR="00560BF4" w:rsidRPr="00F52A96" w:rsidTr="00560BF4">
        <w:trPr>
          <w:cantSplit/>
          <w:trHeight w:val="284"/>
        </w:trPr>
        <w:tc>
          <w:tcPr>
            <w:tcW w:w="1564" w:type="dxa"/>
            <w:tcBorders>
              <w:top w:val="single" w:sz="8" w:space="0" w:color="auto"/>
              <w:bottom w:val="single" w:sz="4" w:space="0" w:color="auto"/>
              <w:right w:val="nil"/>
            </w:tcBorders>
            <w:vAlign w:val="center"/>
          </w:tcPr>
          <w:p w:rsidR="00560BF4" w:rsidRPr="00F52A96" w:rsidRDefault="00560BF4" w:rsidP="001E221A">
            <w:pPr>
              <w:spacing w:after="120" w:line="200" w:lineRule="exact"/>
              <w:ind w:left="66"/>
              <w:rPr>
                <w:rFonts w:ascii="Arial" w:hAnsi="Arial" w:cs="Arial"/>
                <w:b/>
                <w:bCs/>
                <w:sz w:val="12"/>
              </w:rPr>
            </w:pPr>
            <w:r w:rsidRPr="00F52A96">
              <w:rPr>
                <w:rFonts w:ascii="Arial" w:hAnsi="Arial" w:cs="Arial"/>
                <w:sz w:val="14"/>
              </w:rPr>
              <w:t>GC</w:t>
            </w:r>
          </w:p>
        </w:tc>
        <w:tc>
          <w:tcPr>
            <w:tcW w:w="317" w:type="dxa"/>
            <w:tcBorders>
              <w:top w:val="single" w:sz="8" w:space="0" w:color="auto"/>
              <w:left w:val="single" w:sz="18" w:space="0" w:color="auto"/>
              <w:bottom w:val="single" w:sz="4" w:space="0" w:color="auto"/>
              <w:right w:val="single" w:sz="4" w:space="0" w:color="auto"/>
            </w:tcBorders>
            <w:vAlign w:val="bottom"/>
          </w:tcPr>
          <w:p w:rsidR="00560BF4" w:rsidRPr="00F52A96" w:rsidRDefault="00560BF4" w:rsidP="001E221A">
            <w:pPr>
              <w:spacing w:after="40" w:line="140" w:lineRule="exact"/>
              <w:jc w:val="center"/>
              <w:rPr>
                <w:rFonts w:ascii="Arial" w:hAnsi="Arial" w:cs="Arial"/>
                <w:sz w:val="14"/>
              </w:rPr>
            </w:pPr>
            <w:r w:rsidRPr="00F52A96">
              <w:rPr>
                <w:rFonts w:ascii="Arial" w:hAnsi="Arial" w:cs="Arial"/>
                <w:sz w:val="14"/>
              </w:rPr>
              <w:t>02</w:t>
            </w:r>
          </w:p>
        </w:tc>
        <w:tc>
          <w:tcPr>
            <w:tcW w:w="1189" w:type="dxa"/>
            <w:tcBorders>
              <w:top w:val="single" w:sz="8" w:space="0" w:color="auto"/>
              <w:left w:val="single" w:sz="4" w:space="0" w:color="auto"/>
              <w:bottom w:val="single" w:sz="4" w:space="0" w:color="auto"/>
              <w:right w:val="single" w:sz="4" w:space="0" w:color="auto"/>
            </w:tcBorders>
            <w:vAlign w:val="center"/>
          </w:tcPr>
          <w:p w:rsidR="00560BF4" w:rsidRDefault="00560BF4" w:rsidP="00560BF4">
            <w:pPr>
              <w:jc w:val="right"/>
              <w:rPr>
                <w:rFonts w:ascii="Arial" w:hAnsi="Arial" w:cs="Arial"/>
                <w:color w:val="000000"/>
                <w:sz w:val="14"/>
                <w:szCs w:val="14"/>
              </w:rPr>
            </w:pPr>
          </w:p>
        </w:tc>
        <w:tc>
          <w:tcPr>
            <w:tcW w:w="1080" w:type="dxa"/>
            <w:tcBorders>
              <w:top w:val="single" w:sz="8" w:space="0" w:color="auto"/>
              <w:left w:val="single" w:sz="4" w:space="0" w:color="auto"/>
              <w:bottom w:val="single" w:sz="4" w:space="0" w:color="auto"/>
              <w:right w:val="single" w:sz="4" w:space="0" w:color="auto"/>
            </w:tcBorders>
            <w:vAlign w:val="center"/>
          </w:tcPr>
          <w:p w:rsidR="00560BF4" w:rsidRDefault="00560BF4" w:rsidP="00560BF4">
            <w:pPr>
              <w:jc w:val="right"/>
              <w:rPr>
                <w:rFonts w:ascii="Arial" w:hAnsi="Arial" w:cs="Arial"/>
                <w:color w:val="000000"/>
                <w:sz w:val="14"/>
                <w:szCs w:val="14"/>
              </w:rPr>
            </w:pPr>
          </w:p>
        </w:tc>
        <w:tc>
          <w:tcPr>
            <w:tcW w:w="1440" w:type="dxa"/>
            <w:tcBorders>
              <w:top w:val="single" w:sz="8" w:space="0" w:color="auto"/>
              <w:left w:val="single" w:sz="4" w:space="0" w:color="auto"/>
              <w:bottom w:val="single" w:sz="4" w:space="0" w:color="auto"/>
              <w:right w:val="single" w:sz="4" w:space="0" w:color="auto"/>
            </w:tcBorders>
            <w:vAlign w:val="center"/>
          </w:tcPr>
          <w:p w:rsidR="00560BF4" w:rsidRDefault="00560BF4" w:rsidP="00560BF4">
            <w:pPr>
              <w:jc w:val="right"/>
              <w:rPr>
                <w:rFonts w:ascii="Arial" w:hAnsi="Arial" w:cs="Arial"/>
                <w:color w:val="000000"/>
                <w:sz w:val="14"/>
                <w:szCs w:val="14"/>
              </w:rPr>
            </w:pPr>
          </w:p>
        </w:tc>
        <w:tc>
          <w:tcPr>
            <w:tcW w:w="1050" w:type="dxa"/>
            <w:tcBorders>
              <w:top w:val="single" w:sz="8" w:space="0" w:color="auto"/>
              <w:left w:val="single" w:sz="4" w:space="0" w:color="auto"/>
              <w:bottom w:val="single" w:sz="4" w:space="0" w:color="auto"/>
            </w:tcBorders>
            <w:vAlign w:val="center"/>
          </w:tcPr>
          <w:p w:rsidR="00560BF4" w:rsidRDefault="00560BF4" w:rsidP="00560BF4">
            <w:pPr>
              <w:jc w:val="right"/>
              <w:rPr>
                <w:rFonts w:ascii="Arial" w:hAnsi="Arial" w:cs="Arial"/>
                <w:color w:val="000000"/>
                <w:sz w:val="14"/>
                <w:szCs w:val="14"/>
              </w:rPr>
            </w:pPr>
          </w:p>
        </w:tc>
        <w:tc>
          <w:tcPr>
            <w:tcW w:w="909" w:type="dxa"/>
            <w:tcBorders>
              <w:top w:val="single" w:sz="8" w:space="0" w:color="auto"/>
              <w:bottom w:val="single" w:sz="4" w:space="0" w:color="auto"/>
            </w:tcBorders>
            <w:vAlign w:val="center"/>
          </w:tcPr>
          <w:p w:rsidR="00560BF4" w:rsidRDefault="00560BF4" w:rsidP="00560BF4">
            <w:pPr>
              <w:jc w:val="right"/>
              <w:rPr>
                <w:rFonts w:ascii="Arial" w:hAnsi="Arial" w:cs="Arial"/>
                <w:color w:val="000000"/>
                <w:sz w:val="14"/>
                <w:szCs w:val="14"/>
              </w:rPr>
            </w:pPr>
          </w:p>
        </w:tc>
        <w:tc>
          <w:tcPr>
            <w:tcW w:w="1064" w:type="dxa"/>
            <w:tcBorders>
              <w:top w:val="single" w:sz="8" w:space="0" w:color="auto"/>
              <w:bottom w:val="single" w:sz="4" w:space="0" w:color="auto"/>
              <w:right w:val="single" w:sz="4" w:space="0" w:color="auto"/>
            </w:tcBorders>
            <w:vAlign w:val="center"/>
          </w:tcPr>
          <w:p w:rsidR="00560BF4" w:rsidRDefault="00560BF4" w:rsidP="00560BF4">
            <w:pPr>
              <w:jc w:val="right"/>
              <w:rPr>
                <w:rFonts w:ascii="Arial" w:hAnsi="Arial" w:cs="Arial"/>
                <w:color w:val="000000"/>
                <w:sz w:val="14"/>
                <w:szCs w:val="14"/>
              </w:rPr>
            </w:pPr>
          </w:p>
        </w:tc>
        <w:tc>
          <w:tcPr>
            <w:tcW w:w="1092" w:type="dxa"/>
            <w:tcBorders>
              <w:top w:val="single" w:sz="8" w:space="0" w:color="auto"/>
              <w:bottom w:val="single" w:sz="4" w:space="0" w:color="auto"/>
              <w:right w:val="single" w:sz="4" w:space="0" w:color="auto"/>
            </w:tcBorders>
            <w:vAlign w:val="center"/>
          </w:tcPr>
          <w:p w:rsidR="00560BF4" w:rsidRDefault="00560BF4" w:rsidP="00560BF4">
            <w:pPr>
              <w:jc w:val="right"/>
              <w:rPr>
                <w:rFonts w:ascii="Arial" w:hAnsi="Arial" w:cs="Arial"/>
                <w:color w:val="000000"/>
                <w:sz w:val="14"/>
                <w:szCs w:val="14"/>
              </w:rPr>
            </w:pPr>
          </w:p>
        </w:tc>
        <w:tc>
          <w:tcPr>
            <w:tcW w:w="1078" w:type="dxa"/>
            <w:tcBorders>
              <w:top w:val="single" w:sz="8" w:space="0" w:color="auto"/>
              <w:left w:val="single" w:sz="4" w:space="0" w:color="auto"/>
              <w:bottom w:val="single" w:sz="4" w:space="0" w:color="auto"/>
            </w:tcBorders>
            <w:vAlign w:val="center"/>
          </w:tcPr>
          <w:p w:rsidR="00560BF4" w:rsidRDefault="00560BF4" w:rsidP="00560BF4">
            <w:pPr>
              <w:jc w:val="right"/>
              <w:rPr>
                <w:rFonts w:ascii="Arial" w:hAnsi="Arial" w:cs="Arial"/>
                <w:color w:val="000000"/>
                <w:sz w:val="14"/>
                <w:szCs w:val="14"/>
              </w:rPr>
            </w:pPr>
          </w:p>
        </w:tc>
        <w:tc>
          <w:tcPr>
            <w:tcW w:w="966" w:type="dxa"/>
            <w:tcBorders>
              <w:top w:val="single" w:sz="8" w:space="0" w:color="auto"/>
              <w:bottom w:val="single" w:sz="4" w:space="0" w:color="auto"/>
            </w:tcBorders>
            <w:vAlign w:val="center"/>
          </w:tcPr>
          <w:p w:rsidR="00560BF4" w:rsidRDefault="00560BF4" w:rsidP="00560BF4">
            <w:pPr>
              <w:jc w:val="right"/>
              <w:rPr>
                <w:rFonts w:ascii="Arial" w:hAnsi="Arial" w:cs="Arial"/>
                <w:color w:val="000000"/>
                <w:sz w:val="14"/>
                <w:szCs w:val="14"/>
              </w:rPr>
            </w:pPr>
          </w:p>
        </w:tc>
        <w:tc>
          <w:tcPr>
            <w:tcW w:w="966" w:type="dxa"/>
            <w:tcBorders>
              <w:top w:val="single" w:sz="8" w:space="0" w:color="auto"/>
              <w:bottom w:val="single" w:sz="4" w:space="0" w:color="auto"/>
            </w:tcBorders>
            <w:vAlign w:val="center"/>
          </w:tcPr>
          <w:p w:rsidR="00560BF4" w:rsidRDefault="00560BF4" w:rsidP="00560BF4">
            <w:pPr>
              <w:jc w:val="right"/>
              <w:rPr>
                <w:rFonts w:ascii="Arial" w:hAnsi="Arial" w:cs="Arial"/>
                <w:color w:val="000000"/>
                <w:sz w:val="14"/>
                <w:szCs w:val="14"/>
              </w:rPr>
            </w:pPr>
          </w:p>
        </w:tc>
        <w:tc>
          <w:tcPr>
            <w:tcW w:w="923" w:type="dxa"/>
            <w:tcBorders>
              <w:top w:val="single" w:sz="8" w:space="0" w:color="auto"/>
              <w:bottom w:val="single" w:sz="4" w:space="0" w:color="auto"/>
              <w:right w:val="single" w:sz="12" w:space="0" w:color="auto"/>
            </w:tcBorders>
            <w:vAlign w:val="center"/>
          </w:tcPr>
          <w:p w:rsidR="00560BF4" w:rsidRDefault="00560BF4" w:rsidP="00560BF4">
            <w:pPr>
              <w:jc w:val="right"/>
              <w:rPr>
                <w:rFonts w:ascii="Arial" w:hAnsi="Arial" w:cs="Arial"/>
                <w:color w:val="000000"/>
                <w:sz w:val="14"/>
                <w:szCs w:val="14"/>
              </w:rPr>
            </w:pPr>
          </w:p>
        </w:tc>
      </w:tr>
      <w:tr w:rsidR="00560BF4" w:rsidRPr="00F52A96" w:rsidTr="00560BF4">
        <w:trPr>
          <w:cantSplit/>
          <w:trHeight w:val="284"/>
        </w:trPr>
        <w:tc>
          <w:tcPr>
            <w:tcW w:w="1564" w:type="dxa"/>
            <w:tcBorders>
              <w:top w:val="nil"/>
              <w:right w:val="nil"/>
            </w:tcBorders>
            <w:vAlign w:val="center"/>
          </w:tcPr>
          <w:p w:rsidR="00560BF4" w:rsidRPr="00F52A96" w:rsidRDefault="00560BF4" w:rsidP="001E221A">
            <w:pPr>
              <w:spacing w:after="120" w:line="200" w:lineRule="exact"/>
              <w:ind w:left="66"/>
              <w:rPr>
                <w:rFonts w:ascii="Arial" w:hAnsi="Arial" w:cs="Arial"/>
                <w:sz w:val="14"/>
              </w:rPr>
            </w:pPr>
            <w:r w:rsidRPr="00F52A96">
              <w:rPr>
                <w:rFonts w:ascii="Arial" w:hAnsi="Arial" w:cs="Arial"/>
                <w:sz w:val="14"/>
              </w:rPr>
              <w:t>GNs</w:t>
            </w:r>
          </w:p>
        </w:tc>
        <w:tc>
          <w:tcPr>
            <w:tcW w:w="317" w:type="dxa"/>
            <w:tcBorders>
              <w:top w:val="single" w:sz="4" w:space="0" w:color="auto"/>
              <w:left w:val="single" w:sz="18" w:space="0" w:color="auto"/>
              <w:bottom w:val="single" w:sz="4" w:space="0" w:color="auto"/>
              <w:right w:val="single" w:sz="4" w:space="0" w:color="auto"/>
            </w:tcBorders>
            <w:vAlign w:val="bottom"/>
          </w:tcPr>
          <w:p w:rsidR="00560BF4" w:rsidRPr="00F52A96" w:rsidRDefault="00560BF4" w:rsidP="001E221A">
            <w:pPr>
              <w:spacing w:after="40" w:line="140" w:lineRule="exact"/>
              <w:jc w:val="center"/>
              <w:rPr>
                <w:rFonts w:ascii="Arial" w:hAnsi="Arial" w:cs="Arial"/>
                <w:sz w:val="14"/>
                <w:lang w:val="en-US"/>
              </w:rPr>
            </w:pPr>
            <w:r w:rsidRPr="00F52A96">
              <w:rPr>
                <w:rFonts w:ascii="Arial" w:hAnsi="Arial" w:cs="Arial"/>
                <w:sz w:val="14"/>
              </w:rPr>
              <w:t xml:space="preserve"> </w:t>
            </w:r>
            <w:r w:rsidRPr="00F52A96">
              <w:rPr>
                <w:rFonts w:ascii="Arial" w:hAnsi="Arial" w:cs="Arial"/>
                <w:sz w:val="14"/>
                <w:lang w:val="en-US"/>
              </w:rPr>
              <w:t>03</w:t>
            </w:r>
          </w:p>
        </w:tc>
        <w:tc>
          <w:tcPr>
            <w:tcW w:w="1189" w:type="dxa"/>
            <w:tcBorders>
              <w:top w:val="single" w:sz="4" w:space="0" w:color="auto"/>
              <w:left w:val="single" w:sz="4" w:space="0" w:color="auto"/>
              <w:bottom w:val="single" w:sz="4" w:space="0" w:color="auto"/>
              <w:right w:val="single" w:sz="4" w:space="0" w:color="auto"/>
            </w:tcBorders>
            <w:vAlign w:val="center"/>
          </w:tcPr>
          <w:p w:rsidR="00560BF4" w:rsidRDefault="00560BF4" w:rsidP="00560BF4">
            <w:pPr>
              <w:jc w:val="right"/>
              <w:rPr>
                <w:rFonts w:ascii="Arial" w:hAnsi="Arial" w:cs="Arial"/>
                <w:color w:val="000000"/>
                <w:sz w:val="14"/>
                <w:szCs w:val="14"/>
              </w:rPr>
            </w:pPr>
          </w:p>
        </w:tc>
        <w:tc>
          <w:tcPr>
            <w:tcW w:w="1080" w:type="dxa"/>
            <w:tcBorders>
              <w:top w:val="single" w:sz="4" w:space="0" w:color="auto"/>
              <w:left w:val="single" w:sz="4" w:space="0" w:color="auto"/>
              <w:bottom w:val="single" w:sz="4" w:space="0" w:color="auto"/>
              <w:right w:val="single" w:sz="4" w:space="0" w:color="auto"/>
            </w:tcBorders>
            <w:vAlign w:val="center"/>
          </w:tcPr>
          <w:p w:rsidR="00560BF4" w:rsidRDefault="00560BF4" w:rsidP="00560BF4">
            <w:pPr>
              <w:jc w:val="right"/>
              <w:rPr>
                <w:rFonts w:ascii="Arial" w:hAnsi="Arial" w:cs="Arial"/>
                <w:color w:val="000000"/>
                <w:sz w:val="14"/>
                <w:szCs w:val="14"/>
              </w:rPr>
            </w:pPr>
          </w:p>
        </w:tc>
        <w:tc>
          <w:tcPr>
            <w:tcW w:w="1440" w:type="dxa"/>
            <w:tcBorders>
              <w:top w:val="single" w:sz="4" w:space="0" w:color="auto"/>
              <w:left w:val="single" w:sz="4" w:space="0" w:color="auto"/>
              <w:bottom w:val="single" w:sz="4" w:space="0" w:color="auto"/>
              <w:right w:val="single" w:sz="4" w:space="0" w:color="auto"/>
            </w:tcBorders>
            <w:vAlign w:val="center"/>
          </w:tcPr>
          <w:p w:rsidR="00560BF4" w:rsidRDefault="00560BF4" w:rsidP="00560BF4">
            <w:pPr>
              <w:jc w:val="right"/>
              <w:rPr>
                <w:rFonts w:ascii="Arial" w:hAnsi="Arial" w:cs="Arial"/>
                <w:color w:val="000000"/>
                <w:sz w:val="14"/>
                <w:szCs w:val="14"/>
              </w:rPr>
            </w:pPr>
          </w:p>
        </w:tc>
        <w:tc>
          <w:tcPr>
            <w:tcW w:w="1050" w:type="dxa"/>
            <w:tcBorders>
              <w:top w:val="single" w:sz="4" w:space="0" w:color="auto"/>
              <w:left w:val="single" w:sz="4" w:space="0" w:color="auto"/>
              <w:bottom w:val="single" w:sz="4" w:space="0" w:color="auto"/>
            </w:tcBorders>
            <w:vAlign w:val="center"/>
          </w:tcPr>
          <w:p w:rsidR="00560BF4" w:rsidRDefault="00560BF4" w:rsidP="00560BF4">
            <w:pPr>
              <w:jc w:val="right"/>
              <w:rPr>
                <w:rFonts w:ascii="Arial" w:hAnsi="Arial" w:cs="Arial"/>
                <w:color w:val="000000"/>
                <w:sz w:val="14"/>
                <w:szCs w:val="14"/>
              </w:rPr>
            </w:pPr>
          </w:p>
        </w:tc>
        <w:tc>
          <w:tcPr>
            <w:tcW w:w="909" w:type="dxa"/>
            <w:tcBorders>
              <w:top w:val="single" w:sz="4" w:space="0" w:color="auto"/>
              <w:bottom w:val="single" w:sz="4" w:space="0" w:color="auto"/>
            </w:tcBorders>
            <w:vAlign w:val="center"/>
          </w:tcPr>
          <w:p w:rsidR="00560BF4" w:rsidRDefault="00560BF4" w:rsidP="00560BF4">
            <w:pPr>
              <w:jc w:val="right"/>
              <w:rPr>
                <w:rFonts w:ascii="Arial" w:hAnsi="Arial" w:cs="Arial"/>
                <w:color w:val="000000"/>
                <w:sz w:val="14"/>
                <w:szCs w:val="14"/>
              </w:rPr>
            </w:pPr>
          </w:p>
        </w:tc>
        <w:tc>
          <w:tcPr>
            <w:tcW w:w="1064" w:type="dxa"/>
            <w:tcBorders>
              <w:top w:val="single" w:sz="4" w:space="0" w:color="auto"/>
              <w:bottom w:val="single" w:sz="4" w:space="0" w:color="auto"/>
              <w:right w:val="single" w:sz="4" w:space="0" w:color="auto"/>
            </w:tcBorders>
            <w:vAlign w:val="center"/>
          </w:tcPr>
          <w:p w:rsidR="00560BF4" w:rsidRDefault="00560BF4" w:rsidP="00560BF4">
            <w:pPr>
              <w:jc w:val="right"/>
              <w:rPr>
                <w:rFonts w:ascii="Arial" w:hAnsi="Arial" w:cs="Arial"/>
                <w:color w:val="000000"/>
                <w:sz w:val="14"/>
                <w:szCs w:val="14"/>
              </w:rPr>
            </w:pPr>
          </w:p>
        </w:tc>
        <w:tc>
          <w:tcPr>
            <w:tcW w:w="1092" w:type="dxa"/>
            <w:tcBorders>
              <w:top w:val="single" w:sz="4" w:space="0" w:color="auto"/>
              <w:bottom w:val="single" w:sz="4" w:space="0" w:color="auto"/>
              <w:right w:val="single" w:sz="4" w:space="0" w:color="auto"/>
            </w:tcBorders>
            <w:vAlign w:val="center"/>
          </w:tcPr>
          <w:p w:rsidR="00560BF4" w:rsidRDefault="00560BF4" w:rsidP="00560BF4">
            <w:pPr>
              <w:jc w:val="right"/>
              <w:rPr>
                <w:rFonts w:ascii="Arial" w:hAnsi="Arial" w:cs="Arial"/>
                <w:color w:val="000000"/>
                <w:sz w:val="14"/>
                <w:szCs w:val="14"/>
              </w:rPr>
            </w:pPr>
          </w:p>
        </w:tc>
        <w:tc>
          <w:tcPr>
            <w:tcW w:w="1078" w:type="dxa"/>
            <w:tcBorders>
              <w:top w:val="single" w:sz="4" w:space="0" w:color="auto"/>
              <w:left w:val="single" w:sz="4" w:space="0" w:color="auto"/>
              <w:bottom w:val="single" w:sz="4" w:space="0" w:color="auto"/>
            </w:tcBorders>
            <w:vAlign w:val="center"/>
          </w:tcPr>
          <w:p w:rsidR="00560BF4" w:rsidRDefault="00560BF4" w:rsidP="00560BF4">
            <w:pPr>
              <w:jc w:val="right"/>
              <w:rPr>
                <w:rFonts w:ascii="Arial" w:hAnsi="Arial" w:cs="Arial"/>
                <w:color w:val="000000"/>
                <w:sz w:val="14"/>
                <w:szCs w:val="14"/>
              </w:rPr>
            </w:pPr>
          </w:p>
        </w:tc>
        <w:tc>
          <w:tcPr>
            <w:tcW w:w="966" w:type="dxa"/>
            <w:vAlign w:val="center"/>
          </w:tcPr>
          <w:p w:rsidR="00560BF4" w:rsidRDefault="00560BF4" w:rsidP="00560BF4">
            <w:pPr>
              <w:jc w:val="right"/>
              <w:rPr>
                <w:rFonts w:ascii="Arial" w:hAnsi="Arial" w:cs="Arial"/>
                <w:color w:val="000000"/>
                <w:sz w:val="14"/>
                <w:szCs w:val="14"/>
              </w:rPr>
            </w:pPr>
          </w:p>
        </w:tc>
        <w:tc>
          <w:tcPr>
            <w:tcW w:w="966" w:type="dxa"/>
            <w:vAlign w:val="center"/>
          </w:tcPr>
          <w:p w:rsidR="00560BF4" w:rsidRDefault="00560BF4" w:rsidP="00560BF4">
            <w:pPr>
              <w:jc w:val="right"/>
              <w:rPr>
                <w:rFonts w:ascii="Arial" w:hAnsi="Arial" w:cs="Arial"/>
                <w:color w:val="000000"/>
                <w:sz w:val="14"/>
                <w:szCs w:val="14"/>
              </w:rPr>
            </w:pPr>
          </w:p>
        </w:tc>
        <w:tc>
          <w:tcPr>
            <w:tcW w:w="923" w:type="dxa"/>
            <w:tcBorders>
              <w:right w:val="single" w:sz="12" w:space="0" w:color="auto"/>
            </w:tcBorders>
            <w:vAlign w:val="center"/>
          </w:tcPr>
          <w:p w:rsidR="00560BF4" w:rsidRDefault="00560BF4" w:rsidP="00560BF4">
            <w:pPr>
              <w:jc w:val="right"/>
              <w:rPr>
                <w:rFonts w:ascii="Arial" w:hAnsi="Arial" w:cs="Arial"/>
                <w:color w:val="000000"/>
                <w:sz w:val="14"/>
                <w:szCs w:val="14"/>
              </w:rPr>
            </w:pPr>
          </w:p>
        </w:tc>
      </w:tr>
      <w:tr w:rsidR="00560BF4" w:rsidRPr="00F52A96" w:rsidTr="00560BF4">
        <w:trPr>
          <w:cantSplit/>
          <w:trHeight w:val="284"/>
        </w:trPr>
        <w:tc>
          <w:tcPr>
            <w:tcW w:w="1564" w:type="dxa"/>
            <w:tcBorders>
              <w:right w:val="nil"/>
            </w:tcBorders>
            <w:vAlign w:val="center"/>
          </w:tcPr>
          <w:p w:rsidR="00560BF4" w:rsidRPr="00F52A96" w:rsidRDefault="00560BF4" w:rsidP="001E221A">
            <w:pPr>
              <w:spacing w:after="120" w:line="200" w:lineRule="exact"/>
              <w:ind w:left="66"/>
              <w:rPr>
                <w:rFonts w:ascii="Arial" w:hAnsi="Arial" w:cs="Arial"/>
                <w:sz w:val="14"/>
                <w:lang w:val="en-US"/>
              </w:rPr>
            </w:pPr>
            <w:r w:rsidRPr="00F52A96">
              <w:rPr>
                <w:rFonts w:ascii="Arial" w:hAnsi="Arial" w:cs="Arial"/>
                <w:sz w:val="14"/>
                <w:lang w:val="en-US"/>
              </w:rPr>
              <w:t>GNc</w:t>
            </w:r>
          </w:p>
        </w:tc>
        <w:tc>
          <w:tcPr>
            <w:tcW w:w="317" w:type="dxa"/>
            <w:tcBorders>
              <w:top w:val="single" w:sz="4" w:space="0" w:color="auto"/>
              <w:left w:val="single" w:sz="18" w:space="0" w:color="auto"/>
              <w:bottom w:val="single" w:sz="12" w:space="0" w:color="auto"/>
              <w:right w:val="single" w:sz="4" w:space="0" w:color="auto"/>
            </w:tcBorders>
            <w:vAlign w:val="bottom"/>
          </w:tcPr>
          <w:p w:rsidR="00560BF4" w:rsidRPr="00F52A96" w:rsidRDefault="00560BF4" w:rsidP="001E221A">
            <w:pPr>
              <w:spacing w:after="40" w:line="140" w:lineRule="exact"/>
              <w:jc w:val="center"/>
              <w:rPr>
                <w:rFonts w:ascii="Arial" w:hAnsi="Arial" w:cs="Arial"/>
                <w:sz w:val="14"/>
              </w:rPr>
            </w:pPr>
            <w:r w:rsidRPr="00F52A96">
              <w:rPr>
                <w:rFonts w:ascii="Arial" w:hAnsi="Arial" w:cs="Arial"/>
                <w:sz w:val="14"/>
                <w:lang w:val="en-US"/>
              </w:rPr>
              <w:t>0</w:t>
            </w:r>
            <w:r w:rsidRPr="00F52A96">
              <w:rPr>
                <w:rFonts w:ascii="Arial" w:hAnsi="Arial" w:cs="Arial"/>
                <w:sz w:val="14"/>
              </w:rPr>
              <w:t>4</w:t>
            </w:r>
          </w:p>
        </w:tc>
        <w:tc>
          <w:tcPr>
            <w:tcW w:w="1189" w:type="dxa"/>
            <w:tcBorders>
              <w:top w:val="single" w:sz="4" w:space="0" w:color="auto"/>
              <w:left w:val="single" w:sz="4" w:space="0" w:color="auto"/>
              <w:bottom w:val="single" w:sz="12" w:space="0" w:color="auto"/>
              <w:right w:val="single" w:sz="4" w:space="0" w:color="auto"/>
            </w:tcBorders>
            <w:vAlign w:val="center"/>
          </w:tcPr>
          <w:p w:rsidR="00560BF4" w:rsidRDefault="00560BF4" w:rsidP="00560BF4">
            <w:pPr>
              <w:jc w:val="right"/>
              <w:rPr>
                <w:rFonts w:ascii="Arial" w:hAnsi="Arial" w:cs="Arial"/>
                <w:color w:val="000000"/>
                <w:sz w:val="14"/>
                <w:szCs w:val="14"/>
              </w:rPr>
            </w:pPr>
          </w:p>
        </w:tc>
        <w:tc>
          <w:tcPr>
            <w:tcW w:w="1080" w:type="dxa"/>
            <w:tcBorders>
              <w:top w:val="single" w:sz="4" w:space="0" w:color="auto"/>
              <w:left w:val="single" w:sz="4" w:space="0" w:color="auto"/>
              <w:bottom w:val="single" w:sz="12" w:space="0" w:color="auto"/>
              <w:right w:val="single" w:sz="4" w:space="0" w:color="auto"/>
            </w:tcBorders>
            <w:vAlign w:val="center"/>
          </w:tcPr>
          <w:p w:rsidR="00560BF4" w:rsidRDefault="00560BF4" w:rsidP="00560BF4">
            <w:pPr>
              <w:jc w:val="right"/>
              <w:rPr>
                <w:rFonts w:ascii="Arial" w:hAnsi="Arial" w:cs="Arial"/>
                <w:color w:val="000000"/>
                <w:sz w:val="14"/>
                <w:szCs w:val="14"/>
              </w:rPr>
            </w:pPr>
          </w:p>
        </w:tc>
        <w:tc>
          <w:tcPr>
            <w:tcW w:w="1440" w:type="dxa"/>
            <w:tcBorders>
              <w:top w:val="single" w:sz="4" w:space="0" w:color="auto"/>
              <w:left w:val="single" w:sz="4" w:space="0" w:color="auto"/>
              <w:bottom w:val="single" w:sz="12" w:space="0" w:color="auto"/>
              <w:right w:val="single" w:sz="4" w:space="0" w:color="auto"/>
            </w:tcBorders>
            <w:vAlign w:val="center"/>
          </w:tcPr>
          <w:p w:rsidR="00560BF4" w:rsidRDefault="00560BF4" w:rsidP="00560BF4">
            <w:pPr>
              <w:jc w:val="right"/>
              <w:rPr>
                <w:rFonts w:ascii="Arial" w:hAnsi="Arial" w:cs="Arial"/>
                <w:color w:val="000000"/>
                <w:sz w:val="14"/>
                <w:szCs w:val="14"/>
              </w:rPr>
            </w:pPr>
          </w:p>
        </w:tc>
        <w:tc>
          <w:tcPr>
            <w:tcW w:w="1050" w:type="dxa"/>
            <w:tcBorders>
              <w:top w:val="single" w:sz="4" w:space="0" w:color="auto"/>
              <w:left w:val="single" w:sz="4" w:space="0" w:color="auto"/>
              <w:bottom w:val="single" w:sz="12" w:space="0" w:color="auto"/>
            </w:tcBorders>
            <w:vAlign w:val="center"/>
          </w:tcPr>
          <w:p w:rsidR="00560BF4" w:rsidRDefault="00560BF4" w:rsidP="00560BF4">
            <w:pPr>
              <w:jc w:val="right"/>
              <w:rPr>
                <w:rFonts w:ascii="Arial" w:hAnsi="Arial" w:cs="Arial"/>
                <w:color w:val="000000"/>
                <w:sz w:val="14"/>
                <w:szCs w:val="14"/>
              </w:rPr>
            </w:pPr>
          </w:p>
        </w:tc>
        <w:tc>
          <w:tcPr>
            <w:tcW w:w="909" w:type="dxa"/>
            <w:tcBorders>
              <w:top w:val="single" w:sz="4" w:space="0" w:color="auto"/>
              <w:bottom w:val="single" w:sz="12" w:space="0" w:color="auto"/>
            </w:tcBorders>
            <w:vAlign w:val="center"/>
          </w:tcPr>
          <w:p w:rsidR="00560BF4" w:rsidRDefault="00560BF4" w:rsidP="00560BF4">
            <w:pPr>
              <w:jc w:val="right"/>
              <w:rPr>
                <w:rFonts w:ascii="Arial" w:hAnsi="Arial" w:cs="Arial"/>
                <w:color w:val="000000"/>
                <w:sz w:val="14"/>
                <w:szCs w:val="14"/>
              </w:rPr>
            </w:pPr>
          </w:p>
        </w:tc>
        <w:tc>
          <w:tcPr>
            <w:tcW w:w="1064" w:type="dxa"/>
            <w:tcBorders>
              <w:top w:val="single" w:sz="4" w:space="0" w:color="auto"/>
              <w:bottom w:val="single" w:sz="12" w:space="0" w:color="auto"/>
              <w:right w:val="single" w:sz="4" w:space="0" w:color="auto"/>
            </w:tcBorders>
            <w:vAlign w:val="center"/>
          </w:tcPr>
          <w:p w:rsidR="00560BF4" w:rsidRDefault="00560BF4" w:rsidP="00560BF4">
            <w:pPr>
              <w:jc w:val="right"/>
              <w:rPr>
                <w:rFonts w:ascii="Arial" w:hAnsi="Arial" w:cs="Arial"/>
                <w:color w:val="000000"/>
                <w:sz w:val="14"/>
                <w:szCs w:val="14"/>
              </w:rPr>
            </w:pPr>
          </w:p>
        </w:tc>
        <w:tc>
          <w:tcPr>
            <w:tcW w:w="1092" w:type="dxa"/>
            <w:tcBorders>
              <w:top w:val="single" w:sz="4" w:space="0" w:color="auto"/>
              <w:bottom w:val="single" w:sz="12" w:space="0" w:color="auto"/>
              <w:right w:val="single" w:sz="4" w:space="0" w:color="auto"/>
            </w:tcBorders>
            <w:vAlign w:val="center"/>
          </w:tcPr>
          <w:p w:rsidR="00560BF4" w:rsidRDefault="00560BF4" w:rsidP="00560BF4">
            <w:pPr>
              <w:jc w:val="right"/>
              <w:rPr>
                <w:rFonts w:ascii="Arial" w:hAnsi="Arial" w:cs="Arial"/>
                <w:color w:val="000000"/>
                <w:sz w:val="14"/>
                <w:szCs w:val="14"/>
              </w:rPr>
            </w:pPr>
          </w:p>
        </w:tc>
        <w:tc>
          <w:tcPr>
            <w:tcW w:w="1078" w:type="dxa"/>
            <w:tcBorders>
              <w:top w:val="single" w:sz="4" w:space="0" w:color="auto"/>
              <w:left w:val="single" w:sz="4" w:space="0" w:color="auto"/>
              <w:bottom w:val="single" w:sz="12" w:space="0" w:color="auto"/>
            </w:tcBorders>
            <w:vAlign w:val="center"/>
          </w:tcPr>
          <w:p w:rsidR="00560BF4" w:rsidRDefault="00560BF4" w:rsidP="00560BF4">
            <w:pPr>
              <w:jc w:val="right"/>
              <w:rPr>
                <w:rFonts w:ascii="Arial" w:hAnsi="Arial" w:cs="Arial"/>
                <w:color w:val="000000"/>
                <w:sz w:val="14"/>
                <w:szCs w:val="14"/>
              </w:rPr>
            </w:pPr>
          </w:p>
        </w:tc>
        <w:tc>
          <w:tcPr>
            <w:tcW w:w="966" w:type="dxa"/>
            <w:tcBorders>
              <w:bottom w:val="single" w:sz="12" w:space="0" w:color="auto"/>
            </w:tcBorders>
            <w:vAlign w:val="center"/>
          </w:tcPr>
          <w:p w:rsidR="00560BF4" w:rsidRDefault="00560BF4" w:rsidP="00560BF4">
            <w:pPr>
              <w:jc w:val="right"/>
              <w:rPr>
                <w:rFonts w:ascii="Arial" w:hAnsi="Arial" w:cs="Arial"/>
                <w:color w:val="000000"/>
                <w:sz w:val="14"/>
                <w:szCs w:val="14"/>
              </w:rPr>
            </w:pPr>
          </w:p>
        </w:tc>
        <w:tc>
          <w:tcPr>
            <w:tcW w:w="966" w:type="dxa"/>
            <w:tcBorders>
              <w:bottom w:val="single" w:sz="12" w:space="0" w:color="auto"/>
            </w:tcBorders>
            <w:vAlign w:val="center"/>
          </w:tcPr>
          <w:p w:rsidR="00560BF4" w:rsidRDefault="00560BF4" w:rsidP="00560BF4">
            <w:pPr>
              <w:jc w:val="right"/>
              <w:rPr>
                <w:rFonts w:ascii="Arial" w:hAnsi="Arial" w:cs="Arial"/>
                <w:color w:val="000000"/>
                <w:sz w:val="14"/>
                <w:szCs w:val="14"/>
              </w:rPr>
            </w:pPr>
          </w:p>
        </w:tc>
        <w:tc>
          <w:tcPr>
            <w:tcW w:w="923" w:type="dxa"/>
            <w:tcBorders>
              <w:bottom w:val="single" w:sz="12" w:space="0" w:color="auto"/>
              <w:right w:val="single" w:sz="12" w:space="0" w:color="auto"/>
            </w:tcBorders>
            <w:vAlign w:val="center"/>
          </w:tcPr>
          <w:p w:rsidR="00560BF4" w:rsidRDefault="00560BF4" w:rsidP="00560BF4">
            <w:pPr>
              <w:jc w:val="right"/>
              <w:rPr>
                <w:rFonts w:ascii="Arial" w:hAnsi="Arial" w:cs="Arial"/>
                <w:color w:val="000000"/>
                <w:sz w:val="14"/>
                <w:szCs w:val="14"/>
              </w:rPr>
            </w:pPr>
          </w:p>
        </w:tc>
      </w:tr>
    </w:tbl>
    <w:p w:rsidR="00B31012" w:rsidRPr="00F52A96" w:rsidRDefault="00B31012" w:rsidP="00B31012">
      <w:pPr>
        <w:spacing w:after="80" w:line="220" w:lineRule="exact"/>
        <w:rPr>
          <w:rFonts w:ascii="Arial" w:hAnsi="Arial" w:cs="Arial"/>
          <w:b/>
        </w:rPr>
      </w:pPr>
    </w:p>
    <w:p w:rsidR="00B31012" w:rsidRPr="00F52A96" w:rsidRDefault="00B31012" w:rsidP="00B31012">
      <w:pPr>
        <w:spacing w:after="80" w:line="220" w:lineRule="exact"/>
        <w:rPr>
          <w:rFonts w:ascii="Arial" w:hAnsi="Arial" w:cs="Arial"/>
          <w:b/>
        </w:rPr>
      </w:pPr>
    </w:p>
    <w:p w:rsidR="00B31012" w:rsidRPr="00F52A96" w:rsidRDefault="00B31012" w:rsidP="00B31012">
      <w:pPr>
        <w:spacing w:after="80" w:line="220" w:lineRule="exact"/>
        <w:rPr>
          <w:rFonts w:ascii="Arial" w:hAnsi="Arial" w:cs="Arial"/>
          <w:b/>
        </w:rPr>
      </w:pPr>
    </w:p>
    <w:p w:rsidR="00B31012" w:rsidRPr="00F52A96" w:rsidRDefault="00B31012" w:rsidP="00B31012">
      <w:pPr>
        <w:spacing w:after="80" w:line="220" w:lineRule="exact"/>
        <w:rPr>
          <w:rFonts w:ascii="Arial" w:hAnsi="Arial" w:cs="Arial"/>
          <w:b/>
        </w:rPr>
      </w:pPr>
    </w:p>
    <w:p w:rsidR="00B31012" w:rsidRPr="00F52A96" w:rsidRDefault="00B31012" w:rsidP="00B31012">
      <w:pPr>
        <w:spacing w:after="80" w:line="220" w:lineRule="exact"/>
        <w:rPr>
          <w:rFonts w:ascii="Arial" w:hAnsi="Arial" w:cs="Arial"/>
          <w:b/>
        </w:rPr>
      </w:pPr>
    </w:p>
    <w:p w:rsidR="00B31012" w:rsidRPr="00F52A96" w:rsidRDefault="00B31012" w:rsidP="00B31012">
      <w:pPr>
        <w:spacing w:after="80" w:line="220" w:lineRule="exact"/>
        <w:rPr>
          <w:rFonts w:ascii="Arial" w:hAnsi="Arial" w:cs="Arial"/>
          <w:b/>
        </w:rPr>
      </w:pPr>
    </w:p>
    <w:p w:rsidR="00B31012" w:rsidRPr="00F52A96" w:rsidRDefault="00B31012" w:rsidP="00B31012">
      <w:pPr>
        <w:spacing w:after="80" w:line="220" w:lineRule="exact"/>
        <w:rPr>
          <w:rFonts w:ascii="Arial" w:hAnsi="Arial" w:cs="Arial"/>
          <w:b/>
        </w:rPr>
      </w:pPr>
    </w:p>
    <w:p w:rsidR="00B31012" w:rsidRPr="00F52A96" w:rsidRDefault="00B31012" w:rsidP="00B31012">
      <w:pPr>
        <w:spacing w:after="80" w:line="220" w:lineRule="exact"/>
        <w:rPr>
          <w:rFonts w:ascii="Arial" w:hAnsi="Arial" w:cs="Arial"/>
          <w:b/>
        </w:rPr>
      </w:pPr>
    </w:p>
    <w:p w:rsidR="00B31012" w:rsidRPr="00F52A96" w:rsidRDefault="00B31012" w:rsidP="00D53AB3">
      <w:pPr>
        <w:spacing w:after="80" w:line="220" w:lineRule="exact"/>
        <w:outlineLvl w:val="0"/>
        <w:rPr>
          <w:rFonts w:ascii="Arial" w:hAnsi="Arial" w:cs="Arial"/>
          <w:b/>
        </w:rPr>
      </w:pPr>
    </w:p>
    <w:p w:rsidR="00B31012" w:rsidRPr="00F52A96" w:rsidRDefault="00B31012" w:rsidP="00D53AB3">
      <w:pPr>
        <w:spacing w:after="80" w:line="220" w:lineRule="exact"/>
        <w:outlineLvl w:val="0"/>
        <w:rPr>
          <w:rFonts w:ascii="Arial" w:hAnsi="Arial" w:cs="Arial"/>
          <w:b/>
        </w:rPr>
      </w:pPr>
    </w:p>
    <w:p w:rsidR="00163EAA" w:rsidRPr="00F52A96" w:rsidRDefault="00163EAA" w:rsidP="00D53AB3">
      <w:pPr>
        <w:spacing w:after="80" w:line="220" w:lineRule="exact"/>
        <w:outlineLvl w:val="0"/>
        <w:rPr>
          <w:rFonts w:ascii="Arial" w:hAnsi="Arial" w:cs="Arial"/>
          <w:b/>
        </w:rPr>
      </w:pPr>
      <w:r w:rsidRPr="00F52A96">
        <w:rPr>
          <w:rFonts w:ascii="Arial" w:hAnsi="Arial" w:cs="Arial"/>
          <w:b/>
        </w:rPr>
        <w:t>Dział 2.2. Czas trwania postępowania sądowego od dnia pierwszej rejestracji do dnia uprawomocnienia się sprawy w I instancji</w:t>
      </w:r>
    </w:p>
    <w:tbl>
      <w:tblPr>
        <w:tblW w:w="0" w:type="auto"/>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1662"/>
        <w:gridCol w:w="396"/>
        <w:gridCol w:w="1046"/>
        <w:gridCol w:w="1036"/>
        <w:gridCol w:w="1106"/>
        <w:gridCol w:w="1063"/>
        <w:gridCol w:w="1106"/>
        <w:gridCol w:w="1022"/>
        <w:gridCol w:w="1050"/>
        <w:gridCol w:w="980"/>
        <w:gridCol w:w="1001"/>
      </w:tblGrid>
      <w:tr w:rsidR="00163EAA" w:rsidRPr="00F52A96" w:rsidTr="0082578F">
        <w:trPr>
          <w:trHeight w:val="644"/>
          <w:tblHeader/>
        </w:trPr>
        <w:tc>
          <w:tcPr>
            <w:tcW w:w="1662" w:type="dxa"/>
            <w:tcBorders>
              <w:top w:val="single" w:sz="8" w:space="0" w:color="auto"/>
              <w:left w:val="single" w:sz="8" w:space="0" w:color="auto"/>
              <w:bottom w:val="single" w:sz="4" w:space="0" w:color="auto"/>
              <w:right w:val="single" w:sz="4" w:space="0" w:color="auto"/>
            </w:tcBorders>
            <w:vAlign w:val="center"/>
          </w:tcPr>
          <w:p w:rsidR="00163EAA" w:rsidRPr="00F52A96" w:rsidRDefault="00163EAA" w:rsidP="0082578F">
            <w:pPr>
              <w:jc w:val="center"/>
              <w:rPr>
                <w:rFonts w:ascii="Arial" w:hAnsi="Arial" w:cs="Arial"/>
                <w:sz w:val="14"/>
                <w:szCs w:val="14"/>
              </w:rPr>
            </w:pPr>
            <w:r w:rsidRPr="00F52A96">
              <w:rPr>
                <w:rFonts w:ascii="Arial" w:hAnsi="Arial" w:cs="Arial"/>
                <w:sz w:val="14"/>
                <w:szCs w:val="14"/>
              </w:rPr>
              <w:t xml:space="preserve">Sprawy </w:t>
            </w:r>
          </w:p>
          <w:p w:rsidR="00163EAA" w:rsidRPr="00F52A96" w:rsidRDefault="00163EAA" w:rsidP="0082578F">
            <w:pPr>
              <w:jc w:val="center"/>
              <w:rPr>
                <w:rFonts w:ascii="Arial" w:hAnsi="Arial" w:cs="Arial"/>
                <w:sz w:val="14"/>
                <w:szCs w:val="14"/>
              </w:rPr>
            </w:pPr>
            <w:r w:rsidRPr="00F52A96">
              <w:rPr>
                <w:rFonts w:ascii="Arial" w:hAnsi="Arial" w:cs="Arial"/>
                <w:sz w:val="14"/>
                <w:szCs w:val="14"/>
              </w:rPr>
              <w:t>z repertorium</w:t>
            </w:r>
          </w:p>
        </w:tc>
        <w:tc>
          <w:tcPr>
            <w:tcW w:w="396" w:type="dxa"/>
            <w:tcBorders>
              <w:top w:val="single" w:sz="8" w:space="0" w:color="auto"/>
              <w:left w:val="single" w:sz="4" w:space="0" w:color="auto"/>
              <w:bottom w:val="single" w:sz="4" w:space="0" w:color="auto"/>
              <w:right w:val="single" w:sz="4" w:space="0" w:color="auto"/>
            </w:tcBorders>
            <w:vAlign w:val="center"/>
          </w:tcPr>
          <w:p w:rsidR="00163EAA" w:rsidRPr="00F52A96" w:rsidRDefault="00163EAA" w:rsidP="0082578F">
            <w:pPr>
              <w:jc w:val="center"/>
              <w:rPr>
                <w:rFonts w:ascii="Arial" w:hAnsi="Arial" w:cs="Arial"/>
                <w:sz w:val="14"/>
                <w:szCs w:val="14"/>
              </w:rPr>
            </w:pPr>
            <w:r w:rsidRPr="00F52A96">
              <w:rPr>
                <w:rFonts w:ascii="Arial" w:hAnsi="Arial" w:cs="Arial"/>
                <w:sz w:val="14"/>
                <w:szCs w:val="14"/>
              </w:rPr>
              <w:t>Lp.</w:t>
            </w:r>
          </w:p>
        </w:tc>
        <w:tc>
          <w:tcPr>
            <w:tcW w:w="1046" w:type="dxa"/>
            <w:tcBorders>
              <w:top w:val="single" w:sz="8" w:space="0" w:color="auto"/>
              <w:left w:val="single" w:sz="4" w:space="0" w:color="auto"/>
              <w:bottom w:val="single" w:sz="4" w:space="0" w:color="auto"/>
              <w:right w:val="single" w:sz="4" w:space="0" w:color="auto"/>
            </w:tcBorders>
            <w:vAlign w:val="center"/>
          </w:tcPr>
          <w:p w:rsidR="00163EAA" w:rsidRPr="00F52A96" w:rsidRDefault="00163EAA" w:rsidP="0082578F">
            <w:pPr>
              <w:jc w:val="center"/>
              <w:rPr>
                <w:rFonts w:ascii="Arial" w:hAnsi="Arial" w:cs="Arial"/>
                <w:spacing w:val="-4"/>
                <w:sz w:val="14"/>
                <w:szCs w:val="14"/>
              </w:rPr>
            </w:pPr>
            <w:r w:rsidRPr="00F52A96">
              <w:rPr>
                <w:rFonts w:ascii="Arial" w:hAnsi="Arial" w:cs="Arial"/>
                <w:spacing w:val="-4"/>
                <w:sz w:val="14"/>
                <w:szCs w:val="14"/>
              </w:rPr>
              <w:t xml:space="preserve">Razem </w:t>
            </w:r>
          </w:p>
          <w:p w:rsidR="00163EAA" w:rsidRPr="00F52A96" w:rsidRDefault="00163EAA" w:rsidP="0082578F">
            <w:pPr>
              <w:jc w:val="center"/>
              <w:rPr>
                <w:rFonts w:ascii="Arial" w:hAnsi="Arial" w:cs="Arial"/>
                <w:spacing w:val="-4"/>
                <w:sz w:val="14"/>
                <w:szCs w:val="14"/>
              </w:rPr>
            </w:pPr>
            <w:r w:rsidRPr="00F52A96">
              <w:rPr>
                <w:rFonts w:ascii="Arial" w:hAnsi="Arial" w:cs="Arial"/>
                <w:spacing w:val="-4"/>
                <w:sz w:val="14"/>
                <w:szCs w:val="14"/>
              </w:rPr>
              <w:t>(kol. 2 do 9)</w:t>
            </w:r>
          </w:p>
        </w:tc>
        <w:tc>
          <w:tcPr>
            <w:tcW w:w="1036" w:type="dxa"/>
            <w:tcBorders>
              <w:top w:val="single" w:sz="8" w:space="0" w:color="auto"/>
              <w:left w:val="single" w:sz="4" w:space="0" w:color="auto"/>
              <w:bottom w:val="single" w:sz="4" w:space="0" w:color="auto"/>
              <w:right w:val="single" w:sz="4" w:space="0" w:color="auto"/>
            </w:tcBorders>
            <w:vAlign w:val="center"/>
          </w:tcPr>
          <w:p w:rsidR="00163EAA" w:rsidRPr="00F52A96" w:rsidRDefault="00163EAA" w:rsidP="0082578F">
            <w:pPr>
              <w:jc w:val="center"/>
              <w:rPr>
                <w:rFonts w:ascii="Arial" w:hAnsi="Arial" w:cs="Arial"/>
                <w:spacing w:val="-4"/>
                <w:sz w:val="14"/>
                <w:szCs w:val="14"/>
              </w:rPr>
            </w:pPr>
            <w:r w:rsidRPr="00F52A96">
              <w:rPr>
                <w:rFonts w:ascii="Arial" w:hAnsi="Arial" w:cs="Arial"/>
                <w:spacing w:val="-4"/>
                <w:sz w:val="14"/>
                <w:szCs w:val="14"/>
              </w:rPr>
              <w:t>Do 3 miesięcy</w:t>
            </w:r>
          </w:p>
        </w:tc>
        <w:tc>
          <w:tcPr>
            <w:tcW w:w="1106" w:type="dxa"/>
            <w:tcBorders>
              <w:top w:val="single" w:sz="8" w:space="0" w:color="auto"/>
              <w:left w:val="single" w:sz="4" w:space="0" w:color="auto"/>
              <w:bottom w:val="single" w:sz="4" w:space="0" w:color="auto"/>
              <w:right w:val="single" w:sz="4" w:space="0" w:color="auto"/>
            </w:tcBorders>
            <w:vAlign w:val="center"/>
          </w:tcPr>
          <w:p w:rsidR="00163EAA" w:rsidRPr="00F52A96" w:rsidRDefault="00163EAA" w:rsidP="0082578F">
            <w:pPr>
              <w:jc w:val="center"/>
              <w:rPr>
                <w:rFonts w:ascii="Arial" w:hAnsi="Arial" w:cs="Arial"/>
                <w:sz w:val="14"/>
                <w:szCs w:val="14"/>
              </w:rPr>
            </w:pPr>
            <w:r w:rsidRPr="00F52A96">
              <w:rPr>
                <w:rFonts w:ascii="Arial" w:hAnsi="Arial" w:cs="Arial"/>
                <w:sz w:val="14"/>
                <w:szCs w:val="14"/>
              </w:rPr>
              <w:t>Powyżej</w:t>
            </w:r>
          </w:p>
          <w:p w:rsidR="00163EAA" w:rsidRPr="00F52A96" w:rsidRDefault="00163EAA" w:rsidP="0082578F">
            <w:pPr>
              <w:jc w:val="center"/>
              <w:rPr>
                <w:rFonts w:ascii="Arial" w:hAnsi="Arial" w:cs="Arial"/>
                <w:sz w:val="14"/>
                <w:szCs w:val="14"/>
              </w:rPr>
            </w:pPr>
            <w:r w:rsidRPr="00F52A96">
              <w:rPr>
                <w:rFonts w:ascii="Arial" w:hAnsi="Arial" w:cs="Arial"/>
                <w:sz w:val="14"/>
                <w:szCs w:val="14"/>
              </w:rPr>
              <w:t>3 do 6</w:t>
            </w:r>
          </w:p>
          <w:p w:rsidR="00163EAA" w:rsidRPr="00F52A96" w:rsidRDefault="00163EAA" w:rsidP="0082578F">
            <w:pPr>
              <w:jc w:val="center"/>
              <w:rPr>
                <w:rFonts w:ascii="Arial" w:hAnsi="Arial" w:cs="Arial"/>
                <w:spacing w:val="-4"/>
                <w:sz w:val="14"/>
                <w:szCs w:val="14"/>
              </w:rPr>
            </w:pPr>
            <w:r w:rsidRPr="00F52A96">
              <w:rPr>
                <w:rFonts w:ascii="Arial" w:hAnsi="Arial" w:cs="Arial"/>
                <w:sz w:val="14"/>
                <w:szCs w:val="14"/>
              </w:rPr>
              <w:t>miesięcy</w:t>
            </w:r>
          </w:p>
        </w:tc>
        <w:tc>
          <w:tcPr>
            <w:tcW w:w="1063" w:type="dxa"/>
            <w:tcBorders>
              <w:top w:val="single" w:sz="8" w:space="0" w:color="auto"/>
              <w:left w:val="single" w:sz="4" w:space="0" w:color="auto"/>
              <w:bottom w:val="nil"/>
              <w:right w:val="single" w:sz="4" w:space="0" w:color="auto"/>
            </w:tcBorders>
            <w:vAlign w:val="center"/>
          </w:tcPr>
          <w:p w:rsidR="00163EAA" w:rsidRPr="00F52A96" w:rsidRDefault="00163EAA" w:rsidP="0082578F">
            <w:pPr>
              <w:jc w:val="center"/>
              <w:rPr>
                <w:rFonts w:ascii="Arial" w:hAnsi="Arial" w:cs="Arial"/>
                <w:sz w:val="14"/>
                <w:szCs w:val="14"/>
              </w:rPr>
            </w:pPr>
            <w:r w:rsidRPr="00F52A96">
              <w:rPr>
                <w:rFonts w:ascii="Arial" w:hAnsi="Arial" w:cs="Arial"/>
                <w:sz w:val="14"/>
                <w:szCs w:val="14"/>
              </w:rPr>
              <w:t>Powyżej</w:t>
            </w:r>
          </w:p>
          <w:p w:rsidR="00163EAA" w:rsidRPr="00F52A96" w:rsidRDefault="00163EAA" w:rsidP="0082578F">
            <w:pPr>
              <w:jc w:val="center"/>
              <w:rPr>
                <w:rFonts w:ascii="Arial" w:hAnsi="Arial" w:cs="Arial"/>
                <w:sz w:val="14"/>
                <w:szCs w:val="14"/>
              </w:rPr>
            </w:pPr>
            <w:r w:rsidRPr="00F52A96">
              <w:rPr>
                <w:rFonts w:ascii="Arial" w:hAnsi="Arial" w:cs="Arial"/>
                <w:sz w:val="14"/>
                <w:szCs w:val="14"/>
              </w:rPr>
              <w:t>6 do 12</w:t>
            </w:r>
          </w:p>
          <w:p w:rsidR="00163EAA" w:rsidRPr="00F52A96" w:rsidRDefault="00163EAA" w:rsidP="0082578F">
            <w:pPr>
              <w:jc w:val="center"/>
              <w:rPr>
                <w:rFonts w:ascii="Arial" w:hAnsi="Arial" w:cs="Arial"/>
                <w:spacing w:val="-4"/>
                <w:sz w:val="14"/>
                <w:szCs w:val="14"/>
              </w:rPr>
            </w:pPr>
            <w:r w:rsidRPr="00F52A96">
              <w:rPr>
                <w:rFonts w:ascii="Arial" w:hAnsi="Arial" w:cs="Arial"/>
                <w:sz w:val="14"/>
                <w:szCs w:val="14"/>
              </w:rPr>
              <w:t>miesięcy</w:t>
            </w:r>
          </w:p>
        </w:tc>
        <w:tc>
          <w:tcPr>
            <w:tcW w:w="1106" w:type="dxa"/>
            <w:tcBorders>
              <w:top w:val="single" w:sz="8" w:space="0" w:color="auto"/>
              <w:left w:val="single" w:sz="4" w:space="0" w:color="auto"/>
              <w:bottom w:val="nil"/>
              <w:right w:val="single" w:sz="4" w:space="0" w:color="auto"/>
            </w:tcBorders>
            <w:vAlign w:val="center"/>
          </w:tcPr>
          <w:p w:rsidR="00163EAA" w:rsidRPr="00F52A96" w:rsidRDefault="00163EAA" w:rsidP="0082578F">
            <w:pPr>
              <w:jc w:val="center"/>
              <w:rPr>
                <w:rFonts w:ascii="Arial" w:hAnsi="Arial" w:cs="Arial"/>
                <w:sz w:val="14"/>
                <w:szCs w:val="14"/>
              </w:rPr>
            </w:pPr>
            <w:r w:rsidRPr="00F52A96">
              <w:rPr>
                <w:rFonts w:ascii="Arial" w:hAnsi="Arial" w:cs="Arial"/>
                <w:sz w:val="14"/>
                <w:szCs w:val="14"/>
              </w:rPr>
              <w:t>Powyżej</w:t>
            </w:r>
          </w:p>
          <w:p w:rsidR="00163EAA" w:rsidRPr="00F52A96" w:rsidRDefault="00163EAA" w:rsidP="0082578F">
            <w:pPr>
              <w:jc w:val="center"/>
              <w:rPr>
                <w:rFonts w:ascii="Arial" w:hAnsi="Arial" w:cs="Arial"/>
                <w:spacing w:val="-4"/>
                <w:sz w:val="14"/>
                <w:szCs w:val="14"/>
              </w:rPr>
            </w:pPr>
            <w:r w:rsidRPr="00F52A96">
              <w:rPr>
                <w:rFonts w:ascii="Arial" w:hAnsi="Arial" w:cs="Arial"/>
                <w:sz w:val="14"/>
                <w:szCs w:val="14"/>
              </w:rPr>
              <w:t>12 mies. do 2 lat</w:t>
            </w:r>
          </w:p>
        </w:tc>
        <w:tc>
          <w:tcPr>
            <w:tcW w:w="1022" w:type="dxa"/>
            <w:tcBorders>
              <w:top w:val="single" w:sz="8" w:space="0" w:color="auto"/>
              <w:left w:val="single" w:sz="4" w:space="0" w:color="auto"/>
              <w:bottom w:val="nil"/>
              <w:right w:val="single" w:sz="4" w:space="0" w:color="auto"/>
            </w:tcBorders>
            <w:vAlign w:val="center"/>
          </w:tcPr>
          <w:p w:rsidR="00163EAA" w:rsidRPr="00F52A96" w:rsidRDefault="00163EAA" w:rsidP="0082578F">
            <w:pPr>
              <w:jc w:val="center"/>
              <w:rPr>
                <w:rFonts w:ascii="Arial" w:hAnsi="Arial" w:cs="Arial"/>
                <w:sz w:val="14"/>
                <w:szCs w:val="14"/>
              </w:rPr>
            </w:pPr>
            <w:r w:rsidRPr="00F52A96">
              <w:rPr>
                <w:rFonts w:ascii="Arial" w:hAnsi="Arial" w:cs="Arial"/>
                <w:sz w:val="14"/>
                <w:szCs w:val="14"/>
              </w:rPr>
              <w:t>Powyżej</w:t>
            </w:r>
          </w:p>
          <w:p w:rsidR="00163EAA" w:rsidRPr="00F52A96" w:rsidRDefault="00163EAA" w:rsidP="0082578F">
            <w:pPr>
              <w:jc w:val="center"/>
              <w:rPr>
                <w:rFonts w:ascii="Arial" w:hAnsi="Arial" w:cs="Arial"/>
                <w:spacing w:val="-4"/>
                <w:sz w:val="14"/>
                <w:szCs w:val="14"/>
              </w:rPr>
            </w:pPr>
            <w:r w:rsidRPr="00F52A96">
              <w:rPr>
                <w:rFonts w:ascii="Arial" w:hAnsi="Arial" w:cs="Arial"/>
                <w:sz w:val="14"/>
                <w:szCs w:val="14"/>
              </w:rPr>
              <w:t>2 do 3 lat</w:t>
            </w:r>
          </w:p>
        </w:tc>
        <w:tc>
          <w:tcPr>
            <w:tcW w:w="1050" w:type="dxa"/>
            <w:tcBorders>
              <w:top w:val="single" w:sz="8" w:space="0" w:color="auto"/>
              <w:left w:val="single" w:sz="4" w:space="0" w:color="auto"/>
              <w:bottom w:val="nil"/>
              <w:right w:val="single" w:sz="4" w:space="0" w:color="auto"/>
            </w:tcBorders>
            <w:vAlign w:val="center"/>
          </w:tcPr>
          <w:p w:rsidR="00163EAA" w:rsidRPr="00F52A96" w:rsidRDefault="00163EAA" w:rsidP="0082578F">
            <w:pPr>
              <w:jc w:val="center"/>
              <w:rPr>
                <w:rFonts w:ascii="Arial" w:hAnsi="Arial" w:cs="Arial"/>
                <w:sz w:val="14"/>
                <w:szCs w:val="14"/>
              </w:rPr>
            </w:pPr>
            <w:r w:rsidRPr="00F52A96">
              <w:rPr>
                <w:rFonts w:ascii="Arial" w:hAnsi="Arial" w:cs="Arial"/>
                <w:sz w:val="14"/>
                <w:szCs w:val="14"/>
              </w:rPr>
              <w:t>Powyżej</w:t>
            </w:r>
          </w:p>
          <w:p w:rsidR="00163EAA" w:rsidRPr="00F52A96" w:rsidRDefault="00163EAA" w:rsidP="0082578F">
            <w:pPr>
              <w:jc w:val="center"/>
              <w:rPr>
                <w:rFonts w:ascii="Arial" w:hAnsi="Arial" w:cs="Arial"/>
                <w:spacing w:val="-4"/>
                <w:sz w:val="14"/>
                <w:szCs w:val="14"/>
              </w:rPr>
            </w:pPr>
            <w:r w:rsidRPr="00F52A96">
              <w:rPr>
                <w:rFonts w:ascii="Arial" w:hAnsi="Arial" w:cs="Arial"/>
                <w:sz w:val="14"/>
                <w:szCs w:val="14"/>
              </w:rPr>
              <w:t>3 do 5 lat</w:t>
            </w:r>
          </w:p>
        </w:tc>
        <w:tc>
          <w:tcPr>
            <w:tcW w:w="980" w:type="dxa"/>
            <w:tcBorders>
              <w:top w:val="single" w:sz="8" w:space="0" w:color="auto"/>
              <w:left w:val="single" w:sz="4" w:space="0" w:color="auto"/>
              <w:bottom w:val="nil"/>
              <w:right w:val="single" w:sz="4" w:space="0" w:color="auto"/>
            </w:tcBorders>
            <w:vAlign w:val="center"/>
          </w:tcPr>
          <w:p w:rsidR="00163EAA" w:rsidRPr="00F52A96" w:rsidRDefault="00163EAA" w:rsidP="0082578F">
            <w:pPr>
              <w:jc w:val="center"/>
              <w:rPr>
                <w:rFonts w:ascii="Arial" w:hAnsi="Arial" w:cs="Arial"/>
                <w:sz w:val="14"/>
                <w:szCs w:val="14"/>
              </w:rPr>
            </w:pPr>
            <w:r w:rsidRPr="00F52A96">
              <w:rPr>
                <w:rFonts w:ascii="Arial" w:hAnsi="Arial" w:cs="Arial"/>
                <w:sz w:val="14"/>
                <w:szCs w:val="14"/>
              </w:rPr>
              <w:t>Powyżej</w:t>
            </w:r>
          </w:p>
          <w:p w:rsidR="00163EAA" w:rsidRPr="00F52A96" w:rsidRDefault="00163EAA" w:rsidP="0082578F">
            <w:pPr>
              <w:jc w:val="center"/>
              <w:rPr>
                <w:rFonts w:ascii="Arial" w:hAnsi="Arial" w:cs="Arial"/>
                <w:spacing w:val="-4"/>
                <w:sz w:val="14"/>
                <w:szCs w:val="14"/>
              </w:rPr>
            </w:pPr>
            <w:r w:rsidRPr="00F52A96">
              <w:rPr>
                <w:rFonts w:ascii="Arial" w:hAnsi="Arial" w:cs="Arial"/>
                <w:sz w:val="14"/>
                <w:szCs w:val="14"/>
              </w:rPr>
              <w:t>5 do 8 lat</w:t>
            </w:r>
          </w:p>
        </w:tc>
        <w:tc>
          <w:tcPr>
            <w:tcW w:w="1001" w:type="dxa"/>
            <w:tcBorders>
              <w:top w:val="single" w:sz="8" w:space="0" w:color="auto"/>
              <w:left w:val="single" w:sz="4" w:space="0" w:color="auto"/>
              <w:bottom w:val="nil"/>
              <w:right w:val="single" w:sz="8" w:space="0" w:color="auto"/>
            </w:tcBorders>
            <w:vAlign w:val="center"/>
          </w:tcPr>
          <w:p w:rsidR="00163EAA" w:rsidRPr="00F52A96" w:rsidRDefault="00163EAA" w:rsidP="0082578F">
            <w:pPr>
              <w:jc w:val="center"/>
              <w:rPr>
                <w:rFonts w:ascii="Arial" w:hAnsi="Arial" w:cs="Arial"/>
                <w:sz w:val="14"/>
                <w:szCs w:val="14"/>
              </w:rPr>
            </w:pPr>
            <w:r w:rsidRPr="00F52A96">
              <w:rPr>
                <w:rFonts w:ascii="Arial" w:hAnsi="Arial" w:cs="Arial"/>
                <w:sz w:val="14"/>
                <w:szCs w:val="14"/>
              </w:rPr>
              <w:t>Ponad</w:t>
            </w:r>
          </w:p>
          <w:p w:rsidR="00163EAA" w:rsidRPr="00F52A96" w:rsidRDefault="00163EAA" w:rsidP="0082578F">
            <w:pPr>
              <w:jc w:val="center"/>
              <w:rPr>
                <w:rFonts w:ascii="Arial" w:hAnsi="Arial" w:cs="Arial"/>
                <w:spacing w:val="-4"/>
                <w:sz w:val="14"/>
                <w:szCs w:val="14"/>
              </w:rPr>
            </w:pPr>
            <w:r w:rsidRPr="00F52A96">
              <w:rPr>
                <w:rFonts w:ascii="Arial" w:hAnsi="Arial" w:cs="Arial"/>
                <w:sz w:val="14"/>
                <w:szCs w:val="14"/>
              </w:rPr>
              <w:t>8 lat</w:t>
            </w:r>
          </w:p>
        </w:tc>
      </w:tr>
      <w:tr w:rsidR="00163EAA" w:rsidRPr="00F52A96" w:rsidTr="0082578F">
        <w:trPr>
          <w:trHeight w:hRule="exact" w:val="170"/>
          <w:tblHeader/>
        </w:trPr>
        <w:tc>
          <w:tcPr>
            <w:tcW w:w="2058" w:type="dxa"/>
            <w:gridSpan w:val="2"/>
            <w:tcBorders>
              <w:top w:val="single" w:sz="4" w:space="0" w:color="auto"/>
              <w:left w:val="single" w:sz="8" w:space="0" w:color="auto"/>
              <w:bottom w:val="single" w:sz="8" w:space="0" w:color="auto"/>
              <w:right w:val="single" w:sz="4" w:space="0" w:color="auto"/>
            </w:tcBorders>
            <w:vAlign w:val="center"/>
          </w:tcPr>
          <w:p w:rsidR="00163EAA" w:rsidRPr="00F52A96" w:rsidRDefault="00163EAA" w:rsidP="0082578F">
            <w:pPr>
              <w:spacing w:line="160" w:lineRule="exact"/>
              <w:jc w:val="center"/>
              <w:rPr>
                <w:rFonts w:ascii="Arial" w:hAnsi="Arial" w:cs="Arial"/>
                <w:sz w:val="12"/>
                <w:szCs w:val="12"/>
              </w:rPr>
            </w:pPr>
            <w:r w:rsidRPr="00F52A96">
              <w:rPr>
                <w:rFonts w:ascii="Arial" w:hAnsi="Arial" w:cs="Arial"/>
                <w:sz w:val="12"/>
                <w:szCs w:val="12"/>
              </w:rPr>
              <w:t>0</w:t>
            </w:r>
          </w:p>
        </w:tc>
        <w:tc>
          <w:tcPr>
            <w:tcW w:w="1046" w:type="dxa"/>
            <w:tcBorders>
              <w:top w:val="single" w:sz="4" w:space="0" w:color="auto"/>
              <w:left w:val="single" w:sz="4" w:space="0" w:color="auto"/>
              <w:bottom w:val="single" w:sz="18" w:space="0" w:color="auto"/>
              <w:right w:val="single" w:sz="4" w:space="0" w:color="auto"/>
            </w:tcBorders>
            <w:vAlign w:val="center"/>
          </w:tcPr>
          <w:p w:rsidR="00163EAA" w:rsidRPr="00F52A96" w:rsidRDefault="00163EAA" w:rsidP="0082578F">
            <w:pPr>
              <w:spacing w:line="160" w:lineRule="exact"/>
              <w:jc w:val="center"/>
              <w:rPr>
                <w:rFonts w:ascii="Arial" w:hAnsi="Arial" w:cs="Arial"/>
                <w:sz w:val="12"/>
                <w:szCs w:val="12"/>
              </w:rPr>
            </w:pPr>
            <w:r w:rsidRPr="00F52A96">
              <w:rPr>
                <w:rFonts w:ascii="Arial" w:hAnsi="Arial" w:cs="Arial"/>
                <w:sz w:val="12"/>
                <w:szCs w:val="12"/>
              </w:rPr>
              <w:t>1</w:t>
            </w:r>
          </w:p>
        </w:tc>
        <w:tc>
          <w:tcPr>
            <w:tcW w:w="1036" w:type="dxa"/>
            <w:tcBorders>
              <w:top w:val="single" w:sz="4" w:space="0" w:color="auto"/>
              <w:left w:val="single" w:sz="4" w:space="0" w:color="auto"/>
              <w:bottom w:val="single" w:sz="12" w:space="0" w:color="auto"/>
              <w:right w:val="single" w:sz="4" w:space="0" w:color="auto"/>
            </w:tcBorders>
            <w:vAlign w:val="center"/>
          </w:tcPr>
          <w:p w:rsidR="00163EAA" w:rsidRPr="00F52A96" w:rsidRDefault="00163EAA" w:rsidP="0082578F">
            <w:pPr>
              <w:spacing w:line="160" w:lineRule="exact"/>
              <w:jc w:val="center"/>
              <w:rPr>
                <w:rFonts w:ascii="Arial" w:hAnsi="Arial" w:cs="Arial"/>
                <w:sz w:val="12"/>
                <w:szCs w:val="12"/>
              </w:rPr>
            </w:pPr>
            <w:r w:rsidRPr="00F52A96">
              <w:rPr>
                <w:rFonts w:ascii="Arial" w:hAnsi="Arial" w:cs="Arial"/>
                <w:sz w:val="12"/>
                <w:szCs w:val="12"/>
              </w:rPr>
              <w:t>2</w:t>
            </w:r>
          </w:p>
        </w:tc>
        <w:tc>
          <w:tcPr>
            <w:tcW w:w="1106" w:type="dxa"/>
            <w:tcBorders>
              <w:top w:val="single" w:sz="4" w:space="0" w:color="auto"/>
              <w:left w:val="single" w:sz="4" w:space="0" w:color="auto"/>
              <w:bottom w:val="single" w:sz="12" w:space="0" w:color="auto"/>
              <w:right w:val="single" w:sz="4" w:space="0" w:color="auto"/>
            </w:tcBorders>
            <w:vAlign w:val="center"/>
          </w:tcPr>
          <w:p w:rsidR="00163EAA" w:rsidRPr="00F52A96" w:rsidRDefault="00163EAA" w:rsidP="0082578F">
            <w:pPr>
              <w:spacing w:line="160" w:lineRule="exact"/>
              <w:jc w:val="center"/>
              <w:rPr>
                <w:rFonts w:ascii="Arial" w:hAnsi="Arial" w:cs="Arial"/>
                <w:sz w:val="12"/>
                <w:szCs w:val="12"/>
              </w:rPr>
            </w:pPr>
            <w:r w:rsidRPr="00F52A96">
              <w:rPr>
                <w:rFonts w:ascii="Arial" w:hAnsi="Arial" w:cs="Arial"/>
                <w:sz w:val="12"/>
                <w:szCs w:val="12"/>
              </w:rPr>
              <w:t>3</w:t>
            </w:r>
          </w:p>
        </w:tc>
        <w:tc>
          <w:tcPr>
            <w:tcW w:w="1063" w:type="dxa"/>
            <w:tcBorders>
              <w:top w:val="single" w:sz="4" w:space="0" w:color="auto"/>
              <w:left w:val="single" w:sz="4" w:space="0" w:color="auto"/>
              <w:bottom w:val="single" w:sz="12" w:space="0" w:color="auto"/>
              <w:right w:val="single" w:sz="4" w:space="0" w:color="auto"/>
            </w:tcBorders>
            <w:vAlign w:val="center"/>
          </w:tcPr>
          <w:p w:rsidR="00163EAA" w:rsidRPr="00F52A96" w:rsidRDefault="00163EAA" w:rsidP="0082578F">
            <w:pPr>
              <w:spacing w:line="160" w:lineRule="exact"/>
              <w:jc w:val="center"/>
              <w:rPr>
                <w:rFonts w:ascii="Arial" w:hAnsi="Arial" w:cs="Arial"/>
                <w:sz w:val="12"/>
                <w:szCs w:val="12"/>
              </w:rPr>
            </w:pPr>
            <w:r w:rsidRPr="00F52A96">
              <w:rPr>
                <w:rFonts w:ascii="Arial" w:hAnsi="Arial" w:cs="Arial"/>
                <w:sz w:val="12"/>
                <w:szCs w:val="12"/>
              </w:rPr>
              <w:t>4</w:t>
            </w:r>
          </w:p>
        </w:tc>
        <w:tc>
          <w:tcPr>
            <w:tcW w:w="1106" w:type="dxa"/>
            <w:tcBorders>
              <w:top w:val="single" w:sz="4" w:space="0" w:color="auto"/>
              <w:left w:val="single" w:sz="4" w:space="0" w:color="auto"/>
              <w:bottom w:val="single" w:sz="12" w:space="0" w:color="auto"/>
              <w:right w:val="single" w:sz="4" w:space="0" w:color="auto"/>
            </w:tcBorders>
            <w:vAlign w:val="center"/>
          </w:tcPr>
          <w:p w:rsidR="00163EAA" w:rsidRPr="00F52A96" w:rsidRDefault="00163EAA" w:rsidP="0082578F">
            <w:pPr>
              <w:spacing w:line="160" w:lineRule="exact"/>
              <w:jc w:val="center"/>
              <w:rPr>
                <w:rFonts w:ascii="Arial" w:hAnsi="Arial" w:cs="Arial"/>
                <w:sz w:val="12"/>
                <w:szCs w:val="12"/>
              </w:rPr>
            </w:pPr>
            <w:r w:rsidRPr="00F52A96">
              <w:rPr>
                <w:rFonts w:ascii="Arial" w:hAnsi="Arial" w:cs="Arial"/>
                <w:sz w:val="12"/>
                <w:szCs w:val="12"/>
              </w:rPr>
              <w:t>5</w:t>
            </w:r>
          </w:p>
        </w:tc>
        <w:tc>
          <w:tcPr>
            <w:tcW w:w="1022" w:type="dxa"/>
            <w:tcBorders>
              <w:top w:val="single" w:sz="4" w:space="0" w:color="auto"/>
              <w:left w:val="single" w:sz="4" w:space="0" w:color="auto"/>
              <w:bottom w:val="single" w:sz="12" w:space="0" w:color="auto"/>
              <w:right w:val="single" w:sz="4" w:space="0" w:color="auto"/>
            </w:tcBorders>
            <w:vAlign w:val="center"/>
          </w:tcPr>
          <w:p w:rsidR="00163EAA" w:rsidRPr="00F52A96" w:rsidRDefault="00163EAA" w:rsidP="0082578F">
            <w:pPr>
              <w:spacing w:line="160" w:lineRule="exact"/>
              <w:jc w:val="center"/>
              <w:rPr>
                <w:rFonts w:ascii="Arial" w:hAnsi="Arial" w:cs="Arial"/>
                <w:sz w:val="12"/>
                <w:szCs w:val="12"/>
              </w:rPr>
            </w:pPr>
            <w:r w:rsidRPr="00F52A96">
              <w:rPr>
                <w:rFonts w:ascii="Arial" w:hAnsi="Arial" w:cs="Arial"/>
                <w:sz w:val="12"/>
                <w:szCs w:val="12"/>
              </w:rPr>
              <w:t>6</w:t>
            </w:r>
          </w:p>
        </w:tc>
        <w:tc>
          <w:tcPr>
            <w:tcW w:w="1050" w:type="dxa"/>
            <w:tcBorders>
              <w:top w:val="single" w:sz="4" w:space="0" w:color="auto"/>
              <w:left w:val="single" w:sz="4" w:space="0" w:color="auto"/>
              <w:bottom w:val="single" w:sz="12" w:space="0" w:color="auto"/>
              <w:right w:val="single" w:sz="4" w:space="0" w:color="auto"/>
            </w:tcBorders>
            <w:vAlign w:val="center"/>
          </w:tcPr>
          <w:p w:rsidR="00163EAA" w:rsidRPr="00F52A96" w:rsidRDefault="00163EAA" w:rsidP="0082578F">
            <w:pPr>
              <w:spacing w:line="160" w:lineRule="exact"/>
              <w:jc w:val="center"/>
              <w:rPr>
                <w:rFonts w:ascii="Arial" w:hAnsi="Arial" w:cs="Arial"/>
                <w:sz w:val="12"/>
                <w:szCs w:val="12"/>
              </w:rPr>
            </w:pPr>
            <w:r w:rsidRPr="00F52A96">
              <w:rPr>
                <w:rFonts w:ascii="Arial" w:hAnsi="Arial" w:cs="Arial"/>
                <w:sz w:val="12"/>
                <w:szCs w:val="12"/>
              </w:rPr>
              <w:t>7</w:t>
            </w:r>
          </w:p>
        </w:tc>
        <w:tc>
          <w:tcPr>
            <w:tcW w:w="980" w:type="dxa"/>
            <w:tcBorders>
              <w:top w:val="single" w:sz="4" w:space="0" w:color="auto"/>
              <w:left w:val="single" w:sz="4" w:space="0" w:color="auto"/>
              <w:bottom w:val="single" w:sz="12" w:space="0" w:color="auto"/>
              <w:right w:val="single" w:sz="4" w:space="0" w:color="auto"/>
            </w:tcBorders>
            <w:vAlign w:val="center"/>
          </w:tcPr>
          <w:p w:rsidR="00163EAA" w:rsidRPr="00F52A96" w:rsidRDefault="00163EAA" w:rsidP="0082578F">
            <w:pPr>
              <w:spacing w:line="160" w:lineRule="exact"/>
              <w:jc w:val="center"/>
              <w:rPr>
                <w:rFonts w:ascii="Arial" w:hAnsi="Arial" w:cs="Arial"/>
                <w:sz w:val="12"/>
                <w:szCs w:val="12"/>
              </w:rPr>
            </w:pPr>
            <w:r w:rsidRPr="00F52A96">
              <w:rPr>
                <w:rFonts w:ascii="Arial" w:hAnsi="Arial" w:cs="Arial"/>
                <w:sz w:val="12"/>
                <w:szCs w:val="12"/>
              </w:rPr>
              <w:t>8</w:t>
            </w:r>
          </w:p>
        </w:tc>
        <w:tc>
          <w:tcPr>
            <w:tcW w:w="1001" w:type="dxa"/>
            <w:tcBorders>
              <w:top w:val="single" w:sz="4" w:space="0" w:color="auto"/>
              <w:left w:val="single" w:sz="4" w:space="0" w:color="auto"/>
              <w:bottom w:val="single" w:sz="12" w:space="0" w:color="auto"/>
              <w:right w:val="single" w:sz="8" w:space="0" w:color="auto"/>
            </w:tcBorders>
          </w:tcPr>
          <w:p w:rsidR="00163EAA" w:rsidRPr="00F52A96" w:rsidRDefault="00163EAA" w:rsidP="0082578F">
            <w:pPr>
              <w:spacing w:line="160" w:lineRule="exact"/>
              <w:jc w:val="center"/>
              <w:rPr>
                <w:rFonts w:ascii="Arial" w:hAnsi="Arial" w:cs="Arial"/>
                <w:sz w:val="12"/>
                <w:szCs w:val="12"/>
              </w:rPr>
            </w:pPr>
            <w:r w:rsidRPr="00F52A96">
              <w:rPr>
                <w:rFonts w:ascii="Arial" w:hAnsi="Arial" w:cs="Arial"/>
                <w:sz w:val="12"/>
                <w:szCs w:val="12"/>
              </w:rPr>
              <w:t>9</w:t>
            </w:r>
          </w:p>
        </w:tc>
      </w:tr>
      <w:tr w:rsidR="0069194A" w:rsidRPr="00F52A96" w:rsidTr="0069194A">
        <w:trPr>
          <w:trHeight w:val="340"/>
        </w:trPr>
        <w:tc>
          <w:tcPr>
            <w:tcW w:w="1662" w:type="dxa"/>
            <w:tcBorders>
              <w:top w:val="single" w:sz="8" w:space="0" w:color="auto"/>
              <w:left w:val="single" w:sz="8" w:space="0" w:color="auto"/>
              <w:bottom w:val="single" w:sz="4" w:space="0" w:color="auto"/>
              <w:right w:val="single" w:sz="18" w:space="0" w:color="auto"/>
            </w:tcBorders>
            <w:vAlign w:val="center"/>
          </w:tcPr>
          <w:p w:rsidR="0069194A" w:rsidRPr="00F52A96" w:rsidRDefault="0069194A" w:rsidP="0082578F">
            <w:pPr>
              <w:spacing w:after="120" w:line="200" w:lineRule="exact"/>
              <w:rPr>
                <w:rFonts w:ascii="Arial" w:hAnsi="Arial" w:cs="Arial"/>
                <w:b/>
                <w:bCs/>
                <w:sz w:val="12"/>
              </w:rPr>
            </w:pPr>
            <w:r w:rsidRPr="00F52A96">
              <w:rPr>
                <w:rFonts w:ascii="Arial" w:hAnsi="Arial" w:cs="Arial"/>
                <w:sz w:val="14"/>
                <w:lang w:val="en-US"/>
              </w:rPr>
              <w:t>GC</w:t>
            </w:r>
          </w:p>
        </w:tc>
        <w:tc>
          <w:tcPr>
            <w:tcW w:w="396" w:type="dxa"/>
            <w:tcBorders>
              <w:top w:val="single" w:sz="18" w:space="0" w:color="auto"/>
              <w:left w:val="single" w:sz="18" w:space="0" w:color="auto"/>
              <w:bottom w:val="single" w:sz="4" w:space="0" w:color="auto"/>
              <w:right w:val="single" w:sz="4" w:space="0" w:color="auto"/>
            </w:tcBorders>
            <w:vAlign w:val="center"/>
          </w:tcPr>
          <w:p w:rsidR="0069194A" w:rsidRPr="00F52A96" w:rsidRDefault="0069194A" w:rsidP="0082578F">
            <w:pPr>
              <w:jc w:val="center"/>
              <w:rPr>
                <w:rFonts w:ascii="Arial" w:hAnsi="Arial" w:cs="Arial"/>
                <w:sz w:val="12"/>
                <w:szCs w:val="12"/>
                <w:lang w:val="en-US"/>
              </w:rPr>
            </w:pPr>
            <w:r w:rsidRPr="00F52A96">
              <w:rPr>
                <w:rFonts w:ascii="Arial" w:hAnsi="Arial" w:cs="Arial"/>
                <w:sz w:val="12"/>
                <w:szCs w:val="12"/>
                <w:lang w:val="en-US"/>
              </w:rPr>
              <w:t>01</w:t>
            </w:r>
          </w:p>
        </w:tc>
        <w:tc>
          <w:tcPr>
            <w:tcW w:w="1046" w:type="dxa"/>
            <w:tcBorders>
              <w:top w:val="single" w:sz="18" w:space="0" w:color="auto"/>
              <w:left w:val="single" w:sz="4" w:space="0" w:color="auto"/>
              <w:bottom w:val="single" w:sz="4" w:space="0" w:color="auto"/>
              <w:right w:val="single" w:sz="4" w:space="0" w:color="auto"/>
            </w:tcBorders>
            <w:vAlign w:val="center"/>
          </w:tcPr>
          <w:p w:rsidR="0069194A" w:rsidRPr="00F52A96" w:rsidRDefault="0069194A" w:rsidP="0069194A">
            <w:pPr>
              <w:jc w:val="right"/>
              <w:rPr>
                <w:rFonts w:ascii="Arial" w:hAnsi="Arial" w:cs="Arial"/>
                <w:sz w:val="14"/>
                <w:szCs w:val="14"/>
              </w:rPr>
            </w:pPr>
            <w:r w:rsidRPr="00F52A96">
              <w:rPr>
                <w:rFonts w:ascii="Arial" w:hAnsi="Arial" w:cs="Arial"/>
                <w:sz w:val="14"/>
                <w:szCs w:val="14"/>
              </w:rPr>
              <w:t>422</w:t>
            </w:r>
          </w:p>
        </w:tc>
        <w:tc>
          <w:tcPr>
            <w:tcW w:w="1036" w:type="dxa"/>
            <w:tcBorders>
              <w:top w:val="single" w:sz="18" w:space="0" w:color="auto"/>
              <w:left w:val="single" w:sz="4" w:space="0" w:color="auto"/>
              <w:bottom w:val="single" w:sz="4" w:space="0" w:color="auto"/>
              <w:right w:val="single" w:sz="4" w:space="0" w:color="auto"/>
            </w:tcBorders>
            <w:vAlign w:val="center"/>
          </w:tcPr>
          <w:p w:rsidR="0069194A" w:rsidRPr="00F52A96" w:rsidRDefault="0069194A" w:rsidP="0069194A">
            <w:pPr>
              <w:jc w:val="right"/>
              <w:rPr>
                <w:rFonts w:ascii="Arial" w:hAnsi="Arial" w:cs="Arial"/>
                <w:sz w:val="14"/>
                <w:szCs w:val="14"/>
              </w:rPr>
            </w:pPr>
            <w:r w:rsidRPr="00F52A96">
              <w:rPr>
                <w:rFonts w:ascii="Arial" w:hAnsi="Arial" w:cs="Arial"/>
                <w:sz w:val="14"/>
                <w:szCs w:val="14"/>
              </w:rPr>
              <w:t>14</w:t>
            </w:r>
          </w:p>
        </w:tc>
        <w:tc>
          <w:tcPr>
            <w:tcW w:w="1106" w:type="dxa"/>
            <w:tcBorders>
              <w:top w:val="single" w:sz="18" w:space="0" w:color="auto"/>
              <w:left w:val="single" w:sz="4" w:space="0" w:color="auto"/>
              <w:bottom w:val="single" w:sz="4" w:space="0" w:color="auto"/>
              <w:right w:val="single" w:sz="4" w:space="0" w:color="auto"/>
            </w:tcBorders>
            <w:vAlign w:val="center"/>
          </w:tcPr>
          <w:p w:rsidR="0069194A" w:rsidRPr="00F52A96" w:rsidRDefault="0069194A" w:rsidP="0069194A">
            <w:pPr>
              <w:jc w:val="right"/>
              <w:rPr>
                <w:rFonts w:ascii="Arial" w:hAnsi="Arial" w:cs="Arial"/>
                <w:sz w:val="14"/>
                <w:szCs w:val="14"/>
              </w:rPr>
            </w:pPr>
            <w:r w:rsidRPr="00F52A96">
              <w:rPr>
                <w:rFonts w:ascii="Arial" w:hAnsi="Arial" w:cs="Arial"/>
                <w:sz w:val="14"/>
                <w:szCs w:val="14"/>
              </w:rPr>
              <w:t>132</w:t>
            </w:r>
          </w:p>
        </w:tc>
        <w:tc>
          <w:tcPr>
            <w:tcW w:w="1063" w:type="dxa"/>
            <w:tcBorders>
              <w:top w:val="single" w:sz="18" w:space="0" w:color="auto"/>
              <w:left w:val="single" w:sz="4" w:space="0" w:color="auto"/>
              <w:bottom w:val="single" w:sz="4" w:space="0" w:color="auto"/>
              <w:right w:val="single" w:sz="4" w:space="0" w:color="auto"/>
            </w:tcBorders>
            <w:vAlign w:val="center"/>
          </w:tcPr>
          <w:p w:rsidR="0069194A" w:rsidRPr="00F52A96" w:rsidRDefault="0069194A" w:rsidP="0069194A">
            <w:pPr>
              <w:jc w:val="right"/>
              <w:rPr>
                <w:rFonts w:ascii="Arial" w:hAnsi="Arial" w:cs="Arial"/>
                <w:sz w:val="14"/>
                <w:szCs w:val="14"/>
              </w:rPr>
            </w:pPr>
            <w:r w:rsidRPr="00F52A96">
              <w:rPr>
                <w:rFonts w:ascii="Arial" w:hAnsi="Arial" w:cs="Arial"/>
                <w:sz w:val="14"/>
                <w:szCs w:val="14"/>
              </w:rPr>
              <w:t>170</w:t>
            </w:r>
          </w:p>
        </w:tc>
        <w:tc>
          <w:tcPr>
            <w:tcW w:w="1106" w:type="dxa"/>
            <w:tcBorders>
              <w:top w:val="single" w:sz="18" w:space="0" w:color="auto"/>
              <w:left w:val="single" w:sz="4" w:space="0" w:color="auto"/>
              <w:bottom w:val="single" w:sz="4" w:space="0" w:color="auto"/>
              <w:right w:val="single" w:sz="4" w:space="0" w:color="auto"/>
            </w:tcBorders>
            <w:vAlign w:val="center"/>
          </w:tcPr>
          <w:p w:rsidR="0069194A" w:rsidRPr="00F52A96" w:rsidRDefault="0069194A" w:rsidP="0069194A">
            <w:pPr>
              <w:jc w:val="right"/>
              <w:rPr>
                <w:rFonts w:ascii="Arial" w:hAnsi="Arial" w:cs="Arial"/>
                <w:sz w:val="14"/>
                <w:szCs w:val="14"/>
              </w:rPr>
            </w:pPr>
            <w:r w:rsidRPr="00F52A96">
              <w:rPr>
                <w:rFonts w:ascii="Arial" w:hAnsi="Arial" w:cs="Arial"/>
                <w:sz w:val="14"/>
                <w:szCs w:val="14"/>
              </w:rPr>
              <w:t>83</w:t>
            </w:r>
          </w:p>
        </w:tc>
        <w:tc>
          <w:tcPr>
            <w:tcW w:w="1022" w:type="dxa"/>
            <w:tcBorders>
              <w:top w:val="single" w:sz="18" w:space="0" w:color="auto"/>
              <w:left w:val="single" w:sz="4" w:space="0" w:color="auto"/>
              <w:bottom w:val="single" w:sz="4" w:space="0" w:color="auto"/>
              <w:right w:val="single" w:sz="4" w:space="0" w:color="auto"/>
            </w:tcBorders>
            <w:vAlign w:val="center"/>
          </w:tcPr>
          <w:p w:rsidR="0069194A" w:rsidRPr="00F52A96" w:rsidRDefault="0069194A" w:rsidP="0069194A">
            <w:pPr>
              <w:jc w:val="right"/>
              <w:rPr>
                <w:rFonts w:ascii="Arial" w:hAnsi="Arial" w:cs="Arial"/>
                <w:sz w:val="14"/>
                <w:szCs w:val="14"/>
              </w:rPr>
            </w:pPr>
            <w:r w:rsidRPr="00F52A96">
              <w:rPr>
                <w:rFonts w:ascii="Arial" w:hAnsi="Arial" w:cs="Arial"/>
                <w:sz w:val="14"/>
                <w:szCs w:val="14"/>
              </w:rPr>
              <w:t>22</w:t>
            </w:r>
          </w:p>
        </w:tc>
        <w:tc>
          <w:tcPr>
            <w:tcW w:w="1050" w:type="dxa"/>
            <w:tcBorders>
              <w:top w:val="single" w:sz="18" w:space="0" w:color="auto"/>
              <w:left w:val="single" w:sz="4" w:space="0" w:color="auto"/>
              <w:bottom w:val="single" w:sz="4" w:space="0" w:color="auto"/>
              <w:right w:val="single" w:sz="4" w:space="0" w:color="auto"/>
            </w:tcBorders>
            <w:vAlign w:val="center"/>
          </w:tcPr>
          <w:p w:rsidR="0069194A" w:rsidRPr="00F52A96" w:rsidRDefault="0069194A" w:rsidP="0069194A">
            <w:pPr>
              <w:jc w:val="right"/>
              <w:rPr>
                <w:rFonts w:ascii="Arial" w:hAnsi="Arial" w:cs="Arial"/>
                <w:sz w:val="14"/>
                <w:szCs w:val="14"/>
              </w:rPr>
            </w:pPr>
          </w:p>
        </w:tc>
        <w:tc>
          <w:tcPr>
            <w:tcW w:w="980" w:type="dxa"/>
            <w:tcBorders>
              <w:top w:val="single" w:sz="18" w:space="0" w:color="auto"/>
              <w:left w:val="single" w:sz="4" w:space="0" w:color="auto"/>
              <w:bottom w:val="single" w:sz="4" w:space="0" w:color="auto"/>
              <w:right w:val="single" w:sz="4" w:space="0" w:color="auto"/>
            </w:tcBorders>
            <w:vAlign w:val="center"/>
          </w:tcPr>
          <w:p w:rsidR="0069194A" w:rsidRPr="00F52A96" w:rsidRDefault="0069194A" w:rsidP="0069194A">
            <w:pPr>
              <w:jc w:val="right"/>
              <w:rPr>
                <w:rFonts w:ascii="Arial" w:hAnsi="Arial" w:cs="Arial"/>
                <w:sz w:val="14"/>
                <w:szCs w:val="14"/>
              </w:rPr>
            </w:pPr>
            <w:r w:rsidRPr="00F52A96">
              <w:rPr>
                <w:rFonts w:ascii="Arial" w:hAnsi="Arial" w:cs="Arial"/>
                <w:sz w:val="14"/>
                <w:szCs w:val="14"/>
              </w:rPr>
              <w:t>1</w:t>
            </w:r>
          </w:p>
        </w:tc>
        <w:tc>
          <w:tcPr>
            <w:tcW w:w="1001" w:type="dxa"/>
            <w:tcBorders>
              <w:top w:val="single" w:sz="18" w:space="0" w:color="auto"/>
              <w:left w:val="single" w:sz="4" w:space="0" w:color="auto"/>
              <w:bottom w:val="single" w:sz="4" w:space="0" w:color="auto"/>
              <w:right w:val="single" w:sz="18" w:space="0" w:color="auto"/>
            </w:tcBorders>
            <w:vAlign w:val="center"/>
          </w:tcPr>
          <w:p w:rsidR="0069194A" w:rsidRPr="00F52A96" w:rsidRDefault="0069194A" w:rsidP="0069194A">
            <w:pPr>
              <w:jc w:val="right"/>
              <w:rPr>
                <w:rFonts w:ascii="Arial" w:hAnsi="Arial" w:cs="Arial"/>
                <w:sz w:val="14"/>
                <w:szCs w:val="14"/>
              </w:rPr>
            </w:pPr>
          </w:p>
        </w:tc>
      </w:tr>
      <w:tr w:rsidR="0069194A" w:rsidRPr="00F52A96" w:rsidTr="0069194A">
        <w:trPr>
          <w:trHeight w:val="340"/>
        </w:trPr>
        <w:tc>
          <w:tcPr>
            <w:tcW w:w="1662" w:type="dxa"/>
            <w:tcBorders>
              <w:top w:val="single" w:sz="4" w:space="0" w:color="auto"/>
              <w:left w:val="single" w:sz="8" w:space="0" w:color="auto"/>
              <w:bottom w:val="single" w:sz="4" w:space="0" w:color="auto"/>
              <w:right w:val="single" w:sz="18" w:space="0" w:color="auto"/>
            </w:tcBorders>
            <w:vAlign w:val="center"/>
          </w:tcPr>
          <w:p w:rsidR="0069194A" w:rsidRPr="00F52A96" w:rsidRDefault="0069194A" w:rsidP="0082578F">
            <w:pPr>
              <w:spacing w:after="120" w:line="200" w:lineRule="exact"/>
              <w:rPr>
                <w:rFonts w:ascii="Arial" w:hAnsi="Arial" w:cs="Arial"/>
                <w:sz w:val="14"/>
                <w:lang w:val="en-US"/>
              </w:rPr>
            </w:pPr>
            <w:r w:rsidRPr="00F52A96">
              <w:rPr>
                <w:rFonts w:ascii="Arial" w:hAnsi="Arial" w:cs="Arial"/>
                <w:sz w:val="14"/>
                <w:lang w:val="en-US"/>
              </w:rPr>
              <w:t>GNs</w:t>
            </w:r>
          </w:p>
        </w:tc>
        <w:tc>
          <w:tcPr>
            <w:tcW w:w="396" w:type="dxa"/>
            <w:tcBorders>
              <w:top w:val="single" w:sz="4" w:space="0" w:color="auto"/>
              <w:left w:val="single" w:sz="18" w:space="0" w:color="auto"/>
              <w:bottom w:val="single" w:sz="4" w:space="0" w:color="auto"/>
              <w:right w:val="single" w:sz="4" w:space="0" w:color="auto"/>
            </w:tcBorders>
            <w:vAlign w:val="center"/>
          </w:tcPr>
          <w:p w:rsidR="0069194A" w:rsidRPr="00F52A96" w:rsidRDefault="0069194A" w:rsidP="0082578F">
            <w:pPr>
              <w:pStyle w:val="Nagwek1"/>
              <w:spacing w:after="0" w:line="240" w:lineRule="auto"/>
              <w:ind w:left="0" w:right="0"/>
              <w:jc w:val="center"/>
              <w:rPr>
                <w:rFonts w:ascii="Arial" w:eastAsia="Arial Unicode MS" w:hAnsi="Arial"/>
                <w:b w:val="0"/>
                <w:sz w:val="12"/>
                <w:szCs w:val="12"/>
                <w:lang w:val="en-US"/>
              </w:rPr>
            </w:pPr>
            <w:r w:rsidRPr="00F52A96">
              <w:rPr>
                <w:rFonts w:ascii="Arial" w:hAnsi="Arial"/>
                <w:b w:val="0"/>
                <w:bCs/>
                <w:sz w:val="12"/>
                <w:szCs w:val="12"/>
                <w:lang w:val="en-US"/>
              </w:rPr>
              <w:t>02</w:t>
            </w:r>
          </w:p>
        </w:tc>
        <w:tc>
          <w:tcPr>
            <w:tcW w:w="1046" w:type="dxa"/>
            <w:tcBorders>
              <w:top w:val="single" w:sz="4" w:space="0" w:color="auto"/>
              <w:left w:val="single" w:sz="4" w:space="0" w:color="auto"/>
              <w:bottom w:val="single" w:sz="4" w:space="0" w:color="auto"/>
              <w:right w:val="single" w:sz="4" w:space="0" w:color="auto"/>
            </w:tcBorders>
            <w:vAlign w:val="center"/>
          </w:tcPr>
          <w:p w:rsidR="0069194A" w:rsidRPr="00F52A96" w:rsidRDefault="0069194A" w:rsidP="0069194A">
            <w:pPr>
              <w:jc w:val="right"/>
              <w:rPr>
                <w:rFonts w:ascii="Arial" w:hAnsi="Arial" w:cs="Arial"/>
                <w:sz w:val="14"/>
                <w:szCs w:val="14"/>
              </w:rPr>
            </w:pPr>
            <w:r w:rsidRPr="00F52A96">
              <w:rPr>
                <w:rFonts w:ascii="Arial" w:hAnsi="Arial" w:cs="Arial"/>
                <w:sz w:val="14"/>
                <w:szCs w:val="14"/>
              </w:rPr>
              <w:t>4</w:t>
            </w:r>
          </w:p>
        </w:tc>
        <w:tc>
          <w:tcPr>
            <w:tcW w:w="1036" w:type="dxa"/>
            <w:tcBorders>
              <w:top w:val="single" w:sz="4" w:space="0" w:color="auto"/>
              <w:left w:val="single" w:sz="4" w:space="0" w:color="auto"/>
              <w:bottom w:val="single" w:sz="4" w:space="0" w:color="auto"/>
              <w:right w:val="single" w:sz="4" w:space="0" w:color="auto"/>
            </w:tcBorders>
            <w:vAlign w:val="center"/>
          </w:tcPr>
          <w:p w:rsidR="0069194A" w:rsidRPr="00F52A96" w:rsidRDefault="0069194A" w:rsidP="0069194A">
            <w:pPr>
              <w:jc w:val="right"/>
              <w:rPr>
                <w:rFonts w:ascii="Arial" w:hAnsi="Arial" w:cs="Arial"/>
                <w:sz w:val="14"/>
                <w:szCs w:val="14"/>
              </w:rPr>
            </w:pPr>
            <w:r w:rsidRPr="00F52A96">
              <w:rPr>
                <w:rFonts w:ascii="Arial" w:hAnsi="Arial" w:cs="Arial"/>
                <w:sz w:val="14"/>
                <w:szCs w:val="14"/>
              </w:rPr>
              <w:t>3</w:t>
            </w:r>
          </w:p>
        </w:tc>
        <w:tc>
          <w:tcPr>
            <w:tcW w:w="1106" w:type="dxa"/>
            <w:tcBorders>
              <w:top w:val="single" w:sz="4" w:space="0" w:color="auto"/>
              <w:left w:val="single" w:sz="4" w:space="0" w:color="auto"/>
              <w:bottom w:val="single" w:sz="4" w:space="0" w:color="auto"/>
              <w:right w:val="single" w:sz="4" w:space="0" w:color="auto"/>
            </w:tcBorders>
            <w:vAlign w:val="center"/>
          </w:tcPr>
          <w:p w:rsidR="0069194A" w:rsidRPr="00F52A96" w:rsidRDefault="0069194A" w:rsidP="0069194A">
            <w:pPr>
              <w:jc w:val="right"/>
              <w:rPr>
                <w:rFonts w:ascii="Arial" w:hAnsi="Arial" w:cs="Arial"/>
                <w:sz w:val="14"/>
                <w:szCs w:val="14"/>
              </w:rPr>
            </w:pPr>
          </w:p>
        </w:tc>
        <w:tc>
          <w:tcPr>
            <w:tcW w:w="1063" w:type="dxa"/>
            <w:tcBorders>
              <w:top w:val="single" w:sz="4" w:space="0" w:color="auto"/>
              <w:left w:val="single" w:sz="4" w:space="0" w:color="auto"/>
              <w:bottom w:val="single" w:sz="4" w:space="0" w:color="auto"/>
              <w:right w:val="single" w:sz="4" w:space="0" w:color="auto"/>
            </w:tcBorders>
            <w:vAlign w:val="center"/>
          </w:tcPr>
          <w:p w:rsidR="0069194A" w:rsidRPr="00F52A96" w:rsidRDefault="0069194A" w:rsidP="0069194A">
            <w:pPr>
              <w:jc w:val="right"/>
              <w:rPr>
                <w:rFonts w:ascii="Arial" w:hAnsi="Arial" w:cs="Arial"/>
                <w:sz w:val="14"/>
                <w:szCs w:val="14"/>
              </w:rPr>
            </w:pPr>
          </w:p>
        </w:tc>
        <w:tc>
          <w:tcPr>
            <w:tcW w:w="1106" w:type="dxa"/>
            <w:tcBorders>
              <w:top w:val="single" w:sz="4" w:space="0" w:color="auto"/>
              <w:left w:val="single" w:sz="4" w:space="0" w:color="auto"/>
              <w:bottom w:val="single" w:sz="4" w:space="0" w:color="auto"/>
              <w:right w:val="single" w:sz="4" w:space="0" w:color="auto"/>
            </w:tcBorders>
            <w:vAlign w:val="center"/>
          </w:tcPr>
          <w:p w:rsidR="0069194A" w:rsidRPr="00F52A96" w:rsidRDefault="0069194A" w:rsidP="0069194A">
            <w:pPr>
              <w:jc w:val="right"/>
              <w:rPr>
                <w:rFonts w:ascii="Arial" w:hAnsi="Arial" w:cs="Arial"/>
                <w:sz w:val="14"/>
                <w:szCs w:val="14"/>
              </w:rPr>
            </w:pPr>
          </w:p>
        </w:tc>
        <w:tc>
          <w:tcPr>
            <w:tcW w:w="1022" w:type="dxa"/>
            <w:tcBorders>
              <w:top w:val="single" w:sz="4" w:space="0" w:color="auto"/>
              <w:left w:val="single" w:sz="4" w:space="0" w:color="auto"/>
              <w:bottom w:val="single" w:sz="4" w:space="0" w:color="auto"/>
              <w:right w:val="single" w:sz="4" w:space="0" w:color="auto"/>
            </w:tcBorders>
            <w:vAlign w:val="center"/>
          </w:tcPr>
          <w:p w:rsidR="0069194A" w:rsidRPr="00F52A96" w:rsidRDefault="0069194A" w:rsidP="0069194A">
            <w:pPr>
              <w:jc w:val="right"/>
              <w:rPr>
                <w:rFonts w:ascii="Arial" w:hAnsi="Arial" w:cs="Arial"/>
                <w:sz w:val="14"/>
                <w:szCs w:val="14"/>
              </w:rPr>
            </w:pPr>
          </w:p>
        </w:tc>
        <w:tc>
          <w:tcPr>
            <w:tcW w:w="1050" w:type="dxa"/>
            <w:tcBorders>
              <w:top w:val="single" w:sz="4" w:space="0" w:color="auto"/>
              <w:left w:val="single" w:sz="4" w:space="0" w:color="auto"/>
              <w:bottom w:val="single" w:sz="4" w:space="0" w:color="auto"/>
              <w:right w:val="single" w:sz="4" w:space="0" w:color="auto"/>
            </w:tcBorders>
            <w:vAlign w:val="center"/>
          </w:tcPr>
          <w:p w:rsidR="0069194A" w:rsidRPr="00F52A96" w:rsidRDefault="0069194A" w:rsidP="0069194A">
            <w:pPr>
              <w:jc w:val="right"/>
              <w:rPr>
                <w:rFonts w:ascii="Arial" w:hAnsi="Arial" w:cs="Arial"/>
                <w:sz w:val="14"/>
                <w:szCs w:val="14"/>
              </w:rPr>
            </w:pPr>
            <w:r w:rsidRPr="00F52A96">
              <w:rPr>
                <w:rFonts w:ascii="Arial" w:hAnsi="Arial" w:cs="Arial"/>
                <w:sz w:val="14"/>
                <w:szCs w:val="14"/>
              </w:rPr>
              <w:t>1</w:t>
            </w:r>
          </w:p>
        </w:tc>
        <w:tc>
          <w:tcPr>
            <w:tcW w:w="980" w:type="dxa"/>
            <w:tcBorders>
              <w:top w:val="single" w:sz="4" w:space="0" w:color="auto"/>
              <w:left w:val="single" w:sz="4" w:space="0" w:color="auto"/>
              <w:bottom w:val="single" w:sz="4" w:space="0" w:color="auto"/>
              <w:right w:val="single" w:sz="4" w:space="0" w:color="auto"/>
            </w:tcBorders>
            <w:vAlign w:val="center"/>
          </w:tcPr>
          <w:p w:rsidR="0069194A" w:rsidRPr="00F52A96" w:rsidRDefault="0069194A" w:rsidP="0069194A">
            <w:pPr>
              <w:jc w:val="right"/>
              <w:rPr>
                <w:rFonts w:ascii="Arial" w:hAnsi="Arial" w:cs="Arial"/>
                <w:sz w:val="14"/>
                <w:szCs w:val="14"/>
              </w:rPr>
            </w:pPr>
          </w:p>
        </w:tc>
        <w:tc>
          <w:tcPr>
            <w:tcW w:w="1001" w:type="dxa"/>
            <w:tcBorders>
              <w:top w:val="single" w:sz="4" w:space="0" w:color="auto"/>
              <w:left w:val="single" w:sz="4" w:space="0" w:color="auto"/>
              <w:bottom w:val="single" w:sz="4" w:space="0" w:color="auto"/>
              <w:right w:val="single" w:sz="18" w:space="0" w:color="auto"/>
            </w:tcBorders>
            <w:vAlign w:val="center"/>
          </w:tcPr>
          <w:p w:rsidR="0069194A" w:rsidRPr="00F52A96" w:rsidRDefault="0069194A" w:rsidP="0069194A">
            <w:pPr>
              <w:jc w:val="right"/>
              <w:rPr>
                <w:rFonts w:ascii="Arial" w:hAnsi="Arial" w:cs="Arial"/>
                <w:sz w:val="14"/>
                <w:szCs w:val="14"/>
              </w:rPr>
            </w:pPr>
          </w:p>
        </w:tc>
      </w:tr>
      <w:tr w:rsidR="0069194A" w:rsidRPr="00F52A96" w:rsidTr="0069194A">
        <w:trPr>
          <w:trHeight w:val="340"/>
        </w:trPr>
        <w:tc>
          <w:tcPr>
            <w:tcW w:w="1662" w:type="dxa"/>
            <w:tcBorders>
              <w:top w:val="single" w:sz="4" w:space="0" w:color="auto"/>
              <w:left w:val="single" w:sz="8" w:space="0" w:color="auto"/>
              <w:bottom w:val="single" w:sz="8" w:space="0" w:color="auto"/>
              <w:right w:val="single" w:sz="18" w:space="0" w:color="auto"/>
            </w:tcBorders>
            <w:vAlign w:val="center"/>
          </w:tcPr>
          <w:p w:rsidR="0069194A" w:rsidRPr="00F52A96" w:rsidRDefault="0069194A" w:rsidP="0082578F">
            <w:pPr>
              <w:spacing w:after="120" w:line="200" w:lineRule="exact"/>
              <w:rPr>
                <w:rFonts w:ascii="Arial" w:hAnsi="Arial" w:cs="Arial"/>
                <w:sz w:val="14"/>
                <w:lang w:val="en-US"/>
              </w:rPr>
            </w:pPr>
            <w:r w:rsidRPr="00F52A96">
              <w:rPr>
                <w:rFonts w:ascii="Arial" w:hAnsi="Arial" w:cs="Arial"/>
                <w:sz w:val="14"/>
                <w:lang w:val="en-US"/>
              </w:rPr>
              <w:t>GNc</w:t>
            </w:r>
          </w:p>
        </w:tc>
        <w:tc>
          <w:tcPr>
            <w:tcW w:w="396" w:type="dxa"/>
            <w:tcBorders>
              <w:top w:val="single" w:sz="4" w:space="0" w:color="auto"/>
              <w:left w:val="single" w:sz="18" w:space="0" w:color="auto"/>
              <w:bottom w:val="single" w:sz="18" w:space="0" w:color="auto"/>
              <w:right w:val="single" w:sz="4" w:space="0" w:color="auto"/>
            </w:tcBorders>
            <w:vAlign w:val="center"/>
          </w:tcPr>
          <w:p w:rsidR="0069194A" w:rsidRPr="00F52A96" w:rsidRDefault="0069194A" w:rsidP="0082578F">
            <w:pPr>
              <w:pStyle w:val="Nagwek1"/>
              <w:spacing w:after="0" w:line="240" w:lineRule="auto"/>
              <w:ind w:left="0" w:right="0"/>
              <w:jc w:val="center"/>
              <w:rPr>
                <w:rFonts w:ascii="Arial" w:eastAsia="Arial Unicode MS" w:hAnsi="Arial"/>
                <w:b w:val="0"/>
                <w:sz w:val="12"/>
                <w:szCs w:val="12"/>
              </w:rPr>
            </w:pPr>
            <w:r w:rsidRPr="00F52A96">
              <w:rPr>
                <w:rFonts w:ascii="Arial" w:hAnsi="Arial"/>
                <w:b w:val="0"/>
                <w:bCs/>
                <w:sz w:val="12"/>
                <w:szCs w:val="12"/>
              </w:rPr>
              <w:t>03</w:t>
            </w:r>
          </w:p>
        </w:tc>
        <w:tc>
          <w:tcPr>
            <w:tcW w:w="1046" w:type="dxa"/>
            <w:tcBorders>
              <w:top w:val="single" w:sz="4" w:space="0" w:color="auto"/>
              <w:left w:val="single" w:sz="4" w:space="0" w:color="auto"/>
              <w:bottom w:val="single" w:sz="18" w:space="0" w:color="auto"/>
              <w:right w:val="single" w:sz="4" w:space="0" w:color="auto"/>
            </w:tcBorders>
            <w:vAlign w:val="center"/>
          </w:tcPr>
          <w:p w:rsidR="0069194A" w:rsidRPr="00F52A96" w:rsidRDefault="0069194A" w:rsidP="0069194A">
            <w:pPr>
              <w:jc w:val="right"/>
              <w:rPr>
                <w:rFonts w:ascii="Arial" w:hAnsi="Arial" w:cs="Arial"/>
                <w:sz w:val="14"/>
                <w:szCs w:val="14"/>
              </w:rPr>
            </w:pPr>
            <w:r w:rsidRPr="00F52A96">
              <w:rPr>
                <w:rFonts w:ascii="Arial" w:hAnsi="Arial" w:cs="Arial"/>
                <w:sz w:val="14"/>
                <w:szCs w:val="14"/>
              </w:rPr>
              <w:t>1.109</w:t>
            </w:r>
          </w:p>
        </w:tc>
        <w:tc>
          <w:tcPr>
            <w:tcW w:w="1036" w:type="dxa"/>
            <w:tcBorders>
              <w:top w:val="single" w:sz="4" w:space="0" w:color="auto"/>
              <w:left w:val="single" w:sz="4" w:space="0" w:color="auto"/>
              <w:bottom w:val="single" w:sz="18" w:space="0" w:color="auto"/>
              <w:right w:val="single" w:sz="4" w:space="0" w:color="auto"/>
            </w:tcBorders>
            <w:vAlign w:val="center"/>
          </w:tcPr>
          <w:p w:rsidR="0069194A" w:rsidRPr="00F52A96" w:rsidRDefault="0069194A" w:rsidP="0069194A">
            <w:pPr>
              <w:jc w:val="right"/>
              <w:rPr>
                <w:rFonts w:ascii="Arial" w:hAnsi="Arial" w:cs="Arial"/>
                <w:sz w:val="14"/>
                <w:szCs w:val="14"/>
              </w:rPr>
            </w:pPr>
            <w:r w:rsidRPr="00F52A96">
              <w:rPr>
                <w:rFonts w:ascii="Arial" w:hAnsi="Arial" w:cs="Arial"/>
                <w:sz w:val="14"/>
                <w:szCs w:val="14"/>
              </w:rPr>
              <w:t>944</w:t>
            </w:r>
          </w:p>
        </w:tc>
        <w:tc>
          <w:tcPr>
            <w:tcW w:w="1106" w:type="dxa"/>
            <w:tcBorders>
              <w:top w:val="single" w:sz="4" w:space="0" w:color="auto"/>
              <w:left w:val="single" w:sz="4" w:space="0" w:color="auto"/>
              <w:bottom w:val="single" w:sz="18" w:space="0" w:color="auto"/>
              <w:right w:val="single" w:sz="4" w:space="0" w:color="auto"/>
            </w:tcBorders>
            <w:vAlign w:val="center"/>
          </w:tcPr>
          <w:p w:rsidR="0069194A" w:rsidRPr="00F52A96" w:rsidRDefault="0069194A" w:rsidP="0069194A">
            <w:pPr>
              <w:jc w:val="right"/>
              <w:rPr>
                <w:rFonts w:ascii="Arial" w:hAnsi="Arial" w:cs="Arial"/>
                <w:sz w:val="14"/>
                <w:szCs w:val="14"/>
              </w:rPr>
            </w:pPr>
            <w:r w:rsidRPr="00F52A96">
              <w:rPr>
                <w:rFonts w:ascii="Arial" w:hAnsi="Arial" w:cs="Arial"/>
                <w:sz w:val="14"/>
                <w:szCs w:val="14"/>
              </w:rPr>
              <w:t>122</w:t>
            </w:r>
          </w:p>
        </w:tc>
        <w:tc>
          <w:tcPr>
            <w:tcW w:w="1063" w:type="dxa"/>
            <w:tcBorders>
              <w:top w:val="single" w:sz="4" w:space="0" w:color="auto"/>
              <w:left w:val="single" w:sz="4" w:space="0" w:color="auto"/>
              <w:bottom w:val="single" w:sz="18" w:space="0" w:color="auto"/>
              <w:right w:val="single" w:sz="4" w:space="0" w:color="auto"/>
            </w:tcBorders>
            <w:vAlign w:val="center"/>
          </w:tcPr>
          <w:p w:rsidR="0069194A" w:rsidRPr="00F52A96" w:rsidRDefault="0069194A" w:rsidP="0069194A">
            <w:pPr>
              <w:jc w:val="right"/>
              <w:rPr>
                <w:rFonts w:ascii="Arial" w:hAnsi="Arial" w:cs="Arial"/>
                <w:sz w:val="14"/>
                <w:szCs w:val="14"/>
              </w:rPr>
            </w:pPr>
            <w:r w:rsidRPr="00F52A96">
              <w:rPr>
                <w:rFonts w:ascii="Arial" w:hAnsi="Arial" w:cs="Arial"/>
                <w:sz w:val="14"/>
                <w:szCs w:val="14"/>
              </w:rPr>
              <w:t>29</w:t>
            </w:r>
          </w:p>
        </w:tc>
        <w:tc>
          <w:tcPr>
            <w:tcW w:w="1106" w:type="dxa"/>
            <w:tcBorders>
              <w:top w:val="single" w:sz="4" w:space="0" w:color="auto"/>
              <w:left w:val="single" w:sz="4" w:space="0" w:color="auto"/>
              <w:bottom w:val="single" w:sz="18" w:space="0" w:color="auto"/>
              <w:right w:val="single" w:sz="4" w:space="0" w:color="auto"/>
            </w:tcBorders>
            <w:vAlign w:val="center"/>
          </w:tcPr>
          <w:p w:rsidR="0069194A" w:rsidRPr="00F52A96" w:rsidRDefault="0069194A" w:rsidP="0069194A">
            <w:pPr>
              <w:jc w:val="right"/>
              <w:rPr>
                <w:rFonts w:ascii="Arial" w:hAnsi="Arial" w:cs="Arial"/>
                <w:sz w:val="14"/>
                <w:szCs w:val="14"/>
              </w:rPr>
            </w:pPr>
            <w:r w:rsidRPr="00F52A96">
              <w:rPr>
                <w:rFonts w:ascii="Arial" w:hAnsi="Arial" w:cs="Arial"/>
                <w:sz w:val="14"/>
                <w:szCs w:val="14"/>
              </w:rPr>
              <w:t>11</w:t>
            </w:r>
          </w:p>
        </w:tc>
        <w:tc>
          <w:tcPr>
            <w:tcW w:w="1022" w:type="dxa"/>
            <w:tcBorders>
              <w:top w:val="single" w:sz="4" w:space="0" w:color="auto"/>
              <w:left w:val="single" w:sz="4" w:space="0" w:color="auto"/>
              <w:bottom w:val="single" w:sz="18" w:space="0" w:color="auto"/>
              <w:right w:val="single" w:sz="4" w:space="0" w:color="auto"/>
            </w:tcBorders>
            <w:vAlign w:val="center"/>
          </w:tcPr>
          <w:p w:rsidR="0069194A" w:rsidRPr="00F52A96" w:rsidRDefault="0069194A" w:rsidP="0069194A">
            <w:pPr>
              <w:jc w:val="right"/>
              <w:rPr>
                <w:rFonts w:ascii="Arial" w:hAnsi="Arial" w:cs="Arial"/>
                <w:sz w:val="14"/>
                <w:szCs w:val="14"/>
              </w:rPr>
            </w:pPr>
            <w:r w:rsidRPr="00F52A96">
              <w:rPr>
                <w:rFonts w:ascii="Arial" w:hAnsi="Arial" w:cs="Arial"/>
                <w:sz w:val="14"/>
                <w:szCs w:val="14"/>
              </w:rPr>
              <w:t>3</w:t>
            </w:r>
          </w:p>
        </w:tc>
        <w:tc>
          <w:tcPr>
            <w:tcW w:w="1050" w:type="dxa"/>
            <w:tcBorders>
              <w:top w:val="single" w:sz="4" w:space="0" w:color="auto"/>
              <w:left w:val="single" w:sz="4" w:space="0" w:color="auto"/>
              <w:bottom w:val="single" w:sz="18" w:space="0" w:color="auto"/>
              <w:right w:val="single" w:sz="4" w:space="0" w:color="auto"/>
            </w:tcBorders>
            <w:vAlign w:val="center"/>
          </w:tcPr>
          <w:p w:rsidR="0069194A" w:rsidRPr="00F52A96" w:rsidRDefault="0069194A" w:rsidP="0069194A">
            <w:pPr>
              <w:jc w:val="right"/>
              <w:rPr>
                <w:rFonts w:ascii="Arial" w:hAnsi="Arial" w:cs="Arial"/>
                <w:sz w:val="14"/>
                <w:szCs w:val="14"/>
              </w:rPr>
            </w:pPr>
          </w:p>
        </w:tc>
        <w:tc>
          <w:tcPr>
            <w:tcW w:w="980" w:type="dxa"/>
            <w:tcBorders>
              <w:top w:val="single" w:sz="4" w:space="0" w:color="auto"/>
              <w:left w:val="single" w:sz="4" w:space="0" w:color="auto"/>
              <w:bottom w:val="single" w:sz="18" w:space="0" w:color="auto"/>
              <w:right w:val="single" w:sz="4" w:space="0" w:color="auto"/>
            </w:tcBorders>
            <w:vAlign w:val="center"/>
          </w:tcPr>
          <w:p w:rsidR="0069194A" w:rsidRPr="00F52A96" w:rsidRDefault="0069194A" w:rsidP="0069194A">
            <w:pPr>
              <w:jc w:val="right"/>
              <w:rPr>
                <w:rFonts w:ascii="Arial" w:hAnsi="Arial" w:cs="Arial"/>
                <w:sz w:val="14"/>
                <w:szCs w:val="14"/>
              </w:rPr>
            </w:pPr>
          </w:p>
        </w:tc>
        <w:tc>
          <w:tcPr>
            <w:tcW w:w="1001" w:type="dxa"/>
            <w:tcBorders>
              <w:top w:val="single" w:sz="4" w:space="0" w:color="auto"/>
              <w:left w:val="single" w:sz="4" w:space="0" w:color="auto"/>
              <w:bottom w:val="single" w:sz="18" w:space="0" w:color="auto"/>
              <w:right w:val="single" w:sz="18" w:space="0" w:color="auto"/>
            </w:tcBorders>
            <w:vAlign w:val="center"/>
          </w:tcPr>
          <w:p w:rsidR="0069194A" w:rsidRPr="00F52A96" w:rsidRDefault="0069194A" w:rsidP="0069194A">
            <w:pPr>
              <w:jc w:val="right"/>
              <w:rPr>
                <w:rFonts w:ascii="Arial" w:hAnsi="Arial" w:cs="Arial"/>
                <w:sz w:val="14"/>
                <w:szCs w:val="14"/>
              </w:rPr>
            </w:pPr>
          </w:p>
        </w:tc>
      </w:tr>
    </w:tbl>
    <w:p w:rsidR="003E3739" w:rsidRPr="00F52A96" w:rsidRDefault="003E3739" w:rsidP="00163EAA">
      <w:pPr>
        <w:spacing w:after="80" w:line="220" w:lineRule="exact"/>
        <w:rPr>
          <w:rFonts w:ascii="Arial" w:hAnsi="Arial" w:cs="Arial"/>
          <w:b/>
        </w:rPr>
      </w:pPr>
    </w:p>
    <w:p w:rsidR="00B31012" w:rsidRPr="00F52A96" w:rsidRDefault="00B31012" w:rsidP="00163EAA">
      <w:pPr>
        <w:spacing w:after="80" w:line="220" w:lineRule="exact"/>
        <w:rPr>
          <w:rFonts w:ascii="Arial" w:hAnsi="Arial" w:cs="Arial"/>
          <w:b/>
        </w:rPr>
      </w:pPr>
    </w:p>
    <w:p w:rsidR="00463EBF" w:rsidRPr="00F52A96" w:rsidRDefault="00463EBF" w:rsidP="00463EBF">
      <w:pPr>
        <w:spacing w:after="80" w:line="220" w:lineRule="exact"/>
        <w:rPr>
          <w:rFonts w:ascii="Arial" w:hAnsi="Arial" w:cs="Arial"/>
          <w:b/>
        </w:rPr>
      </w:pPr>
      <w:r w:rsidRPr="00F52A96">
        <w:rPr>
          <w:rFonts w:ascii="Arial" w:hAnsi="Arial" w:cs="Arial"/>
          <w:b/>
        </w:rPr>
        <w:t xml:space="preserve">Dział 3. Wyznaczenie pierwszej rozprawy/posiedzenia spraw </w:t>
      </w:r>
    </w:p>
    <w:tbl>
      <w:tblPr>
        <w:tblW w:w="0" w:type="auto"/>
        <w:tblInd w:w="1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340"/>
        <w:gridCol w:w="370"/>
        <w:gridCol w:w="1126"/>
        <w:gridCol w:w="1134"/>
        <w:gridCol w:w="1134"/>
        <w:gridCol w:w="1134"/>
        <w:gridCol w:w="1134"/>
        <w:gridCol w:w="1134"/>
        <w:gridCol w:w="1134"/>
        <w:gridCol w:w="1134"/>
      </w:tblGrid>
      <w:tr w:rsidR="00463EBF" w:rsidRPr="00F52A96" w:rsidTr="001E221A">
        <w:trPr>
          <w:cantSplit/>
          <w:trHeight w:hRule="exact" w:val="420"/>
        </w:trPr>
        <w:tc>
          <w:tcPr>
            <w:tcW w:w="1710" w:type="dxa"/>
            <w:gridSpan w:val="2"/>
            <w:vMerge w:val="restart"/>
            <w:tcBorders>
              <w:top w:val="single" w:sz="8" w:space="0" w:color="auto"/>
              <w:bottom w:val="single" w:sz="4" w:space="0" w:color="auto"/>
              <w:right w:val="single" w:sz="8" w:space="0" w:color="auto"/>
            </w:tcBorders>
            <w:vAlign w:val="center"/>
          </w:tcPr>
          <w:p w:rsidR="00463EBF" w:rsidRPr="00F52A96" w:rsidRDefault="00463EBF" w:rsidP="001E221A">
            <w:pPr>
              <w:spacing w:line="140" w:lineRule="exact"/>
              <w:ind w:left="85" w:right="85"/>
              <w:jc w:val="center"/>
              <w:rPr>
                <w:rFonts w:ascii="Arial" w:hAnsi="Arial" w:cs="Arial"/>
                <w:sz w:val="14"/>
              </w:rPr>
            </w:pPr>
            <w:r w:rsidRPr="00F52A96">
              <w:rPr>
                <w:rFonts w:ascii="Arial" w:hAnsi="Arial" w:cs="Arial"/>
                <w:sz w:val="14"/>
              </w:rPr>
              <w:t>Sprawy</w:t>
            </w:r>
          </w:p>
          <w:p w:rsidR="00463EBF" w:rsidRPr="00F52A96" w:rsidRDefault="00463EBF" w:rsidP="001E221A">
            <w:pPr>
              <w:spacing w:line="140" w:lineRule="exact"/>
              <w:ind w:left="85" w:right="85"/>
              <w:jc w:val="center"/>
              <w:rPr>
                <w:rFonts w:ascii="Arial" w:hAnsi="Arial" w:cs="Arial"/>
                <w:sz w:val="14"/>
              </w:rPr>
            </w:pPr>
            <w:r w:rsidRPr="00F52A96">
              <w:rPr>
                <w:rFonts w:ascii="Arial" w:hAnsi="Arial" w:cs="Arial"/>
                <w:sz w:val="14"/>
              </w:rPr>
              <w:t>z repertorium</w:t>
            </w:r>
          </w:p>
        </w:tc>
        <w:tc>
          <w:tcPr>
            <w:tcW w:w="9064" w:type="dxa"/>
            <w:gridSpan w:val="8"/>
            <w:tcBorders>
              <w:left w:val="nil"/>
            </w:tcBorders>
            <w:vAlign w:val="center"/>
          </w:tcPr>
          <w:p w:rsidR="00463EBF" w:rsidRPr="00F52A96" w:rsidRDefault="00463EBF" w:rsidP="001E221A">
            <w:pPr>
              <w:spacing w:line="140" w:lineRule="exact"/>
              <w:ind w:left="85" w:right="85"/>
              <w:jc w:val="center"/>
              <w:rPr>
                <w:rFonts w:ascii="Arial" w:hAnsi="Arial" w:cs="Arial"/>
                <w:sz w:val="14"/>
              </w:rPr>
            </w:pPr>
            <w:r w:rsidRPr="00F52A96">
              <w:rPr>
                <w:rFonts w:ascii="Arial" w:hAnsi="Arial" w:cs="Arial"/>
                <w:sz w:val="14"/>
              </w:rPr>
              <w:t>Od daty wpływu sprawy w danym lub poprzednim okresie sprawozdawczym do pierwszej rozprawy/posiedzenia</w:t>
            </w:r>
          </w:p>
          <w:p w:rsidR="00463EBF" w:rsidRPr="00F52A96" w:rsidRDefault="00463EBF" w:rsidP="001E221A">
            <w:pPr>
              <w:spacing w:line="140" w:lineRule="exact"/>
              <w:ind w:left="85" w:right="85"/>
              <w:jc w:val="center"/>
              <w:rPr>
                <w:rFonts w:ascii="Arial" w:hAnsi="Arial" w:cs="Arial"/>
                <w:sz w:val="14"/>
              </w:rPr>
            </w:pPr>
            <w:r w:rsidRPr="00F52A96">
              <w:rPr>
                <w:rFonts w:ascii="Arial" w:hAnsi="Arial" w:cs="Arial"/>
                <w:sz w:val="14"/>
              </w:rPr>
              <w:t>w okresie sprawozdawczym upłynął okres</w:t>
            </w:r>
          </w:p>
        </w:tc>
      </w:tr>
      <w:tr w:rsidR="00463EBF" w:rsidRPr="00F52A96" w:rsidTr="001E221A">
        <w:trPr>
          <w:cantSplit/>
          <w:trHeight w:hRule="exact" w:val="420"/>
        </w:trPr>
        <w:tc>
          <w:tcPr>
            <w:tcW w:w="1710" w:type="dxa"/>
            <w:gridSpan w:val="2"/>
            <w:vMerge/>
            <w:tcBorders>
              <w:top w:val="single" w:sz="4" w:space="0" w:color="auto"/>
              <w:bottom w:val="single" w:sz="4" w:space="0" w:color="auto"/>
              <w:right w:val="single" w:sz="8" w:space="0" w:color="auto"/>
            </w:tcBorders>
            <w:vAlign w:val="center"/>
          </w:tcPr>
          <w:p w:rsidR="00463EBF" w:rsidRPr="00F52A96" w:rsidRDefault="00463EBF" w:rsidP="001E221A">
            <w:pPr>
              <w:spacing w:line="140" w:lineRule="exact"/>
              <w:ind w:left="85" w:right="85"/>
              <w:rPr>
                <w:rFonts w:ascii="Arial" w:hAnsi="Arial" w:cs="Arial"/>
                <w:sz w:val="14"/>
              </w:rPr>
            </w:pPr>
          </w:p>
        </w:tc>
        <w:tc>
          <w:tcPr>
            <w:tcW w:w="1126" w:type="dxa"/>
            <w:tcBorders>
              <w:left w:val="nil"/>
            </w:tcBorders>
            <w:vAlign w:val="center"/>
          </w:tcPr>
          <w:p w:rsidR="00463EBF" w:rsidRPr="00F52A96" w:rsidRDefault="00463EBF" w:rsidP="001E221A">
            <w:pPr>
              <w:spacing w:line="140" w:lineRule="exact"/>
              <w:ind w:left="85" w:right="85"/>
              <w:jc w:val="center"/>
              <w:rPr>
                <w:rFonts w:ascii="Arial" w:hAnsi="Arial" w:cs="Arial"/>
                <w:sz w:val="14"/>
              </w:rPr>
            </w:pPr>
            <w:r w:rsidRPr="00F52A96">
              <w:rPr>
                <w:rFonts w:ascii="Arial" w:hAnsi="Arial" w:cs="Arial"/>
                <w:sz w:val="14"/>
              </w:rPr>
              <w:t xml:space="preserve">razem </w:t>
            </w:r>
          </w:p>
          <w:p w:rsidR="00463EBF" w:rsidRPr="00F52A96" w:rsidRDefault="00463EBF" w:rsidP="001E221A">
            <w:pPr>
              <w:spacing w:line="140" w:lineRule="exact"/>
              <w:ind w:left="85" w:right="85"/>
              <w:jc w:val="center"/>
              <w:rPr>
                <w:rFonts w:ascii="Arial" w:hAnsi="Arial" w:cs="Arial"/>
                <w:sz w:val="14"/>
              </w:rPr>
            </w:pPr>
            <w:r w:rsidRPr="00F52A96">
              <w:rPr>
                <w:rFonts w:ascii="Arial" w:hAnsi="Arial" w:cs="Arial"/>
                <w:sz w:val="14"/>
              </w:rPr>
              <w:t>(kol. 2 do 8)</w:t>
            </w:r>
          </w:p>
        </w:tc>
        <w:tc>
          <w:tcPr>
            <w:tcW w:w="1134" w:type="dxa"/>
            <w:vAlign w:val="center"/>
          </w:tcPr>
          <w:p w:rsidR="00463EBF" w:rsidRPr="00F52A96" w:rsidRDefault="00463EBF" w:rsidP="001E221A">
            <w:pPr>
              <w:spacing w:line="140" w:lineRule="exact"/>
              <w:ind w:left="85" w:right="85"/>
              <w:jc w:val="center"/>
              <w:rPr>
                <w:rFonts w:ascii="Arial" w:hAnsi="Arial" w:cs="Arial"/>
                <w:sz w:val="14"/>
              </w:rPr>
            </w:pPr>
            <w:r w:rsidRPr="00F52A96">
              <w:rPr>
                <w:rFonts w:ascii="Arial" w:hAnsi="Arial" w:cs="Arial"/>
                <w:sz w:val="14"/>
              </w:rPr>
              <w:t>do 1 mies.</w:t>
            </w:r>
          </w:p>
        </w:tc>
        <w:tc>
          <w:tcPr>
            <w:tcW w:w="1134" w:type="dxa"/>
            <w:vAlign w:val="center"/>
          </w:tcPr>
          <w:p w:rsidR="00463EBF" w:rsidRPr="00F52A96" w:rsidRDefault="00463EBF" w:rsidP="001E221A">
            <w:pPr>
              <w:spacing w:line="140" w:lineRule="exact"/>
              <w:ind w:left="85" w:right="85"/>
              <w:jc w:val="center"/>
              <w:rPr>
                <w:rFonts w:ascii="Arial" w:hAnsi="Arial" w:cs="Arial"/>
                <w:sz w:val="14"/>
              </w:rPr>
            </w:pPr>
            <w:r w:rsidRPr="00F52A96">
              <w:rPr>
                <w:rFonts w:ascii="Arial" w:hAnsi="Arial" w:cs="Arial"/>
                <w:sz w:val="14"/>
              </w:rPr>
              <w:t xml:space="preserve">pow. 1 </w:t>
            </w:r>
          </w:p>
          <w:p w:rsidR="00463EBF" w:rsidRPr="00F52A96" w:rsidRDefault="00463EBF" w:rsidP="001E221A">
            <w:pPr>
              <w:spacing w:line="140" w:lineRule="exact"/>
              <w:ind w:left="85" w:right="85"/>
              <w:jc w:val="center"/>
              <w:rPr>
                <w:rFonts w:ascii="Arial" w:hAnsi="Arial" w:cs="Arial"/>
                <w:sz w:val="14"/>
              </w:rPr>
            </w:pPr>
            <w:r w:rsidRPr="00F52A96">
              <w:rPr>
                <w:rFonts w:ascii="Arial" w:hAnsi="Arial" w:cs="Arial"/>
                <w:sz w:val="14"/>
              </w:rPr>
              <w:t>do 2 mies.</w:t>
            </w:r>
          </w:p>
        </w:tc>
        <w:tc>
          <w:tcPr>
            <w:tcW w:w="1134" w:type="dxa"/>
            <w:vAlign w:val="center"/>
          </w:tcPr>
          <w:p w:rsidR="00463EBF" w:rsidRPr="00F52A96" w:rsidRDefault="00463EBF" w:rsidP="001E221A">
            <w:pPr>
              <w:spacing w:line="140" w:lineRule="exact"/>
              <w:ind w:left="85" w:right="85"/>
              <w:jc w:val="center"/>
              <w:rPr>
                <w:rFonts w:ascii="Arial" w:hAnsi="Arial" w:cs="Arial"/>
                <w:sz w:val="14"/>
              </w:rPr>
            </w:pPr>
            <w:r w:rsidRPr="00F52A96">
              <w:rPr>
                <w:rFonts w:ascii="Arial" w:hAnsi="Arial" w:cs="Arial"/>
                <w:sz w:val="14"/>
              </w:rPr>
              <w:t xml:space="preserve">pow. 2 </w:t>
            </w:r>
          </w:p>
          <w:p w:rsidR="00463EBF" w:rsidRPr="00F52A96" w:rsidRDefault="00463EBF" w:rsidP="001E221A">
            <w:pPr>
              <w:spacing w:line="140" w:lineRule="exact"/>
              <w:ind w:left="85" w:right="85"/>
              <w:jc w:val="center"/>
              <w:rPr>
                <w:rFonts w:ascii="Arial" w:hAnsi="Arial" w:cs="Arial"/>
                <w:sz w:val="14"/>
              </w:rPr>
            </w:pPr>
            <w:r w:rsidRPr="00F52A96">
              <w:rPr>
                <w:rFonts w:ascii="Arial" w:hAnsi="Arial" w:cs="Arial"/>
                <w:sz w:val="14"/>
              </w:rPr>
              <w:t>do 3 mies.</w:t>
            </w:r>
          </w:p>
        </w:tc>
        <w:tc>
          <w:tcPr>
            <w:tcW w:w="1134" w:type="dxa"/>
            <w:vAlign w:val="center"/>
          </w:tcPr>
          <w:p w:rsidR="00463EBF" w:rsidRPr="00F52A96" w:rsidRDefault="00463EBF" w:rsidP="001E221A">
            <w:pPr>
              <w:spacing w:line="140" w:lineRule="exact"/>
              <w:ind w:left="85" w:right="85"/>
              <w:jc w:val="center"/>
              <w:rPr>
                <w:rFonts w:ascii="Arial" w:hAnsi="Arial" w:cs="Arial"/>
                <w:sz w:val="14"/>
              </w:rPr>
            </w:pPr>
            <w:r w:rsidRPr="00F52A96">
              <w:rPr>
                <w:rFonts w:ascii="Arial" w:hAnsi="Arial" w:cs="Arial"/>
                <w:sz w:val="14"/>
              </w:rPr>
              <w:t xml:space="preserve">pow. 3 </w:t>
            </w:r>
          </w:p>
          <w:p w:rsidR="00463EBF" w:rsidRPr="00F52A96" w:rsidRDefault="00463EBF" w:rsidP="001E221A">
            <w:pPr>
              <w:spacing w:line="140" w:lineRule="exact"/>
              <w:ind w:left="85" w:right="85"/>
              <w:jc w:val="center"/>
              <w:rPr>
                <w:rFonts w:ascii="Arial" w:hAnsi="Arial" w:cs="Arial"/>
                <w:sz w:val="14"/>
              </w:rPr>
            </w:pPr>
            <w:r w:rsidRPr="00F52A96">
              <w:rPr>
                <w:rFonts w:ascii="Arial" w:hAnsi="Arial" w:cs="Arial"/>
                <w:sz w:val="14"/>
              </w:rPr>
              <w:t>do 4 mies.</w:t>
            </w:r>
          </w:p>
        </w:tc>
        <w:tc>
          <w:tcPr>
            <w:tcW w:w="1134" w:type="dxa"/>
            <w:vAlign w:val="center"/>
          </w:tcPr>
          <w:p w:rsidR="00463EBF" w:rsidRPr="00F52A96" w:rsidRDefault="00463EBF" w:rsidP="001E221A">
            <w:pPr>
              <w:spacing w:line="140" w:lineRule="exact"/>
              <w:ind w:left="85" w:right="85"/>
              <w:jc w:val="center"/>
              <w:rPr>
                <w:rFonts w:ascii="Arial" w:hAnsi="Arial" w:cs="Arial"/>
                <w:sz w:val="14"/>
              </w:rPr>
            </w:pPr>
            <w:r w:rsidRPr="00F52A96">
              <w:rPr>
                <w:rFonts w:ascii="Arial" w:hAnsi="Arial" w:cs="Arial"/>
                <w:sz w:val="14"/>
              </w:rPr>
              <w:t xml:space="preserve">pow. 4  </w:t>
            </w:r>
          </w:p>
          <w:p w:rsidR="00463EBF" w:rsidRPr="00F52A96" w:rsidRDefault="00463EBF" w:rsidP="001E221A">
            <w:pPr>
              <w:spacing w:line="140" w:lineRule="exact"/>
              <w:ind w:left="85" w:right="85"/>
              <w:jc w:val="center"/>
              <w:rPr>
                <w:rFonts w:ascii="Arial" w:hAnsi="Arial" w:cs="Arial"/>
                <w:sz w:val="14"/>
              </w:rPr>
            </w:pPr>
            <w:r w:rsidRPr="00F52A96">
              <w:rPr>
                <w:rFonts w:ascii="Arial" w:hAnsi="Arial" w:cs="Arial"/>
                <w:sz w:val="14"/>
              </w:rPr>
              <w:t>do 6 mies.</w:t>
            </w:r>
          </w:p>
        </w:tc>
        <w:tc>
          <w:tcPr>
            <w:tcW w:w="1134" w:type="dxa"/>
            <w:vAlign w:val="center"/>
          </w:tcPr>
          <w:p w:rsidR="00463EBF" w:rsidRPr="00F52A96" w:rsidRDefault="00463EBF" w:rsidP="001E221A">
            <w:pPr>
              <w:spacing w:line="140" w:lineRule="exact"/>
              <w:ind w:left="85" w:right="85"/>
              <w:jc w:val="center"/>
              <w:rPr>
                <w:rFonts w:ascii="Arial" w:hAnsi="Arial" w:cs="Arial"/>
                <w:sz w:val="14"/>
              </w:rPr>
            </w:pPr>
            <w:r w:rsidRPr="00F52A96">
              <w:rPr>
                <w:rFonts w:ascii="Arial" w:hAnsi="Arial" w:cs="Arial"/>
                <w:sz w:val="14"/>
              </w:rPr>
              <w:t xml:space="preserve">pow. 6 </w:t>
            </w:r>
          </w:p>
          <w:p w:rsidR="00463EBF" w:rsidRPr="00F52A96" w:rsidRDefault="00463EBF" w:rsidP="001E221A">
            <w:pPr>
              <w:spacing w:line="140" w:lineRule="exact"/>
              <w:ind w:left="85" w:right="85"/>
              <w:jc w:val="center"/>
              <w:rPr>
                <w:rFonts w:ascii="Arial" w:hAnsi="Arial" w:cs="Arial"/>
                <w:sz w:val="14"/>
              </w:rPr>
            </w:pPr>
            <w:r w:rsidRPr="00F52A96">
              <w:rPr>
                <w:rFonts w:ascii="Arial" w:hAnsi="Arial" w:cs="Arial"/>
                <w:sz w:val="14"/>
              </w:rPr>
              <w:t>do 12 miesięcy</w:t>
            </w:r>
          </w:p>
        </w:tc>
        <w:tc>
          <w:tcPr>
            <w:tcW w:w="1134" w:type="dxa"/>
            <w:vAlign w:val="center"/>
          </w:tcPr>
          <w:p w:rsidR="00463EBF" w:rsidRPr="00F52A96" w:rsidRDefault="00463EBF" w:rsidP="001E221A">
            <w:pPr>
              <w:spacing w:line="140" w:lineRule="exact"/>
              <w:ind w:left="85" w:right="85"/>
              <w:jc w:val="center"/>
              <w:rPr>
                <w:rFonts w:ascii="Arial" w:hAnsi="Arial" w:cs="Arial"/>
                <w:sz w:val="14"/>
              </w:rPr>
            </w:pPr>
            <w:r w:rsidRPr="00F52A96">
              <w:rPr>
                <w:rFonts w:ascii="Arial" w:hAnsi="Arial" w:cs="Arial"/>
                <w:sz w:val="14"/>
              </w:rPr>
              <w:t xml:space="preserve">ponad </w:t>
            </w:r>
          </w:p>
          <w:p w:rsidR="00463EBF" w:rsidRPr="00F52A96" w:rsidRDefault="00463EBF" w:rsidP="001E221A">
            <w:pPr>
              <w:spacing w:line="140" w:lineRule="exact"/>
              <w:ind w:left="85" w:right="85"/>
              <w:jc w:val="center"/>
              <w:rPr>
                <w:rFonts w:ascii="Arial" w:hAnsi="Arial" w:cs="Arial"/>
                <w:sz w:val="14"/>
              </w:rPr>
            </w:pPr>
            <w:r w:rsidRPr="00F52A96">
              <w:rPr>
                <w:rFonts w:ascii="Arial" w:hAnsi="Arial" w:cs="Arial"/>
                <w:sz w:val="14"/>
              </w:rPr>
              <w:t>12 miesięcy</w:t>
            </w:r>
          </w:p>
        </w:tc>
      </w:tr>
      <w:tr w:rsidR="00463EBF" w:rsidRPr="00F52A96" w:rsidTr="001E221A">
        <w:trPr>
          <w:cantSplit/>
          <w:trHeight w:hRule="exact" w:val="170"/>
        </w:trPr>
        <w:tc>
          <w:tcPr>
            <w:tcW w:w="1710" w:type="dxa"/>
            <w:gridSpan w:val="2"/>
            <w:tcBorders>
              <w:top w:val="single" w:sz="4" w:space="0" w:color="auto"/>
              <w:bottom w:val="single" w:sz="4" w:space="0" w:color="auto"/>
              <w:right w:val="single" w:sz="8" w:space="0" w:color="auto"/>
            </w:tcBorders>
            <w:vAlign w:val="center"/>
          </w:tcPr>
          <w:p w:rsidR="00463EBF" w:rsidRPr="00F52A96" w:rsidRDefault="00463EBF" w:rsidP="001E221A">
            <w:pPr>
              <w:ind w:left="85" w:right="85"/>
              <w:jc w:val="center"/>
              <w:rPr>
                <w:rFonts w:ascii="Arial" w:hAnsi="Arial" w:cs="Arial"/>
                <w:sz w:val="12"/>
                <w:szCs w:val="12"/>
              </w:rPr>
            </w:pPr>
            <w:r w:rsidRPr="00F52A96">
              <w:rPr>
                <w:rFonts w:ascii="Arial" w:hAnsi="Arial" w:cs="Arial"/>
                <w:sz w:val="12"/>
                <w:szCs w:val="12"/>
              </w:rPr>
              <w:t>0</w:t>
            </w:r>
          </w:p>
        </w:tc>
        <w:tc>
          <w:tcPr>
            <w:tcW w:w="1126" w:type="dxa"/>
            <w:tcBorders>
              <w:left w:val="nil"/>
              <w:bottom w:val="nil"/>
            </w:tcBorders>
            <w:vAlign w:val="center"/>
          </w:tcPr>
          <w:p w:rsidR="00463EBF" w:rsidRPr="00F52A96" w:rsidRDefault="00463EBF" w:rsidP="001E221A">
            <w:pPr>
              <w:ind w:left="85" w:right="85"/>
              <w:jc w:val="center"/>
              <w:rPr>
                <w:rFonts w:ascii="Arial" w:hAnsi="Arial" w:cs="Arial"/>
                <w:sz w:val="12"/>
                <w:szCs w:val="12"/>
              </w:rPr>
            </w:pPr>
            <w:r w:rsidRPr="00F52A96">
              <w:rPr>
                <w:rFonts w:ascii="Arial" w:hAnsi="Arial" w:cs="Arial"/>
                <w:sz w:val="12"/>
                <w:szCs w:val="12"/>
              </w:rPr>
              <w:t>1</w:t>
            </w:r>
          </w:p>
        </w:tc>
        <w:tc>
          <w:tcPr>
            <w:tcW w:w="1134" w:type="dxa"/>
            <w:vAlign w:val="center"/>
          </w:tcPr>
          <w:p w:rsidR="00463EBF" w:rsidRPr="00F52A96" w:rsidRDefault="00463EBF" w:rsidP="001E221A">
            <w:pPr>
              <w:ind w:left="85" w:right="85"/>
              <w:jc w:val="center"/>
              <w:rPr>
                <w:rFonts w:ascii="Arial" w:hAnsi="Arial" w:cs="Arial"/>
                <w:sz w:val="12"/>
                <w:szCs w:val="12"/>
              </w:rPr>
            </w:pPr>
            <w:r w:rsidRPr="00F52A96">
              <w:rPr>
                <w:rFonts w:ascii="Arial" w:hAnsi="Arial" w:cs="Arial"/>
                <w:sz w:val="12"/>
                <w:szCs w:val="12"/>
              </w:rPr>
              <w:t>2</w:t>
            </w:r>
          </w:p>
        </w:tc>
        <w:tc>
          <w:tcPr>
            <w:tcW w:w="1134" w:type="dxa"/>
            <w:vAlign w:val="center"/>
          </w:tcPr>
          <w:p w:rsidR="00463EBF" w:rsidRPr="00F52A96" w:rsidRDefault="00463EBF" w:rsidP="001E221A">
            <w:pPr>
              <w:ind w:left="85" w:right="85"/>
              <w:jc w:val="center"/>
              <w:rPr>
                <w:rFonts w:ascii="Arial" w:hAnsi="Arial" w:cs="Arial"/>
                <w:sz w:val="12"/>
                <w:szCs w:val="12"/>
              </w:rPr>
            </w:pPr>
            <w:r w:rsidRPr="00F52A96">
              <w:rPr>
                <w:rFonts w:ascii="Arial" w:hAnsi="Arial" w:cs="Arial"/>
                <w:sz w:val="12"/>
                <w:szCs w:val="12"/>
              </w:rPr>
              <w:t>3</w:t>
            </w:r>
          </w:p>
        </w:tc>
        <w:tc>
          <w:tcPr>
            <w:tcW w:w="1134" w:type="dxa"/>
            <w:vAlign w:val="center"/>
          </w:tcPr>
          <w:p w:rsidR="00463EBF" w:rsidRPr="00F52A96" w:rsidRDefault="00463EBF" w:rsidP="001E221A">
            <w:pPr>
              <w:ind w:left="85" w:right="85"/>
              <w:jc w:val="center"/>
              <w:rPr>
                <w:rFonts w:ascii="Arial" w:hAnsi="Arial" w:cs="Arial"/>
                <w:sz w:val="12"/>
                <w:szCs w:val="12"/>
              </w:rPr>
            </w:pPr>
            <w:r w:rsidRPr="00F52A96">
              <w:rPr>
                <w:rFonts w:ascii="Arial" w:hAnsi="Arial" w:cs="Arial"/>
                <w:sz w:val="12"/>
                <w:szCs w:val="12"/>
              </w:rPr>
              <w:t>4</w:t>
            </w:r>
          </w:p>
        </w:tc>
        <w:tc>
          <w:tcPr>
            <w:tcW w:w="1134" w:type="dxa"/>
            <w:vAlign w:val="center"/>
          </w:tcPr>
          <w:p w:rsidR="00463EBF" w:rsidRPr="00F52A96" w:rsidRDefault="00463EBF" w:rsidP="001E221A">
            <w:pPr>
              <w:ind w:left="85" w:right="85"/>
              <w:jc w:val="center"/>
              <w:rPr>
                <w:rFonts w:ascii="Arial" w:hAnsi="Arial" w:cs="Arial"/>
                <w:sz w:val="12"/>
                <w:szCs w:val="12"/>
              </w:rPr>
            </w:pPr>
            <w:r w:rsidRPr="00F52A96">
              <w:rPr>
                <w:rFonts w:ascii="Arial" w:hAnsi="Arial" w:cs="Arial"/>
                <w:sz w:val="12"/>
                <w:szCs w:val="12"/>
              </w:rPr>
              <w:t>5</w:t>
            </w:r>
          </w:p>
        </w:tc>
        <w:tc>
          <w:tcPr>
            <w:tcW w:w="1134" w:type="dxa"/>
            <w:vAlign w:val="center"/>
          </w:tcPr>
          <w:p w:rsidR="00463EBF" w:rsidRPr="00F52A96" w:rsidRDefault="00463EBF" w:rsidP="001E221A">
            <w:pPr>
              <w:ind w:left="85" w:right="85"/>
              <w:jc w:val="center"/>
              <w:rPr>
                <w:rFonts w:ascii="Arial" w:hAnsi="Arial" w:cs="Arial"/>
                <w:sz w:val="12"/>
                <w:szCs w:val="12"/>
              </w:rPr>
            </w:pPr>
            <w:r w:rsidRPr="00F52A96">
              <w:rPr>
                <w:rFonts w:ascii="Arial" w:hAnsi="Arial" w:cs="Arial"/>
                <w:sz w:val="12"/>
                <w:szCs w:val="12"/>
              </w:rPr>
              <w:t>6</w:t>
            </w:r>
          </w:p>
        </w:tc>
        <w:tc>
          <w:tcPr>
            <w:tcW w:w="1134" w:type="dxa"/>
            <w:vAlign w:val="center"/>
          </w:tcPr>
          <w:p w:rsidR="00463EBF" w:rsidRPr="00F52A96" w:rsidRDefault="00463EBF" w:rsidP="001E221A">
            <w:pPr>
              <w:ind w:left="85" w:right="85"/>
              <w:jc w:val="center"/>
              <w:rPr>
                <w:rFonts w:ascii="Arial" w:hAnsi="Arial" w:cs="Arial"/>
                <w:sz w:val="12"/>
                <w:szCs w:val="12"/>
              </w:rPr>
            </w:pPr>
            <w:r w:rsidRPr="00F52A96">
              <w:rPr>
                <w:rFonts w:ascii="Arial" w:hAnsi="Arial" w:cs="Arial"/>
                <w:sz w:val="12"/>
                <w:szCs w:val="12"/>
              </w:rPr>
              <w:t>7</w:t>
            </w:r>
          </w:p>
        </w:tc>
        <w:tc>
          <w:tcPr>
            <w:tcW w:w="1134" w:type="dxa"/>
            <w:vAlign w:val="center"/>
          </w:tcPr>
          <w:p w:rsidR="00463EBF" w:rsidRPr="00F52A96" w:rsidRDefault="00463EBF" w:rsidP="001E221A">
            <w:pPr>
              <w:ind w:left="85" w:right="85"/>
              <w:jc w:val="center"/>
              <w:rPr>
                <w:rFonts w:ascii="Arial" w:hAnsi="Arial" w:cs="Arial"/>
                <w:sz w:val="12"/>
                <w:szCs w:val="12"/>
              </w:rPr>
            </w:pPr>
            <w:r w:rsidRPr="00F52A96">
              <w:rPr>
                <w:rFonts w:ascii="Arial" w:hAnsi="Arial" w:cs="Arial"/>
                <w:sz w:val="12"/>
                <w:szCs w:val="12"/>
              </w:rPr>
              <w:t>8</w:t>
            </w:r>
          </w:p>
        </w:tc>
      </w:tr>
      <w:tr w:rsidR="00870B15" w:rsidRPr="00F52A96" w:rsidTr="00870B15">
        <w:trPr>
          <w:cantSplit/>
          <w:trHeight w:val="324"/>
        </w:trPr>
        <w:tc>
          <w:tcPr>
            <w:tcW w:w="1340" w:type="dxa"/>
            <w:tcBorders>
              <w:top w:val="single" w:sz="8" w:space="0" w:color="auto"/>
              <w:bottom w:val="single" w:sz="4" w:space="0" w:color="auto"/>
              <w:right w:val="nil"/>
            </w:tcBorders>
            <w:vAlign w:val="center"/>
          </w:tcPr>
          <w:p w:rsidR="00870B15" w:rsidRPr="00F52A96" w:rsidRDefault="00870B15" w:rsidP="001E221A">
            <w:pPr>
              <w:spacing w:after="120" w:line="200" w:lineRule="exact"/>
              <w:ind w:left="84"/>
              <w:rPr>
                <w:rFonts w:ascii="Arial" w:hAnsi="Arial" w:cs="Arial"/>
                <w:b/>
                <w:bCs/>
                <w:sz w:val="12"/>
              </w:rPr>
            </w:pPr>
            <w:r w:rsidRPr="00F52A96">
              <w:rPr>
                <w:rFonts w:ascii="Arial" w:hAnsi="Arial" w:cs="Arial"/>
                <w:sz w:val="14"/>
                <w:lang w:val="en-US"/>
              </w:rPr>
              <w:t>GC</w:t>
            </w:r>
          </w:p>
        </w:tc>
        <w:tc>
          <w:tcPr>
            <w:tcW w:w="370" w:type="dxa"/>
            <w:tcBorders>
              <w:top w:val="single" w:sz="18" w:space="0" w:color="auto"/>
              <w:left w:val="single" w:sz="18" w:space="0" w:color="auto"/>
              <w:bottom w:val="single" w:sz="4" w:space="0" w:color="auto"/>
              <w:right w:val="nil"/>
            </w:tcBorders>
            <w:vAlign w:val="center"/>
          </w:tcPr>
          <w:p w:rsidR="00870B15" w:rsidRPr="00F52A96" w:rsidRDefault="00870B15" w:rsidP="001E221A">
            <w:pPr>
              <w:spacing w:after="40" w:line="140" w:lineRule="exact"/>
              <w:ind w:left="85" w:right="85"/>
              <w:jc w:val="center"/>
              <w:rPr>
                <w:rFonts w:ascii="Arial" w:hAnsi="Arial" w:cs="Arial"/>
                <w:sz w:val="12"/>
                <w:szCs w:val="12"/>
              </w:rPr>
            </w:pPr>
            <w:r w:rsidRPr="00F52A96">
              <w:rPr>
                <w:rFonts w:ascii="Arial" w:hAnsi="Arial" w:cs="Arial"/>
                <w:sz w:val="12"/>
                <w:szCs w:val="12"/>
              </w:rPr>
              <w:t>01</w:t>
            </w:r>
          </w:p>
        </w:tc>
        <w:tc>
          <w:tcPr>
            <w:tcW w:w="1126" w:type="dxa"/>
            <w:tcBorders>
              <w:top w:val="single" w:sz="18" w:space="0" w:color="auto"/>
              <w:left w:val="single" w:sz="8" w:space="0" w:color="auto"/>
              <w:bottom w:val="single" w:sz="4" w:space="0" w:color="auto"/>
            </w:tcBorders>
            <w:vAlign w:val="center"/>
          </w:tcPr>
          <w:p w:rsidR="00870B15" w:rsidRPr="00F52A96" w:rsidRDefault="00870B15" w:rsidP="00463EBF">
            <w:pPr>
              <w:jc w:val="right"/>
              <w:rPr>
                <w:rFonts w:ascii="Arial" w:hAnsi="Arial" w:cs="Arial"/>
                <w:sz w:val="14"/>
                <w:szCs w:val="14"/>
              </w:rPr>
            </w:pPr>
            <w:r w:rsidRPr="00F52A96">
              <w:rPr>
                <w:rFonts w:ascii="Arial" w:hAnsi="Arial" w:cs="Arial"/>
                <w:sz w:val="14"/>
                <w:szCs w:val="14"/>
              </w:rPr>
              <w:t>515</w:t>
            </w:r>
          </w:p>
        </w:tc>
        <w:tc>
          <w:tcPr>
            <w:tcW w:w="1134" w:type="dxa"/>
            <w:tcBorders>
              <w:top w:val="single" w:sz="18" w:space="0" w:color="auto"/>
              <w:bottom w:val="single" w:sz="4" w:space="0" w:color="auto"/>
            </w:tcBorders>
            <w:vAlign w:val="center"/>
          </w:tcPr>
          <w:p w:rsidR="00870B15" w:rsidRPr="00F52A96" w:rsidRDefault="00870B15" w:rsidP="00463EBF">
            <w:pPr>
              <w:jc w:val="right"/>
              <w:rPr>
                <w:rFonts w:ascii="Arial" w:hAnsi="Arial" w:cs="Arial"/>
                <w:sz w:val="14"/>
                <w:szCs w:val="14"/>
              </w:rPr>
            </w:pPr>
            <w:r w:rsidRPr="00F52A96">
              <w:rPr>
                <w:rFonts w:ascii="Arial" w:hAnsi="Arial" w:cs="Arial"/>
                <w:sz w:val="14"/>
                <w:szCs w:val="14"/>
              </w:rPr>
              <w:t>46</w:t>
            </w:r>
          </w:p>
        </w:tc>
        <w:tc>
          <w:tcPr>
            <w:tcW w:w="1134" w:type="dxa"/>
            <w:tcBorders>
              <w:top w:val="single" w:sz="18" w:space="0" w:color="auto"/>
              <w:bottom w:val="single" w:sz="4" w:space="0" w:color="auto"/>
            </w:tcBorders>
            <w:vAlign w:val="center"/>
          </w:tcPr>
          <w:p w:rsidR="00870B15" w:rsidRPr="00F52A96" w:rsidRDefault="00870B15" w:rsidP="00463EBF">
            <w:pPr>
              <w:jc w:val="right"/>
              <w:rPr>
                <w:rFonts w:ascii="Arial" w:hAnsi="Arial" w:cs="Arial"/>
                <w:sz w:val="14"/>
                <w:szCs w:val="14"/>
              </w:rPr>
            </w:pPr>
            <w:r w:rsidRPr="00F52A96">
              <w:rPr>
                <w:rFonts w:ascii="Arial" w:hAnsi="Arial" w:cs="Arial"/>
                <w:sz w:val="14"/>
                <w:szCs w:val="14"/>
              </w:rPr>
              <w:t>110</w:t>
            </w:r>
          </w:p>
        </w:tc>
        <w:tc>
          <w:tcPr>
            <w:tcW w:w="1134" w:type="dxa"/>
            <w:tcBorders>
              <w:top w:val="single" w:sz="18" w:space="0" w:color="auto"/>
              <w:bottom w:val="single" w:sz="4" w:space="0" w:color="auto"/>
            </w:tcBorders>
            <w:vAlign w:val="center"/>
          </w:tcPr>
          <w:p w:rsidR="00870B15" w:rsidRPr="00F52A96" w:rsidRDefault="00870B15" w:rsidP="00463EBF">
            <w:pPr>
              <w:jc w:val="right"/>
              <w:rPr>
                <w:rFonts w:ascii="Arial" w:hAnsi="Arial" w:cs="Arial"/>
                <w:sz w:val="14"/>
                <w:szCs w:val="14"/>
              </w:rPr>
            </w:pPr>
            <w:r w:rsidRPr="00F52A96">
              <w:rPr>
                <w:rFonts w:ascii="Arial" w:hAnsi="Arial" w:cs="Arial"/>
                <w:sz w:val="14"/>
                <w:szCs w:val="14"/>
              </w:rPr>
              <w:t>81</w:t>
            </w:r>
          </w:p>
        </w:tc>
        <w:tc>
          <w:tcPr>
            <w:tcW w:w="1134" w:type="dxa"/>
            <w:tcBorders>
              <w:top w:val="single" w:sz="18" w:space="0" w:color="auto"/>
              <w:bottom w:val="single" w:sz="4" w:space="0" w:color="auto"/>
            </w:tcBorders>
            <w:vAlign w:val="center"/>
          </w:tcPr>
          <w:p w:rsidR="00870B15" w:rsidRPr="00F52A96" w:rsidRDefault="00870B15" w:rsidP="00463EBF">
            <w:pPr>
              <w:jc w:val="right"/>
              <w:rPr>
                <w:rFonts w:ascii="Arial" w:hAnsi="Arial" w:cs="Arial"/>
                <w:sz w:val="14"/>
                <w:szCs w:val="14"/>
              </w:rPr>
            </w:pPr>
            <w:r w:rsidRPr="00F52A96">
              <w:rPr>
                <w:rFonts w:ascii="Arial" w:hAnsi="Arial" w:cs="Arial"/>
                <w:sz w:val="14"/>
                <w:szCs w:val="14"/>
              </w:rPr>
              <w:t>98</w:t>
            </w:r>
          </w:p>
        </w:tc>
        <w:tc>
          <w:tcPr>
            <w:tcW w:w="1134" w:type="dxa"/>
            <w:tcBorders>
              <w:top w:val="single" w:sz="18" w:space="0" w:color="auto"/>
              <w:bottom w:val="single" w:sz="4" w:space="0" w:color="auto"/>
              <w:right w:val="single" w:sz="4" w:space="0" w:color="auto"/>
            </w:tcBorders>
            <w:vAlign w:val="center"/>
          </w:tcPr>
          <w:p w:rsidR="00870B15" w:rsidRPr="00F52A96" w:rsidRDefault="00870B15" w:rsidP="00463EBF">
            <w:pPr>
              <w:jc w:val="right"/>
              <w:rPr>
                <w:rFonts w:ascii="Arial" w:hAnsi="Arial" w:cs="Arial"/>
                <w:sz w:val="14"/>
                <w:szCs w:val="14"/>
              </w:rPr>
            </w:pPr>
            <w:r w:rsidRPr="00F52A96">
              <w:rPr>
                <w:rFonts w:ascii="Arial" w:hAnsi="Arial" w:cs="Arial"/>
                <w:sz w:val="14"/>
                <w:szCs w:val="14"/>
              </w:rPr>
              <w:t>84</w:t>
            </w:r>
          </w:p>
        </w:tc>
        <w:tc>
          <w:tcPr>
            <w:tcW w:w="1134" w:type="dxa"/>
            <w:tcBorders>
              <w:top w:val="single" w:sz="18" w:space="0" w:color="auto"/>
              <w:left w:val="single" w:sz="4" w:space="0" w:color="auto"/>
              <w:bottom w:val="single" w:sz="4" w:space="0" w:color="auto"/>
              <w:right w:val="single" w:sz="4" w:space="0" w:color="auto"/>
            </w:tcBorders>
            <w:vAlign w:val="center"/>
          </w:tcPr>
          <w:p w:rsidR="00870B15" w:rsidRPr="00F52A96" w:rsidRDefault="00870B15" w:rsidP="00463EBF">
            <w:pPr>
              <w:jc w:val="right"/>
              <w:rPr>
                <w:rFonts w:ascii="Arial" w:hAnsi="Arial" w:cs="Arial"/>
                <w:sz w:val="14"/>
                <w:szCs w:val="14"/>
              </w:rPr>
            </w:pPr>
            <w:r w:rsidRPr="00F52A96">
              <w:rPr>
                <w:rFonts w:ascii="Arial" w:hAnsi="Arial" w:cs="Arial"/>
                <w:sz w:val="14"/>
                <w:szCs w:val="14"/>
              </w:rPr>
              <w:t>87</w:t>
            </w:r>
          </w:p>
        </w:tc>
        <w:tc>
          <w:tcPr>
            <w:tcW w:w="1134" w:type="dxa"/>
            <w:tcBorders>
              <w:top w:val="single" w:sz="18" w:space="0" w:color="auto"/>
              <w:left w:val="single" w:sz="4" w:space="0" w:color="auto"/>
              <w:bottom w:val="single" w:sz="4" w:space="0" w:color="auto"/>
              <w:right w:val="single" w:sz="18" w:space="0" w:color="auto"/>
            </w:tcBorders>
            <w:vAlign w:val="center"/>
          </w:tcPr>
          <w:p w:rsidR="00870B15" w:rsidRDefault="00870B15" w:rsidP="00870B15">
            <w:pPr>
              <w:jc w:val="right"/>
              <w:rPr>
                <w:rFonts w:ascii="Arial" w:hAnsi="Arial" w:cs="Arial"/>
                <w:color w:val="000000"/>
                <w:sz w:val="14"/>
                <w:szCs w:val="14"/>
              </w:rPr>
            </w:pPr>
            <w:r>
              <w:rPr>
                <w:rFonts w:ascii="Arial" w:hAnsi="Arial" w:cs="Arial"/>
                <w:color w:val="000000"/>
                <w:sz w:val="14"/>
                <w:szCs w:val="14"/>
              </w:rPr>
              <w:t>9</w:t>
            </w:r>
          </w:p>
        </w:tc>
      </w:tr>
      <w:tr w:rsidR="00870B15" w:rsidRPr="00F52A96" w:rsidTr="00870B15">
        <w:trPr>
          <w:cantSplit/>
          <w:trHeight w:val="360"/>
        </w:trPr>
        <w:tc>
          <w:tcPr>
            <w:tcW w:w="1340" w:type="dxa"/>
            <w:tcBorders>
              <w:top w:val="single" w:sz="4" w:space="0" w:color="auto"/>
              <w:bottom w:val="single" w:sz="4" w:space="0" w:color="auto"/>
              <w:right w:val="nil"/>
            </w:tcBorders>
            <w:vAlign w:val="center"/>
          </w:tcPr>
          <w:p w:rsidR="00870B15" w:rsidRPr="00F52A96" w:rsidRDefault="00870B15" w:rsidP="001E221A">
            <w:pPr>
              <w:spacing w:after="120" w:line="200" w:lineRule="exact"/>
              <w:ind w:left="84"/>
              <w:rPr>
                <w:rFonts w:ascii="Arial" w:hAnsi="Arial" w:cs="Arial"/>
                <w:sz w:val="14"/>
                <w:lang w:val="en-US"/>
              </w:rPr>
            </w:pPr>
            <w:r w:rsidRPr="00F52A96">
              <w:rPr>
                <w:rFonts w:ascii="Arial" w:hAnsi="Arial" w:cs="Arial"/>
                <w:sz w:val="14"/>
                <w:lang w:val="en-US"/>
              </w:rPr>
              <w:t>GNs</w:t>
            </w:r>
          </w:p>
        </w:tc>
        <w:tc>
          <w:tcPr>
            <w:tcW w:w="370" w:type="dxa"/>
            <w:tcBorders>
              <w:top w:val="single" w:sz="4" w:space="0" w:color="auto"/>
              <w:left w:val="single" w:sz="18" w:space="0" w:color="auto"/>
              <w:bottom w:val="single" w:sz="4" w:space="0" w:color="auto"/>
              <w:right w:val="nil"/>
            </w:tcBorders>
            <w:vAlign w:val="center"/>
          </w:tcPr>
          <w:p w:rsidR="00870B15" w:rsidRPr="00F52A96" w:rsidRDefault="00870B15" w:rsidP="001E221A">
            <w:pPr>
              <w:spacing w:after="40" w:line="140" w:lineRule="exact"/>
              <w:ind w:left="85" w:right="85"/>
              <w:jc w:val="center"/>
              <w:rPr>
                <w:rFonts w:ascii="Arial" w:hAnsi="Arial" w:cs="Arial"/>
                <w:sz w:val="12"/>
                <w:szCs w:val="12"/>
              </w:rPr>
            </w:pPr>
            <w:r w:rsidRPr="00F52A96">
              <w:rPr>
                <w:rFonts w:ascii="Arial" w:hAnsi="Arial" w:cs="Arial"/>
                <w:sz w:val="12"/>
                <w:szCs w:val="12"/>
              </w:rPr>
              <w:t>02</w:t>
            </w:r>
          </w:p>
        </w:tc>
        <w:tc>
          <w:tcPr>
            <w:tcW w:w="1126" w:type="dxa"/>
            <w:tcBorders>
              <w:top w:val="single" w:sz="4" w:space="0" w:color="auto"/>
              <w:left w:val="single" w:sz="8" w:space="0" w:color="auto"/>
              <w:bottom w:val="single" w:sz="4" w:space="0" w:color="auto"/>
            </w:tcBorders>
            <w:vAlign w:val="center"/>
          </w:tcPr>
          <w:p w:rsidR="00870B15" w:rsidRPr="00F52A96" w:rsidRDefault="00870B15" w:rsidP="00463EBF">
            <w:pPr>
              <w:jc w:val="right"/>
              <w:rPr>
                <w:rFonts w:ascii="Arial" w:hAnsi="Arial" w:cs="Arial"/>
                <w:sz w:val="14"/>
                <w:szCs w:val="14"/>
              </w:rPr>
            </w:pPr>
            <w:r w:rsidRPr="00F52A96">
              <w:rPr>
                <w:rFonts w:ascii="Arial" w:hAnsi="Arial" w:cs="Arial"/>
                <w:sz w:val="14"/>
                <w:szCs w:val="14"/>
              </w:rPr>
              <w:t>4</w:t>
            </w:r>
          </w:p>
        </w:tc>
        <w:tc>
          <w:tcPr>
            <w:tcW w:w="1134" w:type="dxa"/>
            <w:tcBorders>
              <w:top w:val="single" w:sz="4" w:space="0" w:color="auto"/>
              <w:bottom w:val="single" w:sz="4" w:space="0" w:color="auto"/>
            </w:tcBorders>
            <w:vAlign w:val="center"/>
          </w:tcPr>
          <w:p w:rsidR="00870B15" w:rsidRPr="00F52A96" w:rsidRDefault="00870B15" w:rsidP="00463EBF">
            <w:pPr>
              <w:jc w:val="right"/>
              <w:rPr>
                <w:rFonts w:ascii="Arial" w:hAnsi="Arial" w:cs="Arial"/>
                <w:sz w:val="14"/>
                <w:szCs w:val="14"/>
              </w:rPr>
            </w:pPr>
          </w:p>
        </w:tc>
        <w:tc>
          <w:tcPr>
            <w:tcW w:w="1134" w:type="dxa"/>
            <w:tcBorders>
              <w:top w:val="single" w:sz="4" w:space="0" w:color="auto"/>
              <w:bottom w:val="single" w:sz="4" w:space="0" w:color="auto"/>
            </w:tcBorders>
            <w:vAlign w:val="center"/>
          </w:tcPr>
          <w:p w:rsidR="00870B15" w:rsidRPr="00F52A96" w:rsidRDefault="00870B15" w:rsidP="00463EBF">
            <w:pPr>
              <w:jc w:val="right"/>
              <w:rPr>
                <w:rFonts w:ascii="Arial" w:hAnsi="Arial" w:cs="Arial"/>
                <w:sz w:val="14"/>
                <w:szCs w:val="14"/>
              </w:rPr>
            </w:pPr>
            <w:r w:rsidRPr="00F52A96">
              <w:rPr>
                <w:rFonts w:ascii="Arial" w:hAnsi="Arial" w:cs="Arial"/>
                <w:sz w:val="14"/>
                <w:szCs w:val="14"/>
              </w:rPr>
              <w:t>2</w:t>
            </w:r>
          </w:p>
        </w:tc>
        <w:tc>
          <w:tcPr>
            <w:tcW w:w="1134" w:type="dxa"/>
            <w:tcBorders>
              <w:top w:val="single" w:sz="4" w:space="0" w:color="auto"/>
              <w:bottom w:val="single" w:sz="4" w:space="0" w:color="auto"/>
            </w:tcBorders>
            <w:vAlign w:val="center"/>
          </w:tcPr>
          <w:p w:rsidR="00870B15" w:rsidRPr="00F52A96" w:rsidRDefault="00870B15" w:rsidP="00463EBF">
            <w:pPr>
              <w:jc w:val="right"/>
              <w:rPr>
                <w:rFonts w:ascii="Arial" w:hAnsi="Arial" w:cs="Arial"/>
                <w:sz w:val="14"/>
                <w:szCs w:val="14"/>
              </w:rPr>
            </w:pPr>
            <w:r w:rsidRPr="00F52A96">
              <w:rPr>
                <w:rFonts w:ascii="Arial" w:hAnsi="Arial" w:cs="Arial"/>
                <w:sz w:val="14"/>
                <w:szCs w:val="14"/>
              </w:rPr>
              <w:t>2</w:t>
            </w:r>
          </w:p>
        </w:tc>
        <w:tc>
          <w:tcPr>
            <w:tcW w:w="1134" w:type="dxa"/>
            <w:tcBorders>
              <w:top w:val="single" w:sz="4" w:space="0" w:color="auto"/>
              <w:bottom w:val="single" w:sz="4" w:space="0" w:color="auto"/>
            </w:tcBorders>
            <w:vAlign w:val="center"/>
          </w:tcPr>
          <w:p w:rsidR="00870B15" w:rsidRPr="00F52A96" w:rsidRDefault="00870B15" w:rsidP="00463EBF">
            <w:pPr>
              <w:jc w:val="right"/>
              <w:rPr>
                <w:rFonts w:ascii="Arial" w:hAnsi="Arial" w:cs="Arial"/>
                <w:sz w:val="14"/>
                <w:szCs w:val="14"/>
              </w:rPr>
            </w:pPr>
          </w:p>
        </w:tc>
        <w:tc>
          <w:tcPr>
            <w:tcW w:w="1134" w:type="dxa"/>
            <w:tcBorders>
              <w:top w:val="single" w:sz="4" w:space="0" w:color="auto"/>
              <w:bottom w:val="single" w:sz="4" w:space="0" w:color="auto"/>
              <w:right w:val="single" w:sz="4" w:space="0" w:color="auto"/>
            </w:tcBorders>
            <w:vAlign w:val="center"/>
          </w:tcPr>
          <w:p w:rsidR="00870B15" w:rsidRPr="00F52A96" w:rsidRDefault="00870B15" w:rsidP="00463EBF">
            <w:pPr>
              <w:jc w:val="right"/>
              <w:rPr>
                <w:rFonts w:ascii="Arial" w:hAnsi="Arial" w:cs="Arial"/>
                <w:sz w:val="14"/>
                <w:szCs w:val="14"/>
              </w:rPr>
            </w:pPr>
          </w:p>
        </w:tc>
        <w:tc>
          <w:tcPr>
            <w:tcW w:w="1134" w:type="dxa"/>
            <w:tcBorders>
              <w:top w:val="single" w:sz="4" w:space="0" w:color="auto"/>
              <w:left w:val="single" w:sz="4" w:space="0" w:color="auto"/>
              <w:bottom w:val="single" w:sz="4" w:space="0" w:color="auto"/>
              <w:right w:val="single" w:sz="4" w:space="0" w:color="auto"/>
            </w:tcBorders>
            <w:vAlign w:val="center"/>
          </w:tcPr>
          <w:p w:rsidR="00870B15" w:rsidRPr="00F52A96" w:rsidRDefault="00870B15" w:rsidP="00463EBF">
            <w:pPr>
              <w:jc w:val="right"/>
              <w:rPr>
                <w:rFonts w:ascii="Arial" w:hAnsi="Arial" w:cs="Arial"/>
                <w:sz w:val="14"/>
                <w:szCs w:val="14"/>
              </w:rPr>
            </w:pPr>
          </w:p>
        </w:tc>
        <w:tc>
          <w:tcPr>
            <w:tcW w:w="1134" w:type="dxa"/>
            <w:tcBorders>
              <w:top w:val="single" w:sz="4" w:space="0" w:color="auto"/>
              <w:left w:val="single" w:sz="4" w:space="0" w:color="auto"/>
              <w:bottom w:val="single" w:sz="4" w:space="0" w:color="auto"/>
              <w:right w:val="single" w:sz="18" w:space="0" w:color="auto"/>
            </w:tcBorders>
            <w:vAlign w:val="center"/>
          </w:tcPr>
          <w:p w:rsidR="00870B15" w:rsidRDefault="00870B15" w:rsidP="00870B15">
            <w:pPr>
              <w:jc w:val="right"/>
              <w:rPr>
                <w:rFonts w:ascii="Arial" w:hAnsi="Arial" w:cs="Arial"/>
                <w:color w:val="000000"/>
                <w:sz w:val="14"/>
                <w:szCs w:val="14"/>
              </w:rPr>
            </w:pPr>
          </w:p>
        </w:tc>
      </w:tr>
      <w:tr w:rsidR="00870B15" w:rsidRPr="00F52A96" w:rsidTr="00870B15">
        <w:trPr>
          <w:cantSplit/>
          <w:trHeight w:val="318"/>
        </w:trPr>
        <w:tc>
          <w:tcPr>
            <w:tcW w:w="1340" w:type="dxa"/>
            <w:tcBorders>
              <w:top w:val="single" w:sz="4" w:space="0" w:color="auto"/>
              <w:bottom w:val="single" w:sz="8" w:space="0" w:color="auto"/>
              <w:right w:val="nil"/>
            </w:tcBorders>
            <w:shd w:val="clear" w:color="auto" w:fill="auto"/>
            <w:vAlign w:val="center"/>
          </w:tcPr>
          <w:p w:rsidR="00870B15" w:rsidRPr="00F52A96" w:rsidRDefault="00870B15" w:rsidP="001E221A">
            <w:pPr>
              <w:spacing w:after="120" w:line="200" w:lineRule="exact"/>
              <w:ind w:left="84"/>
              <w:rPr>
                <w:rFonts w:ascii="Arial" w:hAnsi="Arial" w:cs="Arial"/>
                <w:sz w:val="14"/>
                <w:lang w:val="en-US"/>
              </w:rPr>
            </w:pPr>
            <w:r w:rsidRPr="00F52A96">
              <w:rPr>
                <w:rFonts w:ascii="Arial" w:hAnsi="Arial" w:cs="Arial"/>
                <w:sz w:val="14"/>
                <w:lang w:val="en-US"/>
              </w:rPr>
              <w:t>GNc</w:t>
            </w:r>
          </w:p>
        </w:tc>
        <w:tc>
          <w:tcPr>
            <w:tcW w:w="370" w:type="dxa"/>
            <w:tcBorders>
              <w:top w:val="single" w:sz="4" w:space="0" w:color="auto"/>
              <w:left w:val="single" w:sz="18" w:space="0" w:color="auto"/>
              <w:bottom w:val="single" w:sz="12" w:space="0" w:color="auto"/>
              <w:right w:val="nil"/>
            </w:tcBorders>
            <w:vAlign w:val="center"/>
          </w:tcPr>
          <w:p w:rsidR="00870B15" w:rsidRPr="00F52A96" w:rsidRDefault="00870B15" w:rsidP="001E221A">
            <w:pPr>
              <w:spacing w:after="40" w:line="140" w:lineRule="exact"/>
              <w:ind w:left="85" w:right="85"/>
              <w:jc w:val="center"/>
              <w:rPr>
                <w:rFonts w:ascii="Arial" w:hAnsi="Arial" w:cs="Arial"/>
                <w:sz w:val="12"/>
                <w:szCs w:val="12"/>
              </w:rPr>
            </w:pPr>
            <w:r w:rsidRPr="00F52A96">
              <w:rPr>
                <w:rFonts w:ascii="Arial" w:hAnsi="Arial" w:cs="Arial"/>
                <w:sz w:val="12"/>
                <w:szCs w:val="12"/>
              </w:rPr>
              <w:t>03</w:t>
            </w:r>
          </w:p>
        </w:tc>
        <w:tc>
          <w:tcPr>
            <w:tcW w:w="1126" w:type="dxa"/>
            <w:tcBorders>
              <w:top w:val="single" w:sz="4" w:space="0" w:color="auto"/>
              <w:left w:val="single" w:sz="8" w:space="0" w:color="auto"/>
              <w:bottom w:val="single" w:sz="12" w:space="0" w:color="auto"/>
            </w:tcBorders>
            <w:vAlign w:val="center"/>
          </w:tcPr>
          <w:p w:rsidR="00870B15" w:rsidRPr="00F52A96" w:rsidRDefault="00870B15" w:rsidP="00463EBF">
            <w:pPr>
              <w:jc w:val="right"/>
              <w:rPr>
                <w:rFonts w:ascii="Arial" w:hAnsi="Arial" w:cs="Arial"/>
                <w:sz w:val="14"/>
                <w:szCs w:val="14"/>
              </w:rPr>
            </w:pPr>
            <w:r w:rsidRPr="00F52A96">
              <w:rPr>
                <w:rFonts w:ascii="Arial" w:hAnsi="Arial" w:cs="Arial"/>
                <w:sz w:val="14"/>
                <w:szCs w:val="14"/>
              </w:rPr>
              <w:t>1.314</w:t>
            </w:r>
          </w:p>
        </w:tc>
        <w:tc>
          <w:tcPr>
            <w:tcW w:w="1134" w:type="dxa"/>
            <w:tcBorders>
              <w:top w:val="single" w:sz="4" w:space="0" w:color="auto"/>
              <w:bottom w:val="single" w:sz="12" w:space="0" w:color="auto"/>
            </w:tcBorders>
            <w:vAlign w:val="center"/>
          </w:tcPr>
          <w:p w:rsidR="00870B15" w:rsidRPr="00F52A96" w:rsidRDefault="00870B15" w:rsidP="00463EBF">
            <w:pPr>
              <w:jc w:val="right"/>
              <w:rPr>
                <w:rFonts w:ascii="Arial" w:hAnsi="Arial" w:cs="Arial"/>
                <w:sz w:val="14"/>
                <w:szCs w:val="14"/>
              </w:rPr>
            </w:pPr>
            <w:r w:rsidRPr="00F52A96">
              <w:rPr>
                <w:rFonts w:ascii="Arial" w:hAnsi="Arial" w:cs="Arial"/>
                <w:sz w:val="14"/>
                <w:szCs w:val="14"/>
              </w:rPr>
              <w:t>1.011</w:t>
            </w:r>
          </w:p>
        </w:tc>
        <w:tc>
          <w:tcPr>
            <w:tcW w:w="1134" w:type="dxa"/>
            <w:tcBorders>
              <w:top w:val="single" w:sz="4" w:space="0" w:color="auto"/>
              <w:bottom w:val="single" w:sz="12" w:space="0" w:color="auto"/>
            </w:tcBorders>
            <w:vAlign w:val="center"/>
          </w:tcPr>
          <w:p w:rsidR="00870B15" w:rsidRPr="00F52A96" w:rsidRDefault="00870B15" w:rsidP="00463EBF">
            <w:pPr>
              <w:jc w:val="right"/>
              <w:rPr>
                <w:rFonts w:ascii="Arial" w:hAnsi="Arial" w:cs="Arial"/>
                <w:sz w:val="14"/>
                <w:szCs w:val="14"/>
              </w:rPr>
            </w:pPr>
            <w:r w:rsidRPr="00F52A96">
              <w:rPr>
                <w:rFonts w:ascii="Arial" w:hAnsi="Arial" w:cs="Arial"/>
                <w:sz w:val="14"/>
                <w:szCs w:val="14"/>
              </w:rPr>
              <w:t>219</w:t>
            </w:r>
          </w:p>
        </w:tc>
        <w:tc>
          <w:tcPr>
            <w:tcW w:w="1134" w:type="dxa"/>
            <w:tcBorders>
              <w:top w:val="single" w:sz="4" w:space="0" w:color="auto"/>
              <w:bottom w:val="single" w:sz="12" w:space="0" w:color="auto"/>
            </w:tcBorders>
            <w:vAlign w:val="center"/>
          </w:tcPr>
          <w:p w:rsidR="00870B15" w:rsidRPr="00F52A96" w:rsidRDefault="00870B15" w:rsidP="00463EBF">
            <w:pPr>
              <w:jc w:val="right"/>
              <w:rPr>
                <w:rFonts w:ascii="Arial" w:hAnsi="Arial" w:cs="Arial"/>
                <w:sz w:val="14"/>
                <w:szCs w:val="14"/>
              </w:rPr>
            </w:pPr>
            <w:r w:rsidRPr="00F52A96">
              <w:rPr>
                <w:rFonts w:ascii="Arial" w:hAnsi="Arial" w:cs="Arial"/>
                <w:sz w:val="14"/>
                <w:szCs w:val="14"/>
              </w:rPr>
              <w:t>51</w:t>
            </w:r>
          </w:p>
        </w:tc>
        <w:tc>
          <w:tcPr>
            <w:tcW w:w="1134" w:type="dxa"/>
            <w:tcBorders>
              <w:top w:val="single" w:sz="4" w:space="0" w:color="auto"/>
              <w:bottom w:val="single" w:sz="12" w:space="0" w:color="auto"/>
            </w:tcBorders>
            <w:vAlign w:val="center"/>
          </w:tcPr>
          <w:p w:rsidR="00870B15" w:rsidRPr="00F52A96" w:rsidRDefault="00870B15" w:rsidP="00463EBF">
            <w:pPr>
              <w:jc w:val="right"/>
              <w:rPr>
                <w:rFonts w:ascii="Arial" w:hAnsi="Arial" w:cs="Arial"/>
                <w:sz w:val="14"/>
                <w:szCs w:val="14"/>
              </w:rPr>
            </w:pPr>
            <w:r w:rsidRPr="00F52A96">
              <w:rPr>
                <w:rFonts w:ascii="Arial" w:hAnsi="Arial" w:cs="Arial"/>
                <w:sz w:val="14"/>
                <w:szCs w:val="14"/>
              </w:rPr>
              <w:t>24</w:t>
            </w:r>
          </w:p>
        </w:tc>
        <w:tc>
          <w:tcPr>
            <w:tcW w:w="1134" w:type="dxa"/>
            <w:tcBorders>
              <w:top w:val="single" w:sz="4" w:space="0" w:color="auto"/>
              <w:bottom w:val="single" w:sz="12" w:space="0" w:color="auto"/>
              <w:right w:val="single" w:sz="4" w:space="0" w:color="auto"/>
            </w:tcBorders>
            <w:vAlign w:val="center"/>
          </w:tcPr>
          <w:p w:rsidR="00870B15" w:rsidRPr="00F52A96" w:rsidRDefault="00870B15" w:rsidP="00463EBF">
            <w:pPr>
              <w:jc w:val="right"/>
              <w:rPr>
                <w:rFonts w:ascii="Arial" w:hAnsi="Arial" w:cs="Arial"/>
                <w:sz w:val="14"/>
                <w:szCs w:val="14"/>
              </w:rPr>
            </w:pPr>
            <w:r w:rsidRPr="00F52A96">
              <w:rPr>
                <w:rFonts w:ascii="Arial" w:hAnsi="Arial" w:cs="Arial"/>
                <w:sz w:val="14"/>
                <w:szCs w:val="14"/>
              </w:rPr>
              <w:t>4</w:t>
            </w:r>
          </w:p>
        </w:tc>
        <w:tc>
          <w:tcPr>
            <w:tcW w:w="1134" w:type="dxa"/>
            <w:tcBorders>
              <w:top w:val="single" w:sz="4" w:space="0" w:color="auto"/>
              <w:left w:val="single" w:sz="4" w:space="0" w:color="auto"/>
              <w:bottom w:val="single" w:sz="12" w:space="0" w:color="auto"/>
              <w:right w:val="single" w:sz="4" w:space="0" w:color="auto"/>
            </w:tcBorders>
            <w:vAlign w:val="center"/>
          </w:tcPr>
          <w:p w:rsidR="00870B15" w:rsidRPr="00F52A96" w:rsidRDefault="00870B15" w:rsidP="00463EBF">
            <w:pPr>
              <w:jc w:val="right"/>
              <w:rPr>
                <w:rFonts w:ascii="Arial" w:hAnsi="Arial" w:cs="Arial"/>
                <w:sz w:val="14"/>
                <w:szCs w:val="14"/>
              </w:rPr>
            </w:pPr>
            <w:r w:rsidRPr="00F52A96">
              <w:rPr>
                <w:rFonts w:ascii="Arial" w:hAnsi="Arial" w:cs="Arial"/>
                <w:sz w:val="14"/>
                <w:szCs w:val="14"/>
              </w:rPr>
              <w:t>3</w:t>
            </w:r>
          </w:p>
        </w:tc>
        <w:tc>
          <w:tcPr>
            <w:tcW w:w="1134" w:type="dxa"/>
            <w:tcBorders>
              <w:top w:val="single" w:sz="4" w:space="0" w:color="auto"/>
              <w:left w:val="single" w:sz="4" w:space="0" w:color="auto"/>
              <w:bottom w:val="single" w:sz="12" w:space="0" w:color="auto"/>
              <w:right w:val="single" w:sz="18" w:space="0" w:color="auto"/>
            </w:tcBorders>
            <w:vAlign w:val="center"/>
          </w:tcPr>
          <w:p w:rsidR="00870B15" w:rsidRDefault="00870B15" w:rsidP="00870B15">
            <w:pPr>
              <w:jc w:val="right"/>
              <w:rPr>
                <w:rFonts w:ascii="Arial" w:hAnsi="Arial" w:cs="Arial"/>
                <w:color w:val="000000"/>
                <w:sz w:val="14"/>
                <w:szCs w:val="14"/>
              </w:rPr>
            </w:pPr>
            <w:r>
              <w:rPr>
                <w:rFonts w:ascii="Arial" w:hAnsi="Arial" w:cs="Arial"/>
                <w:color w:val="000000"/>
                <w:sz w:val="14"/>
                <w:szCs w:val="14"/>
              </w:rPr>
              <w:t>2</w:t>
            </w:r>
          </w:p>
        </w:tc>
      </w:tr>
    </w:tbl>
    <w:p w:rsidR="00463EBF" w:rsidRPr="00F52A96" w:rsidRDefault="00463EBF" w:rsidP="00463EBF">
      <w:pPr>
        <w:jc w:val="both"/>
        <w:rPr>
          <w:rFonts w:ascii="Arial" w:hAnsi="Arial" w:cs="Arial"/>
          <w:b/>
          <w:sz w:val="22"/>
        </w:rPr>
      </w:pPr>
    </w:p>
    <w:p w:rsidR="00463EBF" w:rsidRPr="00F52A96" w:rsidRDefault="00463EBF" w:rsidP="00463EBF">
      <w:pPr>
        <w:jc w:val="both"/>
        <w:rPr>
          <w:rFonts w:ascii="Arial" w:hAnsi="Arial" w:cs="Arial"/>
          <w:sz w:val="18"/>
        </w:rPr>
      </w:pPr>
      <w:r w:rsidRPr="00F52A96">
        <w:rPr>
          <w:rFonts w:ascii="Arial" w:hAnsi="Arial" w:cs="Arial"/>
          <w:b/>
          <w:sz w:val="22"/>
        </w:rPr>
        <w:t>Dział 4. Kontrolka skarg (w wydziale, którego sprawy skarga dotyczy</w:t>
      </w:r>
      <w:bookmarkStart w:id="1" w:name="OLE_LINK1"/>
      <w:r w:rsidRPr="00F52A96">
        <w:rPr>
          <w:rFonts w:ascii="Arial" w:hAnsi="Arial" w:cs="Arial"/>
          <w:b/>
          <w:sz w:val="22"/>
        </w:rPr>
        <w:t xml:space="preserve">) </w:t>
      </w:r>
      <w:r w:rsidRPr="00F52A96">
        <w:rPr>
          <w:rFonts w:ascii="Arial" w:hAnsi="Arial" w:cs="Arial"/>
          <w:bCs/>
          <w:sz w:val="18"/>
        </w:rPr>
        <w:t>(§ 448</w:t>
      </w:r>
      <w:r w:rsidRPr="00F52A96">
        <w:rPr>
          <w:rFonts w:ascii="Arial" w:hAnsi="Arial" w:cs="Arial"/>
          <w:bCs/>
          <w:sz w:val="18"/>
          <w:vertAlign w:val="superscript"/>
        </w:rPr>
        <w:t>5</w:t>
      </w:r>
      <w:r w:rsidRPr="00F52A96">
        <w:rPr>
          <w:rFonts w:ascii="Arial" w:hAnsi="Arial" w:cs="Arial"/>
          <w:bCs/>
          <w:sz w:val="18"/>
        </w:rPr>
        <w:t xml:space="preserve"> ust. 1 zarządzenia</w:t>
      </w:r>
      <w:r w:rsidRPr="00F52A96">
        <w:rPr>
          <w:rFonts w:ascii="Arial" w:hAnsi="Arial" w:cs="Arial"/>
          <w:sz w:val="18"/>
        </w:rPr>
        <w:t xml:space="preserve"> Ministra Sprawiedliwości z dnia 12 grudnia 2003 roku </w:t>
      </w:r>
    </w:p>
    <w:p w:rsidR="00463EBF" w:rsidRPr="00F52A96" w:rsidRDefault="00463EBF" w:rsidP="00463EBF">
      <w:pPr>
        <w:jc w:val="both"/>
        <w:rPr>
          <w:rFonts w:ascii="Arial" w:hAnsi="Arial" w:cs="Arial"/>
          <w:b/>
          <w:sz w:val="18"/>
        </w:rPr>
      </w:pPr>
      <w:r w:rsidRPr="00F52A96">
        <w:rPr>
          <w:rFonts w:ascii="Arial" w:hAnsi="Arial" w:cs="Arial"/>
          <w:sz w:val="18"/>
        </w:rPr>
        <w:t>w sprawie organizacji i zakresu działania sekretariatów sądowych oraz innych działów administracji sądowej (Dz. Urz. Min. Sprawiedl. Nr 5, poz. 22, z późn. zm.);</w:t>
      </w:r>
    </w:p>
    <w:tbl>
      <w:tblPr>
        <w:tblW w:w="0" w:type="auto"/>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22"/>
        <w:gridCol w:w="394"/>
        <w:gridCol w:w="1574"/>
        <w:gridCol w:w="1846"/>
        <w:gridCol w:w="1440"/>
        <w:gridCol w:w="1282"/>
        <w:gridCol w:w="941"/>
        <w:gridCol w:w="1759"/>
        <w:gridCol w:w="1440"/>
      </w:tblGrid>
      <w:tr w:rsidR="00463EBF" w:rsidRPr="00F52A96" w:rsidTr="001E221A">
        <w:trPr>
          <w:cantSplit/>
          <w:trHeight w:val="248"/>
        </w:trPr>
        <w:tc>
          <w:tcPr>
            <w:tcW w:w="2716" w:type="dxa"/>
            <w:gridSpan w:val="2"/>
            <w:vMerge w:val="restart"/>
            <w:vAlign w:val="center"/>
          </w:tcPr>
          <w:bookmarkEnd w:id="1"/>
          <w:p w:rsidR="00463EBF" w:rsidRPr="00F52A96" w:rsidRDefault="00463EBF" w:rsidP="001E221A">
            <w:pPr>
              <w:jc w:val="center"/>
              <w:rPr>
                <w:rFonts w:ascii="Arial" w:hAnsi="Arial" w:cs="Arial"/>
                <w:sz w:val="14"/>
                <w:szCs w:val="14"/>
              </w:rPr>
            </w:pPr>
            <w:r w:rsidRPr="00F52A96">
              <w:rPr>
                <w:rFonts w:ascii="Arial" w:hAnsi="Arial" w:cs="Arial"/>
                <w:sz w:val="14"/>
                <w:szCs w:val="14"/>
              </w:rPr>
              <w:t>Wyszczególnienie</w:t>
            </w:r>
          </w:p>
        </w:tc>
        <w:tc>
          <w:tcPr>
            <w:tcW w:w="1574" w:type="dxa"/>
            <w:vMerge w:val="restart"/>
            <w:vAlign w:val="center"/>
          </w:tcPr>
          <w:p w:rsidR="00463EBF" w:rsidRPr="00F52A96" w:rsidRDefault="00463EBF" w:rsidP="001E221A">
            <w:pPr>
              <w:jc w:val="center"/>
              <w:rPr>
                <w:rFonts w:ascii="Arial" w:hAnsi="Arial" w:cs="Arial"/>
                <w:sz w:val="14"/>
                <w:szCs w:val="14"/>
              </w:rPr>
            </w:pPr>
            <w:r w:rsidRPr="00F52A96">
              <w:rPr>
                <w:rFonts w:ascii="Arial" w:hAnsi="Arial" w:cs="Arial"/>
                <w:sz w:val="14"/>
                <w:szCs w:val="14"/>
              </w:rPr>
              <w:t>Wpłynęło</w:t>
            </w:r>
          </w:p>
        </w:tc>
        <w:tc>
          <w:tcPr>
            <w:tcW w:w="1846" w:type="dxa"/>
            <w:vMerge w:val="restart"/>
            <w:vAlign w:val="center"/>
          </w:tcPr>
          <w:p w:rsidR="00463EBF" w:rsidRPr="00F52A96" w:rsidRDefault="00463EBF" w:rsidP="001E221A">
            <w:pPr>
              <w:jc w:val="center"/>
              <w:rPr>
                <w:rFonts w:ascii="Arial" w:hAnsi="Arial" w:cs="Arial"/>
                <w:sz w:val="14"/>
                <w:szCs w:val="14"/>
              </w:rPr>
            </w:pPr>
            <w:r w:rsidRPr="00F52A96">
              <w:rPr>
                <w:rFonts w:ascii="Arial" w:hAnsi="Arial" w:cs="Arial"/>
                <w:sz w:val="14"/>
                <w:szCs w:val="14"/>
              </w:rPr>
              <w:t>Przesłano do sądu właściwego</w:t>
            </w:r>
          </w:p>
        </w:tc>
        <w:tc>
          <w:tcPr>
            <w:tcW w:w="3663" w:type="dxa"/>
            <w:gridSpan w:val="3"/>
            <w:vAlign w:val="center"/>
          </w:tcPr>
          <w:p w:rsidR="00463EBF" w:rsidRPr="00F52A96" w:rsidRDefault="00463EBF" w:rsidP="001E221A">
            <w:pPr>
              <w:jc w:val="center"/>
              <w:rPr>
                <w:rFonts w:ascii="Arial" w:hAnsi="Arial" w:cs="Arial"/>
                <w:sz w:val="14"/>
                <w:szCs w:val="14"/>
              </w:rPr>
            </w:pPr>
            <w:r w:rsidRPr="00F52A96">
              <w:rPr>
                <w:rFonts w:ascii="Arial" w:hAnsi="Arial" w:cs="Arial"/>
                <w:sz w:val="14"/>
                <w:szCs w:val="14"/>
              </w:rPr>
              <w:t>Rozpoznanie skargi</w:t>
            </w:r>
          </w:p>
        </w:tc>
        <w:tc>
          <w:tcPr>
            <w:tcW w:w="1759" w:type="dxa"/>
            <w:vMerge w:val="restart"/>
            <w:vAlign w:val="center"/>
          </w:tcPr>
          <w:p w:rsidR="00463EBF" w:rsidRPr="00F52A96" w:rsidRDefault="00463EBF" w:rsidP="001E221A">
            <w:pPr>
              <w:jc w:val="center"/>
              <w:rPr>
                <w:rFonts w:ascii="Arial" w:hAnsi="Arial" w:cs="Arial"/>
                <w:sz w:val="14"/>
                <w:szCs w:val="14"/>
              </w:rPr>
            </w:pPr>
            <w:r w:rsidRPr="00F52A96">
              <w:rPr>
                <w:rFonts w:ascii="Arial" w:hAnsi="Arial" w:cs="Arial"/>
                <w:sz w:val="14"/>
                <w:szCs w:val="14"/>
              </w:rPr>
              <w:t>Zarządzono wypłatę przez Skarb Państwa</w:t>
            </w:r>
          </w:p>
        </w:tc>
        <w:tc>
          <w:tcPr>
            <w:tcW w:w="1440" w:type="dxa"/>
            <w:vMerge w:val="restart"/>
            <w:vAlign w:val="center"/>
          </w:tcPr>
          <w:p w:rsidR="00463EBF" w:rsidRPr="00F52A96" w:rsidRDefault="00463EBF" w:rsidP="001E221A">
            <w:pPr>
              <w:jc w:val="center"/>
              <w:rPr>
                <w:rFonts w:ascii="Arial" w:hAnsi="Arial" w:cs="Arial"/>
                <w:sz w:val="14"/>
                <w:szCs w:val="14"/>
              </w:rPr>
            </w:pPr>
            <w:r w:rsidRPr="00F52A96">
              <w:rPr>
                <w:rFonts w:ascii="Arial" w:hAnsi="Arial" w:cs="Arial"/>
                <w:sz w:val="14"/>
                <w:szCs w:val="14"/>
              </w:rPr>
              <w:t>Kwota</w:t>
            </w:r>
          </w:p>
          <w:p w:rsidR="00463EBF" w:rsidRPr="00F52A96" w:rsidRDefault="00463EBF" w:rsidP="001E221A">
            <w:pPr>
              <w:jc w:val="center"/>
              <w:rPr>
                <w:rFonts w:ascii="Arial" w:hAnsi="Arial" w:cs="Arial"/>
                <w:sz w:val="14"/>
                <w:szCs w:val="14"/>
              </w:rPr>
            </w:pPr>
            <w:r w:rsidRPr="00F52A96">
              <w:rPr>
                <w:rFonts w:ascii="Arial" w:hAnsi="Arial" w:cs="Arial"/>
                <w:sz w:val="14"/>
                <w:szCs w:val="14"/>
              </w:rPr>
              <w:t>(w złotych)</w:t>
            </w:r>
          </w:p>
        </w:tc>
      </w:tr>
      <w:tr w:rsidR="00463EBF" w:rsidRPr="00F52A96" w:rsidTr="001E221A">
        <w:trPr>
          <w:cantSplit/>
          <w:trHeight w:val="164"/>
        </w:trPr>
        <w:tc>
          <w:tcPr>
            <w:tcW w:w="2716" w:type="dxa"/>
            <w:gridSpan w:val="2"/>
            <w:vMerge/>
          </w:tcPr>
          <w:p w:rsidR="00463EBF" w:rsidRPr="00F52A96" w:rsidRDefault="00463EBF" w:rsidP="001E221A">
            <w:pPr>
              <w:rPr>
                <w:rFonts w:ascii="Arial" w:hAnsi="Arial" w:cs="Arial"/>
                <w:sz w:val="20"/>
              </w:rPr>
            </w:pPr>
          </w:p>
        </w:tc>
        <w:tc>
          <w:tcPr>
            <w:tcW w:w="1574" w:type="dxa"/>
            <w:vMerge/>
          </w:tcPr>
          <w:p w:rsidR="00463EBF" w:rsidRPr="00F52A96" w:rsidRDefault="00463EBF" w:rsidP="001E221A">
            <w:pPr>
              <w:rPr>
                <w:rFonts w:ascii="Arial" w:hAnsi="Arial" w:cs="Arial"/>
                <w:sz w:val="20"/>
              </w:rPr>
            </w:pPr>
          </w:p>
        </w:tc>
        <w:tc>
          <w:tcPr>
            <w:tcW w:w="1846" w:type="dxa"/>
            <w:vMerge/>
          </w:tcPr>
          <w:p w:rsidR="00463EBF" w:rsidRPr="00F52A96" w:rsidRDefault="00463EBF" w:rsidP="001E221A">
            <w:pPr>
              <w:rPr>
                <w:rFonts w:ascii="Arial" w:hAnsi="Arial" w:cs="Arial"/>
                <w:sz w:val="20"/>
              </w:rPr>
            </w:pPr>
          </w:p>
        </w:tc>
        <w:tc>
          <w:tcPr>
            <w:tcW w:w="1440" w:type="dxa"/>
          </w:tcPr>
          <w:p w:rsidR="00463EBF" w:rsidRPr="00F52A96" w:rsidRDefault="00463EBF" w:rsidP="001E221A">
            <w:pPr>
              <w:jc w:val="center"/>
              <w:rPr>
                <w:rFonts w:ascii="Arial" w:hAnsi="Arial" w:cs="Arial"/>
                <w:sz w:val="14"/>
                <w:szCs w:val="14"/>
              </w:rPr>
            </w:pPr>
            <w:r w:rsidRPr="00F52A96">
              <w:rPr>
                <w:rFonts w:ascii="Arial" w:hAnsi="Arial" w:cs="Arial"/>
                <w:sz w:val="14"/>
                <w:szCs w:val="14"/>
              </w:rPr>
              <w:t>uwzględniono</w:t>
            </w:r>
          </w:p>
        </w:tc>
        <w:tc>
          <w:tcPr>
            <w:tcW w:w="1282" w:type="dxa"/>
          </w:tcPr>
          <w:p w:rsidR="00463EBF" w:rsidRPr="00F52A96" w:rsidRDefault="00463EBF" w:rsidP="001E221A">
            <w:pPr>
              <w:jc w:val="center"/>
              <w:rPr>
                <w:rFonts w:ascii="Arial" w:hAnsi="Arial" w:cs="Arial"/>
                <w:sz w:val="14"/>
                <w:szCs w:val="14"/>
              </w:rPr>
            </w:pPr>
            <w:r w:rsidRPr="00F52A96">
              <w:rPr>
                <w:rFonts w:ascii="Arial" w:hAnsi="Arial" w:cs="Arial"/>
                <w:sz w:val="14"/>
                <w:szCs w:val="14"/>
              </w:rPr>
              <w:t>oddalono</w:t>
            </w:r>
          </w:p>
        </w:tc>
        <w:tc>
          <w:tcPr>
            <w:tcW w:w="941" w:type="dxa"/>
          </w:tcPr>
          <w:p w:rsidR="00463EBF" w:rsidRPr="00F52A96" w:rsidRDefault="00463EBF" w:rsidP="001E221A">
            <w:pPr>
              <w:jc w:val="center"/>
              <w:rPr>
                <w:rFonts w:ascii="Arial" w:hAnsi="Arial" w:cs="Arial"/>
                <w:sz w:val="14"/>
                <w:szCs w:val="14"/>
              </w:rPr>
            </w:pPr>
            <w:r w:rsidRPr="00F52A96">
              <w:rPr>
                <w:rFonts w:ascii="Arial" w:hAnsi="Arial" w:cs="Arial"/>
                <w:sz w:val="14"/>
                <w:szCs w:val="14"/>
              </w:rPr>
              <w:t>inne</w:t>
            </w:r>
          </w:p>
        </w:tc>
        <w:tc>
          <w:tcPr>
            <w:tcW w:w="1759" w:type="dxa"/>
            <w:vMerge/>
          </w:tcPr>
          <w:p w:rsidR="00463EBF" w:rsidRPr="00F52A96" w:rsidRDefault="00463EBF" w:rsidP="001E221A">
            <w:pPr>
              <w:jc w:val="center"/>
              <w:rPr>
                <w:rFonts w:ascii="Arial" w:hAnsi="Arial" w:cs="Arial"/>
                <w:sz w:val="20"/>
              </w:rPr>
            </w:pPr>
          </w:p>
        </w:tc>
        <w:tc>
          <w:tcPr>
            <w:tcW w:w="1440" w:type="dxa"/>
            <w:vMerge/>
          </w:tcPr>
          <w:p w:rsidR="00463EBF" w:rsidRPr="00F52A96" w:rsidRDefault="00463EBF" w:rsidP="001E221A">
            <w:pPr>
              <w:jc w:val="center"/>
              <w:rPr>
                <w:rFonts w:ascii="Arial" w:hAnsi="Arial" w:cs="Arial"/>
                <w:sz w:val="20"/>
              </w:rPr>
            </w:pPr>
          </w:p>
        </w:tc>
      </w:tr>
      <w:tr w:rsidR="00463EBF" w:rsidRPr="00F52A96" w:rsidTr="001E221A">
        <w:trPr>
          <w:trHeight w:val="109"/>
        </w:trPr>
        <w:tc>
          <w:tcPr>
            <w:tcW w:w="2716" w:type="dxa"/>
            <w:gridSpan w:val="2"/>
          </w:tcPr>
          <w:p w:rsidR="00463EBF" w:rsidRPr="00F52A96" w:rsidRDefault="00463EBF" w:rsidP="001E221A">
            <w:pPr>
              <w:jc w:val="center"/>
              <w:rPr>
                <w:rFonts w:ascii="Arial" w:hAnsi="Arial" w:cs="Arial"/>
                <w:sz w:val="12"/>
                <w:szCs w:val="12"/>
              </w:rPr>
            </w:pPr>
            <w:r w:rsidRPr="00F52A96">
              <w:rPr>
                <w:rFonts w:ascii="Arial" w:hAnsi="Arial" w:cs="Arial"/>
                <w:sz w:val="12"/>
                <w:szCs w:val="12"/>
              </w:rPr>
              <w:t>0</w:t>
            </w:r>
          </w:p>
        </w:tc>
        <w:tc>
          <w:tcPr>
            <w:tcW w:w="1574" w:type="dxa"/>
            <w:tcBorders>
              <w:bottom w:val="single" w:sz="18" w:space="0" w:color="auto"/>
            </w:tcBorders>
          </w:tcPr>
          <w:p w:rsidR="00463EBF" w:rsidRPr="00F52A96" w:rsidRDefault="00463EBF" w:rsidP="001E221A">
            <w:pPr>
              <w:jc w:val="center"/>
              <w:rPr>
                <w:rFonts w:ascii="Arial" w:hAnsi="Arial" w:cs="Arial"/>
                <w:sz w:val="12"/>
                <w:szCs w:val="12"/>
              </w:rPr>
            </w:pPr>
            <w:r w:rsidRPr="00F52A96">
              <w:rPr>
                <w:rFonts w:ascii="Arial" w:hAnsi="Arial" w:cs="Arial"/>
                <w:sz w:val="12"/>
                <w:szCs w:val="12"/>
              </w:rPr>
              <w:t>1</w:t>
            </w:r>
          </w:p>
        </w:tc>
        <w:tc>
          <w:tcPr>
            <w:tcW w:w="1846" w:type="dxa"/>
            <w:tcBorders>
              <w:bottom w:val="single" w:sz="12" w:space="0" w:color="auto"/>
            </w:tcBorders>
          </w:tcPr>
          <w:p w:rsidR="00463EBF" w:rsidRPr="00F52A96" w:rsidRDefault="00463EBF" w:rsidP="001E221A">
            <w:pPr>
              <w:jc w:val="center"/>
              <w:rPr>
                <w:rFonts w:ascii="Arial" w:hAnsi="Arial" w:cs="Arial"/>
                <w:sz w:val="12"/>
                <w:szCs w:val="12"/>
              </w:rPr>
            </w:pPr>
            <w:r w:rsidRPr="00F52A96">
              <w:rPr>
                <w:rFonts w:ascii="Arial" w:hAnsi="Arial" w:cs="Arial"/>
                <w:sz w:val="12"/>
                <w:szCs w:val="12"/>
              </w:rPr>
              <w:t>2</w:t>
            </w:r>
          </w:p>
        </w:tc>
        <w:tc>
          <w:tcPr>
            <w:tcW w:w="1440" w:type="dxa"/>
            <w:tcBorders>
              <w:bottom w:val="single" w:sz="12" w:space="0" w:color="auto"/>
            </w:tcBorders>
          </w:tcPr>
          <w:p w:rsidR="00463EBF" w:rsidRPr="00F52A96" w:rsidRDefault="00463EBF" w:rsidP="001E221A">
            <w:pPr>
              <w:jc w:val="center"/>
              <w:rPr>
                <w:rFonts w:ascii="Arial" w:hAnsi="Arial" w:cs="Arial"/>
                <w:sz w:val="12"/>
                <w:szCs w:val="12"/>
              </w:rPr>
            </w:pPr>
            <w:r w:rsidRPr="00F52A96">
              <w:rPr>
                <w:rFonts w:ascii="Arial" w:hAnsi="Arial" w:cs="Arial"/>
                <w:sz w:val="12"/>
                <w:szCs w:val="12"/>
              </w:rPr>
              <w:t>3</w:t>
            </w:r>
          </w:p>
        </w:tc>
        <w:tc>
          <w:tcPr>
            <w:tcW w:w="1282" w:type="dxa"/>
            <w:tcBorders>
              <w:bottom w:val="single" w:sz="12" w:space="0" w:color="auto"/>
            </w:tcBorders>
          </w:tcPr>
          <w:p w:rsidR="00463EBF" w:rsidRPr="00F52A96" w:rsidRDefault="00463EBF" w:rsidP="001E221A">
            <w:pPr>
              <w:jc w:val="center"/>
              <w:rPr>
                <w:rFonts w:ascii="Arial" w:hAnsi="Arial" w:cs="Arial"/>
                <w:sz w:val="12"/>
                <w:szCs w:val="12"/>
              </w:rPr>
            </w:pPr>
            <w:r w:rsidRPr="00F52A96">
              <w:rPr>
                <w:rFonts w:ascii="Arial" w:hAnsi="Arial" w:cs="Arial"/>
                <w:sz w:val="12"/>
                <w:szCs w:val="12"/>
              </w:rPr>
              <w:t>4</w:t>
            </w:r>
          </w:p>
        </w:tc>
        <w:tc>
          <w:tcPr>
            <w:tcW w:w="941" w:type="dxa"/>
            <w:tcBorders>
              <w:bottom w:val="single" w:sz="12" w:space="0" w:color="auto"/>
            </w:tcBorders>
          </w:tcPr>
          <w:p w:rsidR="00463EBF" w:rsidRPr="00F52A96" w:rsidRDefault="00463EBF" w:rsidP="001E221A">
            <w:pPr>
              <w:jc w:val="center"/>
              <w:rPr>
                <w:rFonts w:ascii="Arial" w:hAnsi="Arial" w:cs="Arial"/>
                <w:sz w:val="12"/>
                <w:szCs w:val="12"/>
              </w:rPr>
            </w:pPr>
            <w:r w:rsidRPr="00F52A96">
              <w:rPr>
                <w:rFonts w:ascii="Arial" w:hAnsi="Arial" w:cs="Arial"/>
                <w:sz w:val="12"/>
                <w:szCs w:val="12"/>
              </w:rPr>
              <w:t>5</w:t>
            </w:r>
          </w:p>
        </w:tc>
        <w:tc>
          <w:tcPr>
            <w:tcW w:w="1759" w:type="dxa"/>
            <w:tcBorders>
              <w:bottom w:val="single" w:sz="12" w:space="0" w:color="auto"/>
            </w:tcBorders>
          </w:tcPr>
          <w:p w:rsidR="00463EBF" w:rsidRPr="00F52A96" w:rsidRDefault="00463EBF" w:rsidP="001E221A">
            <w:pPr>
              <w:jc w:val="center"/>
              <w:rPr>
                <w:rFonts w:ascii="Arial" w:hAnsi="Arial" w:cs="Arial"/>
                <w:sz w:val="12"/>
                <w:szCs w:val="12"/>
              </w:rPr>
            </w:pPr>
            <w:r w:rsidRPr="00F52A96">
              <w:rPr>
                <w:rFonts w:ascii="Arial" w:hAnsi="Arial" w:cs="Arial"/>
                <w:sz w:val="12"/>
                <w:szCs w:val="12"/>
              </w:rPr>
              <w:t>6</w:t>
            </w:r>
          </w:p>
        </w:tc>
        <w:tc>
          <w:tcPr>
            <w:tcW w:w="1440" w:type="dxa"/>
            <w:tcBorders>
              <w:bottom w:val="single" w:sz="12" w:space="0" w:color="auto"/>
            </w:tcBorders>
          </w:tcPr>
          <w:p w:rsidR="00463EBF" w:rsidRPr="00F52A96" w:rsidRDefault="00463EBF" w:rsidP="001E221A">
            <w:pPr>
              <w:jc w:val="center"/>
              <w:rPr>
                <w:rFonts w:ascii="Arial" w:hAnsi="Arial" w:cs="Arial"/>
                <w:sz w:val="12"/>
                <w:szCs w:val="12"/>
              </w:rPr>
            </w:pPr>
            <w:r w:rsidRPr="00F52A96">
              <w:rPr>
                <w:rFonts w:ascii="Arial" w:hAnsi="Arial" w:cs="Arial"/>
                <w:sz w:val="12"/>
                <w:szCs w:val="12"/>
              </w:rPr>
              <w:t>7</w:t>
            </w:r>
          </w:p>
        </w:tc>
      </w:tr>
      <w:tr w:rsidR="00344824" w:rsidRPr="00F52A96" w:rsidTr="009A0574">
        <w:trPr>
          <w:cantSplit/>
          <w:trHeight w:hRule="exact" w:val="227"/>
        </w:trPr>
        <w:tc>
          <w:tcPr>
            <w:tcW w:w="2322" w:type="dxa"/>
            <w:tcBorders>
              <w:right w:val="single" w:sz="18" w:space="0" w:color="auto"/>
            </w:tcBorders>
            <w:vAlign w:val="center"/>
          </w:tcPr>
          <w:p w:rsidR="00344824" w:rsidRPr="00F52A96" w:rsidRDefault="00344824" w:rsidP="001E221A">
            <w:pPr>
              <w:rPr>
                <w:rFonts w:ascii="Arial" w:hAnsi="Arial" w:cs="Arial"/>
                <w:sz w:val="14"/>
                <w:szCs w:val="14"/>
              </w:rPr>
            </w:pPr>
            <w:r w:rsidRPr="00F52A96">
              <w:rPr>
                <w:rFonts w:ascii="Arial" w:hAnsi="Arial" w:cs="Arial"/>
                <w:sz w:val="14"/>
                <w:szCs w:val="14"/>
              </w:rPr>
              <w:t>Skargi na pracę</w:t>
            </w:r>
            <w:r>
              <w:rPr>
                <w:rFonts w:ascii="Arial" w:hAnsi="Arial" w:cs="Arial"/>
                <w:sz w:val="14"/>
                <w:szCs w:val="14"/>
              </w:rPr>
              <w:t xml:space="preserve"> sądu</w:t>
            </w:r>
          </w:p>
          <w:p w:rsidR="00344824" w:rsidRPr="00F52A96" w:rsidRDefault="00344824" w:rsidP="001E221A">
            <w:pPr>
              <w:rPr>
                <w:rFonts w:ascii="Arial" w:hAnsi="Arial" w:cs="Arial"/>
                <w:sz w:val="14"/>
                <w:szCs w:val="14"/>
              </w:rPr>
            </w:pPr>
            <w:r w:rsidRPr="00F52A96">
              <w:rPr>
                <w:rFonts w:ascii="Arial" w:hAnsi="Arial" w:cs="Arial"/>
                <w:sz w:val="14"/>
                <w:szCs w:val="14"/>
              </w:rPr>
              <w:t>sądu</w:t>
            </w:r>
          </w:p>
        </w:tc>
        <w:tc>
          <w:tcPr>
            <w:tcW w:w="394" w:type="dxa"/>
            <w:tcBorders>
              <w:top w:val="single" w:sz="18" w:space="0" w:color="auto"/>
              <w:left w:val="single" w:sz="18" w:space="0" w:color="auto"/>
              <w:right w:val="single" w:sz="4" w:space="0" w:color="auto"/>
            </w:tcBorders>
            <w:vAlign w:val="center"/>
          </w:tcPr>
          <w:p w:rsidR="00344824" w:rsidRPr="00F52A96" w:rsidRDefault="00344824" w:rsidP="001E221A">
            <w:pPr>
              <w:rPr>
                <w:rFonts w:ascii="Arial" w:hAnsi="Arial" w:cs="Arial"/>
                <w:sz w:val="12"/>
                <w:szCs w:val="12"/>
              </w:rPr>
            </w:pPr>
            <w:r w:rsidRPr="00F52A96">
              <w:rPr>
                <w:rFonts w:ascii="Arial" w:hAnsi="Arial" w:cs="Arial"/>
                <w:sz w:val="12"/>
                <w:szCs w:val="12"/>
              </w:rPr>
              <w:t>01</w:t>
            </w:r>
          </w:p>
        </w:tc>
        <w:tc>
          <w:tcPr>
            <w:tcW w:w="1574" w:type="dxa"/>
            <w:tcBorders>
              <w:top w:val="single" w:sz="18" w:space="0" w:color="auto"/>
              <w:left w:val="single" w:sz="4" w:space="0" w:color="auto"/>
              <w:bottom w:val="single" w:sz="4" w:space="0" w:color="auto"/>
            </w:tcBorders>
            <w:vAlign w:val="center"/>
          </w:tcPr>
          <w:p w:rsidR="00344824" w:rsidRPr="00560BF4" w:rsidRDefault="00344824" w:rsidP="003C2EC5">
            <w:pPr>
              <w:jc w:val="right"/>
              <w:rPr>
                <w:rFonts w:ascii="Arial" w:hAnsi="Arial" w:cs="Arial"/>
                <w:sz w:val="14"/>
                <w:szCs w:val="14"/>
              </w:rPr>
            </w:pPr>
          </w:p>
        </w:tc>
        <w:tc>
          <w:tcPr>
            <w:tcW w:w="1846" w:type="dxa"/>
            <w:tcBorders>
              <w:top w:val="single" w:sz="18" w:space="0" w:color="auto"/>
              <w:bottom w:val="single" w:sz="4" w:space="0" w:color="auto"/>
            </w:tcBorders>
            <w:vAlign w:val="center"/>
          </w:tcPr>
          <w:p w:rsidR="00344824" w:rsidRPr="00560BF4" w:rsidRDefault="00344824" w:rsidP="003C2EC5">
            <w:pPr>
              <w:jc w:val="right"/>
              <w:rPr>
                <w:rFonts w:ascii="Arial" w:hAnsi="Arial" w:cs="Arial"/>
                <w:sz w:val="14"/>
                <w:szCs w:val="14"/>
              </w:rPr>
            </w:pPr>
          </w:p>
        </w:tc>
        <w:tc>
          <w:tcPr>
            <w:tcW w:w="1440" w:type="dxa"/>
            <w:tcBorders>
              <w:top w:val="single" w:sz="18" w:space="0" w:color="auto"/>
              <w:bottom w:val="single" w:sz="4" w:space="0" w:color="auto"/>
            </w:tcBorders>
            <w:vAlign w:val="center"/>
          </w:tcPr>
          <w:p w:rsidR="00344824" w:rsidRPr="00560BF4" w:rsidRDefault="00344824" w:rsidP="003C2EC5">
            <w:pPr>
              <w:jc w:val="right"/>
              <w:rPr>
                <w:rFonts w:ascii="Arial" w:hAnsi="Arial" w:cs="Arial"/>
                <w:sz w:val="14"/>
                <w:szCs w:val="14"/>
              </w:rPr>
            </w:pPr>
          </w:p>
        </w:tc>
        <w:tc>
          <w:tcPr>
            <w:tcW w:w="1282" w:type="dxa"/>
            <w:tcBorders>
              <w:top w:val="single" w:sz="18" w:space="0" w:color="auto"/>
              <w:bottom w:val="single" w:sz="4" w:space="0" w:color="auto"/>
            </w:tcBorders>
            <w:vAlign w:val="center"/>
          </w:tcPr>
          <w:p w:rsidR="00344824" w:rsidRPr="00560BF4" w:rsidRDefault="00344824" w:rsidP="003C2EC5">
            <w:pPr>
              <w:jc w:val="right"/>
              <w:rPr>
                <w:rFonts w:ascii="Arial" w:hAnsi="Arial" w:cs="Arial"/>
                <w:sz w:val="14"/>
                <w:szCs w:val="14"/>
              </w:rPr>
            </w:pPr>
            <w:r w:rsidRPr="00560BF4">
              <w:rPr>
                <w:rFonts w:ascii="Arial" w:hAnsi="Arial" w:cs="Arial"/>
                <w:sz w:val="14"/>
                <w:szCs w:val="14"/>
              </w:rPr>
              <w:t>1</w:t>
            </w:r>
          </w:p>
        </w:tc>
        <w:tc>
          <w:tcPr>
            <w:tcW w:w="941" w:type="dxa"/>
            <w:tcBorders>
              <w:top w:val="single" w:sz="18" w:space="0" w:color="auto"/>
              <w:bottom w:val="single" w:sz="4" w:space="0" w:color="auto"/>
              <w:right w:val="single" w:sz="4" w:space="0" w:color="auto"/>
            </w:tcBorders>
            <w:vAlign w:val="center"/>
          </w:tcPr>
          <w:p w:rsidR="00344824" w:rsidRPr="00560BF4" w:rsidRDefault="00344824" w:rsidP="003C2EC5">
            <w:pPr>
              <w:jc w:val="right"/>
              <w:rPr>
                <w:rFonts w:ascii="Arial" w:hAnsi="Arial" w:cs="Arial"/>
                <w:sz w:val="14"/>
                <w:szCs w:val="14"/>
              </w:rPr>
            </w:pPr>
          </w:p>
        </w:tc>
        <w:tc>
          <w:tcPr>
            <w:tcW w:w="1759" w:type="dxa"/>
            <w:tcBorders>
              <w:top w:val="single" w:sz="18" w:space="0" w:color="auto"/>
              <w:left w:val="single" w:sz="4" w:space="0" w:color="auto"/>
              <w:bottom w:val="single" w:sz="4" w:space="0" w:color="auto"/>
              <w:right w:val="single" w:sz="4" w:space="0" w:color="auto"/>
            </w:tcBorders>
            <w:vAlign w:val="center"/>
          </w:tcPr>
          <w:p w:rsidR="00344824" w:rsidRPr="00560BF4" w:rsidRDefault="00344824" w:rsidP="003C2EC5">
            <w:pPr>
              <w:jc w:val="right"/>
              <w:rPr>
                <w:rFonts w:ascii="Arial" w:hAnsi="Arial" w:cs="Arial"/>
                <w:sz w:val="14"/>
                <w:szCs w:val="14"/>
              </w:rPr>
            </w:pPr>
          </w:p>
        </w:tc>
        <w:tc>
          <w:tcPr>
            <w:tcW w:w="1440" w:type="dxa"/>
            <w:tcBorders>
              <w:top w:val="single" w:sz="18" w:space="0" w:color="auto"/>
              <w:left w:val="single" w:sz="4" w:space="0" w:color="auto"/>
              <w:bottom w:val="single" w:sz="4" w:space="0" w:color="auto"/>
              <w:right w:val="single" w:sz="18" w:space="0" w:color="auto"/>
            </w:tcBorders>
            <w:vAlign w:val="center"/>
          </w:tcPr>
          <w:p w:rsidR="00344824" w:rsidRPr="00560BF4" w:rsidRDefault="00344824" w:rsidP="003C2EC5">
            <w:pPr>
              <w:jc w:val="right"/>
              <w:rPr>
                <w:rFonts w:ascii="Arial" w:hAnsi="Arial" w:cs="Arial"/>
                <w:sz w:val="14"/>
                <w:szCs w:val="14"/>
              </w:rPr>
            </w:pPr>
          </w:p>
        </w:tc>
      </w:tr>
    </w:tbl>
    <w:p w:rsidR="00463EBF" w:rsidRPr="00F52A96" w:rsidRDefault="00463EBF" w:rsidP="00463EBF">
      <w:pPr>
        <w:spacing w:after="80"/>
        <w:ind w:left="154"/>
        <w:rPr>
          <w:rFonts w:ascii="Arial" w:hAnsi="Arial" w:cs="Arial"/>
          <w:b/>
        </w:rPr>
      </w:pPr>
      <w:bookmarkStart w:id="2" w:name="OLE_LINK7"/>
      <w:bookmarkStart w:id="3" w:name="OLE_LINK8"/>
    </w:p>
    <w:p w:rsidR="00463EBF" w:rsidRPr="00F52A96" w:rsidRDefault="00463EBF" w:rsidP="00463EBF">
      <w:pPr>
        <w:spacing w:after="80"/>
        <w:ind w:left="154"/>
        <w:rPr>
          <w:rFonts w:ascii="Arial" w:hAnsi="Arial" w:cs="Arial"/>
          <w:b/>
        </w:rPr>
      </w:pPr>
    </w:p>
    <w:p w:rsidR="00463EBF" w:rsidRPr="00F52A96" w:rsidRDefault="00463EBF" w:rsidP="00463EBF">
      <w:pPr>
        <w:spacing w:after="80"/>
        <w:rPr>
          <w:rFonts w:ascii="Arial" w:hAnsi="Arial" w:cs="Arial"/>
          <w:b/>
        </w:rPr>
      </w:pPr>
      <w:r w:rsidRPr="00F52A96">
        <w:rPr>
          <w:rFonts w:ascii="Arial" w:hAnsi="Arial" w:cs="Arial"/>
          <w:b/>
        </w:rPr>
        <w:lastRenderedPageBreak/>
        <w:t xml:space="preserve">Dział 5. Sprawy gospodarcze wielotomowe </w:t>
      </w:r>
    </w:p>
    <w:tbl>
      <w:tblPr>
        <w:tblpPr w:leftFromText="141" w:rightFromText="141" w:vertAnchor="text" w:horzAnchor="margin" w:tblpY="20"/>
        <w:tblOverlap w:val="never"/>
        <w:tblW w:w="125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77"/>
        <w:gridCol w:w="450"/>
        <w:gridCol w:w="119"/>
        <w:gridCol w:w="2220"/>
        <w:gridCol w:w="355"/>
        <w:gridCol w:w="1261"/>
        <w:gridCol w:w="1261"/>
        <w:gridCol w:w="1261"/>
        <w:gridCol w:w="1261"/>
        <w:gridCol w:w="1262"/>
        <w:gridCol w:w="1261"/>
        <w:gridCol w:w="1324"/>
      </w:tblGrid>
      <w:tr w:rsidR="00463EBF" w:rsidRPr="00F52A96" w:rsidTr="00463EBF">
        <w:trPr>
          <w:cantSplit/>
          <w:trHeight w:hRule="exact" w:val="188"/>
        </w:trPr>
        <w:tc>
          <w:tcPr>
            <w:tcW w:w="3621" w:type="dxa"/>
            <w:gridSpan w:val="5"/>
            <w:vMerge w:val="restart"/>
            <w:vAlign w:val="center"/>
          </w:tcPr>
          <w:p w:rsidR="00463EBF" w:rsidRPr="00F52A96" w:rsidRDefault="00463EBF" w:rsidP="00463EBF">
            <w:pPr>
              <w:pStyle w:val="Nagwek6"/>
              <w:ind w:left="-28"/>
              <w:rPr>
                <w:rFonts w:cs="Arial"/>
                <w:b w:val="0"/>
                <w:sz w:val="14"/>
              </w:rPr>
            </w:pPr>
            <w:r w:rsidRPr="00F52A96">
              <w:rPr>
                <w:rFonts w:cs="Arial"/>
                <w:b w:val="0"/>
                <w:sz w:val="14"/>
              </w:rPr>
              <w:t>SPRAWY</w:t>
            </w:r>
          </w:p>
          <w:p w:rsidR="00463EBF" w:rsidRPr="00F52A96" w:rsidRDefault="00463EBF" w:rsidP="00463EBF">
            <w:pPr>
              <w:spacing w:line="140" w:lineRule="exact"/>
              <w:jc w:val="center"/>
              <w:rPr>
                <w:rFonts w:ascii="Arial" w:hAnsi="Arial" w:cs="Arial"/>
                <w:b/>
                <w:sz w:val="14"/>
              </w:rPr>
            </w:pPr>
            <w:r w:rsidRPr="00F52A96">
              <w:rPr>
                <w:rFonts w:ascii="Arial" w:hAnsi="Arial" w:cs="Arial"/>
                <w:sz w:val="14"/>
              </w:rPr>
              <w:t>z rep.</w:t>
            </w:r>
          </w:p>
        </w:tc>
        <w:tc>
          <w:tcPr>
            <w:tcW w:w="8891" w:type="dxa"/>
            <w:gridSpan w:val="7"/>
            <w:vAlign w:val="center"/>
          </w:tcPr>
          <w:p w:rsidR="00463EBF" w:rsidRPr="00F52A96" w:rsidRDefault="00463EBF" w:rsidP="00463EBF">
            <w:pPr>
              <w:spacing w:line="120" w:lineRule="exact"/>
              <w:jc w:val="center"/>
              <w:rPr>
                <w:rFonts w:ascii="Arial" w:hAnsi="Arial" w:cs="Arial"/>
                <w:sz w:val="12"/>
                <w:szCs w:val="12"/>
              </w:rPr>
            </w:pPr>
            <w:r w:rsidRPr="00F52A96">
              <w:rPr>
                <w:rFonts w:ascii="Arial" w:hAnsi="Arial" w:cs="Arial"/>
                <w:sz w:val="14"/>
                <w:szCs w:val="14"/>
              </w:rPr>
              <w:t>Sprawy gospodarcze wielotomowe - liczba spraw</w:t>
            </w:r>
          </w:p>
        </w:tc>
      </w:tr>
      <w:bookmarkEnd w:id="2"/>
      <w:bookmarkEnd w:id="3"/>
      <w:tr w:rsidR="00463EBF" w:rsidRPr="00F52A96" w:rsidTr="00463EBF">
        <w:trPr>
          <w:cantSplit/>
          <w:trHeight w:val="429"/>
        </w:trPr>
        <w:tc>
          <w:tcPr>
            <w:tcW w:w="3621" w:type="dxa"/>
            <w:gridSpan w:val="5"/>
            <w:vMerge/>
            <w:vAlign w:val="center"/>
          </w:tcPr>
          <w:p w:rsidR="00463EBF" w:rsidRPr="00F52A96" w:rsidRDefault="00463EBF" w:rsidP="00463EBF">
            <w:pPr>
              <w:spacing w:line="200" w:lineRule="exact"/>
              <w:rPr>
                <w:rFonts w:ascii="Arial" w:hAnsi="Arial" w:cs="Arial"/>
                <w:b/>
                <w:sz w:val="14"/>
              </w:rPr>
            </w:pPr>
          </w:p>
        </w:tc>
        <w:tc>
          <w:tcPr>
            <w:tcW w:w="1261" w:type="dxa"/>
            <w:vAlign w:val="center"/>
          </w:tcPr>
          <w:p w:rsidR="00463EBF" w:rsidRPr="00F52A96" w:rsidRDefault="00463EBF" w:rsidP="00463EBF">
            <w:pPr>
              <w:spacing w:line="120" w:lineRule="exact"/>
              <w:jc w:val="center"/>
              <w:rPr>
                <w:rFonts w:ascii="Arial" w:hAnsi="Arial" w:cs="Arial"/>
                <w:sz w:val="12"/>
                <w:szCs w:val="12"/>
              </w:rPr>
            </w:pPr>
            <w:r w:rsidRPr="00F52A96">
              <w:rPr>
                <w:rFonts w:ascii="Arial" w:hAnsi="Arial" w:cs="Arial"/>
                <w:sz w:val="12"/>
                <w:szCs w:val="12"/>
              </w:rPr>
              <w:t>zbiorczo pow. 5 tomów</w:t>
            </w:r>
          </w:p>
          <w:p w:rsidR="00463EBF" w:rsidRPr="00F52A96" w:rsidRDefault="00463EBF" w:rsidP="00463EBF">
            <w:pPr>
              <w:spacing w:line="120" w:lineRule="exact"/>
              <w:jc w:val="center"/>
              <w:rPr>
                <w:rFonts w:ascii="Arial" w:hAnsi="Arial" w:cs="Arial"/>
                <w:sz w:val="12"/>
                <w:szCs w:val="12"/>
              </w:rPr>
            </w:pPr>
            <w:r w:rsidRPr="00F52A96">
              <w:rPr>
                <w:rFonts w:ascii="Arial" w:hAnsi="Arial" w:cs="Arial"/>
                <w:sz w:val="12"/>
                <w:szCs w:val="12"/>
              </w:rPr>
              <w:t>(kol.2 do 7)</w:t>
            </w:r>
          </w:p>
        </w:tc>
        <w:tc>
          <w:tcPr>
            <w:tcW w:w="1261" w:type="dxa"/>
            <w:vAlign w:val="center"/>
          </w:tcPr>
          <w:p w:rsidR="00463EBF" w:rsidRPr="00F52A96" w:rsidRDefault="00463EBF" w:rsidP="00463EBF">
            <w:pPr>
              <w:spacing w:line="120" w:lineRule="exact"/>
              <w:jc w:val="center"/>
              <w:rPr>
                <w:rFonts w:ascii="Arial" w:hAnsi="Arial" w:cs="Arial"/>
                <w:sz w:val="12"/>
                <w:szCs w:val="12"/>
              </w:rPr>
            </w:pPr>
            <w:r w:rsidRPr="00F52A96">
              <w:rPr>
                <w:rFonts w:ascii="Arial" w:hAnsi="Arial" w:cs="Arial"/>
                <w:sz w:val="12"/>
                <w:szCs w:val="12"/>
              </w:rPr>
              <w:t xml:space="preserve">pow. 5 do </w:t>
            </w:r>
          </w:p>
          <w:p w:rsidR="00463EBF" w:rsidRPr="00F52A96" w:rsidRDefault="00463EBF" w:rsidP="00463EBF">
            <w:pPr>
              <w:spacing w:line="120" w:lineRule="exact"/>
              <w:jc w:val="center"/>
              <w:rPr>
                <w:rFonts w:ascii="Arial" w:hAnsi="Arial" w:cs="Arial"/>
                <w:sz w:val="12"/>
                <w:szCs w:val="12"/>
              </w:rPr>
            </w:pPr>
            <w:r w:rsidRPr="00F52A96">
              <w:rPr>
                <w:rFonts w:ascii="Arial" w:hAnsi="Arial" w:cs="Arial"/>
                <w:sz w:val="12"/>
                <w:szCs w:val="12"/>
              </w:rPr>
              <w:t>10 tomów</w:t>
            </w:r>
          </w:p>
        </w:tc>
        <w:tc>
          <w:tcPr>
            <w:tcW w:w="1261" w:type="dxa"/>
            <w:vAlign w:val="center"/>
          </w:tcPr>
          <w:p w:rsidR="00463EBF" w:rsidRPr="00F52A96" w:rsidRDefault="00463EBF" w:rsidP="00463EBF">
            <w:pPr>
              <w:spacing w:line="120" w:lineRule="exact"/>
              <w:jc w:val="center"/>
              <w:rPr>
                <w:rFonts w:ascii="Arial" w:hAnsi="Arial" w:cs="Arial"/>
                <w:sz w:val="12"/>
                <w:szCs w:val="12"/>
              </w:rPr>
            </w:pPr>
            <w:r w:rsidRPr="00F52A96">
              <w:rPr>
                <w:rFonts w:ascii="Arial" w:hAnsi="Arial" w:cs="Arial"/>
                <w:sz w:val="12"/>
                <w:szCs w:val="12"/>
              </w:rPr>
              <w:t xml:space="preserve">pow. 10 do </w:t>
            </w:r>
          </w:p>
          <w:p w:rsidR="00463EBF" w:rsidRPr="00F52A96" w:rsidRDefault="00463EBF" w:rsidP="00463EBF">
            <w:pPr>
              <w:spacing w:line="120" w:lineRule="exact"/>
              <w:jc w:val="center"/>
              <w:rPr>
                <w:rFonts w:ascii="Arial" w:hAnsi="Arial" w:cs="Arial"/>
                <w:sz w:val="12"/>
                <w:szCs w:val="12"/>
              </w:rPr>
            </w:pPr>
            <w:r w:rsidRPr="00F52A96">
              <w:rPr>
                <w:rFonts w:ascii="Arial" w:hAnsi="Arial" w:cs="Arial"/>
                <w:sz w:val="12"/>
                <w:szCs w:val="12"/>
              </w:rPr>
              <w:t xml:space="preserve">20 tomów </w:t>
            </w:r>
          </w:p>
        </w:tc>
        <w:tc>
          <w:tcPr>
            <w:tcW w:w="1261" w:type="dxa"/>
            <w:vAlign w:val="center"/>
          </w:tcPr>
          <w:p w:rsidR="00463EBF" w:rsidRPr="00F52A96" w:rsidRDefault="00463EBF" w:rsidP="00463EBF">
            <w:pPr>
              <w:spacing w:line="120" w:lineRule="exact"/>
              <w:jc w:val="center"/>
              <w:rPr>
                <w:rFonts w:ascii="Arial" w:hAnsi="Arial" w:cs="Arial"/>
                <w:sz w:val="12"/>
                <w:szCs w:val="12"/>
              </w:rPr>
            </w:pPr>
            <w:r w:rsidRPr="00F52A96">
              <w:rPr>
                <w:rFonts w:ascii="Arial" w:hAnsi="Arial" w:cs="Arial"/>
                <w:sz w:val="12"/>
                <w:szCs w:val="12"/>
              </w:rPr>
              <w:t xml:space="preserve">pow. 20 </w:t>
            </w:r>
          </w:p>
          <w:p w:rsidR="00463EBF" w:rsidRPr="00F52A96" w:rsidRDefault="00463EBF" w:rsidP="00463EBF">
            <w:pPr>
              <w:spacing w:line="120" w:lineRule="exact"/>
              <w:jc w:val="center"/>
              <w:rPr>
                <w:rFonts w:ascii="Arial" w:hAnsi="Arial" w:cs="Arial"/>
                <w:sz w:val="12"/>
                <w:szCs w:val="12"/>
              </w:rPr>
            </w:pPr>
            <w:r w:rsidRPr="00F52A96">
              <w:rPr>
                <w:rFonts w:ascii="Arial" w:hAnsi="Arial" w:cs="Arial"/>
                <w:sz w:val="12"/>
                <w:szCs w:val="12"/>
              </w:rPr>
              <w:t>do 30 tomów</w:t>
            </w:r>
          </w:p>
        </w:tc>
        <w:tc>
          <w:tcPr>
            <w:tcW w:w="1262" w:type="dxa"/>
            <w:vAlign w:val="center"/>
          </w:tcPr>
          <w:p w:rsidR="00463EBF" w:rsidRPr="00F52A96" w:rsidRDefault="00463EBF" w:rsidP="00463EBF">
            <w:pPr>
              <w:spacing w:line="120" w:lineRule="exact"/>
              <w:jc w:val="center"/>
              <w:rPr>
                <w:rFonts w:ascii="Arial" w:hAnsi="Arial" w:cs="Arial"/>
                <w:sz w:val="12"/>
                <w:szCs w:val="12"/>
              </w:rPr>
            </w:pPr>
            <w:r w:rsidRPr="00F52A96">
              <w:rPr>
                <w:rFonts w:ascii="Arial" w:hAnsi="Arial" w:cs="Arial"/>
                <w:sz w:val="12"/>
                <w:szCs w:val="12"/>
              </w:rPr>
              <w:t xml:space="preserve">pow. 30 do </w:t>
            </w:r>
          </w:p>
          <w:p w:rsidR="00463EBF" w:rsidRPr="00F52A96" w:rsidRDefault="00463EBF" w:rsidP="00463EBF">
            <w:pPr>
              <w:spacing w:line="120" w:lineRule="exact"/>
              <w:jc w:val="center"/>
              <w:rPr>
                <w:rFonts w:ascii="Arial" w:hAnsi="Arial" w:cs="Arial"/>
                <w:sz w:val="12"/>
                <w:szCs w:val="12"/>
              </w:rPr>
            </w:pPr>
            <w:r w:rsidRPr="00F52A96">
              <w:rPr>
                <w:rFonts w:ascii="Arial" w:hAnsi="Arial" w:cs="Arial"/>
                <w:sz w:val="12"/>
                <w:szCs w:val="12"/>
              </w:rPr>
              <w:t>50 tomów</w:t>
            </w:r>
          </w:p>
        </w:tc>
        <w:tc>
          <w:tcPr>
            <w:tcW w:w="1261" w:type="dxa"/>
            <w:vAlign w:val="center"/>
          </w:tcPr>
          <w:p w:rsidR="00463EBF" w:rsidRPr="00F52A96" w:rsidRDefault="00463EBF" w:rsidP="00463EBF">
            <w:pPr>
              <w:spacing w:line="120" w:lineRule="exact"/>
              <w:jc w:val="center"/>
              <w:rPr>
                <w:rFonts w:ascii="Arial" w:hAnsi="Arial" w:cs="Arial"/>
                <w:sz w:val="12"/>
                <w:szCs w:val="12"/>
              </w:rPr>
            </w:pPr>
            <w:r w:rsidRPr="00F52A96">
              <w:rPr>
                <w:rFonts w:ascii="Arial" w:hAnsi="Arial" w:cs="Arial"/>
                <w:sz w:val="12"/>
                <w:szCs w:val="12"/>
              </w:rPr>
              <w:t>pow. 50 do</w:t>
            </w:r>
          </w:p>
          <w:p w:rsidR="00463EBF" w:rsidRPr="00F52A96" w:rsidRDefault="00463EBF" w:rsidP="00463EBF">
            <w:pPr>
              <w:spacing w:line="120" w:lineRule="exact"/>
              <w:jc w:val="center"/>
              <w:rPr>
                <w:rFonts w:ascii="Arial" w:hAnsi="Arial" w:cs="Arial"/>
                <w:sz w:val="12"/>
                <w:szCs w:val="12"/>
              </w:rPr>
            </w:pPr>
            <w:r w:rsidRPr="00F52A96">
              <w:rPr>
                <w:rFonts w:ascii="Arial" w:hAnsi="Arial" w:cs="Arial"/>
                <w:sz w:val="12"/>
                <w:szCs w:val="12"/>
              </w:rPr>
              <w:t>100 tomów</w:t>
            </w:r>
          </w:p>
        </w:tc>
        <w:tc>
          <w:tcPr>
            <w:tcW w:w="1324" w:type="dxa"/>
            <w:vAlign w:val="center"/>
          </w:tcPr>
          <w:p w:rsidR="00463EBF" w:rsidRPr="00F52A96" w:rsidRDefault="00463EBF" w:rsidP="00463EBF">
            <w:pPr>
              <w:spacing w:line="120" w:lineRule="exact"/>
              <w:jc w:val="center"/>
              <w:rPr>
                <w:rFonts w:ascii="Arial" w:hAnsi="Arial" w:cs="Arial"/>
                <w:sz w:val="12"/>
                <w:szCs w:val="12"/>
              </w:rPr>
            </w:pPr>
            <w:r w:rsidRPr="00F52A96">
              <w:rPr>
                <w:rFonts w:ascii="Arial" w:hAnsi="Arial" w:cs="Arial"/>
                <w:sz w:val="12"/>
                <w:szCs w:val="12"/>
              </w:rPr>
              <w:t xml:space="preserve">powyżej 100 tomów </w:t>
            </w:r>
          </w:p>
        </w:tc>
      </w:tr>
      <w:tr w:rsidR="00463EBF" w:rsidRPr="00F52A96" w:rsidTr="00463EBF">
        <w:trPr>
          <w:cantSplit/>
          <w:trHeight w:hRule="exact" w:val="169"/>
        </w:trPr>
        <w:tc>
          <w:tcPr>
            <w:tcW w:w="3621" w:type="dxa"/>
            <w:gridSpan w:val="5"/>
            <w:vAlign w:val="center"/>
          </w:tcPr>
          <w:p w:rsidR="00463EBF" w:rsidRPr="00F52A96" w:rsidRDefault="00463EBF" w:rsidP="00463EBF">
            <w:pPr>
              <w:spacing w:line="120" w:lineRule="exact"/>
              <w:jc w:val="center"/>
              <w:rPr>
                <w:rFonts w:ascii="Arial" w:hAnsi="Arial" w:cs="Arial"/>
                <w:sz w:val="12"/>
                <w:szCs w:val="12"/>
              </w:rPr>
            </w:pPr>
            <w:r w:rsidRPr="00F52A96">
              <w:rPr>
                <w:rFonts w:ascii="Arial" w:hAnsi="Arial" w:cs="Arial"/>
                <w:sz w:val="12"/>
                <w:szCs w:val="12"/>
              </w:rPr>
              <w:t xml:space="preserve">0 </w:t>
            </w:r>
          </w:p>
        </w:tc>
        <w:tc>
          <w:tcPr>
            <w:tcW w:w="1261" w:type="dxa"/>
            <w:tcBorders>
              <w:bottom w:val="single" w:sz="18" w:space="0" w:color="auto"/>
            </w:tcBorders>
            <w:vAlign w:val="center"/>
          </w:tcPr>
          <w:p w:rsidR="00463EBF" w:rsidRPr="00F52A96" w:rsidRDefault="00463EBF" w:rsidP="00463EBF">
            <w:pPr>
              <w:spacing w:line="120" w:lineRule="exact"/>
              <w:jc w:val="center"/>
              <w:rPr>
                <w:rFonts w:ascii="Arial" w:hAnsi="Arial" w:cs="Arial"/>
                <w:sz w:val="12"/>
                <w:szCs w:val="12"/>
              </w:rPr>
            </w:pPr>
            <w:r w:rsidRPr="00F52A96">
              <w:rPr>
                <w:rFonts w:ascii="Arial" w:hAnsi="Arial" w:cs="Arial"/>
                <w:sz w:val="12"/>
                <w:szCs w:val="12"/>
              </w:rPr>
              <w:t>1</w:t>
            </w:r>
          </w:p>
          <w:p w:rsidR="00463EBF" w:rsidRPr="00F52A96" w:rsidRDefault="00463EBF" w:rsidP="00463EBF">
            <w:pPr>
              <w:spacing w:line="120" w:lineRule="exact"/>
              <w:rPr>
                <w:rFonts w:ascii="Arial" w:hAnsi="Arial" w:cs="Arial"/>
                <w:sz w:val="12"/>
                <w:szCs w:val="12"/>
              </w:rPr>
            </w:pPr>
          </w:p>
        </w:tc>
        <w:tc>
          <w:tcPr>
            <w:tcW w:w="1261" w:type="dxa"/>
            <w:tcBorders>
              <w:bottom w:val="single" w:sz="12" w:space="0" w:color="auto"/>
            </w:tcBorders>
            <w:vAlign w:val="center"/>
          </w:tcPr>
          <w:p w:rsidR="00463EBF" w:rsidRPr="00F52A96" w:rsidRDefault="00463EBF" w:rsidP="00463EBF">
            <w:pPr>
              <w:spacing w:line="120" w:lineRule="exact"/>
              <w:jc w:val="center"/>
              <w:rPr>
                <w:rFonts w:ascii="Arial" w:hAnsi="Arial" w:cs="Arial"/>
                <w:sz w:val="12"/>
                <w:szCs w:val="12"/>
              </w:rPr>
            </w:pPr>
            <w:r w:rsidRPr="00F52A96">
              <w:rPr>
                <w:rFonts w:ascii="Arial" w:hAnsi="Arial" w:cs="Arial"/>
                <w:sz w:val="12"/>
                <w:szCs w:val="12"/>
              </w:rPr>
              <w:t>2</w:t>
            </w:r>
          </w:p>
        </w:tc>
        <w:tc>
          <w:tcPr>
            <w:tcW w:w="1261" w:type="dxa"/>
            <w:tcBorders>
              <w:bottom w:val="single" w:sz="12" w:space="0" w:color="auto"/>
            </w:tcBorders>
            <w:vAlign w:val="center"/>
          </w:tcPr>
          <w:p w:rsidR="00463EBF" w:rsidRPr="00F52A96" w:rsidRDefault="00463EBF" w:rsidP="00463EBF">
            <w:pPr>
              <w:spacing w:line="120" w:lineRule="exact"/>
              <w:jc w:val="center"/>
              <w:rPr>
                <w:rFonts w:ascii="Arial" w:hAnsi="Arial" w:cs="Arial"/>
                <w:sz w:val="12"/>
                <w:szCs w:val="12"/>
              </w:rPr>
            </w:pPr>
            <w:r w:rsidRPr="00F52A96">
              <w:rPr>
                <w:rFonts w:ascii="Arial" w:hAnsi="Arial" w:cs="Arial"/>
                <w:sz w:val="12"/>
                <w:szCs w:val="12"/>
              </w:rPr>
              <w:t>3</w:t>
            </w:r>
          </w:p>
        </w:tc>
        <w:tc>
          <w:tcPr>
            <w:tcW w:w="1261" w:type="dxa"/>
            <w:tcBorders>
              <w:bottom w:val="single" w:sz="12" w:space="0" w:color="auto"/>
            </w:tcBorders>
            <w:vAlign w:val="center"/>
          </w:tcPr>
          <w:p w:rsidR="00463EBF" w:rsidRPr="00F52A96" w:rsidRDefault="00463EBF" w:rsidP="00463EBF">
            <w:pPr>
              <w:spacing w:line="120" w:lineRule="exact"/>
              <w:jc w:val="center"/>
              <w:rPr>
                <w:rFonts w:ascii="Arial" w:hAnsi="Arial" w:cs="Arial"/>
                <w:sz w:val="12"/>
                <w:szCs w:val="12"/>
              </w:rPr>
            </w:pPr>
            <w:r w:rsidRPr="00F52A96">
              <w:rPr>
                <w:rFonts w:ascii="Arial" w:hAnsi="Arial" w:cs="Arial"/>
                <w:sz w:val="12"/>
                <w:szCs w:val="12"/>
              </w:rPr>
              <w:t>4</w:t>
            </w:r>
          </w:p>
        </w:tc>
        <w:tc>
          <w:tcPr>
            <w:tcW w:w="1262" w:type="dxa"/>
            <w:tcBorders>
              <w:bottom w:val="single" w:sz="12" w:space="0" w:color="auto"/>
            </w:tcBorders>
            <w:vAlign w:val="center"/>
          </w:tcPr>
          <w:p w:rsidR="00463EBF" w:rsidRPr="00F52A96" w:rsidRDefault="00463EBF" w:rsidP="00463EBF">
            <w:pPr>
              <w:spacing w:line="120" w:lineRule="exact"/>
              <w:jc w:val="center"/>
              <w:rPr>
                <w:rFonts w:ascii="Arial" w:hAnsi="Arial" w:cs="Arial"/>
                <w:sz w:val="12"/>
                <w:szCs w:val="12"/>
              </w:rPr>
            </w:pPr>
            <w:r w:rsidRPr="00F52A96">
              <w:rPr>
                <w:rFonts w:ascii="Arial" w:hAnsi="Arial" w:cs="Arial"/>
                <w:sz w:val="12"/>
                <w:szCs w:val="12"/>
              </w:rPr>
              <w:t>5</w:t>
            </w:r>
          </w:p>
        </w:tc>
        <w:tc>
          <w:tcPr>
            <w:tcW w:w="1261" w:type="dxa"/>
            <w:tcBorders>
              <w:bottom w:val="single" w:sz="12" w:space="0" w:color="auto"/>
            </w:tcBorders>
            <w:vAlign w:val="center"/>
          </w:tcPr>
          <w:p w:rsidR="00463EBF" w:rsidRPr="00F52A96" w:rsidRDefault="00463EBF" w:rsidP="00463EBF">
            <w:pPr>
              <w:spacing w:line="120" w:lineRule="exact"/>
              <w:jc w:val="center"/>
              <w:rPr>
                <w:rFonts w:ascii="Arial" w:hAnsi="Arial" w:cs="Arial"/>
                <w:sz w:val="12"/>
                <w:szCs w:val="12"/>
              </w:rPr>
            </w:pPr>
            <w:r w:rsidRPr="00F52A96">
              <w:rPr>
                <w:rFonts w:ascii="Arial" w:hAnsi="Arial" w:cs="Arial"/>
                <w:sz w:val="12"/>
                <w:szCs w:val="12"/>
              </w:rPr>
              <w:t>6</w:t>
            </w:r>
          </w:p>
        </w:tc>
        <w:tc>
          <w:tcPr>
            <w:tcW w:w="1324" w:type="dxa"/>
            <w:tcBorders>
              <w:bottom w:val="single" w:sz="12" w:space="0" w:color="auto"/>
            </w:tcBorders>
            <w:vAlign w:val="center"/>
          </w:tcPr>
          <w:p w:rsidR="00463EBF" w:rsidRPr="00F52A96" w:rsidRDefault="00463EBF" w:rsidP="00463EBF">
            <w:pPr>
              <w:spacing w:line="120" w:lineRule="exact"/>
              <w:jc w:val="center"/>
              <w:rPr>
                <w:rFonts w:ascii="Arial" w:hAnsi="Arial" w:cs="Arial"/>
                <w:sz w:val="12"/>
                <w:szCs w:val="12"/>
              </w:rPr>
            </w:pPr>
            <w:r w:rsidRPr="00F52A96">
              <w:rPr>
                <w:rFonts w:ascii="Arial" w:hAnsi="Arial" w:cs="Arial"/>
                <w:sz w:val="12"/>
                <w:szCs w:val="12"/>
              </w:rPr>
              <w:t>7</w:t>
            </w:r>
          </w:p>
        </w:tc>
      </w:tr>
      <w:tr w:rsidR="00463EBF" w:rsidRPr="00F52A96" w:rsidTr="001E221A">
        <w:trPr>
          <w:cantSplit/>
          <w:trHeight w:val="170"/>
        </w:trPr>
        <w:tc>
          <w:tcPr>
            <w:tcW w:w="477" w:type="dxa"/>
            <w:vMerge w:val="restart"/>
            <w:vAlign w:val="center"/>
          </w:tcPr>
          <w:p w:rsidR="00463EBF" w:rsidRPr="00F52A96" w:rsidRDefault="00463EBF" w:rsidP="00463EBF">
            <w:pPr>
              <w:spacing w:after="20" w:line="120" w:lineRule="exact"/>
              <w:ind w:left="85" w:right="85"/>
              <w:rPr>
                <w:rFonts w:ascii="Arial" w:hAnsi="Arial" w:cs="Arial"/>
                <w:sz w:val="12"/>
              </w:rPr>
            </w:pPr>
            <w:r w:rsidRPr="00F52A96">
              <w:rPr>
                <w:rFonts w:ascii="Arial" w:hAnsi="Arial" w:cs="Arial"/>
                <w:sz w:val="12"/>
              </w:rPr>
              <w:t>GC</w:t>
            </w:r>
          </w:p>
        </w:tc>
        <w:tc>
          <w:tcPr>
            <w:tcW w:w="2789" w:type="dxa"/>
            <w:gridSpan w:val="3"/>
            <w:tcBorders>
              <w:right w:val="single" w:sz="18" w:space="0" w:color="auto"/>
            </w:tcBorders>
            <w:vAlign w:val="center"/>
          </w:tcPr>
          <w:p w:rsidR="00463EBF" w:rsidRPr="00F52A96" w:rsidRDefault="00463EBF" w:rsidP="00463EBF">
            <w:pPr>
              <w:spacing w:after="20" w:line="120" w:lineRule="exact"/>
              <w:ind w:left="85" w:right="85"/>
              <w:rPr>
                <w:rFonts w:ascii="Arial" w:hAnsi="Arial" w:cs="Arial"/>
                <w:sz w:val="12"/>
                <w:szCs w:val="12"/>
              </w:rPr>
            </w:pPr>
            <w:r w:rsidRPr="00F52A96">
              <w:rPr>
                <w:rFonts w:ascii="Arial" w:hAnsi="Arial" w:cs="Arial"/>
                <w:sz w:val="12"/>
                <w:szCs w:val="12"/>
              </w:rPr>
              <w:t>Pozostało z poprzedniego okresu</w:t>
            </w:r>
          </w:p>
        </w:tc>
        <w:tc>
          <w:tcPr>
            <w:tcW w:w="355" w:type="dxa"/>
            <w:tcBorders>
              <w:top w:val="single" w:sz="18" w:space="0" w:color="auto"/>
              <w:left w:val="single" w:sz="18" w:space="0" w:color="auto"/>
              <w:right w:val="single" w:sz="4" w:space="0" w:color="auto"/>
            </w:tcBorders>
            <w:vAlign w:val="center"/>
          </w:tcPr>
          <w:p w:rsidR="00463EBF" w:rsidRPr="00F52A96" w:rsidRDefault="00463EBF" w:rsidP="00463EBF">
            <w:pPr>
              <w:spacing w:before="100" w:beforeAutospacing="1" w:after="100" w:afterAutospacing="1" w:line="120" w:lineRule="exact"/>
              <w:ind w:left="85" w:right="85"/>
              <w:jc w:val="center"/>
              <w:rPr>
                <w:rFonts w:ascii="Arial" w:hAnsi="Arial" w:cs="Arial"/>
                <w:sz w:val="12"/>
              </w:rPr>
            </w:pPr>
            <w:r w:rsidRPr="00F52A96">
              <w:rPr>
                <w:rFonts w:ascii="Arial" w:hAnsi="Arial" w:cs="Arial"/>
                <w:sz w:val="12"/>
              </w:rPr>
              <w:t>01</w:t>
            </w:r>
          </w:p>
        </w:tc>
        <w:tc>
          <w:tcPr>
            <w:tcW w:w="1261" w:type="dxa"/>
            <w:tcBorders>
              <w:top w:val="single" w:sz="18" w:space="0" w:color="auto"/>
              <w:left w:val="single" w:sz="4" w:space="0" w:color="auto"/>
              <w:right w:val="single" w:sz="4" w:space="0" w:color="auto"/>
            </w:tcBorders>
            <w:vAlign w:val="bottom"/>
          </w:tcPr>
          <w:p w:rsidR="00463EBF" w:rsidRPr="00F52A96" w:rsidRDefault="00463EBF">
            <w:pPr>
              <w:rPr>
                <w:rFonts w:ascii="Arial" w:hAnsi="Arial" w:cs="Arial"/>
                <w:sz w:val="14"/>
                <w:szCs w:val="14"/>
              </w:rPr>
            </w:pPr>
          </w:p>
        </w:tc>
        <w:tc>
          <w:tcPr>
            <w:tcW w:w="1261" w:type="dxa"/>
            <w:tcBorders>
              <w:top w:val="single" w:sz="18" w:space="0" w:color="auto"/>
              <w:left w:val="single" w:sz="4" w:space="0" w:color="auto"/>
            </w:tcBorders>
            <w:vAlign w:val="bottom"/>
          </w:tcPr>
          <w:p w:rsidR="00463EBF" w:rsidRPr="00F52A96" w:rsidRDefault="00463EBF">
            <w:pPr>
              <w:rPr>
                <w:rFonts w:ascii="Arial" w:hAnsi="Arial" w:cs="Arial"/>
                <w:sz w:val="14"/>
                <w:szCs w:val="14"/>
              </w:rPr>
            </w:pPr>
          </w:p>
        </w:tc>
        <w:tc>
          <w:tcPr>
            <w:tcW w:w="1261" w:type="dxa"/>
            <w:tcBorders>
              <w:top w:val="single" w:sz="18" w:space="0" w:color="auto"/>
            </w:tcBorders>
            <w:vAlign w:val="bottom"/>
          </w:tcPr>
          <w:p w:rsidR="00463EBF" w:rsidRPr="00F52A96" w:rsidRDefault="00463EBF">
            <w:pPr>
              <w:rPr>
                <w:rFonts w:ascii="Arial" w:hAnsi="Arial" w:cs="Arial"/>
                <w:sz w:val="14"/>
                <w:szCs w:val="14"/>
              </w:rPr>
            </w:pPr>
          </w:p>
        </w:tc>
        <w:tc>
          <w:tcPr>
            <w:tcW w:w="1261" w:type="dxa"/>
            <w:tcBorders>
              <w:top w:val="single" w:sz="18" w:space="0" w:color="auto"/>
            </w:tcBorders>
            <w:vAlign w:val="bottom"/>
          </w:tcPr>
          <w:p w:rsidR="00463EBF" w:rsidRPr="00F52A96" w:rsidRDefault="00463EBF">
            <w:pPr>
              <w:rPr>
                <w:rFonts w:ascii="Arial" w:hAnsi="Arial" w:cs="Arial"/>
                <w:sz w:val="14"/>
                <w:szCs w:val="14"/>
              </w:rPr>
            </w:pPr>
          </w:p>
        </w:tc>
        <w:tc>
          <w:tcPr>
            <w:tcW w:w="1262" w:type="dxa"/>
            <w:tcBorders>
              <w:top w:val="single" w:sz="18" w:space="0" w:color="auto"/>
            </w:tcBorders>
            <w:vAlign w:val="bottom"/>
          </w:tcPr>
          <w:p w:rsidR="00463EBF" w:rsidRPr="00F52A96" w:rsidRDefault="00463EBF">
            <w:pPr>
              <w:rPr>
                <w:rFonts w:ascii="Arial" w:hAnsi="Arial" w:cs="Arial"/>
                <w:sz w:val="14"/>
                <w:szCs w:val="14"/>
              </w:rPr>
            </w:pPr>
          </w:p>
        </w:tc>
        <w:tc>
          <w:tcPr>
            <w:tcW w:w="1261" w:type="dxa"/>
            <w:tcBorders>
              <w:top w:val="single" w:sz="18" w:space="0" w:color="auto"/>
            </w:tcBorders>
            <w:vAlign w:val="bottom"/>
          </w:tcPr>
          <w:p w:rsidR="00463EBF" w:rsidRPr="00F52A96" w:rsidRDefault="00463EBF">
            <w:pPr>
              <w:rPr>
                <w:rFonts w:ascii="Arial" w:hAnsi="Arial" w:cs="Arial"/>
                <w:sz w:val="14"/>
                <w:szCs w:val="14"/>
              </w:rPr>
            </w:pPr>
          </w:p>
        </w:tc>
        <w:tc>
          <w:tcPr>
            <w:tcW w:w="1324" w:type="dxa"/>
            <w:tcBorders>
              <w:top w:val="single" w:sz="18" w:space="0" w:color="auto"/>
              <w:right w:val="single" w:sz="18" w:space="0" w:color="auto"/>
            </w:tcBorders>
            <w:vAlign w:val="bottom"/>
          </w:tcPr>
          <w:p w:rsidR="00463EBF" w:rsidRPr="00F52A96" w:rsidRDefault="00463EBF">
            <w:pPr>
              <w:rPr>
                <w:rFonts w:ascii="Arial" w:hAnsi="Arial" w:cs="Arial"/>
                <w:sz w:val="14"/>
                <w:szCs w:val="14"/>
              </w:rPr>
            </w:pPr>
          </w:p>
        </w:tc>
      </w:tr>
      <w:tr w:rsidR="00463EBF" w:rsidRPr="00F52A96" w:rsidTr="001E221A">
        <w:trPr>
          <w:cantSplit/>
          <w:trHeight w:val="170"/>
        </w:trPr>
        <w:tc>
          <w:tcPr>
            <w:tcW w:w="477" w:type="dxa"/>
            <w:vMerge/>
            <w:vAlign w:val="center"/>
          </w:tcPr>
          <w:p w:rsidR="00463EBF" w:rsidRPr="00F52A96" w:rsidRDefault="00463EBF" w:rsidP="00463EBF">
            <w:pPr>
              <w:spacing w:after="20" w:line="120" w:lineRule="exact"/>
              <w:ind w:left="85" w:right="85"/>
              <w:rPr>
                <w:rFonts w:ascii="Arial" w:hAnsi="Arial" w:cs="Arial"/>
                <w:sz w:val="12"/>
              </w:rPr>
            </w:pPr>
          </w:p>
        </w:tc>
        <w:tc>
          <w:tcPr>
            <w:tcW w:w="2789" w:type="dxa"/>
            <w:gridSpan w:val="3"/>
            <w:tcBorders>
              <w:right w:val="single" w:sz="18" w:space="0" w:color="auto"/>
            </w:tcBorders>
            <w:vAlign w:val="center"/>
          </w:tcPr>
          <w:p w:rsidR="00463EBF" w:rsidRPr="00F52A96" w:rsidRDefault="00463EBF" w:rsidP="00463EBF">
            <w:pPr>
              <w:spacing w:after="20" w:line="120" w:lineRule="exact"/>
              <w:ind w:left="85" w:right="85"/>
              <w:rPr>
                <w:rFonts w:ascii="Arial" w:hAnsi="Arial" w:cs="Arial"/>
                <w:sz w:val="12"/>
              </w:rPr>
            </w:pPr>
            <w:r w:rsidRPr="00F52A96">
              <w:rPr>
                <w:rFonts w:ascii="Arial" w:hAnsi="Arial" w:cs="Arial"/>
                <w:sz w:val="12"/>
              </w:rPr>
              <w:t>Wpływ w okresie sprawozdawczym</w:t>
            </w:r>
          </w:p>
        </w:tc>
        <w:tc>
          <w:tcPr>
            <w:tcW w:w="355" w:type="dxa"/>
            <w:tcBorders>
              <w:top w:val="single" w:sz="18" w:space="0" w:color="auto"/>
              <w:left w:val="single" w:sz="18" w:space="0" w:color="auto"/>
              <w:right w:val="single" w:sz="4" w:space="0" w:color="auto"/>
            </w:tcBorders>
            <w:vAlign w:val="center"/>
          </w:tcPr>
          <w:p w:rsidR="00463EBF" w:rsidRPr="00F52A96" w:rsidRDefault="00463EBF" w:rsidP="00463EBF">
            <w:pPr>
              <w:spacing w:before="100" w:beforeAutospacing="1" w:after="100" w:afterAutospacing="1" w:line="120" w:lineRule="exact"/>
              <w:ind w:left="85" w:right="85"/>
              <w:jc w:val="center"/>
              <w:rPr>
                <w:rFonts w:ascii="Arial" w:hAnsi="Arial" w:cs="Arial"/>
                <w:sz w:val="12"/>
              </w:rPr>
            </w:pPr>
            <w:r w:rsidRPr="00F52A96">
              <w:rPr>
                <w:rFonts w:ascii="Arial" w:hAnsi="Arial" w:cs="Arial"/>
                <w:sz w:val="12"/>
              </w:rPr>
              <w:t>02</w:t>
            </w:r>
          </w:p>
        </w:tc>
        <w:tc>
          <w:tcPr>
            <w:tcW w:w="1261" w:type="dxa"/>
            <w:tcBorders>
              <w:top w:val="single" w:sz="18" w:space="0" w:color="auto"/>
              <w:left w:val="single" w:sz="4" w:space="0" w:color="auto"/>
              <w:right w:val="single" w:sz="4" w:space="0" w:color="auto"/>
            </w:tcBorders>
            <w:vAlign w:val="bottom"/>
          </w:tcPr>
          <w:p w:rsidR="00463EBF" w:rsidRPr="00F52A96" w:rsidRDefault="00463EBF">
            <w:pPr>
              <w:rPr>
                <w:rFonts w:ascii="Arial" w:hAnsi="Arial" w:cs="Arial"/>
                <w:sz w:val="14"/>
                <w:szCs w:val="14"/>
              </w:rPr>
            </w:pPr>
            <w:r w:rsidRPr="00F52A96">
              <w:rPr>
                <w:rFonts w:ascii="Arial" w:hAnsi="Arial" w:cs="Arial"/>
                <w:sz w:val="14"/>
                <w:szCs w:val="14"/>
              </w:rPr>
              <w:t>1</w:t>
            </w:r>
          </w:p>
        </w:tc>
        <w:tc>
          <w:tcPr>
            <w:tcW w:w="1261" w:type="dxa"/>
            <w:tcBorders>
              <w:top w:val="single" w:sz="18" w:space="0" w:color="auto"/>
              <w:left w:val="single" w:sz="4" w:space="0" w:color="auto"/>
            </w:tcBorders>
            <w:vAlign w:val="bottom"/>
          </w:tcPr>
          <w:p w:rsidR="00463EBF" w:rsidRPr="00F52A96" w:rsidRDefault="00463EBF">
            <w:pPr>
              <w:rPr>
                <w:rFonts w:ascii="Arial" w:hAnsi="Arial" w:cs="Arial"/>
                <w:sz w:val="14"/>
                <w:szCs w:val="14"/>
              </w:rPr>
            </w:pPr>
            <w:r w:rsidRPr="00F52A96">
              <w:rPr>
                <w:rFonts w:ascii="Arial" w:hAnsi="Arial" w:cs="Arial"/>
                <w:sz w:val="14"/>
                <w:szCs w:val="14"/>
              </w:rPr>
              <w:t>1</w:t>
            </w:r>
          </w:p>
        </w:tc>
        <w:tc>
          <w:tcPr>
            <w:tcW w:w="1261" w:type="dxa"/>
            <w:tcBorders>
              <w:top w:val="single" w:sz="18" w:space="0" w:color="auto"/>
            </w:tcBorders>
            <w:vAlign w:val="bottom"/>
          </w:tcPr>
          <w:p w:rsidR="00463EBF" w:rsidRPr="00F52A96" w:rsidRDefault="00463EBF">
            <w:pPr>
              <w:rPr>
                <w:rFonts w:ascii="Arial" w:hAnsi="Arial" w:cs="Arial"/>
                <w:sz w:val="14"/>
                <w:szCs w:val="14"/>
              </w:rPr>
            </w:pPr>
          </w:p>
        </w:tc>
        <w:tc>
          <w:tcPr>
            <w:tcW w:w="1261" w:type="dxa"/>
            <w:tcBorders>
              <w:top w:val="single" w:sz="18" w:space="0" w:color="auto"/>
            </w:tcBorders>
            <w:vAlign w:val="bottom"/>
          </w:tcPr>
          <w:p w:rsidR="00463EBF" w:rsidRPr="00F52A96" w:rsidRDefault="00463EBF">
            <w:pPr>
              <w:rPr>
                <w:rFonts w:ascii="Arial" w:hAnsi="Arial" w:cs="Arial"/>
                <w:sz w:val="14"/>
                <w:szCs w:val="14"/>
              </w:rPr>
            </w:pPr>
          </w:p>
        </w:tc>
        <w:tc>
          <w:tcPr>
            <w:tcW w:w="1262" w:type="dxa"/>
            <w:tcBorders>
              <w:top w:val="single" w:sz="18" w:space="0" w:color="auto"/>
            </w:tcBorders>
            <w:vAlign w:val="bottom"/>
          </w:tcPr>
          <w:p w:rsidR="00463EBF" w:rsidRPr="00F52A96" w:rsidRDefault="00463EBF">
            <w:pPr>
              <w:rPr>
                <w:rFonts w:ascii="Arial" w:hAnsi="Arial" w:cs="Arial"/>
                <w:sz w:val="14"/>
                <w:szCs w:val="14"/>
              </w:rPr>
            </w:pPr>
          </w:p>
        </w:tc>
        <w:tc>
          <w:tcPr>
            <w:tcW w:w="1261" w:type="dxa"/>
            <w:tcBorders>
              <w:top w:val="single" w:sz="18" w:space="0" w:color="auto"/>
            </w:tcBorders>
            <w:vAlign w:val="bottom"/>
          </w:tcPr>
          <w:p w:rsidR="00463EBF" w:rsidRPr="00F52A96" w:rsidRDefault="00463EBF">
            <w:pPr>
              <w:rPr>
                <w:rFonts w:ascii="Arial" w:hAnsi="Arial" w:cs="Arial"/>
                <w:sz w:val="14"/>
                <w:szCs w:val="14"/>
              </w:rPr>
            </w:pPr>
          </w:p>
        </w:tc>
        <w:tc>
          <w:tcPr>
            <w:tcW w:w="1324" w:type="dxa"/>
            <w:tcBorders>
              <w:top w:val="single" w:sz="18" w:space="0" w:color="auto"/>
              <w:right w:val="single" w:sz="18" w:space="0" w:color="auto"/>
            </w:tcBorders>
            <w:vAlign w:val="bottom"/>
          </w:tcPr>
          <w:p w:rsidR="00463EBF" w:rsidRPr="00F52A96" w:rsidRDefault="00463EBF">
            <w:pPr>
              <w:rPr>
                <w:rFonts w:ascii="Arial" w:hAnsi="Arial" w:cs="Arial"/>
                <w:sz w:val="14"/>
                <w:szCs w:val="14"/>
              </w:rPr>
            </w:pPr>
          </w:p>
        </w:tc>
      </w:tr>
      <w:tr w:rsidR="00463EBF" w:rsidRPr="00F52A96" w:rsidTr="001E221A">
        <w:trPr>
          <w:cantSplit/>
          <w:trHeight w:val="170"/>
        </w:trPr>
        <w:tc>
          <w:tcPr>
            <w:tcW w:w="477" w:type="dxa"/>
            <w:vMerge/>
            <w:vAlign w:val="center"/>
          </w:tcPr>
          <w:p w:rsidR="00463EBF" w:rsidRPr="00F52A96" w:rsidRDefault="00463EBF" w:rsidP="00463EBF">
            <w:pPr>
              <w:spacing w:after="20" w:line="120" w:lineRule="exact"/>
              <w:ind w:left="85" w:right="85"/>
              <w:rPr>
                <w:rFonts w:ascii="Arial" w:hAnsi="Arial" w:cs="Arial"/>
                <w:sz w:val="12"/>
              </w:rPr>
            </w:pPr>
          </w:p>
        </w:tc>
        <w:tc>
          <w:tcPr>
            <w:tcW w:w="569" w:type="dxa"/>
            <w:gridSpan w:val="2"/>
            <w:vMerge w:val="restart"/>
            <w:vAlign w:val="center"/>
          </w:tcPr>
          <w:p w:rsidR="00463EBF" w:rsidRPr="00F52A96" w:rsidRDefault="00463EBF" w:rsidP="00463EBF">
            <w:pPr>
              <w:spacing w:after="20" w:line="120" w:lineRule="exact"/>
              <w:ind w:left="85" w:right="85"/>
              <w:rPr>
                <w:rFonts w:ascii="Arial" w:hAnsi="Arial" w:cs="Arial"/>
                <w:sz w:val="12"/>
              </w:rPr>
            </w:pPr>
            <w:r w:rsidRPr="00F52A96">
              <w:rPr>
                <w:rFonts w:ascii="Arial" w:hAnsi="Arial" w:cs="Arial"/>
                <w:sz w:val="12"/>
              </w:rPr>
              <w:t xml:space="preserve">w tym </w:t>
            </w:r>
          </w:p>
        </w:tc>
        <w:tc>
          <w:tcPr>
            <w:tcW w:w="2220" w:type="dxa"/>
            <w:tcBorders>
              <w:right w:val="single" w:sz="18" w:space="0" w:color="auto"/>
            </w:tcBorders>
            <w:vAlign w:val="center"/>
          </w:tcPr>
          <w:p w:rsidR="00463EBF" w:rsidRPr="00F52A96" w:rsidRDefault="00463EBF" w:rsidP="00463EBF">
            <w:pPr>
              <w:spacing w:after="20" w:line="120" w:lineRule="exact"/>
              <w:ind w:left="85" w:right="85"/>
              <w:rPr>
                <w:rFonts w:ascii="Arial" w:hAnsi="Arial" w:cs="Arial"/>
                <w:sz w:val="12"/>
              </w:rPr>
            </w:pPr>
            <w:r w:rsidRPr="00F52A96">
              <w:rPr>
                <w:rFonts w:ascii="Arial" w:hAnsi="Arial" w:cs="Arial"/>
                <w:sz w:val="12"/>
              </w:rPr>
              <w:t>wpływ w wyniku przekazania z innej jednostki</w:t>
            </w:r>
          </w:p>
        </w:tc>
        <w:tc>
          <w:tcPr>
            <w:tcW w:w="355" w:type="dxa"/>
            <w:tcBorders>
              <w:left w:val="single" w:sz="18" w:space="0" w:color="auto"/>
              <w:right w:val="single" w:sz="4" w:space="0" w:color="auto"/>
            </w:tcBorders>
            <w:vAlign w:val="center"/>
          </w:tcPr>
          <w:p w:rsidR="00463EBF" w:rsidRPr="00F52A96" w:rsidRDefault="00463EBF" w:rsidP="00463EBF">
            <w:pPr>
              <w:spacing w:before="100" w:beforeAutospacing="1" w:after="100" w:afterAutospacing="1" w:line="120" w:lineRule="exact"/>
              <w:ind w:left="85" w:right="85"/>
              <w:jc w:val="center"/>
              <w:rPr>
                <w:rFonts w:ascii="Arial" w:hAnsi="Arial" w:cs="Arial"/>
                <w:sz w:val="12"/>
              </w:rPr>
            </w:pPr>
            <w:r w:rsidRPr="00F52A96">
              <w:rPr>
                <w:rFonts w:ascii="Arial" w:hAnsi="Arial" w:cs="Arial"/>
                <w:sz w:val="12"/>
              </w:rPr>
              <w:t>03</w:t>
            </w:r>
          </w:p>
        </w:tc>
        <w:tc>
          <w:tcPr>
            <w:tcW w:w="1261" w:type="dxa"/>
            <w:tcBorders>
              <w:left w:val="single" w:sz="4" w:space="0" w:color="auto"/>
              <w:right w:val="single" w:sz="4" w:space="0" w:color="auto"/>
            </w:tcBorders>
            <w:vAlign w:val="bottom"/>
          </w:tcPr>
          <w:p w:rsidR="00463EBF" w:rsidRPr="00F52A96" w:rsidRDefault="00463EBF">
            <w:pPr>
              <w:rPr>
                <w:rFonts w:ascii="Arial" w:hAnsi="Arial" w:cs="Arial"/>
                <w:sz w:val="14"/>
                <w:szCs w:val="14"/>
              </w:rPr>
            </w:pPr>
          </w:p>
        </w:tc>
        <w:tc>
          <w:tcPr>
            <w:tcW w:w="1261" w:type="dxa"/>
            <w:tcBorders>
              <w:left w:val="single" w:sz="4" w:space="0" w:color="auto"/>
            </w:tcBorders>
            <w:vAlign w:val="bottom"/>
          </w:tcPr>
          <w:p w:rsidR="00463EBF" w:rsidRPr="00F52A96" w:rsidRDefault="00463EBF">
            <w:pPr>
              <w:rPr>
                <w:rFonts w:ascii="Arial" w:hAnsi="Arial" w:cs="Arial"/>
                <w:sz w:val="14"/>
                <w:szCs w:val="14"/>
              </w:rPr>
            </w:pPr>
          </w:p>
        </w:tc>
        <w:tc>
          <w:tcPr>
            <w:tcW w:w="1261" w:type="dxa"/>
            <w:vAlign w:val="bottom"/>
          </w:tcPr>
          <w:p w:rsidR="00463EBF" w:rsidRPr="00F52A96" w:rsidRDefault="00463EBF">
            <w:pPr>
              <w:rPr>
                <w:rFonts w:ascii="Arial" w:hAnsi="Arial" w:cs="Arial"/>
                <w:sz w:val="14"/>
                <w:szCs w:val="14"/>
              </w:rPr>
            </w:pPr>
          </w:p>
        </w:tc>
        <w:tc>
          <w:tcPr>
            <w:tcW w:w="1261" w:type="dxa"/>
            <w:vAlign w:val="bottom"/>
          </w:tcPr>
          <w:p w:rsidR="00463EBF" w:rsidRPr="00F52A96" w:rsidRDefault="00463EBF">
            <w:pPr>
              <w:rPr>
                <w:rFonts w:ascii="Arial" w:hAnsi="Arial" w:cs="Arial"/>
                <w:sz w:val="14"/>
                <w:szCs w:val="14"/>
              </w:rPr>
            </w:pPr>
          </w:p>
        </w:tc>
        <w:tc>
          <w:tcPr>
            <w:tcW w:w="1262" w:type="dxa"/>
            <w:vAlign w:val="bottom"/>
          </w:tcPr>
          <w:p w:rsidR="00463EBF" w:rsidRPr="00F52A96" w:rsidRDefault="00463EBF">
            <w:pPr>
              <w:rPr>
                <w:rFonts w:ascii="Arial" w:hAnsi="Arial" w:cs="Arial"/>
                <w:sz w:val="14"/>
                <w:szCs w:val="14"/>
              </w:rPr>
            </w:pPr>
          </w:p>
        </w:tc>
        <w:tc>
          <w:tcPr>
            <w:tcW w:w="1261" w:type="dxa"/>
            <w:vAlign w:val="bottom"/>
          </w:tcPr>
          <w:p w:rsidR="00463EBF" w:rsidRPr="00F52A96" w:rsidRDefault="00463EBF">
            <w:pPr>
              <w:rPr>
                <w:rFonts w:ascii="Arial" w:hAnsi="Arial" w:cs="Arial"/>
                <w:sz w:val="14"/>
                <w:szCs w:val="14"/>
              </w:rPr>
            </w:pPr>
          </w:p>
        </w:tc>
        <w:tc>
          <w:tcPr>
            <w:tcW w:w="1324" w:type="dxa"/>
            <w:tcBorders>
              <w:right w:val="single" w:sz="18" w:space="0" w:color="auto"/>
            </w:tcBorders>
            <w:vAlign w:val="bottom"/>
          </w:tcPr>
          <w:p w:rsidR="00463EBF" w:rsidRPr="00F52A96" w:rsidRDefault="00463EBF">
            <w:pPr>
              <w:rPr>
                <w:rFonts w:ascii="Arial" w:hAnsi="Arial" w:cs="Arial"/>
                <w:sz w:val="14"/>
                <w:szCs w:val="14"/>
              </w:rPr>
            </w:pPr>
          </w:p>
        </w:tc>
      </w:tr>
      <w:tr w:rsidR="00463EBF" w:rsidRPr="00F52A96" w:rsidTr="001E221A">
        <w:trPr>
          <w:cantSplit/>
          <w:trHeight w:val="170"/>
        </w:trPr>
        <w:tc>
          <w:tcPr>
            <w:tcW w:w="477" w:type="dxa"/>
            <w:vMerge/>
            <w:vAlign w:val="center"/>
          </w:tcPr>
          <w:p w:rsidR="00463EBF" w:rsidRPr="00F52A96" w:rsidRDefault="00463EBF" w:rsidP="00463EBF">
            <w:pPr>
              <w:spacing w:after="20" w:line="120" w:lineRule="exact"/>
              <w:ind w:left="85" w:right="85"/>
              <w:rPr>
                <w:rFonts w:ascii="Arial" w:hAnsi="Arial" w:cs="Arial"/>
                <w:sz w:val="12"/>
              </w:rPr>
            </w:pPr>
          </w:p>
        </w:tc>
        <w:tc>
          <w:tcPr>
            <w:tcW w:w="569" w:type="dxa"/>
            <w:gridSpan w:val="2"/>
            <w:vMerge/>
            <w:vAlign w:val="center"/>
          </w:tcPr>
          <w:p w:rsidR="00463EBF" w:rsidRPr="00F52A96" w:rsidRDefault="00463EBF" w:rsidP="00463EBF">
            <w:pPr>
              <w:spacing w:after="20" w:line="120" w:lineRule="exact"/>
              <w:ind w:left="85" w:right="85"/>
              <w:rPr>
                <w:rFonts w:ascii="Arial" w:hAnsi="Arial" w:cs="Arial"/>
                <w:sz w:val="12"/>
              </w:rPr>
            </w:pPr>
          </w:p>
        </w:tc>
        <w:tc>
          <w:tcPr>
            <w:tcW w:w="2220" w:type="dxa"/>
            <w:tcBorders>
              <w:right w:val="single" w:sz="18" w:space="0" w:color="auto"/>
            </w:tcBorders>
            <w:vAlign w:val="center"/>
          </w:tcPr>
          <w:p w:rsidR="00463EBF" w:rsidRPr="00F52A96" w:rsidRDefault="00463EBF" w:rsidP="00463EBF">
            <w:pPr>
              <w:spacing w:after="20" w:line="120" w:lineRule="exact"/>
              <w:ind w:left="85" w:right="85"/>
              <w:rPr>
                <w:rFonts w:ascii="Arial" w:hAnsi="Arial" w:cs="Arial"/>
                <w:sz w:val="12"/>
                <w:szCs w:val="12"/>
              </w:rPr>
            </w:pPr>
            <w:r w:rsidRPr="00F52A96">
              <w:rPr>
                <w:rFonts w:ascii="Arial" w:hAnsi="Arial" w:cs="Arial"/>
                <w:sz w:val="12"/>
                <w:szCs w:val="12"/>
              </w:rPr>
              <w:t>w wyniku zwrotu pozwu</w:t>
            </w:r>
          </w:p>
        </w:tc>
        <w:tc>
          <w:tcPr>
            <w:tcW w:w="355" w:type="dxa"/>
            <w:tcBorders>
              <w:left w:val="single" w:sz="18" w:space="0" w:color="auto"/>
              <w:right w:val="single" w:sz="4" w:space="0" w:color="auto"/>
            </w:tcBorders>
            <w:vAlign w:val="center"/>
          </w:tcPr>
          <w:p w:rsidR="00463EBF" w:rsidRPr="00F52A96" w:rsidRDefault="00463EBF" w:rsidP="00463EBF">
            <w:pPr>
              <w:spacing w:before="100" w:beforeAutospacing="1" w:after="100" w:afterAutospacing="1" w:line="120" w:lineRule="exact"/>
              <w:ind w:left="85" w:right="85"/>
              <w:jc w:val="center"/>
              <w:rPr>
                <w:rFonts w:ascii="Arial" w:hAnsi="Arial" w:cs="Arial"/>
                <w:sz w:val="12"/>
              </w:rPr>
            </w:pPr>
            <w:r w:rsidRPr="00F52A96">
              <w:rPr>
                <w:rFonts w:ascii="Arial" w:hAnsi="Arial" w:cs="Arial"/>
                <w:sz w:val="12"/>
              </w:rPr>
              <w:t>04</w:t>
            </w:r>
          </w:p>
        </w:tc>
        <w:tc>
          <w:tcPr>
            <w:tcW w:w="1261" w:type="dxa"/>
            <w:tcBorders>
              <w:left w:val="single" w:sz="4" w:space="0" w:color="auto"/>
              <w:right w:val="single" w:sz="4" w:space="0" w:color="auto"/>
            </w:tcBorders>
            <w:vAlign w:val="bottom"/>
          </w:tcPr>
          <w:p w:rsidR="00463EBF" w:rsidRPr="00F52A96" w:rsidRDefault="00463EBF">
            <w:pPr>
              <w:rPr>
                <w:rFonts w:ascii="Arial" w:hAnsi="Arial" w:cs="Arial"/>
                <w:sz w:val="14"/>
                <w:szCs w:val="14"/>
              </w:rPr>
            </w:pPr>
          </w:p>
        </w:tc>
        <w:tc>
          <w:tcPr>
            <w:tcW w:w="1261" w:type="dxa"/>
            <w:tcBorders>
              <w:left w:val="single" w:sz="4" w:space="0" w:color="auto"/>
            </w:tcBorders>
            <w:vAlign w:val="bottom"/>
          </w:tcPr>
          <w:p w:rsidR="00463EBF" w:rsidRPr="00F52A96" w:rsidRDefault="00463EBF">
            <w:pPr>
              <w:rPr>
                <w:rFonts w:ascii="Arial" w:hAnsi="Arial" w:cs="Arial"/>
                <w:sz w:val="14"/>
                <w:szCs w:val="14"/>
              </w:rPr>
            </w:pPr>
          </w:p>
        </w:tc>
        <w:tc>
          <w:tcPr>
            <w:tcW w:w="1261" w:type="dxa"/>
            <w:vAlign w:val="bottom"/>
          </w:tcPr>
          <w:p w:rsidR="00463EBF" w:rsidRPr="00F52A96" w:rsidRDefault="00463EBF">
            <w:pPr>
              <w:rPr>
                <w:rFonts w:ascii="Arial" w:hAnsi="Arial" w:cs="Arial"/>
                <w:sz w:val="14"/>
                <w:szCs w:val="14"/>
              </w:rPr>
            </w:pPr>
          </w:p>
        </w:tc>
        <w:tc>
          <w:tcPr>
            <w:tcW w:w="1261" w:type="dxa"/>
            <w:vAlign w:val="bottom"/>
          </w:tcPr>
          <w:p w:rsidR="00463EBF" w:rsidRPr="00F52A96" w:rsidRDefault="00463EBF">
            <w:pPr>
              <w:rPr>
                <w:rFonts w:ascii="Arial" w:hAnsi="Arial" w:cs="Arial"/>
                <w:sz w:val="14"/>
                <w:szCs w:val="14"/>
              </w:rPr>
            </w:pPr>
          </w:p>
        </w:tc>
        <w:tc>
          <w:tcPr>
            <w:tcW w:w="1262" w:type="dxa"/>
            <w:vAlign w:val="bottom"/>
          </w:tcPr>
          <w:p w:rsidR="00463EBF" w:rsidRPr="00F52A96" w:rsidRDefault="00463EBF">
            <w:pPr>
              <w:rPr>
                <w:rFonts w:ascii="Arial" w:hAnsi="Arial" w:cs="Arial"/>
                <w:sz w:val="14"/>
                <w:szCs w:val="14"/>
              </w:rPr>
            </w:pPr>
          </w:p>
        </w:tc>
        <w:tc>
          <w:tcPr>
            <w:tcW w:w="1261" w:type="dxa"/>
            <w:vAlign w:val="bottom"/>
          </w:tcPr>
          <w:p w:rsidR="00463EBF" w:rsidRPr="00F52A96" w:rsidRDefault="00463EBF">
            <w:pPr>
              <w:rPr>
                <w:rFonts w:ascii="Arial" w:hAnsi="Arial" w:cs="Arial"/>
                <w:sz w:val="14"/>
                <w:szCs w:val="14"/>
              </w:rPr>
            </w:pPr>
          </w:p>
        </w:tc>
        <w:tc>
          <w:tcPr>
            <w:tcW w:w="1324" w:type="dxa"/>
            <w:tcBorders>
              <w:right w:val="single" w:sz="18" w:space="0" w:color="auto"/>
            </w:tcBorders>
            <w:vAlign w:val="bottom"/>
          </w:tcPr>
          <w:p w:rsidR="00463EBF" w:rsidRPr="00F52A96" w:rsidRDefault="00463EBF">
            <w:pPr>
              <w:rPr>
                <w:rFonts w:ascii="Arial" w:hAnsi="Arial" w:cs="Arial"/>
                <w:sz w:val="14"/>
                <w:szCs w:val="14"/>
              </w:rPr>
            </w:pPr>
          </w:p>
        </w:tc>
      </w:tr>
      <w:tr w:rsidR="00463EBF" w:rsidRPr="00F52A96" w:rsidTr="001E221A">
        <w:trPr>
          <w:cantSplit/>
          <w:trHeight w:val="170"/>
        </w:trPr>
        <w:tc>
          <w:tcPr>
            <w:tcW w:w="477" w:type="dxa"/>
            <w:vMerge/>
            <w:vAlign w:val="center"/>
          </w:tcPr>
          <w:p w:rsidR="00463EBF" w:rsidRPr="00F52A96" w:rsidRDefault="00463EBF" w:rsidP="00463EBF">
            <w:pPr>
              <w:spacing w:after="20" w:line="120" w:lineRule="exact"/>
              <w:ind w:left="85" w:right="85"/>
              <w:rPr>
                <w:rFonts w:ascii="Arial" w:hAnsi="Arial" w:cs="Arial"/>
                <w:sz w:val="12"/>
              </w:rPr>
            </w:pPr>
          </w:p>
        </w:tc>
        <w:tc>
          <w:tcPr>
            <w:tcW w:w="569" w:type="dxa"/>
            <w:gridSpan w:val="2"/>
            <w:vMerge/>
            <w:vAlign w:val="center"/>
          </w:tcPr>
          <w:p w:rsidR="00463EBF" w:rsidRPr="00F52A96" w:rsidRDefault="00463EBF" w:rsidP="00463EBF">
            <w:pPr>
              <w:spacing w:after="20" w:line="120" w:lineRule="exact"/>
              <w:ind w:left="85" w:right="85"/>
              <w:rPr>
                <w:rFonts w:ascii="Arial" w:hAnsi="Arial" w:cs="Arial"/>
                <w:sz w:val="12"/>
              </w:rPr>
            </w:pPr>
          </w:p>
        </w:tc>
        <w:tc>
          <w:tcPr>
            <w:tcW w:w="2220" w:type="dxa"/>
            <w:tcBorders>
              <w:right w:val="single" w:sz="18" w:space="0" w:color="auto"/>
            </w:tcBorders>
            <w:vAlign w:val="center"/>
          </w:tcPr>
          <w:p w:rsidR="00463EBF" w:rsidRPr="00F52A96" w:rsidRDefault="00463EBF" w:rsidP="00463EBF">
            <w:pPr>
              <w:spacing w:after="20" w:line="120" w:lineRule="exact"/>
              <w:ind w:left="85" w:right="85"/>
              <w:rPr>
                <w:rFonts w:ascii="Arial" w:hAnsi="Arial" w:cs="Arial"/>
                <w:sz w:val="12"/>
                <w:szCs w:val="12"/>
              </w:rPr>
            </w:pPr>
            <w:r w:rsidRPr="00F52A96">
              <w:rPr>
                <w:rFonts w:ascii="Arial" w:hAnsi="Arial" w:cs="Arial"/>
                <w:sz w:val="12"/>
                <w:szCs w:val="12"/>
              </w:rPr>
              <w:t>wyłączenie sprawy (roszczenia) do odrębnego postępowania</w:t>
            </w:r>
          </w:p>
        </w:tc>
        <w:tc>
          <w:tcPr>
            <w:tcW w:w="355" w:type="dxa"/>
            <w:tcBorders>
              <w:left w:val="single" w:sz="18" w:space="0" w:color="auto"/>
              <w:right w:val="single" w:sz="4" w:space="0" w:color="auto"/>
            </w:tcBorders>
            <w:vAlign w:val="center"/>
          </w:tcPr>
          <w:p w:rsidR="00463EBF" w:rsidRPr="00F52A96" w:rsidRDefault="00463EBF" w:rsidP="00463EBF">
            <w:pPr>
              <w:spacing w:before="100" w:beforeAutospacing="1" w:after="100" w:afterAutospacing="1" w:line="120" w:lineRule="exact"/>
              <w:ind w:left="85" w:right="85"/>
              <w:jc w:val="center"/>
              <w:rPr>
                <w:rFonts w:ascii="Arial" w:hAnsi="Arial" w:cs="Arial"/>
                <w:sz w:val="12"/>
              </w:rPr>
            </w:pPr>
            <w:r w:rsidRPr="00F52A96">
              <w:rPr>
                <w:rFonts w:ascii="Arial" w:hAnsi="Arial" w:cs="Arial"/>
                <w:sz w:val="12"/>
              </w:rPr>
              <w:t>05</w:t>
            </w:r>
          </w:p>
        </w:tc>
        <w:tc>
          <w:tcPr>
            <w:tcW w:w="1261" w:type="dxa"/>
            <w:tcBorders>
              <w:left w:val="single" w:sz="4" w:space="0" w:color="auto"/>
              <w:right w:val="single" w:sz="4" w:space="0" w:color="auto"/>
            </w:tcBorders>
            <w:vAlign w:val="bottom"/>
          </w:tcPr>
          <w:p w:rsidR="00463EBF" w:rsidRPr="00F52A96" w:rsidRDefault="00463EBF">
            <w:pPr>
              <w:rPr>
                <w:rFonts w:ascii="Arial" w:hAnsi="Arial" w:cs="Arial"/>
                <w:sz w:val="14"/>
                <w:szCs w:val="14"/>
              </w:rPr>
            </w:pPr>
          </w:p>
        </w:tc>
        <w:tc>
          <w:tcPr>
            <w:tcW w:w="1261" w:type="dxa"/>
            <w:tcBorders>
              <w:left w:val="single" w:sz="4" w:space="0" w:color="auto"/>
            </w:tcBorders>
            <w:vAlign w:val="bottom"/>
          </w:tcPr>
          <w:p w:rsidR="00463EBF" w:rsidRPr="00F52A96" w:rsidRDefault="00463EBF">
            <w:pPr>
              <w:rPr>
                <w:rFonts w:ascii="Arial" w:hAnsi="Arial" w:cs="Arial"/>
                <w:sz w:val="14"/>
                <w:szCs w:val="14"/>
              </w:rPr>
            </w:pPr>
          </w:p>
        </w:tc>
        <w:tc>
          <w:tcPr>
            <w:tcW w:w="1261" w:type="dxa"/>
            <w:vAlign w:val="bottom"/>
          </w:tcPr>
          <w:p w:rsidR="00463EBF" w:rsidRPr="00F52A96" w:rsidRDefault="00463EBF">
            <w:pPr>
              <w:rPr>
                <w:rFonts w:ascii="Arial" w:hAnsi="Arial" w:cs="Arial"/>
                <w:sz w:val="14"/>
                <w:szCs w:val="14"/>
              </w:rPr>
            </w:pPr>
          </w:p>
        </w:tc>
        <w:tc>
          <w:tcPr>
            <w:tcW w:w="1261" w:type="dxa"/>
            <w:vAlign w:val="bottom"/>
          </w:tcPr>
          <w:p w:rsidR="00463EBF" w:rsidRPr="00F52A96" w:rsidRDefault="00463EBF">
            <w:pPr>
              <w:rPr>
                <w:rFonts w:ascii="Arial" w:hAnsi="Arial" w:cs="Arial"/>
                <w:sz w:val="14"/>
                <w:szCs w:val="14"/>
              </w:rPr>
            </w:pPr>
          </w:p>
        </w:tc>
        <w:tc>
          <w:tcPr>
            <w:tcW w:w="1262" w:type="dxa"/>
            <w:vAlign w:val="bottom"/>
          </w:tcPr>
          <w:p w:rsidR="00463EBF" w:rsidRPr="00F52A96" w:rsidRDefault="00463EBF">
            <w:pPr>
              <w:rPr>
                <w:rFonts w:ascii="Arial" w:hAnsi="Arial" w:cs="Arial"/>
                <w:sz w:val="14"/>
                <w:szCs w:val="14"/>
              </w:rPr>
            </w:pPr>
          </w:p>
        </w:tc>
        <w:tc>
          <w:tcPr>
            <w:tcW w:w="1261" w:type="dxa"/>
            <w:vAlign w:val="bottom"/>
          </w:tcPr>
          <w:p w:rsidR="00463EBF" w:rsidRPr="00F52A96" w:rsidRDefault="00463EBF">
            <w:pPr>
              <w:rPr>
                <w:rFonts w:ascii="Arial" w:hAnsi="Arial" w:cs="Arial"/>
                <w:sz w:val="14"/>
                <w:szCs w:val="14"/>
              </w:rPr>
            </w:pPr>
          </w:p>
        </w:tc>
        <w:tc>
          <w:tcPr>
            <w:tcW w:w="1324" w:type="dxa"/>
            <w:tcBorders>
              <w:right w:val="single" w:sz="18" w:space="0" w:color="auto"/>
            </w:tcBorders>
            <w:vAlign w:val="bottom"/>
          </w:tcPr>
          <w:p w:rsidR="00463EBF" w:rsidRPr="00F52A96" w:rsidRDefault="00463EBF">
            <w:pPr>
              <w:rPr>
                <w:rFonts w:ascii="Arial" w:hAnsi="Arial" w:cs="Arial"/>
                <w:sz w:val="14"/>
                <w:szCs w:val="14"/>
              </w:rPr>
            </w:pPr>
          </w:p>
        </w:tc>
      </w:tr>
      <w:tr w:rsidR="00463EBF" w:rsidRPr="00F52A96" w:rsidTr="001E221A">
        <w:trPr>
          <w:cantSplit/>
          <w:trHeight w:val="170"/>
        </w:trPr>
        <w:tc>
          <w:tcPr>
            <w:tcW w:w="477" w:type="dxa"/>
            <w:vMerge/>
            <w:vAlign w:val="center"/>
          </w:tcPr>
          <w:p w:rsidR="00463EBF" w:rsidRPr="00F52A96" w:rsidRDefault="00463EBF" w:rsidP="00463EBF">
            <w:pPr>
              <w:spacing w:after="20" w:line="120" w:lineRule="exact"/>
              <w:ind w:left="85" w:right="85"/>
              <w:rPr>
                <w:rFonts w:ascii="Arial" w:hAnsi="Arial" w:cs="Arial"/>
                <w:sz w:val="12"/>
              </w:rPr>
            </w:pPr>
          </w:p>
        </w:tc>
        <w:tc>
          <w:tcPr>
            <w:tcW w:w="2789" w:type="dxa"/>
            <w:gridSpan w:val="3"/>
            <w:tcBorders>
              <w:right w:val="single" w:sz="18" w:space="0" w:color="auto"/>
            </w:tcBorders>
            <w:vAlign w:val="center"/>
          </w:tcPr>
          <w:p w:rsidR="00463EBF" w:rsidRPr="00F52A96" w:rsidRDefault="00463EBF" w:rsidP="00463EBF">
            <w:pPr>
              <w:spacing w:after="20" w:line="120" w:lineRule="exact"/>
              <w:ind w:left="85" w:right="85"/>
              <w:rPr>
                <w:rFonts w:ascii="Arial" w:hAnsi="Arial" w:cs="Arial"/>
                <w:sz w:val="12"/>
                <w:szCs w:val="12"/>
              </w:rPr>
            </w:pPr>
            <w:r w:rsidRPr="00F52A96">
              <w:rPr>
                <w:rFonts w:ascii="Arial" w:hAnsi="Arial" w:cs="Arial"/>
                <w:sz w:val="12"/>
                <w:szCs w:val="12"/>
              </w:rPr>
              <w:t>Załatwienie w okresie sprawozdawczym</w:t>
            </w:r>
          </w:p>
        </w:tc>
        <w:tc>
          <w:tcPr>
            <w:tcW w:w="355" w:type="dxa"/>
            <w:tcBorders>
              <w:left w:val="single" w:sz="18" w:space="0" w:color="auto"/>
              <w:right w:val="single" w:sz="4" w:space="0" w:color="auto"/>
            </w:tcBorders>
            <w:vAlign w:val="center"/>
          </w:tcPr>
          <w:p w:rsidR="00463EBF" w:rsidRPr="00F52A96" w:rsidRDefault="00463EBF" w:rsidP="00463EBF">
            <w:pPr>
              <w:spacing w:before="100" w:beforeAutospacing="1" w:after="100" w:afterAutospacing="1" w:line="120" w:lineRule="exact"/>
              <w:ind w:left="85" w:right="85"/>
              <w:jc w:val="center"/>
              <w:rPr>
                <w:rFonts w:ascii="Arial" w:hAnsi="Arial" w:cs="Arial"/>
                <w:sz w:val="12"/>
              </w:rPr>
            </w:pPr>
            <w:r w:rsidRPr="00F52A96">
              <w:rPr>
                <w:rFonts w:ascii="Arial" w:hAnsi="Arial" w:cs="Arial"/>
                <w:sz w:val="12"/>
              </w:rPr>
              <w:t>06</w:t>
            </w:r>
          </w:p>
        </w:tc>
        <w:tc>
          <w:tcPr>
            <w:tcW w:w="1261" w:type="dxa"/>
            <w:tcBorders>
              <w:left w:val="single" w:sz="4" w:space="0" w:color="auto"/>
              <w:right w:val="single" w:sz="4" w:space="0" w:color="auto"/>
            </w:tcBorders>
            <w:vAlign w:val="bottom"/>
          </w:tcPr>
          <w:p w:rsidR="00463EBF" w:rsidRPr="00F52A96" w:rsidRDefault="00463EBF" w:rsidP="00463EBF">
            <w:pPr>
              <w:rPr>
                <w:rFonts w:ascii="Arial" w:hAnsi="Arial" w:cs="Arial"/>
                <w:sz w:val="14"/>
                <w:szCs w:val="14"/>
              </w:rPr>
            </w:pPr>
          </w:p>
        </w:tc>
        <w:tc>
          <w:tcPr>
            <w:tcW w:w="1261" w:type="dxa"/>
            <w:tcBorders>
              <w:left w:val="single" w:sz="4" w:space="0" w:color="auto"/>
            </w:tcBorders>
            <w:vAlign w:val="bottom"/>
          </w:tcPr>
          <w:p w:rsidR="00463EBF" w:rsidRPr="00F52A96" w:rsidRDefault="00463EBF" w:rsidP="00463EBF">
            <w:pPr>
              <w:rPr>
                <w:rFonts w:ascii="Arial" w:hAnsi="Arial" w:cs="Arial"/>
                <w:sz w:val="14"/>
                <w:szCs w:val="14"/>
              </w:rPr>
            </w:pPr>
          </w:p>
        </w:tc>
        <w:tc>
          <w:tcPr>
            <w:tcW w:w="1261" w:type="dxa"/>
            <w:vAlign w:val="bottom"/>
          </w:tcPr>
          <w:p w:rsidR="00463EBF" w:rsidRPr="00F52A96" w:rsidRDefault="00463EBF" w:rsidP="00463EBF">
            <w:pPr>
              <w:rPr>
                <w:rFonts w:ascii="Arial" w:hAnsi="Arial" w:cs="Arial"/>
                <w:sz w:val="14"/>
                <w:szCs w:val="14"/>
              </w:rPr>
            </w:pPr>
          </w:p>
        </w:tc>
        <w:tc>
          <w:tcPr>
            <w:tcW w:w="1261" w:type="dxa"/>
            <w:vAlign w:val="bottom"/>
          </w:tcPr>
          <w:p w:rsidR="00463EBF" w:rsidRPr="00F52A96" w:rsidRDefault="00463EBF" w:rsidP="00463EBF">
            <w:pPr>
              <w:rPr>
                <w:rFonts w:ascii="Arial" w:hAnsi="Arial" w:cs="Arial"/>
                <w:sz w:val="14"/>
                <w:szCs w:val="14"/>
              </w:rPr>
            </w:pPr>
          </w:p>
        </w:tc>
        <w:tc>
          <w:tcPr>
            <w:tcW w:w="1262" w:type="dxa"/>
            <w:vAlign w:val="bottom"/>
          </w:tcPr>
          <w:p w:rsidR="00463EBF" w:rsidRPr="00F52A96" w:rsidRDefault="00463EBF" w:rsidP="00463EBF">
            <w:pPr>
              <w:rPr>
                <w:rFonts w:ascii="Arial" w:hAnsi="Arial" w:cs="Arial"/>
                <w:sz w:val="14"/>
                <w:szCs w:val="14"/>
              </w:rPr>
            </w:pPr>
          </w:p>
        </w:tc>
        <w:tc>
          <w:tcPr>
            <w:tcW w:w="1261" w:type="dxa"/>
            <w:vAlign w:val="bottom"/>
          </w:tcPr>
          <w:p w:rsidR="00463EBF" w:rsidRPr="00F52A96" w:rsidRDefault="00463EBF" w:rsidP="00463EBF">
            <w:pPr>
              <w:rPr>
                <w:rFonts w:ascii="Arial" w:hAnsi="Arial" w:cs="Arial"/>
                <w:sz w:val="14"/>
                <w:szCs w:val="14"/>
              </w:rPr>
            </w:pPr>
          </w:p>
        </w:tc>
        <w:tc>
          <w:tcPr>
            <w:tcW w:w="1324" w:type="dxa"/>
            <w:tcBorders>
              <w:right w:val="single" w:sz="18" w:space="0" w:color="auto"/>
            </w:tcBorders>
            <w:vAlign w:val="bottom"/>
          </w:tcPr>
          <w:p w:rsidR="00463EBF" w:rsidRPr="00F52A96" w:rsidRDefault="00463EBF" w:rsidP="00463EBF">
            <w:pPr>
              <w:rPr>
                <w:rFonts w:ascii="Arial" w:hAnsi="Arial" w:cs="Arial"/>
                <w:sz w:val="14"/>
                <w:szCs w:val="14"/>
              </w:rPr>
            </w:pPr>
          </w:p>
        </w:tc>
      </w:tr>
      <w:tr w:rsidR="00463EBF" w:rsidRPr="00F52A96" w:rsidTr="001E221A">
        <w:trPr>
          <w:cantSplit/>
          <w:trHeight w:val="170"/>
        </w:trPr>
        <w:tc>
          <w:tcPr>
            <w:tcW w:w="477" w:type="dxa"/>
            <w:vMerge/>
            <w:vAlign w:val="center"/>
          </w:tcPr>
          <w:p w:rsidR="00463EBF" w:rsidRPr="00F52A96" w:rsidRDefault="00463EBF" w:rsidP="00463EBF">
            <w:pPr>
              <w:spacing w:after="20" w:line="120" w:lineRule="exact"/>
              <w:ind w:left="85" w:right="85"/>
              <w:rPr>
                <w:rFonts w:ascii="Arial" w:hAnsi="Arial" w:cs="Arial"/>
                <w:sz w:val="12"/>
              </w:rPr>
            </w:pPr>
          </w:p>
        </w:tc>
        <w:tc>
          <w:tcPr>
            <w:tcW w:w="450" w:type="dxa"/>
            <w:vMerge w:val="restart"/>
            <w:vAlign w:val="center"/>
          </w:tcPr>
          <w:p w:rsidR="00463EBF" w:rsidRPr="00F52A96" w:rsidRDefault="00463EBF" w:rsidP="00463EBF">
            <w:pPr>
              <w:spacing w:after="20" w:line="120" w:lineRule="exact"/>
              <w:ind w:left="85" w:right="85"/>
              <w:rPr>
                <w:rFonts w:ascii="Arial" w:hAnsi="Arial" w:cs="Arial"/>
                <w:sz w:val="12"/>
              </w:rPr>
            </w:pPr>
            <w:r w:rsidRPr="00F52A96">
              <w:rPr>
                <w:rFonts w:ascii="Arial" w:hAnsi="Arial" w:cs="Arial"/>
                <w:sz w:val="12"/>
              </w:rPr>
              <w:t>w tym</w:t>
            </w:r>
          </w:p>
        </w:tc>
        <w:tc>
          <w:tcPr>
            <w:tcW w:w="2339" w:type="dxa"/>
            <w:gridSpan w:val="2"/>
            <w:tcBorders>
              <w:right w:val="single" w:sz="18" w:space="0" w:color="auto"/>
            </w:tcBorders>
            <w:vAlign w:val="center"/>
          </w:tcPr>
          <w:p w:rsidR="00463EBF" w:rsidRPr="00F52A96" w:rsidRDefault="00463EBF" w:rsidP="00463EBF">
            <w:pPr>
              <w:spacing w:after="20" w:line="120" w:lineRule="exact"/>
              <w:ind w:left="85" w:right="85"/>
              <w:rPr>
                <w:rFonts w:ascii="Arial" w:hAnsi="Arial" w:cs="Arial"/>
                <w:sz w:val="12"/>
                <w:szCs w:val="12"/>
              </w:rPr>
            </w:pPr>
            <w:r w:rsidRPr="00F52A96">
              <w:rPr>
                <w:rFonts w:ascii="Arial" w:hAnsi="Arial" w:cs="Arial"/>
                <w:sz w:val="12"/>
                <w:szCs w:val="12"/>
              </w:rPr>
              <w:t>załatwienie w wyniku przekazania do innej jednostki</w:t>
            </w:r>
          </w:p>
        </w:tc>
        <w:tc>
          <w:tcPr>
            <w:tcW w:w="355" w:type="dxa"/>
            <w:tcBorders>
              <w:left w:val="single" w:sz="18" w:space="0" w:color="auto"/>
              <w:right w:val="single" w:sz="4" w:space="0" w:color="auto"/>
            </w:tcBorders>
            <w:vAlign w:val="center"/>
          </w:tcPr>
          <w:p w:rsidR="00463EBF" w:rsidRPr="00F52A96" w:rsidRDefault="00463EBF" w:rsidP="00463EBF">
            <w:pPr>
              <w:spacing w:before="100" w:beforeAutospacing="1" w:after="100" w:afterAutospacing="1" w:line="120" w:lineRule="exact"/>
              <w:ind w:left="85" w:right="85"/>
              <w:jc w:val="center"/>
              <w:rPr>
                <w:rFonts w:ascii="Arial" w:hAnsi="Arial" w:cs="Arial"/>
                <w:sz w:val="12"/>
              </w:rPr>
            </w:pPr>
            <w:r w:rsidRPr="00F52A96">
              <w:rPr>
                <w:rFonts w:ascii="Arial" w:hAnsi="Arial" w:cs="Arial"/>
                <w:sz w:val="12"/>
              </w:rPr>
              <w:t>07</w:t>
            </w:r>
          </w:p>
        </w:tc>
        <w:tc>
          <w:tcPr>
            <w:tcW w:w="1261" w:type="dxa"/>
            <w:tcBorders>
              <w:left w:val="single" w:sz="4" w:space="0" w:color="auto"/>
              <w:right w:val="single" w:sz="4" w:space="0" w:color="auto"/>
            </w:tcBorders>
            <w:vAlign w:val="bottom"/>
          </w:tcPr>
          <w:p w:rsidR="00463EBF" w:rsidRPr="00F52A96" w:rsidRDefault="00463EBF">
            <w:pPr>
              <w:rPr>
                <w:rFonts w:ascii="Arial" w:hAnsi="Arial" w:cs="Arial"/>
                <w:sz w:val="14"/>
                <w:szCs w:val="14"/>
              </w:rPr>
            </w:pPr>
          </w:p>
        </w:tc>
        <w:tc>
          <w:tcPr>
            <w:tcW w:w="1261" w:type="dxa"/>
            <w:tcBorders>
              <w:left w:val="single" w:sz="4" w:space="0" w:color="auto"/>
            </w:tcBorders>
            <w:vAlign w:val="bottom"/>
          </w:tcPr>
          <w:p w:rsidR="00463EBF" w:rsidRPr="00F52A96" w:rsidRDefault="00463EBF">
            <w:pPr>
              <w:rPr>
                <w:rFonts w:ascii="Arial" w:hAnsi="Arial" w:cs="Arial"/>
                <w:sz w:val="14"/>
                <w:szCs w:val="14"/>
              </w:rPr>
            </w:pPr>
          </w:p>
        </w:tc>
        <w:tc>
          <w:tcPr>
            <w:tcW w:w="1261" w:type="dxa"/>
            <w:vAlign w:val="bottom"/>
          </w:tcPr>
          <w:p w:rsidR="00463EBF" w:rsidRPr="00F52A96" w:rsidRDefault="00463EBF">
            <w:pPr>
              <w:rPr>
                <w:rFonts w:ascii="Arial" w:hAnsi="Arial" w:cs="Arial"/>
                <w:sz w:val="14"/>
                <w:szCs w:val="14"/>
              </w:rPr>
            </w:pPr>
          </w:p>
        </w:tc>
        <w:tc>
          <w:tcPr>
            <w:tcW w:w="1261" w:type="dxa"/>
            <w:vAlign w:val="bottom"/>
          </w:tcPr>
          <w:p w:rsidR="00463EBF" w:rsidRPr="00F52A96" w:rsidRDefault="00463EBF">
            <w:pPr>
              <w:rPr>
                <w:rFonts w:ascii="Arial" w:hAnsi="Arial" w:cs="Arial"/>
                <w:sz w:val="14"/>
                <w:szCs w:val="14"/>
              </w:rPr>
            </w:pPr>
          </w:p>
        </w:tc>
        <w:tc>
          <w:tcPr>
            <w:tcW w:w="1262" w:type="dxa"/>
            <w:vAlign w:val="bottom"/>
          </w:tcPr>
          <w:p w:rsidR="00463EBF" w:rsidRPr="00F52A96" w:rsidRDefault="00463EBF">
            <w:pPr>
              <w:rPr>
                <w:rFonts w:ascii="Arial" w:hAnsi="Arial" w:cs="Arial"/>
                <w:sz w:val="14"/>
                <w:szCs w:val="14"/>
              </w:rPr>
            </w:pPr>
          </w:p>
        </w:tc>
        <w:tc>
          <w:tcPr>
            <w:tcW w:w="1261" w:type="dxa"/>
            <w:vAlign w:val="bottom"/>
          </w:tcPr>
          <w:p w:rsidR="00463EBF" w:rsidRPr="00F52A96" w:rsidRDefault="00463EBF">
            <w:pPr>
              <w:rPr>
                <w:rFonts w:ascii="Arial" w:hAnsi="Arial" w:cs="Arial"/>
                <w:sz w:val="14"/>
                <w:szCs w:val="14"/>
              </w:rPr>
            </w:pPr>
          </w:p>
        </w:tc>
        <w:tc>
          <w:tcPr>
            <w:tcW w:w="1324" w:type="dxa"/>
            <w:tcBorders>
              <w:right w:val="single" w:sz="18" w:space="0" w:color="auto"/>
            </w:tcBorders>
            <w:vAlign w:val="bottom"/>
          </w:tcPr>
          <w:p w:rsidR="00463EBF" w:rsidRPr="00F52A96" w:rsidRDefault="00463EBF">
            <w:pPr>
              <w:rPr>
                <w:rFonts w:ascii="Arial" w:hAnsi="Arial" w:cs="Arial"/>
                <w:sz w:val="14"/>
                <w:szCs w:val="14"/>
              </w:rPr>
            </w:pPr>
          </w:p>
        </w:tc>
      </w:tr>
      <w:tr w:rsidR="00463EBF" w:rsidRPr="00F52A96" w:rsidTr="001E221A">
        <w:trPr>
          <w:cantSplit/>
          <w:trHeight w:val="170"/>
        </w:trPr>
        <w:tc>
          <w:tcPr>
            <w:tcW w:w="477" w:type="dxa"/>
            <w:vMerge/>
            <w:vAlign w:val="center"/>
          </w:tcPr>
          <w:p w:rsidR="00463EBF" w:rsidRPr="00F52A96" w:rsidRDefault="00463EBF" w:rsidP="00463EBF">
            <w:pPr>
              <w:spacing w:after="20" w:line="120" w:lineRule="exact"/>
              <w:ind w:left="85" w:right="85"/>
              <w:rPr>
                <w:rFonts w:ascii="Arial" w:hAnsi="Arial" w:cs="Arial"/>
                <w:sz w:val="12"/>
              </w:rPr>
            </w:pPr>
          </w:p>
        </w:tc>
        <w:tc>
          <w:tcPr>
            <w:tcW w:w="450" w:type="dxa"/>
            <w:vMerge/>
            <w:vAlign w:val="center"/>
          </w:tcPr>
          <w:p w:rsidR="00463EBF" w:rsidRPr="00F52A96" w:rsidRDefault="00463EBF" w:rsidP="00463EBF">
            <w:pPr>
              <w:spacing w:after="20" w:line="120" w:lineRule="exact"/>
              <w:ind w:left="85" w:right="85"/>
              <w:rPr>
                <w:rFonts w:ascii="Arial" w:hAnsi="Arial" w:cs="Arial"/>
                <w:sz w:val="12"/>
              </w:rPr>
            </w:pPr>
          </w:p>
        </w:tc>
        <w:tc>
          <w:tcPr>
            <w:tcW w:w="2339" w:type="dxa"/>
            <w:gridSpan w:val="2"/>
            <w:tcBorders>
              <w:right w:val="single" w:sz="18" w:space="0" w:color="auto"/>
            </w:tcBorders>
            <w:vAlign w:val="center"/>
          </w:tcPr>
          <w:p w:rsidR="00463EBF" w:rsidRPr="00F52A96" w:rsidRDefault="00463EBF" w:rsidP="00463EBF">
            <w:pPr>
              <w:spacing w:after="20" w:line="120" w:lineRule="exact"/>
              <w:ind w:left="85" w:right="85"/>
              <w:rPr>
                <w:rFonts w:ascii="Arial" w:hAnsi="Arial" w:cs="Arial"/>
                <w:sz w:val="12"/>
                <w:szCs w:val="12"/>
              </w:rPr>
            </w:pPr>
            <w:r w:rsidRPr="00F52A96">
              <w:rPr>
                <w:rFonts w:ascii="Arial" w:hAnsi="Arial" w:cs="Arial"/>
                <w:sz w:val="12"/>
                <w:szCs w:val="12"/>
              </w:rPr>
              <w:t>w wyniku zwrotu pozwu</w:t>
            </w:r>
          </w:p>
        </w:tc>
        <w:tc>
          <w:tcPr>
            <w:tcW w:w="355" w:type="dxa"/>
            <w:tcBorders>
              <w:left w:val="single" w:sz="18" w:space="0" w:color="auto"/>
              <w:right w:val="single" w:sz="4" w:space="0" w:color="auto"/>
            </w:tcBorders>
            <w:vAlign w:val="center"/>
          </w:tcPr>
          <w:p w:rsidR="00463EBF" w:rsidRPr="00F52A96" w:rsidRDefault="00463EBF" w:rsidP="00463EBF">
            <w:pPr>
              <w:spacing w:before="100" w:beforeAutospacing="1" w:after="100" w:afterAutospacing="1" w:line="120" w:lineRule="exact"/>
              <w:ind w:left="85" w:right="85"/>
              <w:jc w:val="center"/>
              <w:rPr>
                <w:rFonts w:ascii="Arial" w:hAnsi="Arial" w:cs="Arial"/>
                <w:sz w:val="12"/>
              </w:rPr>
            </w:pPr>
            <w:r w:rsidRPr="00F52A96">
              <w:rPr>
                <w:rFonts w:ascii="Arial" w:hAnsi="Arial" w:cs="Arial"/>
                <w:sz w:val="12"/>
              </w:rPr>
              <w:t>08</w:t>
            </w:r>
          </w:p>
        </w:tc>
        <w:tc>
          <w:tcPr>
            <w:tcW w:w="1261" w:type="dxa"/>
            <w:tcBorders>
              <w:left w:val="single" w:sz="4" w:space="0" w:color="auto"/>
              <w:right w:val="single" w:sz="4" w:space="0" w:color="auto"/>
            </w:tcBorders>
            <w:vAlign w:val="bottom"/>
          </w:tcPr>
          <w:p w:rsidR="00463EBF" w:rsidRPr="00F52A96" w:rsidRDefault="00463EBF">
            <w:pPr>
              <w:rPr>
                <w:rFonts w:ascii="Arial" w:hAnsi="Arial" w:cs="Arial"/>
                <w:sz w:val="14"/>
                <w:szCs w:val="14"/>
              </w:rPr>
            </w:pPr>
          </w:p>
        </w:tc>
        <w:tc>
          <w:tcPr>
            <w:tcW w:w="1261" w:type="dxa"/>
            <w:tcBorders>
              <w:left w:val="single" w:sz="4" w:space="0" w:color="auto"/>
            </w:tcBorders>
            <w:vAlign w:val="bottom"/>
          </w:tcPr>
          <w:p w:rsidR="00463EBF" w:rsidRPr="00F52A96" w:rsidRDefault="00463EBF">
            <w:pPr>
              <w:rPr>
                <w:rFonts w:ascii="Arial" w:hAnsi="Arial" w:cs="Arial"/>
                <w:sz w:val="14"/>
                <w:szCs w:val="14"/>
              </w:rPr>
            </w:pPr>
          </w:p>
        </w:tc>
        <w:tc>
          <w:tcPr>
            <w:tcW w:w="1261" w:type="dxa"/>
            <w:vAlign w:val="bottom"/>
          </w:tcPr>
          <w:p w:rsidR="00463EBF" w:rsidRPr="00F52A96" w:rsidRDefault="00463EBF">
            <w:pPr>
              <w:rPr>
                <w:rFonts w:ascii="Arial" w:hAnsi="Arial" w:cs="Arial"/>
                <w:sz w:val="14"/>
                <w:szCs w:val="14"/>
              </w:rPr>
            </w:pPr>
          </w:p>
        </w:tc>
        <w:tc>
          <w:tcPr>
            <w:tcW w:w="1261" w:type="dxa"/>
            <w:vAlign w:val="bottom"/>
          </w:tcPr>
          <w:p w:rsidR="00463EBF" w:rsidRPr="00F52A96" w:rsidRDefault="00463EBF">
            <w:pPr>
              <w:rPr>
                <w:rFonts w:ascii="Arial" w:hAnsi="Arial" w:cs="Arial"/>
                <w:sz w:val="14"/>
                <w:szCs w:val="14"/>
              </w:rPr>
            </w:pPr>
          </w:p>
        </w:tc>
        <w:tc>
          <w:tcPr>
            <w:tcW w:w="1262" w:type="dxa"/>
            <w:vAlign w:val="bottom"/>
          </w:tcPr>
          <w:p w:rsidR="00463EBF" w:rsidRPr="00F52A96" w:rsidRDefault="00463EBF">
            <w:pPr>
              <w:rPr>
                <w:rFonts w:ascii="Arial" w:hAnsi="Arial" w:cs="Arial"/>
                <w:sz w:val="14"/>
                <w:szCs w:val="14"/>
              </w:rPr>
            </w:pPr>
          </w:p>
        </w:tc>
        <w:tc>
          <w:tcPr>
            <w:tcW w:w="1261" w:type="dxa"/>
            <w:vAlign w:val="bottom"/>
          </w:tcPr>
          <w:p w:rsidR="00463EBF" w:rsidRPr="00F52A96" w:rsidRDefault="00463EBF">
            <w:pPr>
              <w:rPr>
                <w:rFonts w:ascii="Arial" w:hAnsi="Arial" w:cs="Arial"/>
                <w:sz w:val="14"/>
                <w:szCs w:val="14"/>
              </w:rPr>
            </w:pPr>
          </w:p>
        </w:tc>
        <w:tc>
          <w:tcPr>
            <w:tcW w:w="1324" w:type="dxa"/>
            <w:tcBorders>
              <w:right w:val="single" w:sz="18" w:space="0" w:color="auto"/>
            </w:tcBorders>
            <w:vAlign w:val="bottom"/>
          </w:tcPr>
          <w:p w:rsidR="00463EBF" w:rsidRPr="00F52A96" w:rsidRDefault="00463EBF">
            <w:pPr>
              <w:rPr>
                <w:rFonts w:ascii="Arial" w:hAnsi="Arial" w:cs="Arial"/>
                <w:sz w:val="14"/>
                <w:szCs w:val="14"/>
              </w:rPr>
            </w:pPr>
          </w:p>
        </w:tc>
      </w:tr>
      <w:tr w:rsidR="00463EBF" w:rsidRPr="00F52A96" w:rsidTr="001E221A">
        <w:trPr>
          <w:cantSplit/>
          <w:trHeight w:val="170"/>
        </w:trPr>
        <w:tc>
          <w:tcPr>
            <w:tcW w:w="477" w:type="dxa"/>
            <w:vMerge/>
            <w:vAlign w:val="center"/>
          </w:tcPr>
          <w:p w:rsidR="00463EBF" w:rsidRPr="00F52A96" w:rsidRDefault="00463EBF" w:rsidP="00463EBF">
            <w:pPr>
              <w:spacing w:after="20" w:line="120" w:lineRule="exact"/>
              <w:ind w:left="85" w:right="85"/>
              <w:rPr>
                <w:rFonts w:ascii="Arial" w:hAnsi="Arial" w:cs="Arial"/>
                <w:sz w:val="12"/>
              </w:rPr>
            </w:pPr>
          </w:p>
        </w:tc>
        <w:tc>
          <w:tcPr>
            <w:tcW w:w="450" w:type="dxa"/>
            <w:vMerge/>
            <w:vAlign w:val="center"/>
          </w:tcPr>
          <w:p w:rsidR="00463EBF" w:rsidRPr="00F52A96" w:rsidRDefault="00463EBF" w:rsidP="00463EBF">
            <w:pPr>
              <w:spacing w:after="20" w:line="120" w:lineRule="exact"/>
              <w:ind w:left="85" w:right="85"/>
              <w:rPr>
                <w:rFonts w:ascii="Arial" w:hAnsi="Arial" w:cs="Arial"/>
                <w:sz w:val="12"/>
              </w:rPr>
            </w:pPr>
          </w:p>
        </w:tc>
        <w:tc>
          <w:tcPr>
            <w:tcW w:w="2339" w:type="dxa"/>
            <w:gridSpan w:val="2"/>
            <w:tcBorders>
              <w:right w:val="single" w:sz="18" w:space="0" w:color="auto"/>
            </w:tcBorders>
            <w:vAlign w:val="center"/>
          </w:tcPr>
          <w:p w:rsidR="00463EBF" w:rsidRPr="00F52A96" w:rsidRDefault="00463EBF" w:rsidP="00463EBF">
            <w:pPr>
              <w:spacing w:after="20" w:line="120" w:lineRule="exact"/>
              <w:ind w:left="85" w:right="85"/>
              <w:rPr>
                <w:rFonts w:ascii="Arial" w:hAnsi="Arial" w:cs="Arial"/>
                <w:sz w:val="12"/>
                <w:szCs w:val="12"/>
              </w:rPr>
            </w:pPr>
            <w:r w:rsidRPr="00F52A96">
              <w:rPr>
                <w:rFonts w:ascii="Arial" w:hAnsi="Arial" w:cs="Arial"/>
                <w:sz w:val="12"/>
                <w:szCs w:val="12"/>
              </w:rPr>
              <w:t>w wyniku połączenia do wspólnego rozpoznania</w:t>
            </w:r>
          </w:p>
        </w:tc>
        <w:tc>
          <w:tcPr>
            <w:tcW w:w="355" w:type="dxa"/>
            <w:tcBorders>
              <w:left w:val="single" w:sz="18" w:space="0" w:color="auto"/>
              <w:right w:val="single" w:sz="4" w:space="0" w:color="auto"/>
            </w:tcBorders>
            <w:vAlign w:val="center"/>
          </w:tcPr>
          <w:p w:rsidR="00463EBF" w:rsidRPr="00F52A96" w:rsidRDefault="00463EBF" w:rsidP="00463EBF">
            <w:pPr>
              <w:spacing w:before="100" w:beforeAutospacing="1" w:after="100" w:afterAutospacing="1" w:line="120" w:lineRule="exact"/>
              <w:ind w:left="85" w:right="85"/>
              <w:jc w:val="center"/>
              <w:rPr>
                <w:rFonts w:ascii="Arial" w:hAnsi="Arial" w:cs="Arial"/>
                <w:sz w:val="12"/>
              </w:rPr>
            </w:pPr>
            <w:r w:rsidRPr="00F52A96">
              <w:rPr>
                <w:rFonts w:ascii="Arial" w:hAnsi="Arial" w:cs="Arial"/>
                <w:sz w:val="12"/>
              </w:rPr>
              <w:t>09</w:t>
            </w:r>
          </w:p>
        </w:tc>
        <w:tc>
          <w:tcPr>
            <w:tcW w:w="1261" w:type="dxa"/>
            <w:tcBorders>
              <w:left w:val="single" w:sz="4" w:space="0" w:color="auto"/>
              <w:right w:val="single" w:sz="4" w:space="0" w:color="auto"/>
            </w:tcBorders>
            <w:vAlign w:val="bottom"/>
          </w:tcPr>
          <w:p w:rsidR="00463EBF" w:rsidRPr="00F52A96" w:rsidRDefault="00463EBF">
            <w:pPr>
              <w:rPr>
                <w:rFonts w:ascii="Arial" w:hAnsi="Arial" w:cs="Arial"/>
                <w:sz w:val="14"/>
                <w:szCs w:val="14"/>
              </w:rPr>
            </w:pPr>
          </w:p>
        </w:tc>
        <w:tc>
          <w:tcPr>
            <w:tcW w:w="1261" w:type="dxa"/>
            <w:tcBorders>
              <w:left w:val="single" w:sz="4" w:space="0" w:color="auto"/>
            </w:tcBorders>
            <w:vAlign w:val="bottom"/>
          </w:tcPr>
          <w:p w:rsidR="00463EBF" w:rsidRPr="00F52A96" w:rsidRDefault="00463EBF">
            <w:pPr>
              <w:rPr>
                <w:rFonts w:ascii="Arial" w:hAnsi="Arial" w:cs="Arial"/>
                <w:sz w:val="14"/>
                <w:szCs w:val="14"/>
              </w:rPr>
            </w:pPr>
          </w:p>
        </w:tc>
        <w:tc>
          <w:tcPr>
            <w:tcW w:w="1261" w:type="dxa"/>
            <w:vAlign w:val="bottom"/>
          </w:tcPr>
          <w:p w:rsidR="00463EBF" w:rsidRPr="00F52A96" w:rsidRDefault="00463EBF">
            <w:pPr>
              <w:rPr>
                <w:rFonts w:ascii="Arial" w:hAnsi="Arial" w:cs="Arial"/>
                <w:sz w:val="14"/>
                <w:szCs w:val="14"/>
              </w:rPr>
            </w:pPr>
          </w:p>
        </w:tc>
        <w:tc>
          <w:tcPr>
            <w:tcW w:w="1261" w:type="dxa"/>
            <w:vAlign w:val="bottom"/>
          </w:tcPr>
          <w:p w:rsidR="00463EBF" w:rsidRPr="00F52A96" w:rsidRDefault="00463EBF">
            <w:pPr>
              <w:rPr>
                <w:rFonts w:ascii="Arial" w:hAnsi="Arial" w:cs="Arial"/>
                <w:sz w:val="14"/>
                <w:szCs w:val="14"/>
              </w:rPr>
            </w:pPr>
          </w:p>
        </w:tc>
        <w:tc>
          <w:tcPr>
            <w:tcW w:w="1262" w:type="dxa"/>
            <w:vAlign w:val="bottom"/>
          </w:tcPr>
          <w:p w:rsidR="00463EBF" w:rsidRPr="00F52A96" w:rsidRDefault="00463EBF">
            <w:pPr>
              <w:rPr>
                <w:rFonts w:ascii="Arial" w:hAnsi="Arial" w:cs="Arial"/>
                <w:sz w:val="14"/>
                <w:szCs w:val="14"/>
              </w:rPr>
            </w:pPr>
          </w:p>
        </w:tc>
        <w:tc>
          <w:tcPr>
            <w:tcW w:w="1261" w:type="dxa"/>
            <w:vAlign w:val="bottom"/>
          </w:tcPr>
          <w:p w:rsidR="00463EBF" w:rsidRPr="00F52A96" w:rsidRDefault="00463EBF">
            <w:pPr>
              <w:rPr>
                <w:rFonts w:ascii="Arial" w:hAnsi="Arial" w:cs="Arial"/>
                <w:sz w:val="14"/>
                <w:szCs w:val="14"/>
              </w:rPr>
            </w:pPr>
          </w:p>
        </w:tc>
        <w:tc>
          <w:tcPr>
            <w:tcW w:w="1324" w:type="dxa"/>
            <w:tcBorders>
              <w:right w:val="single" w:sz="18" w:space="0" w:color="auto"/>
            </w:tcBorders>
            <w:vAlign w:val="bottom"/>
          </w:tcPr>
          <w:p w:rsidR="00463EBF" w:rsidRPr="00F52A96" w:rsidRDefault="00463EBF">
            <w:pPr>
              <w:rPr>
                <w:rFonts w:ascii="Arial" w:hAnsi="Arial" w:cs="Arial"/>
                <w:sz w:val="14"/>
                <w:szCs w:val="14"/>
              </w:rPr>
            </w:pPr>
          </w:p>
        </w:tc>
      </w:tr>
      <w:tr w:rsidR="00463EBF" w:rsidRPr="00F52A96" w:rsidTr="001E221A">
        <w:trPr>
          <w:cantSplit/>
          <w:trHeight w:val="170"/>
        </w:trPr>
        <w:tc>
          <w:tcPr>
            <w:tcW w:w="477" w:type="dxa"/>
            <w:vMerge/>
            <w:vAlign w:val="center"/>
          </w:tcPr>
          <w:p w:rsidR="00463EBF" w:rsidRPr="00F52A96" w:rsidRDefault="00463EBF" w:rsidP="00463EBF">
            <w:pPr>
              <w:spacing w:after="20" w:line="120" w:lineRule="exact"/>
              <w:ind w:left="85" w:right="85"/>
              <w:rPr>
                <w:rFonts w:ascii="Arial" w:hAnsi="Arial" w:cs="Arial"/>
                <w:sz w:val="12"/>
              </w:rPr>
            </w:pPr>
          </w:p>
        </w:tc>
        <w:tc>
          <w:tcPr>
            <w:tcW w:w="2789" w:type="dxa"/>
            <w:gridSpan w:val="3"/>
            <w:tcBorders>
              <w:right w:val="single" w:sz="18" w:space="0" w:color="auto"/>
            </w:tcBorders>
            <w:vAlign w:val="center"/>
          </w:tcPr>
          <w:p w:rsidR="00463EBF" w:rsidRPr="00F52A96" w:rsidRDefault="00463EBF" w:rsidP="00463EBF">
            <w:pPr>
              <w:spacing w:after="20" w:line="120" w:lineRule="exact"/>
              <w:ind w:left="85" w:right="85"/>
              <w:rPr>
                <w:rFonts w:ascii="Arial" w:hAnsi="Arial" w:cs="Arial"/>
                <w:sz w:val="12"/>
              </w:rPr>
            </w:pPr>
            <w:r w:rsidRPr="00F52A96">
              <w:rPr>
                <w:rFonts w:ascii="Arial" w:hAnsi="Arial" w:cs="Arial"/>
                <w:sz w:val="12"/>
              </w:rPr>
              <w:t>Pozostało na następny okres sprawozdawczy</w:t>
            </w:r>
          </w:p>
        </w:tc>
        <w:tc>
          <w:tcPr>
            <w:tcW w:w="355" w:type="dxa"/>
            <w:tcBorders>
              <w:left w:val="single" w:sz="18" w:space="0" w:color="auto"/>
              <w:bottom w:val="single" w:sz="18" w:space="0" w:color="auto"/>
              <w:right w:val="single" w:sz="4" w:space="0" w:color="auto"/>
            </w:tcBorders>
            <w:vAlign w:val="center"/>
          </w:tcPr>
          <w:p w:rsidR="00463EBF" w:rsidRPr="00F52A96" w:rsidRDefault="00463EBF" w:rsidP="00463EBF">
            <w:pPr>
              <w:spacing w:before="100" w:beforeAutospacing="1" w:after="100" w:afterAutospacing="1" w:line="120" w:lineRule="exact"/>
              <w:ind w:left="85" w:right="85"/>
              <w:jc w:val="center"/>
              <w:rPr>
                <w:rFonts w:ascii="Arial" w:hAnsi="Arial" w:cs="Arial"/>
                <w:sz w:val="12"/>
              </w:rPr>
            </w:pPr>
            <w:r w:rsidRPr="00F52A96">
              <w:rPr>
                <w:rFonts w:ascii="Arial" w:hAnsi="Arial" w:cs="Arial"/>
                <w:sz w:val="12"/>
              </w:rPr>
              <w:t>10</w:t>
            </w:r>
          </w:p>
        </w:tc>
        <w:tc>
          <w:tcPr>
            <w:tcW w:w="1261" w:type="dxa"/>
            <w:tcBorders>
              <w:left w:val="single" w:sz="4" w:space="0" w:color="auto"/>
              <w:bottom w:val="single" w:sz="18" w:space="0" w:color="auto"/>
              <w:right w:val="single" w:sz="4" w:space="0" w:color="auto"/>
            </w:tcBorders>
            <w:vAlign w:val="bottom"/>
          </w:tcPr>
          <w:p w:rsidR="00463EBF" w:rsidRPr="00F52A96" w:rsidRDefault="00463EBF" w:rsidP="00463EBF">
            <w:pPr>
              <w:rPr>
                <w:rFonts w:ascii="Arial" w:hAnsi="Arial" w:cs="Arial"/>
                <w:sz w:val="14"/>
                <w:szCs w:val="14"/>
              </w:rPr>
            </w:pPr>
          </w:p>
        </w:tc>
        <w:tc>
          <w:tcPr>
            <w:tcW w:w="1261" w:type="dxa"/>
            <w:tcBorders>
              <w:left w:val="single" w:sz="4" w:space="0" w:color="auto"/>
              <w:bottom w:val="single" w:sz="18" w:space="0" w:color="auto"/>
            </w:tcBorders>
            <w:vAlign w:val="bottom"/>
          </w:tcPr>
          <w:p w:rsidR="00463EBF" w:rsidRPr="00F52A96" w:rsidRDefault="00463EBF" w:rsidP="00463EBF">
            <w:pPr>
              <w:rPr>
                <w:rFonts w:ascii="Arial" w:hAnsi="Arial" w:cs="Arial"/>
                <w:sz w:val="14"/>
                <w:szCs w:val="14"/>
              </w:rPr>
            </w:pPr>
          </w:p>
        </w:tc>
        <w:tc>
          <w:tcPr>
            <w:tcW w:w="1261" w:type="dxa"/>
            <w:tcBorders>
              <w:bottom w:val="single" w:sz="18" w:space="0" w:color="auto"/>
            </w:tcBorders>
            <w:vAlign w:val="bottom"/>
          </w:tcPr>
          <w:p w:rsidR="00463EBF" w:rsidRPr="00F52A96" w:rsidRDefault="00463EBF" w:rsidP="00463EBF">
            <w:pPr>
              <w:rPr>
                <w:rFonts w:ascii="Arial" w:hAnsi="Arial" w:cs="Arial"/>
                <w:sz w:val="14"/>
                <w:szCs w:val="14"/>
              </w:rPr>
            </w:pPr>
          </w:p>
        </w:tc>
        <w:tc>
          <w:tcPr>
            <w:tcW w:w="1261" w:type="dxa"/>
            <w:tcBorders>
              <w:bottom w:val="single" w:sz="18" w:space="0" w:color="auto"/>
            </w:tcBorders>
            <w:vAlign w:val="bottom"/>
          </w:tcPr>
          <w:p w:rsidR="00463EBF" w:rsidRPr="00F52A96" w:rsidRDefault="00463EBF" w:rsidP="00463EBF">
            <w:pPr>
              <w:rPr>
                <w:rFonts w:ascii="Arial" w:hAnsi="Arial" w:cs="Arial"/>
                <w:sz w:val="14"/>
                <w:szCs w:val="14"/>
              </w:rPr>
            </w:pPr>
          </w:p>
        </w:tc>
        <w:tc>
          <w:tcPr>
            <w:tcW w:w="1262" w:type="dxa"/>
            <w:tcBorders>
              <w:bottom w:val="single" w:sz="18" w:space="0" w:color="auto"/>
            </w:tcBorders>
            <w:vAlign w:val="bottom"/>
          </w:tcPr>
          <w:p w:rsidR="00463EBF" w:rsidRPr="00F52A96" w:rsidRDefault="00463EBF" w:rsidP="00463EBF">
            <w:pPr>
              <w:rPr>
                <w:rFonts w:ascii="Arial" w:hAnsi="Arial" w:cs="Arial"/>
                <w:sz w:val="14"/>
                <w:szCs w:val="14"/>
              </w:rPr>
            </w:pPr>
          </w:p>
        </w:tc>
        <w:tc>
          <w:tcPr>
            <w:tcW w:w="1261" w:type="dxa"/>
            <w:tcBorders>
              <w:bottom w:val="single" w:sz="18" w:space="0" w:color="auto"/>
            </w:tcBorders>
            <w:vAlign w:val="bottom"/>
          </w:tcPr>
          <w:p w:rsidR="00463EBF" w:rsidRPr="00F52A96" w:rsidRDefault="00463EBF" w:rsidP="00463EBF">
            <w:pPr>
              <w:rPr>
                <w:rFonts w:ascii="Arial" w:hAnsi="Arial" w:cs="Arial"/>
                <w:sz w:val="14"/>
                <w:szCs w:val="14"/>
              </w:rPr>
            </w:pPr>
          </w:p>
        </w:tc>
        <w:tc>
          <w:tcPr>
            <w:tcW w:w="1324" w:type="dxa"/>
            <w:tcBorders>
              <w:bottom w:val="single" w:sz="18" w:space="0" w:color="auto"/>
              <w:right w:val="single" w:sz="18" w:space="0" w:color="auto"/>
            </w:tcBorders>
            <w:vAlign w:val="bottom"/>
          </w:tcPr>
          <w:p w:rsidR="00463EBF" w:rsidRPr="00F52A96" w:rsidRDefault="00463EBF" w:rsidP="00463EBF">
            <w:pPr>
              <w:rPr>
                <w:rFonts w:ascii="Arial" w:hAnsi="Arial" w:cs="Arial"/>
                <w:sz w:val="14"/>
                <w:szCs w:val="14"/>
              </w:rPr>
            </w:pPr>
          </w:p>
        </w:tc>
      </w:tr>
    </w:tbl>
    <w:p w:rsidR="00463EBF" w:rsidRPr="00F52A96" w:rsidRDefault="00463EBF" w:rsidP="00463EBF">
      <w:pPr>
        <w:spacing w:line="200" w:lineRule="exact"/>
        <w:rPr>
          <w:rFonts w:ascii="Arial" w:hAnsi="Arial" w:cs="Arial"/>
          <w:b/>
          <w:sz w:val="20"/>
          <w:szCs w:val="20"/>
        </w:rPr>
      </w:pPr>
      <w:r w:rsidRPr="00F52A96">
        <w:rPr>
          <w:rFonts w:ascii="Arial" w:hAnsi="Arial" w:cs="Arial"/>
          <w:b/>
          <w:sz w:val="20"/>
          <w:szCs w:val="20"/>
        </w:rPr>
        <w:br w:type="textWrapping" w:clear="all"/>
      </w:r>
    </w:p>
    <w:p w:rsidR="00463EBF" w:rsidRPr="00F52A96" w:rsidRDefault="00463EBF" w:rsidP="00163EAA">
      <w:pPr>
        <w:spacing w:after="80" w:line="220" w:lineRule="exact"/>
        <w:rPr>
          <w:rFonts w:ascii="Arial" w:hAnsi="Arial" w:cs="Arial"/>
          <w:b/>
        </w:rPr>
      </w:pPr>
    </w:p>
    <w:p w:rsidR="00163EAA" w:rsidRPr="00F52A96" w:rsidRDefault="00163EAA" w:rsidP="00163EAA">
      <w:pPr>
        <w:spacing w:after="80" w:line="220" w:lineRule="exact"/>
        <w:rPr>
          <w:rFonts w:ascii="Arial" w:hAnsi="Arial" w:cs="Arial"/>
          <w:b/>
        </w:rPr>
      </w:pPr>
      <w:r w:rsidRPr="00F52A96">
        <w:rPr>
          <w:rFonts w:ascii="Arial" w:hAnsi="Arial" w:cs="Arial"/>
          <w:b/>
        </w:rPr>
        <w:t>Dział 5.1. Limity etatów i obsada Sądu (Wydziału)</w:t>
      </w:r>
    </w:p>
    <w:p w:rsidR="00163EAA" w:rsidRPr="00F52A96" w:rsidRDefault="00163EAA" w:rsidP="00163EAA">
      <w:pPr>
        <w:spacing w:line="20" w:lineRule="exact"/>
        <w:rPr>
          <w:rFonts w:ascii="Arial" w:hAnsi="Arial" w:cs="Arial"/>
          <w:b/>
          <w:sz w:val="2"/>
          <w:szCs w:val="2"/>
        </w:rPr>
      </w:pPr>
    </w:p>
    <w:tbl>
      <w:tblPr>
        <w:tblW w:w="15876" w:type="dxa"/>
        <w:tblInd w:w="10" w:type="dxa"/>
        <w:tblBorders>
          <w:top w:val="single" w:sz="8" w:space="0" w:color="auto"/>
          <w:left w:val="single" w:sz="8" w:space="0" w:color="auto"/>
          <w:bottom w:val="single" w:sz="8" w:space="0" w:color="auto"/>
          <w:right w:val="single" w:sz="8" w:space="0" w:color="auto"/>
        </w:tblBorders>
        <w:tblLayout w:type="fixed"/>
        <w:tblCellMar>
          <w:left w:w="0" w:type="dxa"/>
          <w:right w:w="57" w:type="dxa"/>
        </w:tblCellMar>
        <w:tblLook w:val="0000" w:firstRow="0" w:lastRow="0" w:firstColumn="0" w:lastColumn="0" w:noHBand="0" w:noVBand="0"/>
      </w:tblPr>
      <w:tblGrid>
        <w:gridCol w:w="882"/>
        <w:gridCol w:w="252"/>
        <w:gridCol w:w="709"/>
        <w:gridCol w:w="709"/>
        <w:gridCol w:w="709"/>
        <w:gridCol w:w="708"/>
        <w:gridCol w:w="426"/>
        <w:gridCol w:w="425"/>
        <w:gridCol w:w="425"/>
        <w:gridCol w:w="425"/>
        <w:gridCol w:w="426"/>
        <w:gridCol w:w="425"/>
        <w:gridCol w:w="709"/>
        <w:gridCol w:w="708"/>
        <w:gridCol w:w="709"/>
        <w:gridCol w:w="425"/>
        <w:gridCol w:w="426"/>
        <w:gridCol w:w="425"/>
        <w:gridCol w:w="567"/>
        <w:gridCol w:w="567"/>
        <w:gridCol w:w="567"/>
        <w:gridCol w:w="567"/>
        <w:gridCol w:w="567"/>
        <w:gridCol w:w="850"/>
        <w:gridCol w:w="851"/>
        <w:gridCol w:w="709"/>
        <w:gridCol w:w="708"/>
      </w:tblGrid>
      <w:tr w:rsidR="009E50AE" w:rsidRPr="00D85400" w:rsidTr="00B83DBD">
        <w:trPr>
          <w:cantSplit/>
          <w:trHeight w:val="3916"/>
        </w:trPr>
        <w:tc>
          <w:tcPr>
            <w:tcW w:w="1134" w:type="dxa"/>
            <w:gridSpan w:val="2"/>
            <w:tcBorders>
              <w:top w:val="single" w:sz="8" w:space="0" w:color="auto"/>
              <w:left w:val="single" w:sz="8" w:space="0" w:color="auto"/>
              <w:right w:val="single" w:sz="4" w:space="0" w:color="auto"/>
            </w:tcBorders>
            <w:vAlign w:val="center"/>
          </w:tcPr>
          <w:p w:rsidR="009E50AE" w:rsidRPr="00D85400" w:rsidRDefault="009E50AE" w:rsidP="00B83DBD">
            <w:pPr>
              <w:spacing w:line="140" w:lineRule="exact"/>
              <w:ind w:left="85" w:right="85"/>
              <w:jc w:val="center"/>
              <w:rPr>
                <w:rFonts w:ascii="Arial" w:hAnsi="Arial" w:cs="Arial"/>
                <w:b/>
                <w:bCs/>
                <w:color w:val="000000"/>
                <w:sz w:val="10"/>
                <w:szCs w:val="10"/>
              </w:rPr>
            </w:pPr>
            <w:r w:rsidRPr="00D85400">
              <w:rPr>
                <w:rFonts w:ascii="Arial" w:hAnsi="Arial" w:cs="Arial"/>
                <w:b/>
                <w:bCs/>
                <w:color w:val="000000"/>
                <w:sz w:val="10"/>
                <w:szCs w:val="10"/>
              </w:rPr>
              <w:t>Wyszczególnienie</w:t>
            </w:r>
          </w:p>
        </w:tc>
        <w:tc>
          <w:tcPr>
            <w:tcW w:w="709" w:type="dxa"/>
            <w:tcBorders>
              <w:top w:val="single" w:sz="8" w:space="0" w:color="auto"/>
              <w:left w:val="single" w:sz="4" w:space="0" w:color="auto"/>
              <w:right w:val="single" w:sz="4" w:space="0" w:color="auto"/>
            </w:tcBorders>
            <w:textDirection w:val="btLr"/>
            <w:vAlign w:val="center"/>
          </w:tcPr>
          <w:p w:rsidR="009E50AE" w:rsidRPr="00D85400" w:rsidRDefault="009E50AE" w:rsidP="00B83DBD">
            <w:pPr>
              <w:ind w:left="113" w:right="113"/>
              <w:jc w:val="center"/>
              <w:rPr>
                <w:rFonts w:ascii="Arial" w:hAnsi="Arial" w:cs="Arial"/>
                <w:color w:val="000000"/>
                <w:sz w:val="10"/>
                <w:szCs w:val="10"/>
              </w:rPr>
            </w:pPr>
            <w:r w:rsidRPr="00D85400">
              <w:rPr>
                <w:rFonts w:ascii="Arial" w:hAnsi="Arial" w:cs="Arial"/>
                <w:color w:val="000000"/>
                <w:sz w:val="10"/>
                <w:szCs w:val="10"/>
              </w:rPr>
              <w:t xml:space="preserve">Liczba sędziów  SR i wakujących stanowisk sędziowskich w ramach limitu </w:t>
            </w:r>
            <w:r w:rsidRPr="00D85400">
              <w:rPr>
                <w:rFonts w:ascii="Arial" w:hAnsi="Arial" w:cs="Arial"/>
                <w:color w:val="000000"/>
                <w:sz w:val="10"/>
                <w:szCs w:val="10"/>
              </w:rPr>
              <w:br/>
            </w:r>
            <w:r w:rsidRPr="00D85400">
              <w:rPr>
                <w:rFonts w:ascii="Arial" w:hAnsi="Arial" w:cs="Arial"/>
                <w:i/>
                <w:iCs/>
                <w:color w:val="000000"/>
                <w:sz w:val="10"/>
                <w:szCs w:val="10"/>
              </w:rPr>
              <w:t>(na ostatni dzień okresu statystycznego)</w:t>
            </w:r>
          </w:p>
        </w:tc>
        <w:tc>
          <w:tcPr>
            <w:tcW w:w="709" w:type="dxa"/>
            <w:tcBorders>
              <w:top w:val="single" w:sz="8" w:space="0" w:color="auto"/>
              <w:left w:val="single" w:sz="4" w:space="0" w:color="auto"/>
              <w:right w:val="single" w:sz="6" w:space="0" w:color="auto"/>
            </w:tcBorders>
            <w:textDirection w:val="btLr"/>
            <w:vAlign w:val="center"/>
          </w:tcPr>
          <w:p w:rsidR="009E50AE" w:rsidRPr="00D85400" w:rsidRDefault="009E50AE" w:rsidP="00B83DBD">
            <w:pPr>
              <w:ind w:left="113" w:right="113"/>
              <w:jc w:val="center"/>
              <w:rPr>
                <w:rFonts w:ascii="Arial" w:hAnsi="Arial" w:cs="Arial"/>
                <w:color w:val="000000"/>
                <w:sz w:val="10"/>
                <w:szCs w:val="10"/>
              </w:rPr>
            </w:pPr>
            <w:r w:rsidRPr="00D85400">
              <w:rPr>
                <w:rFonts w:ascii="Arial" w:hAnsi="Arial" w:cs="Arial"/>
                <w:color w:val="000000"/>
                <w:sz w:val="10"/>
                <w:szCs w:val="10"/>
              </w:rPr>
              <w:t xml:space="preserve">Liczba sędziów SR  i wakujących stanowisk sędziowskich w ramach limitu </w:t>
            </w:r>
            <w:r w:rsidRPr="00D85400">
              <w:rPr>
                <w:rFonts w:ascii="Arial" w:hAnsi="Arial" w:cs="Arial"/>
                <w:color w:val="000000"/>
                <w:sz w:val="10"/>
                <w:szCs w:val="10"/>
              </w:rPr>
              <w:br/>
            </w:r>
            <w:r w:rsidRPr="00D85400">
              <w:rPr>
                <w:rFonts w:ascii="Arial" w:hAnsi="Arial" w:cs="Arial"/>
                <w:i/>
                <w:iCs/>
                <w:color w:val="000000"/>
                <w:sz w:val="10"/>
                <w:szCs w:val="10"/>
              </w:rPr>
              <w:t>(w okresie statystycznym)</w:t>
            </w:r>
          </w:p>
        </w:tc>
        <w:tc>
          <w:tcPr>
            <w:tcW w:w="709" w:type="dxa"/>
            <w:tcBorders>
              <w:top w:val="single" w:sz="8" w:space="0" w:color="auto"/>
              <w:left w:val="single" w:sz="4" w:space="0" w:color="auto"/>
              <w:right w:val="single" w:sz="4" w:space="0" w:color="auto"/>
            </w:tcBorders>
            <w:textDirection w:val="btLr"/>
            <w:vAlign w:val="center"/>
          </w:tcPr>
          <w:p w:rsidR="009E50AE" w:rsidRPr="00D85400" w:rsidRDefault="009E50AE" w:rsidP="00B83DBD">
            <w:pPr>
              <w:ind w:left="113" w:right="113"/>
              <w:jc w:val="center"/>
              <w:rPr>
                <w:rFonts w:ascii="Arial" w:hAnsi="Arial" w:cs="Arial"/>
                <w:color w:val="000000"/>
                <w:sz w:val="10"/>
                <w:szCs w:val="10"/>
              </w:rPr>
            </w:pPr>
            <w:r w:rsidRPr="00D85400">
              <w:rPr>
                <w:rFonts w:ascii="Arial" w:hAnsi="Arial" w:cs="Arial"/>
                <w:color w:val="000000"/>
                <w:sz w:val="10"/>
                <w:szCs w:val="10"/>
              </w:rPr>
              <w:t>Obsada średniookresowa sędziowie SR z wyłączeniem sędziów funkcyjnych oraz delegowanych do pełnienia czynności w Ministerstwie Sprawiedliwości, KSSiP, a także delegowanych w trybie art. 77 § 1 usp na czas nieokreślony lub na czas określony orzekający w pełnym wymiarze w SO i delegowanych do pełnienia czynności orzeczniczych w pełnym wymiarze w innym sądzie rejonowym</w:t>
            </w:r>
          </w:p>
        </w:tc>
        <w:tc>
          <w:tcPr>
            <w:tcW w:w="708" w:type="dxa"/>
            <w:tcBorders>
              <w:top w:val="single" w:sz="8" w:space="0" w:color="auto"/>
              <w:left w:val="single" w:sz="4" w:space="0" w:color="auto"/>
              <w:right w:val="single" w:sz="4" w:space="0" w:color="auto"/>
            </w:tcBorders>
            <w:textDirection w:val="btLr"/>
            <w:vAlign w:val="center"/>
          </w:tcPr>
          <w:p w:rsidR="009E50AE" w:rsidRPr="00D85400" w:rsidRDefault="009E50AE" w:rsidP="00B83DBD">
            <w:pPr>
              <w:ind w:left="113" w:right="113"/>
              <w:jc w:val="center"/>
              <w:rPr>
                <w:rFonts w:ascii="Arial" w:hAnsi="Arial" w:cs="Arial"/>
                <w:color w:val="000000"/>
                <w:sz w:val="10"/>
                <w:szCs w:val="10"/>
              </w:rPr>
            </w:pPr>
            <w:r w:rsidRPr="00D85400">
              <w:rPr>
                <w:rFonts w:ascii="Arial" w:hAnsi="Arial" w:cs="Arial"/>
                <w:color w:val="000000"/>
                <w:sz w:val="10"/>
                <w:szCs w:val="10"/>
              </w:rPr>
              <w:t>Liczba sędziów SR z wyłączeniem sędziów funkcyjnych oraz delegowanych do pełnienia czynności w Ministerstwie Sprawiedliwości, KSSiP,a także delegowanych w trybie art. 77 § 1 usp na czas nieokreślony lub na czas określony orzekających w pełnym wymiarze w SO i delegowanych do pełnienia czynności orzeczniczych w pełnym wymiarze w innym sądzie rejonowym</w:t>
            </w:r>
          </w:p>
        </w:tc>
        <w:tc>
          <w:tcPr>
            <w:tcW w:w="426" w:type="dxa"/>
            <w:tcBorders>
              <w:top w:val="single" w:sz="8" w:space="0" w:color="auto"/>
              <w:left w:val="single" w:sz="4" w:space="0" w:color="auto"/>
              <w:right w:val="single" w:sz="4" w:space="0" w:color="auto"/>
            </w:tcBorders>
            <w:textDirection w:val="btLr"/>
            <w:vAlign w:val="center"/>
          </w:tcPr>
          <w:p w:rsidR="009E50AE" w:rsidRPr="00D85400" w:rsidRDefault="009E50AE" w:rsidP="00B83DBD">
            <w:pPr>
              <w:ind w:left="113" w:right="113"/>
              <w:jc w:val="center"/>
              <w:rPr>
                <w:rFonts w:ascii="Arial" w:hAnsi="Arial" w:cs="Arial"/>
                <w:color w:val="000000"/>
                <w:sz w:val="10"/>
                <w:szCs w:val="10"/>
              </w:rPr>
            </w:pPr>
            <w:r w:rsidRPr="00D85400">
              <w:rPr>
                <w:rFonts w:ascii="Arial" w:hAnsi="Arial" w:cs="Arial"/>
                <w:color w:val="000000"/>
                <w:sz w:val="10"/>
                <w:szCs w:val="10"/>
              </w:rPr>
              <w:t xml:space="preserve">Obsada średniookresowa sędziowie SO delegowanych do pełnienia czynności orzeczniczych w pełnym lub niepełnym wymiarze w danym sądzie,  w trybie art. 77 § 1 usp na czas nieokreślony lub na czas określony  </w:t>
            </w:r>
          </w:p>
        </w:tc>
        <w:tc>
          <w:tcPr>
            <w:tcW w:w="425" w:type="dxa"/>
            <w:tcBorders>
              <w:top w:val="single" w:sz="8" w:space="0" w:color="auto"/>
              <w:left w:val="single" w:sz="4" w:space="0" w:color="auto"/>
              <w:right w:val="single" w:sz="4" w:space="0" w:color="auto"/>
            </w:tcBorders>
            <w:textDirection w:val="btLr"/>
            <w:vAlign w:val="center"/>
          </w:tcPr>
          <w:p w:rsidR="009E50AE" w:rsidRPr="00D85400" w:rsidRDefault="009E50AE" w:rsidP="00B83DBD">
            <w:pPr>
              <w:ind w:left="113" w:right="113"/>
              <w:jc w:val="center"/>
              <w:rPr>
                <w:rFonts w:ascii="Arial" w:hAnsi="Arial" w:cs="Arial"/>
                <w:color w:val="000000"/>
                <w:sz w:val="10"/>
                <w:szCs w:val="10"/>
              </w:rPr>
            </w:pPr>
            <w:r w:rsidRPr="00D85400">
              <w:rPr>
                <w:rFonts w:ascii="Arial" w:hAnsi="Arial" w:cs="Arial"/>
                <w:color w:val="000000"/>
                <w:sz w:val="10"/>
                <w:szCs w:val="10"/>
              </w:rPr>
              <w:t xml:space="preserve">Liczba sędziów SO delegowanych do pełnienia czynności orzeczniczych w pełnym lub niepełnym wymiarze w danym sądzie w trybie art. 77 § 1 usp na czas określony lub nieokreślony </w:t>
            </w:r>
          </w:p>
        </w:tc>
        <w:tc>
          <w:tcPr>
            <w:tcW w:w="425" w:type="dxa"/>
            <w:tcBorders>
              <w:top w:val="single" w:sz="8" w:space="0" w:color="auto"/>
              <w:left w:val="single" w:sz="4" w:space="0" w:color="auto"/>
              <w:right w:val="single" w:sz="4" w:space="0" w:color="auto"/>
            </w:tcBorders>
            <w:textDirection w:val="btLr"/>
            <w:vAlign w:val="center"/>
          </w:tcPr>
          <w:p w:rsidR="009E50AE" w:rsidRPr="00D85400" w:rsidRDefault="009E50AE" w:rsidP="00B83DBD">
            <w:pPr>
              <w:ind w:left="113" w:right="113"/>
              <w:jc w:val="center"/>
              <w:rPr>
                <w:rFonts w:ascii="Arial" w:hAnsi="Arial" w:cs="Arial"/>
                <w:color w:val="000000"/>
                <w:sz w:val="10"/>
                <w:szCs w:val="10"/>
              </w:rPr>
            </w:pPr>
            <w:r w:rsidRPr="00D85400">
              <w:rPr>
                <w:rFonts w:ascii="Arial" w:hAnsi="Arial" w:cs="Arial"/>
                <w:color w:val="000000"/>
                <w:sz w:val="10"/>
                <w:szCs w:val="10"/>
              </w:rPr>
              <w:t>Obsada sędziów danego SR delegowanych do pełnienia czynności orzeczniczych w pełnym wymiarze  w innym sądzie rejonowym</w:t>
            </w:r>
          </w:p>
        </w:tc>
        <w:tc>
          <w:tcPr>
            <w:tcW w:w="425" w:type="dxa"/>
            <w:tcBorders>
              <w:top w:val="single" w:sz="8" w:space="0" w:color="auto"/>
              <w:left w:val="single" w:sz="4" w:space="0" w:color="auto"/>
              <w:right w:val="single" w:sz="4" w:space="0" w:color="auto"/>
            </w:tcBorders>
            <w:textDirection w:val="btLr"/>
            <w:vAlign w:val="center"/>
          </w:tcPr>
          <w:p w:rsidR="009E50AE" w:rsidRPr="00D85400" w:rsidRDefault="009E50AE" w:rsidP="00B83DBD">
            <w:pPr>
              <w:ind w:left="113" w:right="113"/>
              <w:jc w:val="center"/>
              <w:rPr>
                <w:rFonts w:ascii="Arial" w:hAnsi="Arial" w:cs="Arial"/>
                <w:color w:val="000000"/>
                <w:sz w:val="10"/>
                <w:szCs w:val="10"/>
              </w:rPr>
            </w:pPr>
            <w:r w:rsidRPr="00D85400">
              <w:rPr>
                <w:rFonts w:ascii="Arial" w:hAnsi="Arial" w:cs="Arial"/>
                <w:color w:val="000000"/>
                <w:sz w:val="10"/>
                <w:szCs w:val="10"/>
              </w:rPr>
              <w:t>Liczba sędziów  danego SR delegowanych do pełnienia czynności orzeczniczych w pełnym wymiarze w innym sądzie rejonowym</w:t>
            </w:r>
          </w:p>
        </w:tc>
        <w:tc>
          <w:tcPr>
            <w:tcW w:w="426" w:type="dxa"/>
            <w:tcBorders>
              <w:top w:val="single" w:sz="8" w:space="0" w:color="auto"/>
              <w:left w:val="single" w:sz="4" w:space="0" w:color="auto"/>
              <w:right w:val="single" w:sz="4" w:space="0" w:color="auto"/>
            </w:tcBorders>
            <w:textDirection w:val="btLr"/>
            <w:vAlign w:val="center"/>
          </w:tcPr>
          <w:p w:rsidR="009E50AE" w:rsidRPr="00D85400" w:rsidRDefault="009E50AE" w:rsidP="00B83DBD">
            <w:pPr>
              <w:ind w:left="113" w:right="113"/>
              <w:jc w:val="center"/>
              <w:rPr>
                <w:rFonts w:ascii="Arial" w:hAnsi="Arial" w:cs="Arial"/>
                <w:color w:val="000000"/>
                <w:sz w:val="10"/>
                <w:szCs w:val="10"/>
              </w:rPr>
            </w:pPr>
            <w:r w:rsidRPr="00D85400">
              <w:rPr>
                <w:rFonts w:ascii="Arial" w:hAnsi="Arial" w:cs="Arial"/>
                <w:color w:val="000000"/>
                <w:sz w:val="10"/>
                <w:szCs w:val="10"/>
              </w:rPr>
              <w:t>Obsada sędziów innego SR delegowanych do pełnienia  czynności orzeczniczych w pełnym lub niepełnym wymiarze w danym sądzie rejonowym</w:t>
            </w:r>
          </w:p>
        </w:tc>
        <w:tc>
          <w:tcPr>
            <w:tcW w:w="425" w:type="dxa"/>
            <w:tcBorders>
              <w:top w:val="single" w:sz="8" w:space="0" w:color="auto"/>
              <w:left w:val="single" w:sz="4" w:space="0" w:color="auto"/>
              <w:right w:val="single" w:sz="4" w:space="0" w:color="auto"/>
            </w:tcBorders>
            <w:textDirection w:val="btLr"/>
            <w:vAlign w:val="center"/>
          </w:tcPr>
          <w:p w:rsidR="009E50AE" w:rsidRPr="00D85400" w:rsidRDefault="009E50AE" w:rsidP="00B83DBD">
            <w:pPr>
              <w:ind w:left="113" w:right="113"/>
              <w:jc w:val="center"/>
              <w:rPr>
                <w:rFonts w:ascii="Arial" w:hAnsi="Arial" w:cs="Arial"/>
                <w:color w:val="000000"/>
                <w:sz w:val="10"/>
                <w:szCs w:val="10"/>
              </w:rPr>
            </w:pPr>
            <w:r w:rsidRPr="00D85400">
              <w:rPr>
                <w:rFonts w:ascii="Arial" w:hAnsi="Arial" w:cs="Arial"/>
                <w:color w:val="000000"/>
                <w:sz w:val="10"/>
                <w:szCs w:val="10"/>
              </w:rPr>
              <w:t>Liczba sędziów innego SR delegowanych do pełnienia czynności orzeczniczych w pełnym lub niepełnym wymiarze w  danym sądzie rejonowym</w:t>
            </w:r>
          </w:p>
        </w:tc>
        <w:tc>
          <w:tcPr>
            <w:tcW w:w="709" w:type="dxa"/>
            <w:tcBorders>
              <w:top w:val="single" w:sz="8" w:space="0" w:color="auto"/>
              <w:left w:val="single" w:sz="4" w:space="0" w:color="auto"/>
              <w:right w:val="single" w:sz="4" w:space="0" w:color="auto"/>
            </w:tcBorders>
            <w:textDirection w:val="btLr"/>
            <w:vAlign w:val="center"/>
          </w:tcPr>
          <w:p w:rsidR="009E50AE" w:rsidRPr="00D85400" w:rsidRDefault="009E50AE" w:rsidP="00B83DBD">
            <w:pPr>
              <w:ind w:left="113" w:right="113"/>
              <w:jc w:val="center"/>
              <w:rPr>
                <w:rFonts w:ascii="Arial" w:hAnsi="Arial" w:cs="Arial"/>
                <w:color w:val="000000"/>
                <w:sz w:val="10"/>
                <w:szCs w:val="10"/>
              </w:rPr>
            </w:pPr>
            <w:r w:rsidRPr="00D85400">
              <w:rPr>
                <w:rFonts w:ascii="Arial" w:hAnsi="Arial" w:cs="Arial"/>
                <w:color w:val="000000"/>
                <w:sz w:val="10"/>
                <w:szCs w:val="10"/>
              </w:rPr>
              <w:t xml:space="preserve">Obsada średniookresowa (sędziowie  funkcyjni SR) - I wersja  </w:t>
            </w:r>
          </w:p>
        </w:tc>
        <w:tc>
          <w:tcPr>
            <w:tcW w:w="708" w:type="dxa"/>
            <w:tcBorders>
              <w:top w:val="single" w:sz="8" w:space="0" w:color="auto"/>
              <w:left w:val="single" w:sz="4" w:space="0" w:color="auto"/>
              <w:right w:val="single" w:sz="4" w:space="0" w:color="auto"/>
            </w:tcBorders>
            <w:textDirection w:val="btLr"/>
            <w:vAlign w:val="center"/>
          </w:tcPr>
          <w:p w:rsidR="009E50AE" w:rsidRPr="00D85400" w:rsidRDefault="009E50AE" w:rsidP="00B83DBD">
            <w:pPr>
              <w:ind w:left="113" w:right="113"/>
              <w:jc w:val="center"/>
              <w:rPr>
                <w:rFonts w:ascii="Arial" w:hAnsi="Arial" w:cs="Arial"/>
                <w:color w:val="000000"/>
                <w:sz w:val="10"/>
                <w:szCs w:val="10"/>
              </w:rPr>
            </w:pPr>
            <w:r w:rsidRPr="00D85400">
              <w:rPr>
                <w:rFonts w:ascii="Arial" w:hAnsi="Arial" w:cs="Arial"/>
                <w:color w:val="000000"/>
                <w:sz w:val="10"/>
                <w:szCs w:val="10"/>
              </w:rPr>
              <w:t xml:space="preserve">Obsada średniookresowa (sędziowie  funkcyjni SR) - II wersja  </w:t>
            </w:r>
          </w:p>
        </w:tc>
        <w:tc>
          <w:tcPr>
            <w:tcW w:w="709" w:type="dxa"/>
            <w:tcBorders>
              <w:top w:val="single" w:sz="8" w:space="0" w:color="auto"/>
              <w:left w:val="single" w:sz="4" w:space="0" w:color="auto"/>
              <w:right w:val="single" w:sz="4" w:space="0" w:color="auto"/>
            </w:tcBorders>
            <w:textDirection w:val="btLr"/>
            <w:vAlign w:val="center"/>
          </w:tcPr>
          <w:p w:rsidR="009E50AE" w:rsidRPr="00D85400" w:rsidRDefault="009E50AE" w:rsidP="00B83DBD">
            <w:pPr>
              <w:ind w:left="113" w:right="113"/>
              <w:jc w:val="center"/>
              <w:rPr>
                <w:rFonts w:ascii="Arial" w:hAnsi="Arial" w:cs="Arial"/>
                <w:color w:val="000000"/>
                <w:sz w:val="10"/>
                <w:szCs w:val="10"/>
              </w:rPr>
            </w:pPr>
            <w:r w:rsidRPr="00D85400">
              <w:rPr>
                <w:rFonts w:ascii="Arial" w:hAnsi="Arial" w:cs="Arial"/>
                <w:color w:val="000000"/>
                <w:sz w:val="10"/>
                <w:szCs w:val="10"/>
              </w:rPr>
              <w:t xml:space="preserve">Liczba sędziów (funkcyjnych SR tego sądu </w:t>
            </w:r>
          </w:p>
        </w:tc>
        <w:tc>
          <w:tcPr>
            <w:tcW w:w="425" w:type="dxa"/>
            <w:tcBorders>
              <w:top w:val="single" w:sz="8" w:space="0" w:color="auto"/>
              <w:left w:val="single" w:sz="4" w:space="0" w:color="auto"/>
              <w:right w:val="single" w:sz="4" w:space="0" w:color="auto"/>
            </w:tcBorders>
            <w:textDirection w:val="btLr"/>
            <w:vAlign w:val="center"/>
          </w:tcPr>
          <w:p w:rsidR="009E50AE" w:rsidRPr="00D85400" w:rsidRDefault="009E50AE" w:rsidP="00B83DBD">
            <w:pPr>
              <w:ind w:left="113" w:right="113"/>
              <w:jc w:val="center"/>
              <w:rPr>
                <w:rFonts w:ascii="Arial" w:hAnsi="Arial" w:cs="Arial"/>
                <w:color w:val="000000"/>
                <w:sz w:val="10"/>
                <w:szCs w:val="10"/>
              </w:rPr>
            </w:pPr>
            <w:r w:rsidRPr="00D85400">
              <w:rPr>
                <w:rFonts w:ascii="Arial" w:hAnsi="Arial" w:cs="Arial"/>
                <w:color w:val="000000"/>
                <w:sz w:val="10"/>
                <w:szCs w:val="10"/>
              </w:rPr>
              <w:t xml:space="preserve">Liczba sędziów SR </w:t>
            </w:r>
            <w:r w:rsidRPr="00D85400">
              <w:rPr>
                <w:rFonts w:ascii="Arial" w:hAnsi="Arial" w:cs="Arial"/>
                <w:b/>
                <w:color w:val="000000"/>
                <w:sz w:val="10"/>
                <w:szCs w:val="10"/>
                <w:u w:val="single"/>
              </w:rPr>
              <w:t xml:space="preserve"> w ramach limitu</w:t>
            </w:r>
            <w:r w:rsidRPr="00D85400">
              <w:rPr>
                <w:rFonts w:ascii="Arial" w:hAnsi="Arial" w:cs="Arial"/>
                <w:color w:val="000000"/>
                <w:sz w:val="10"/>
                <w:szCs w:val="10"/>
              </w:rPr>
              <w:t xml:space="preserve"> (na ostatni dzień okresu statystycznego) </w:t>
            </w:r>
          </w:p>
          <w:p w:rsidR="009E50AE" w:rsidRPr="00D85400" w:rsidRDefault="009E50AE" w:rsidP="00B83DBD">
            <w:pPr>
              <w:ind w:left="113" w:right="113"/>
              <w:jc w:val="center"/>
              <w:rPr>
                <w:rFonts w:ascii="Arial" w:hAnsi="Arial" w:cs="Arial"/>
                <w:color w:val="000000"/>
                <w:sz w:val="10"/>
                <w:szCs w:val="10"/>
              </w:rPr>
            </w:pPr>
            <w:r w:rsidRPr="00D85400">
              <w:rPr>
                <w:rFonts w:ascii="Arial" w:hAnsi="Arial" w:cs="Arial"/>
                <w:color w:val="000000"/>
                <w:sz w:val="10"/>
                <w:szCs w:val="10"/>
              </w:rPr>
              <w:t>delegowanych do pełnienia czynności w Ministerstwie Sprawiedliwości</w:t>
            </w:r>
          </w:p>
        </w:tc>
        <w:tc>
          <w:tcPr>
            <w:tcW w:w="426" w:type="dxa"/>
            <w:tcBorders>
              <w:top w:val="single" w:sz="8" w:space="0" w:color="auto"/>
              <w:left w:val="single" w:sz="4" w:space="0" w:color="auto"/>
              <w:right w:val="single" w:sz="4" w:space="0" w:color="auto"/>
            </w:tcBorders>
            <w:textDirection w:val="btLr"/>
            <w:vAlign w:val="center"/>
          </w:tcPr>
          <w:p w:rsidR="009E50AE" w:rsidRPr="00D85400" w:rsidRDefault="009E50AE" w:rsidP="00B83DBD">
            <w:pPr>
              <w:ind w:left="113" w:right="113"/>
              <w:jc w:val="center"/>
              <w:rPr>
                <w:rFonts w:ascii="Arial" w:hAnsi="Arial" w:cs="Arial"/>
                <w:color w:val="000000"/>
                <w:sz w:val="10"/>
                <w:szCs w:val="10"/>
              </w:rPr>
            </w:pPr>
            <w:r w:rsidRPr="00D85400">
              <w:rPr>
                <w:rFonts w:ascii="Arial" w:hAnsi="Arial" w:cs="Arial"/>
                <w:color w:val="000000"/>
                <w:sz w:val="10"/>
                <w:szCs w:val="10"/>
              </w:rPr>
              <w:t xml:space="preserve">Liczba sędziów delegowanych w trybie art. 77 § 1 usp na czas nieokreślony lub na czas określony do pełnienia czynności w Ministerstwie Sprawiedliwości  </w:t>
            </w:r>
          </w:p>
        </w:tc>
        <w:tc>
          <w:tcPr>
            <w:tcW w:w="425" w:type="dxa"/>
            <w:tcBorders>
              <w:top w:val="single" w:sz="8" w:space="0" w:color="auto"/>
              <w:left w:val="single" w:sz="4" w:space="0" w:color="auto"/>
              <w:right w:val="single" w:sz="4" w:space="0" w:color="auto"/>
            </w:tcBorders>
            <w:textDirection w:val="btLr"/>
            <w:vAlign w:val="center"/>
          </w:tcPr>
          <w:p w:rsidR="009E50AE" w:rsidRPr="00D85400" w:rsidRDefault="009E50AE" w:rsidP="00B83DBD">
            <w:pPr>
              <w:ind w:left="113" w:right="113"/>
              <w:jc w:val="center"/>
              <w:rPr>
                <w:rFonts w:ascii="Arial" w:hAnsi="Arial" w:cs="Arial"/>
                <w:color w:val="000000"/>
                <w:sz w:val="10"/>
                <w:szCs w:val="10"/>
              </w:rPr>
            </w:pPr>
            <w:r w:rsidRPr="00D85400">
              <w:rPr>
                <w:rFonts w:ascii="Arial" w:hAnsi="Arial" w:cs="Arial"/>
                <w:color w:val="000000"/>
                <w:sz w:val="10"/>
                <w:szCs w:val="10"/>
              </w:rPr>
              <w:t>Obsada sędziów delegowanych do KSSiP w ramach limitu (w ostatnim dniu okresu statystycznego)</w:t>
            </w:r>
          </w:p>
        </w:tc>
        <w:tc>
          <w:tcPr>
            <w:tcW w:w="567" w:type="dxa"/>
            <w:tcBorders>
              <w:top w:val="single" w:sz="8" w:space="0" w:color="auto"/>
              <w:left w:val="single" w:sz="4" w:space="0" w:color="auto"/>
              <w:right w:val="single" w:sz="4" w:space="0" w:color="auto"/>
            </w:tcBorders>
            <w:textDirection w:val="btLr"/>
            <w:vAlign w:val="center"/>
          </w:tcPr>
          <w:p w:rsidR="009E50AE" w:rsidRPr="00D85400" w:rsidRDefault="009E50AE" w:rsidP="00B83DBD">
            <w:pPr>
              <w:ind w:left="113" w:right="113"/>
              <w:jc w:val="center"/>
              <w:rPr>
                <w:rFonts w:ascii="Arial" w:hAnsi="Arial" w:cs="Arial"/>
                <w:color w:val="000000"/>
                <w:sz w:val="10"/>
                <w:szCs w:val="10"/>
              </w:rPr>
            </w:pPr>
            <w:r w:rsidRPr="00D85400">
              <w:rPr>
                <w:rFonts w:ascii="Arial" w:hAnsi="Arial" w:cs="Arial"/>
                <w:color w:val="000000"/>
                <w:sz w:val="10"/>
                <w:szCs w:val="10"/>
              </w:rPr>
              <w:t>Liczba sędziów delegowanych do KSSiP w ramach limitu (w ostatnim dniu okresu statystycznego)</w:t>
            </w:r>
          </w:p>
        </w:tc>
        <w:tc>
          <w:tcPr>
            <w:tcW w:w="567" w:type="dxa"/>
            <w:tcBorders>
              <w:top w:val="single" w:sz="8" w:space="0" w:color="auto"/>
              <w:left w:val="single" w:sz="4" w:space="0" w:color="auto"/>
              <w:right w:val="single" w:sz="4" w:space="0" w:color="auto"/>
            </w:tcBorders>
            <w:textDirection w:val="btLr"/>
            <w:vAlign w:val="center"/>
          </w:tcPr>
          <w:p w:rsidR="009E50AE" w:rsidRPr="00D85400" w:rsidRDefault="009E50AE" w:rsidP="00B83DBD">
            <w:pPr>
              <w:ind w:left="113" w:right="113"/>
              <w:jc w:val="center"/>
              <w:rPr>
                <w:rFonts w:ascii="Arial" w:hAnsi="Arial" w:cs="Arial"/>
                <w:color w:val="000000"/>
                <w:sz w:val="10"/>
                <w:szCs w:val="10"/>
              </w:rPr>
            </w:pPr>
            <w:r w:rsidRPr="00D85400">
              <w:rPr>
                <w:rFonts w:ascii="Arial" w:hAnsi="Arial" w:cs="Arial"/>
                <w:color w:val="000000"/>
                <w:sz w:val="10"/>
                <w:szCs w:val="10"/>
              </w:rPr>
              <w:t>Obsada średniookresowa sędziów SR delegowanych w trybie art. 77 § 1 usp na czas nieokreślony lub na czas określony orzekających w pełnym wymiarze w SO</w:t>
            </w:r>
          </w:p>
        </w:tc>
        <w:tc>
          <w:tcPr>
            <w:tcW w:w="567" w:type="dxa"/>
            <w:tcBorders>
              <w:top w:val="single" w:sz="8" w:space="0" w:color="auto"/>
              <w:left w:val="single" w:sz="4" w:space="0" w:color="auto"/>
              <w:right w:val="single" w:sz="4" w:space="0" w:color="auto"/>
            </w:tcBorders>
            <w:textDirection w:val="btLr"/>
            <w:vAlign w:val="center"/>
          </w:tcPr>
          <w:p w:rsidR="009E50AE" w:rsidRPr="00D85400" w:rsidRDefault="009E50AE" w:rsidP="00B83DBD">
            <w:pPr>
              <w:ind w:left="113" w:right="113"/>
              <w:jc w:val="center"/>
              <w:rPr>
                <w:rFonts w:ascii="Arial" w:hAnsi="Arial" w:cs="Arial"/>
                <w:color w:val="000000"/>
                <w:sz w:val="10"/>
                <w:szCs w:val="10"/>
              </w:rPr>
            </w:pPr>
            <w:r w:rsidRPr="00D85400">
              <w:rPr>
                <w:rFonts w:ascii="Arial" w:hAnsi="Arial" w:cs="Arial"/>
                <w:color w:val="000000"/>
                <w:sz w:val="10"/>
                <w:szCs w:val="10"/>
              </w:rPr>
              <w:t>Liczba sędziów SR delegowanych w trybie art. 77 § 1 usp na czas nieokreślony lub na czas określony orzekających w pełnym wymiarze w SO</w:t>
            </w:r>
          </w:p>
        </w:tc>
        <w:tc>
          <w:tcPr>
            <w:tcW w:w="567" w:type="dxa"/>
            <w:tcBorders>
              <w:top w:val="single" w:sz="8" w:space="0" w:color="auto"/>
              <w:left w:val="single" w:sz="4" w:space="0" w:color="auto"/>
              <w:right w:val="single" w:sz="4" w:space="0" w:color="auto"/>
            </w:tcBorders>
            <w:textDirection w:val="btLr"/>
            <w:vAlign w:val="center"/>
          </w:tcPr>
          <w:p w:rsidR="009E50AE" w:rsidRPr="00D85400" w:rsidRDefault="009E50AE" w:rsidP="00B83DBD">
            <w:pPr>
              <w:ind w:left="113" w:right="113"/>
              <w:jc w:val="center"/>
              <w:rPr>
                <w:rFonts w:ascii="Arial" w:hAnsi="Arial" w:cs="Arial"/>
                <w:color w:val="000000"/>
                <w:sz w:val="10"/>
                <w:szCs w:val="10"/>
              </w:rPr>
            </w:pPr>
            <w:r w:rsidRPr="00D85400">
              <w:rPr>
                <w:rFonts w:ascii="Arial" w:hAnsi="Arial" w:cs="Arial"/>
                <w:color w:val="000000"/>
                <w:sz w:val="10"/>
                <w:szCs w:val="10"/>
              </w:rPr>
              <w:t>Obsada średniookresowa  sędziów delegowanych w trybie art. 77 § 9 usp do SO</w:t>
            </w:r>
          </w:p>
        </w:tc>
        <w:tc>
          <w:tcPr>
            <w:tcW w:w="567" w:type="dxa"/>
            <w:tcBorders>
              <w:top w:val="single" w:sz="8" w:space="0" w:color="auto"/>
              <w:left w:val="single" w:sz="4" w:space="0" w:color="auto"/>
              <w:right w:val="single" w:sz="4" w:space="0" w:color="auto"/>
            </w:tcBorders>
            <w:textDirection w:val="btLr"/>
            <w:vAlign w:val="center"/>
          </w:tcPr>
          <w:p w:rsidR="009E50AE" w:rsidRPr="00D85400" w:rsidRDefault="009E50AE" w:rsidP="00B83DBD">
            <w:pPr>
              <w:ind w:left="113" w:right="113"/>
              <w:jc w:val="center"/>
              <w:rPr>
                <w:rFonts w:ascii="Arial" w:hAnsi="Arial" w:cs="Arial"/>
                <w:color w:val="000000"/>
                <w:sz w:val="10"/>
                <w:szCs w:val="10"/>
              </w:rPr>
            </w:pPr>
            <w:r w:rsidRPr="00D85400">
              <w:rPr>
                <w:rFonts w:ascii="Arial" w:hAnsi="Arial" w:cs="Arial"/>
                <w:color w:val="000000"/>
                <w:sz w:val="10"/>
                <w:szCs w:val="10"/>
              </w:rPr>
              <w:t xml:space="preserve">Liczba sędziów delegowanych w trybie art. 77 § 9 usp do SO </w:t>
            </w:r>
          </w:p>
        </w:tc>
        <w:tc>
          <w:tcPr>
            <w:tcW w:w="850" w:type="dxa"/>
            <w:tcBorders>
              <w:top w:val="single" w:sz="8" w:space="0" w:color="auto"/>
              <w:left w:val="single" w:sz="4" w:space="0" w:color="auto"/>
              <w:right w:val="single" w:sz="4" w:space="0" w:color="auto"/>
            </w:tcBorders>
            <w:textDirection w:val="btLr"/>
            <w:vAlign w:val="center"/>
          </w:tcPr>
          <w:p w:rsidR="009E50AE" w:rsidRPr="00D85400" w:rsidRDefault="009E50AE" w:rsidP="00B83DBD">
            <w:pPr>
              <w:ind w:left="113" w:right="113"/>
              <w:jc w:val="center"/>
              <w:rPr>
                <w:rFonts w:ascii="Arial" w:hAnsi="Arial" w:cs="Arial"/>
                <w:color w:val="000000"/>
                <w:sz w:val="10"/>
                <w:szCs w:val="10"/>
              </w:rPr>
            </w:pPr>
            <w:r w:rsidRPr="00D85400">
              <w:rPr>
                <w:rFonts w:ascii="Arial" w:hAnsi="Arial" w:cs="Arial"/>
                <w:color w:val="000000"/>
                <w:sz w:val="10"/>
                <w:szCs w:val="10"/>
              </w:rPr>
              <w:t>Łączna liczba sesji w danym okresie statystycznym (rozprawy i posiedzenia) sędziów SR z wyłączeniem sędziów funkcyjnych, sędziów delegowanych do KSSiP oraz delegowanych w trybie art. 77 § 1 usp na czas nieokreślony lub na czas określony orzekający w pełnym wymiarze w SO i sędziów SR delegowanych do pełnienia czynności orzeczniczych do innego i z innego sądu rejonowego</w:t>
            </w:r>
          </w:p>
        </w:tc>
        <w:tc>
          <w:tcPr>
            <w:tcW w:w="851" w:type="dxa"/>
            <w:tcBorders>
              <w:top w:val="single" w:sz="8" w:space="0" w:color="auto"/>
              <w:left w:val="single" w:sz="4" w:space="0" w:color="auto"/>
              <w:right w:val="single" w:sz="4" w:space="0" w:color="auto"/>
            </w:tcBorders>
            <w:textDirection w:val="btLr"/>
            <w:vAlign w:val="center"/>
          </w:tcPr>
          <w:p w:rsidR="009E50AE" w:rsidRPr="00D85400" w:rsidRDefault="009E50AE" w:rsidP="00B83DBD">
            <w:pPr>
              <w:ind w:left="113" w:right="113"/>
              <w:jc w:val="center"/>
              <w:rPr>
                <w:rFonts w:ascii="Arial" w:hAnsi="Arial" w:cs="Arial"/>
                <w:color w:val="000000"/>
                <w:sz w:val="10"/>
                <w:szCs w:val="10"/>
              </w:rPr>
            </w:pPr>
            <w:r w:rsidRPr="00D85400">
              <w:rPr>
                <w:rFonts w:ascii="Arial" w:hAnsi="Arial" w:cs="Arial"/>
                <w:color w:val="000000"/>
                <w:sz w:val="10"/>
                <w:szCs w:val="10"/>
              </w:rPr>
              <w:t>Średniookresowa liczba sesji w danym okresie statystycznym (rozprawy i posiedzenia) jednego sędziego SR z wyłączeniem sędziów funkcyjnych, sędziów delegowanych do KSSiP oraz  delegowanych w trybie art. 77 § 1 usp na czas nieokreślony lub na czas określony orzekający w pełnym wymiarze w SO i sędziów SR delegowanych do pełnienia czynności orzeczniczych do innego i z innego sądu rejonowego</w:t>
            </w:r>
          </w:p>
        </w:tc>
        <w:tc>
          <w:tcPr>
            <w:tcW w:w="709" w:type="dxa"/>
            <w:tcBorders>
              <w:top w:val="single" w:sz="8" w:space="0" w:color="auto"/>
              <w:left w:val="single" w:sz="4" w:space="0" w:color="auto"/>
              <w:right w:val="single" w:sz="4" w:space="0" w:color="auto"/>
            </w:tcBorders>
            <w:textDirection w:val="btLr"/>
            <w:vAlign w:val="center"/>
          </w:tcPr>
          <w:p w:rsidR="009E50AE" w:rsidRPr="00D85400" w:rsidRDefault="009E50AE" w:rsidP="00B83DBD">
            <w:pPr>
              <w:ind w:left="113" w:right="113"/>
              <w:jc w:val="center"/>
              <w:rPr>
                <w:rFonts w:ascii="Arial" w:hAnsi="Arial" w:cs="Arial"/>
                <w:color w:val="000000"/>
                <w:sz w:val="10"/>
                <w:szCs w:val="10"/>
              </w:rPr>
            </w:pPr>
            <w:r w:rsidRPr="00936182">
              <w:rPr>
                <w:rFonts w:ascii="Arial" w:hAnsi="Arial" w:cs="Arial"/>
                <w:color w:val="000000"/>
                <w:sz w:val="10"/>
                <w:szCs w:val="10"/>
              </w:rPr>
              <w:t>Liczba obsadzonych etatów (na ostatni dzień okresu statystycznego)</w:t>
            </w:r>
          </w:p>
        </w:tc>
        <w:tc>
          <w:tcPr>
            <w:tcW w:w="708" w:type="dxa"/>
            <w:tcBorders>
              <w:top w:val="single" w:sz="8" w:space="0" w:color="auto"/>
              <w:left w:val="single" w:sz="4" w:space="0" w:color="auto"/>
              <w:right w:val="single" w:sz="4" w:space="0" w:color="auto"/>
            </w:tcBorders>
            <w:textDirection w:val="btLr"/>
            <w:vAlign w:val="center"/>
          </w:tcPr>
          <w:p w:rsidR="009E50AE" w:rsidRPr="00D85400" w:rsidRDefault="009E50AE" w:rsidP="00B83DBD">
            <w:pPr>
              <w:ind w:left="113" w:right="113"/>
              <w:jc w:val="center"/>
              <w:rPr>
                <w:rFonts w:ascii="Arial" w:hAnsi="Arial" w:cs="Arial"/>
                <w:color w:val="000000"/>
                <w:sz w:val="10"/>
                <w:szCs w:val="10"/>
              </w:rPr>
            </w:pPr>
            <w:r w:rsidRPr="00936182">
              <w:rPr>
                <w:rFonts w:ascii="Arial" w:hAnsi="Arial" w:cs="Arial"/>
                <w:color w:val="000000"/>
                <w:sz w:val="10"/>
                <w:szCs w:val="10"/>
              </w:rPr>
              <w:t>Liczba obsadzonych etatów (w okresie statystycznym)</w:t>
            </w:r>
          </w:p>
        </w:tc>
      </w:tr>
      <w:tr w:rsidR="009E50AE" w:rsidRPr="00D85400" w:rsidTr="00B83DBD">
        <w:trPr>
          <w:trHeight w:val="131"/>
        </w:trPr>
        <w:tc>
          <w:tcPr>
            <w:tcW w:w="1134" w:type="dxa"/>
            <w:gridSpan w:val="2"/>
            <w:tcBorders>
              <w:top w:val="single" w:sz="4" w:space="0" w:color="auto"/>
              <w:left w:val="single" w:sz="8" w:space="0" w:color="auto"/>
              <w:bottom w:val="single" w:sz="4" w:space="0" w:color="auto"/>
              <w:right w:val="single" w:sz="4" w:space="0" w:color="auto"/>
            </w:tcBorders>
            <w:vAlign w:val="center"/>
          </w:tcPr>
          <w:p w:rsidR="009E50AE" w:rsidRPr="00D85400" w:rsidRDefault="009E50AE" w:rsidP="00B83DBD">
            <w:pPr>
              <w:spacing w:line="140" w:lineRule="exact"/>
              <w:ind w:right="85"/>
              <w:jc w:val="center"/>
              <w:rPr>
                <w:rFonts w:ascii="Arial" w:hAnsi="Arial" w:cs="Arial"/>
                <w:b/>
                <w:bCs/>
                <w:color w:val="000000"/>
                <w:sz w:val="10"/>
                <w:szCs w:val="10"/>
              </w:rPr>
            </w:pPr>
            <w:r w:rsidRPr="00D85400">
              <w:rPr>
                <w:rFonts w:ascii="Arial" w:hAnsi="Arial" w:cs="Arial"/>
                <w:b/>
                <w:bCs/>
                <w:color w:val="000000"/>
                <w:sz w:val="10"/>
                <w:szCs w:val="10"/>
              </w:rPr>
              <w:t>0</w:t>
            </w:r>
          </w:p>
        </w:tc>
        <w:tc>
          <w:tcPr>
            <w:tcW w:w="709" w:type="dxa"/>
            <w:tcBorders>
              <w:top w:val="single" w:sz="4" w:space="0" w:color="auto"/>
              <w:left w:val="single" w:sz="4" w:space="0" w:color="auto"/>
              <w:bottom w:val="single" w:sz="4" w:space="0" w:color="auto"/>
              <w:right w:val="single" w:sz="4" w:space="0" w:color="auto"/>
            </w:tcBorders>
            <w:vAlign w:val="center"/>
          </w:tcPr>
          <w:p w:rsidR="009E50AE" w:rsidRPr="00936182" w:rsidRDefault="009E50AE" w:rsidP="00B83DBD">
            <w:pPr>
              <w:jc w:val="center"/>
              <w:rPr>
                <w:rFonts w:ascii="Arial" w:hAnsi="Arial" w:cs="Arial"/>
                <w:b/>
                <w:bCs/>
                <w:color w:val="000000"/>
                <w:sz w:val="10"/>
                <w:szCs w:val="10"/>
              </w:rPr>
            </w:pPr>
            <w:r w:rsidRPr="00936182">
              <w:rPr>
                <w:rFonts w:ascii="Arial" w:hAnsi="Arial" w:cs="Arial"/>
                <w:b/>
                <w:bCs/>
                <w:color w:val="000000"/>
                <w:sz w:val="10"/>
                <w:szCs w:val="10"/>
              </w:rPr>
              <w:t>1</w:t>
            </w:r>
          </w:p>
        </w:tc>
        <w:tc>
          <w:tcPr>
            <w:tcW w:w="709" w:type="dxa"/>
            <w:tcBorders>
              <w:top w:val="single" w:sz="4" w:space="0" w:color="auto"/>
              <w:left w:val="single" w:sz="4" w:space="0" w:color="auto"/>
              <w:bottom w:val="single" w:sz="4" w:space="0" w:color="auto"/>
              <w:right w:val="single" w:sz="6" w:space="0" w:color="auto"/>
            </w:tcBorders>
            <w:vAlign w:val="center"/>
          </w:tcPr>
          <w:p w:rsidR="009E50AE" w:rsidRPr="00936182" w:rsidRDefault="009E50AE" w:rsidP="00B83DBD">
            <w:pPr>
              <w:jc w:val="center"/>
              <w:rPr>
                <w:rFonts w:ascii="Arial" w:hAnsi="Arial" w:cs="Arial"/>
                <w:b/>
                <w:bCs/>
                <w:color w:val="000000"/>
                <w:sz w:val="10"/>
                <w:szCs w:val="10"/>
              </w:rPr>
            </w:pPr>
            <w:r w:rsidRPr="00936182">
              <w:rPr>
                <w:rFonts w:ascii="Arial" w:hAnsi="Arial" w:cs="Arial"/>
                <w:b/>
                <w:bCs/>
                <w:color w:val="000000"/>
                <w:sz w:val="10"/>
                <w:szCs w:val="10"/>
              </w:rPr>
              <w:t>2</w:t>
            </w:r>
          </w:p>
        </w:tc>
        <w:tc>
          <w:tcPr>
            <w:tcW w:w="709" w:type="dxa"/>
            <w:tcBorders>
              <w:top w:val="single" w:sz="4" w:space="0" w:color="auto"/>
              <w:left w:val="single" w:sz="4" w:space="0" w:color="auto"/>
              <w:bottom w:val="single" w:sz="4" w:space="0" w:color="auto"/>
              <w:right w:val="single" w:sz="4" w:space="0" w:color="auto"/>
            </w:tcBorders>
            <w:vAlign w:val="center"/>
          </w:tcPr>
          <w:p w:rsidR="009E50AE" w:rsidRPr="00936182" w:rsidRDefault="009E50AE" w:rsidP="00B83DBD">
            <w:pPr>
              <w:jc w:val="center"/>
              <w:rPr>
                <w:rFonts w:ascii="Arial" w:hAnsi="Arial" w:cs="Arial"/>
                <w:b/>
                <w:bCs/>
                <w:color w:val="000000"/>
                <w:sz w:val="10"/>
                <w:szCs w:val="10"/>
              </w:rPr>
            </w:pPr>
            <w:r w:rsidRPr="00936182">
              <w:rPr>
                <w:rFonts w:ascii="Arial" w:hAnsi="Arial" w:cs="Arial"/>
                <w:b/>
                <w:bCs/>
                <w:color w:val="000000"/>
                <w:sz w:val="10"/>
                <w:szCs w:val="10"/>
              </w:rPr>
              <w:t>3</w:t>
            </w:r>
          </w:p>
        </w:tc>
        <w:tc>
          <w:tcPr>
            <w:tcW w:w="708" w:type="dxa"/>
            <w:tcBorders>
              <w:top w:val="single" w:sz="4" w:space="0" w:color="auto"/>
              <w:left w:val="single" w:sz="4" w:space="0" w:color="auto"/>
              <w:bottom w:val="single" w:sz="4" w:space="0" w:color="auto"/>
              <w:right w:val="single" w:sz="4" w:space="0" w:color="auto"/>
            </w:tcBorders>
            <w:vAlign w:val="center"/>
          </w:tcPr>
          <w:p w:rsidR="009E50AE" w:rsidRPr="00936182" w:rsidRDefault="009E50AE" w:rsidP="00B83DBD">
            <w:pPr>
              <w:jc w:val="center"/>
              <w:rPr>
                <w:rFonts w:ascii="Arial" w:hAnsi="Arial" w:cs="Arial"/>
                <w:b/>
                <w:bCs/>
                <w:color w:val="000000"/>
                <w:sz w:val="10"/>
                <w:szCs w:val="10"/>
              </w:rPr>
            </w:pPr>
            <w:r w:rsidRPr="00936182">
              <w:rPr>
                <w:rFonts w:ascii="Arial" w:hAnsi="Arial" w:cs="Arial"/>
                <w:b/>
                <w:bCs/>
                <w:color w:val="000000"/>
                <w:sz w:val="10"/>
                <w:szCs w:val="10"/>
              </w:rPr>
              <w:t>4</w:t>
            </w:r>
          </w:p>
        </w:tc>
        <w:tc>
          <w:tcPr>
            <w:tcW w:w="426" w:type="dxa"/>
            <w:tcBorders>
              <w:top w:val="single" w:sz="4" w:space="0" w:color="auto"/>
              <w:left w:val="single" w:sz="4" w:space="0" w:color="auto"/>
              <w:bottom w:val="single" w:sz="4" w:space="0" w:color="auto"/>
              <w:right w:val="single" w:sz="4" w:space="0" w:color="auto"/>
            </w:tcBorders>
            <w:vAlign w:val="center"/>
          </w:tcPr>
          <w:p w:rsidR="009E50AE" w:rsidRPr="00936182" w:rsidRDefault="009E50AE" w:rsidP="00B83DBD">
            <w:pPr>
              <w:jc w:val="center"/>
              <w:rPr>
                <w:rFonts w:ascii="Arial" w:hAnsi="Arial" w:cs="Arial"/>
                <w:b/>
                <w:bCs/>
                <w:color w:val="000000"/>
                <w:sz w:val="10"/>
                <w:szCs w:val="10"/>
              </w:rPr>
            </w:pPr>
            <w:r w:rsidRPr="00936182">
              <w:rPr>
                <w:rFonts w:ascii="Arial" w:hAnsi="Arial" w:cs="Arial"/>
                <w:b/>
                <w:bCs/>
                <w:color w:val="000000"/>
                <w:sz w:val="10"/>
                <w:szCs w:val="10"/>
              </w:rPr>
              <w:t>5</w:t>
            </w:r>
          </w:p>
        </w:tc>
        <w:tc>
          <w:tcPr>
            <w:tcW w:w="425" w:type="dxa"/>
            <w:tcBorders>
              <w:top w:val="single" w:sz="4" w:space="0" w:color="auto"/>
              <w:left w:val="single" w:sz="4" w:space="0" w:color="auto"/>
              <w:bottom w:val="single" w:sz="4" w:space="0" w:color="auto"/>
              <w:right w:val="single" w:sz="4" w:space="0" w:color="auto"/>
            </w:tcBorders>
            <w:vAlign w:val="center"/>
          </w:tcPr>
          <w:p w:rsidR="009E50AE" w:rsidRPr="00936182" w:rsidRDefault="009E50AE" w:rsidP="00B83DBD">
            <w:pPr>
              <w:jc w:val="center"/>
              <w:rPr>
                <w:rFonts w:ascii="Arial" w:hAnsi="Arial" w:cs="Arial"/>
                <w:b/>
                <w:bCs/>
                <w:color w:val="000000"/>
                <w:sz w:val="10"/>
                <w:szCs w:val="10"/>
              </w:rPr>
            </w:pPr>
            <w:r w:rsidRPr="00936182">
              <w:rPr>
                <w:rFonts w:ascii="Arial" w:hAnsi="Arial" w:cs="Arial"/>
                <w:b/>
                <w:bCs/>
                <w:color w:val="000000"/>
                <w:sz w:val="10"/>
                <w:szCs w:val="10"/>
              </w:rPr>
              <w:t>6</w:t>
            </w:r>
          </w:p>
        </w:tc>
        <w:tc>
          <w:tcPr>
            <w:tcW w:w="425" w:type="dxa"/>
            <w:tcBorders>
              <w:top w:val="single" w:sz="4" w:space="0" w:color="auto"/>
              <w:left w:val="single" w:sz="4" w:space="0" w:color="auto"/>
              <w:bottom w:val="single" w:sz="4" w:space="0" w:color="auto"/>
              <w:right w:val="single" w:sz="4" w:space="0" w:color="auto"/>
            </w:tcBorders>
            <w:vAlign w:val="center"/>
          </w:tcPr>
          <w:p w:rsidR="009E50AE" w:rsidRPr="00936182" w:rsidRDefault="009E50AE" w:rsidP="00B83DBD">
            <w:pPr>
              <w:jc w:val="center"/>
              <w:rPr>
                <w:rFonts w:ascii="Arial" w:hAnsi="Arial" w:cs="Arial"/>
                <w:b/>
                <w:bCs/>
                <w:color w:val="000000"/>
                <w:sz w:val="10"/>
                <w:szCs w:val="10"/>
              </w:rPr>
            </w:pPr>
            <w:r w:rsidRPr="00936182">
              <w:rPr>
                <w:rFonts w:ascii="Arial" w:hAnsi="Arial" w:cs="Arial"/>
                <w:b/>
                <w:bCs/>
                <w:color w:val="000000"/>
                <w:sz w:val="10"/>
                <w:szCs w:val="10"/>
              </w:rPr>
              <w:t>7</w:t>
            </w:r>
          </w:p>
        </w:tc>
        <w:tc>
          <w:tcPr>
            <w:tcW w:w="425" w:type="dxa"/>
            <w:tcBorders>
              <w:top w:val="single" w:sz="4" w:space="0" w:color="auto"/>
              <w:left w:val="single" w:sz="4" w:space="0" w:color="auto"/>
              <w:bottom w:val="single" w:sz="4" w:space="0" w:color="auto"/>
              <w:right w:val="single" w:sz="4" w:space="0" w:color="auto"/>
            </w:tcBorders>
            <w:vAlign w:val="center"/>
          </w:tcPr>
          <w:p w:rsidR="009E50AE" w:rsidRPr="00936182" w:rsidRDefault="009E50AE" w:rsidP="00B83DBD">
            <w:pPr>
              <w:jc w:val="center"/>
              <w:rPr>
                <w:rFonts w:ascii="Arial" w:hAnsi="Arial" w:cs="Arial"/>
                <w:b/>
                <w:bCs/>
                <w:color w:val="000000"/>
                <w:sz w:val="10"/>
                <w:szCs w:val="10"/>
              </w:rPr>
            </w:pPr>
            <w:r w:rsidRPr="00936182">
              <w:rPr>
                <w:rFonts w:ascii="Arial" w:hAnsi="Arial" w:cs="Arial"/>
                <w:b/>
                <w:bCs/>
                <w:color w:val="000000"/>
                <w:sz w:val="10"/>
                <w:szCs w:val="10"/>
              </w:rPr>
              <w:t>8</w:t>
            </w:r>
          </w:p>
        </w:tc>
        <w:tc>
          <w:tcPr>
            <w:tcW w:w="426" w:type="dxa"/>
            <w:tcBorders>
              <w:top w:val="single" w:sz="4" w:space="0" w:color="auto"/>
              <w:left w:val="single" w:sz="4" w:space="0" w:color="auto"/>
              <w:bottom w:val="single" w:sz="4" w:space="0" w:color="auto"/>
              <w:right w:val="single" w:sz="4" w:space="0" w:color="auto"/>
            </w:tcBorders>
            <w:vAlign w:val="center"/>
          </w:tcPr>
          <w:p w:rsidR="009E50AE" w:rsidRPr="00936182" w:rsidRDefault="009E50AE" w:rsidP="00B83DBD">
            <w:pPr>
              <w:jc w:val="center"/>
              <w:rPr>
                <w:rFonts w:ascii="Arial" w:hAnsi="Arial" w:cs="Arial"/>
                <w:b/>
                <w:bCs/>
                <w:color w:val="000000"/>
                <w:sz w:val="10"/>
                <w:szCs w:val="10"/>
              </w:rPr>
            </w:pPr>
            <w:r w:rsidRPr="00936182">
              <w:rPr>
                <w:rFonts w:ascii="Arial" w:hAnsi="Arial" w:cs="Arial"/>
                <w:b/>
                <w:bCs/>
                <w:color w:val="000000"/>
                <w:sz w:val="10"/>
                <w:szCs w:val="10"/>
              </w:rPr>
              <w:t>9</w:t>
            </w:r>
          </w:p>
        </w:tc>
        <w:tc>
          <w:tcPr>
            <w:tcW w:w="425" w:type="dxa"/>
            <w:tcBorders>
              <w:top w:val="single" w:sz="4" w:space="0" w:color="auto"/>
              <w:left w:val="single" w:sz="4" w:space="0" w:color="auto"/>
              <w:bottom w:val="single" w:sz="4" w:space="0" w:color="auto"/>
              <w:right w:val="single" w:sz="4" w:space="0" w:color="auto"/>
            </w:tcBorders>
            <w:vAlign w:val="center"/>
          </w:tcPr>
          <w:p w:rsidR="009E50AE" w:rsidRPr="00936182" w:rsidRDefault="009E50AE" w:rsidP="00B83DBD">
            <w:pPr>
              <w:jc w:val="center"/>
              <w:rPr>
                <w:rFonts w:ascii="Arial" w:hAnsi="Arial" w:cs="Arial"/>
                <w:b/>
                <w:bCs/>
                <w:color w:val="000000"/>
                <w:sz w:val="10"/>
                <w:szCs w:val="10"/>
              </w:rPr>
            </w:pPr>
            <w:r w:rsidRPr="00936182">
              <w:rPr>
                <w:rFonts w:ascii="Arial" w:hAnsi="Arial" w:cs="Arial"/>
                <w:b/>
                <w:bCs/>
                <w:color w:val="000000"/>
                <w:sz w:val="10"/>
                <w:szCs w:val="10"/>
              </w:rPr>
              <w:t>10</w:t>
            </w:r>
          </w:p>
        </w:tc>
        <w:tc>
          <w:tcPr>
            <w:tcW w:w="709" w:type="dxa"/>
            <w:tcBorders>
              <w:top w:val="single" w:sz="4" w:space="0" w:color="auto"/>
              <w:left w:val="single" w:sz="4" w:space="0" w:color="auto"/>
              <w:bottom w:val="single" w:sz="4" w:space="0" w:color="auto"/>
              <w:right w:val="single" w:sz="4" w:space="0" w:color="auto"/>
            </w:tcBorders>
            <w:vAlign w:val="center"/>
          </w:tcPr>
          <w:p w:rsidR="009E50AE" w:rsidRPr="00936182" w:rsidRDefault="009E50AE" w:rsidP="00B83DBD">
            <w:pPr>
              <w:jc w:val="center"/>
              <w:rPr>
                <w:rFonts w:ascii="Arial" w:hAnsi="Arial" w:cs="Arial"/>
                <w:b/>
                <w:bCs/>
                <w:color w:val="000000"/>
                <w:sz w:val="10"/>
                <w:szCs w:val="10"/>
              </w:rPr>
            </w:pPr>
            <w:r w:rsidRPr="00936182">
              <w:rPr>
                <w:rFonts w:ascii="Arial" w:hAnsi="Arial" w:cs="Arial"/>
                <w:b/>
                <w:bCs/>
                <w:color w:val="000000"/>
                <w:sz w:val="10"/>
                <w:szCs w:val="10"/>
              </w:rPr>
              <w:t>11</w:t>
            </w:r>
          </w:p>
        </w:tc>
        <w:tc>
          <w:tcPr>
            <w:tcW w:w="708" w:type="dxa"/>
            <w:tcBorders>
              <w:top w:val="single" w:sz="4" w:space="0" w:color="auto"/>
              <w:left w:val="single" w:sz="4" w:space="0" w:color="auto"/>
              <w:bottom w:val="single" w:sz="4" w:space="0" w:color="auto"/>
              <w:right w:val="single" w:sz="4" w:space="0" w:color="auto"/>
            </w:tcBorders>
            <w:vAlign w:val="center"/>
          </w:tcPr>
          <w:p w:rsidR="009E50AE" w:rsidRPr="00936182" w:rsidRDefault="009E50AE" w:rsidP="00B83DBD">
            <w:pPr>
              <w:jc w:val="center"/>
              <w:rPr>
                <w:rFonts w:ascii="Arial" w:hAnsi="Arial" w:cs="Arial"/>
                <w:b/>
                <w:bCs/>
                <w:color w:val="000000"/>
                <w:sz w:val="10"/>
                <w:szCs w:val="10"/>
              </w:rPr>
            </w:pPr>
            <w:r w:rsidRPr="00936182">
              <w:rPr>
                <w:rFonts w:ascii="Arial" w:hAnsi="Arial" w:cs="Arial"/>
                <w:b/>
                <w:bCs/>
                <w:color w:val="000000"/>
                <w:sz w:val="10"/>
                <w:szCs w:val="10"/>
              </w:rPr>
              <w:t>12</w:t>
            </w:r>
          </w:p>
        </w:tc>
        <w:tc>
          <w:tcPr>
            <w:tcW w:w="709" w:type="dxa"/>
            <w:tcBorders>
              <w:top w:val="single" w:sz="4" w:space="0" w:color="auto"/>
              <w:left w:val="single" w:sz="4" w:space="0" w:color="auto"/>
              <w:bottom w:val="single" w:sz="4" w:space="0" w:color="auto"/>
              <w:right w:val="single" w:sz="4" w:space="0" w:color="auto"/>
            </w:tcBorders>
            <w:vAlign w:val="center"/>
          </w:tcPr>
          <w:p w:rsidR="009E50AE" w:rsidRPr="00936182" w:rsidRDefault="009E50AE" w:rsidP="00B83DBD">
            <w:pPr>
              <w:jc w:val="center"/>
              <w:rPr>
                <w:rFonts w:ascii="Arial" w:hAnsi="Arial" w:cs="Arial"/>
                <w:b/>
                <w:bCs/>
                <w:color w:val="000000"/>
                <w:sz w:val="10"/>
                <w:szCs w:val="10"/>
              </w:rPr>
            </w:pPr>
            <w:r w:rsidRPr="00936182">
              <w:rPr>
                <w:rFonts w:ascii="Arial" w:hAnsi="Arial" w:cs="Arial"/>
                <w:b/>
                <w:bCs/>
                <w:color w:val="000000"/>
                <w:sz w:val="10"/>
                <w:szCs w:val="10"/>
              </w:rPr>
              <w:t>13</w:t>
            </w:r>
          </w:p>
        </w:tc>
        <w:tc>
          <w:tcPr>
            <w:tcW w:w="425" w:type="dxa"/>
            <w:tcBorders>
              <w:top w:val="single" w:sz="4" w:space="0" w:color="auto"/>
              <w:left w:val="single" w:sz="4" w:space="0" w:color="auto"/>
              <w:bottom w:val="single" w:sz="4" w:space="0" w:color="auto"/>
              <w:right w:val="single" w:sz="4" w:space="0" w:color="auto"/>
            </w:tcBorders>
            <w:vAlign w:val="center"/>
          </w:tcPr>
          <w:p w:rsidR="009E50AE" w:rsidRPr="00936182" w:rsidRDefault="009E50AE" w:rsidP="00B83DBD">
            <w:pPr>
              <w:jc w:val="center"/>
              <w:rPr>
                <w:rFonts w:ascii="Arial" w:hAnsi="Arial" w:cs="Arial"/>
                <w:b/>
                <w:bCs/>
                <w:color w:val="000000"/>
                <w:sz w:val="10"/>
                <w:szCs w:val="10"/>
              </w:rPr>
            </w:pPr>
            <w:r w:rsidRPr="00936182">
              <w:rPr>
                <w:rFonts w:ascii="Arial" w:hAnsi="Arial" w:cs="Arial"/>
                <w:b/>
                <w:bCs/>
                <w:color w:val="000000"/>
                <w:sz w:val="10"/>
                <w:szCs w:val="10"/>
              </w:rPr>
              <w:t>14</w:t>
            </w:r>
          </w:p>
        </w:tc>
        <w:tc>
          <w:tcPr>
            <w:tcW w:w="426" w:type="dxa"/>
            <w:tcBorders>
              <w:top w:val="single" w:sz="4" w:space="0" w:color="auto"/>
              <w:left w:val="single" w:sz="4" w:space="0" w:color="auto"/>
              <w:bottom w:val="single" w:sz="4" w:space="0" w:color="auto"/>
              <w:right w:val="single" w:sz="4" w:space="0" w:color="auto"/>
            </w:tcBorders>
            <w:vAlign w:val="center"/>
          </w:tcPr>
          <w:p w:rsidR="009E50AE" w:rsidRPr="00936182" w:rsidRDefault="009E50AE" w:rsidP="00B83DBD">
            <w:pPr>
              <w:jc w:val="center"/>
              <w:rPr>
                <w:rFonts w:ascii="Arial" w:hAnsi="Arial" w:cs="Arial"/>
                <w:b/>
                <w:bCs/>
                <w:color w:val="000000"/>
                <w:sz w:val="10"/>
                <w:szCs w:val="10"/>
              </w:rPr>
            </w:pPr>
            <w:r w:rsidRPr="00936182">
              <w:rPr>
                <w:rFonts w:ascii="Arial" w:hAnsi="Arial" w:cs="Arial"/>
                <w:b/>
                <w:bCs/>
                <w:color w:val="000000"/>
                <w:sz w:val="10"/>
                <w:szCs w:val="10"/>
              </w:rPr>
              <w:t>15</w:t>
            </w:r>
          </w:p>
        </w:tc>
        <w:tc>
          <w:tcPr>
            <w:tcW w:w="425" w:type="dxa"/>
            <w:tcBorders>
              <w:top w:val="single" w:sz="4" w:space="0" w:color="auto"/>
              <w:left w:val="single" w:sz="4" w:space="0" w:color="auto"/>
              <w:bottom w:val="single" w:sz="4" w:space="0" w:color="auto"/>
              <w:right w:val="single" w:sz="4" w:space="0" w:color="auto"/>
            </w:tcBorders>
            <w:vAlign w:val="center"/>
          </w:tcPr>
          <w:p w:rsidR="009E50AE" w:rsidRPr="00936182" w:rsidRDefault="009E50AE" w:rsidP="00B83DBD">
            <w:pPr>
              <w:jc w:val="center"/>
              <w:rPr>
                <w:rFonts w:ascii="Arial" w:hAnsi="Arial" w:cs="Arial"/>
                <w:b/>
                <w:bCs/>
                <w:color w:val="000000"/>
                <w:sz w:val="10"/>
                <w:szCs w:val="10"/>
              </w:rPr>
            </w:pPr>
            <w:r w:rsidRPr="00936182">
              <w:rPr>
                <w:rFonts w:ascii="Arial" w:hAnsi="Arial" w:cs="Arial"/>
                <w:b/>
                <w:bCs/>
                <w:color w:val="000000"/>
                <w:sz w:val="10"/>
                <w:szCs w:val="10"/>
              </w:rPr>
              <w:t>16</w:t>
            </w:r>
          </w:p>
        </w:tc>
        <w:tc>
          <w:tcPr>
            <w:tcW w:w="567" w:type="dxa"/>
            <w:tcBorders>
              <w:top w:val="single" w:sz="4" w:space="0" w:color="auto"/>
              <w:left w:val="single" w:sz="4" w:space="0" w:color="auto"/>
              <w:bottom w:val="single" w:sz="4" w:space="0" w:color="auto"/>
              <w:right w:val="single" w:sz="4" w:space="0" w:color="auto"/>
            </w:tcBorders>
            <w:vAlign w:val="center"/>
          </w:tcPr>
          <w:p w:rsidR="009E50AE" w:rsidRPr="00936182" w:rsidRDefault="009E50AE" w:rsidP="00B83DBD">
            <w:pPr>
              <w:jc w:val="center"/>
              <w:rPr>
                <w:rFonts w:ascii="Arial" w:hAnsi="Arial" w:cs="Arial"/>
                <w:b/>
                <w:bCs/>
                <w:color w:val="000000"/>
                <w:sz w:val="10"/>
                <w:szCs w:val="10"/>
              </w:rPr>
            </w:pPr>
            <w:r w:rsidRPr="00936182">
              <w:rPr>
                <w:rFonts w:ascii="Arial" w:hAnsi="Arial" w:cs="Arial"/>
                <w:b/>
                <w:bCs/>
                <w:color w:val="000000"/>
                <w:sz w:val="10"/>
                <w:szCs w:val="10"/>
              </w:rPr>
              <w:t>17</w:t>
            </w:r>
          </w:p>
        </w:tc>
        <w:tc>
          <w:tcPr>
            <w:tcW w:w="567" w:type="dxa"/>
            <w:tcBorders>
              <w:top w:val="single" w:sz="4" w:space="0" w:color="auto"/>
              <w:left w:val="single" w:sz="4" w:space="0" w:color="auto"/>
              <w:bottom w:val="single" w:sz="4" w:space="0" w:color="auto"/>
              <w:right w:val="single" w:sz="4" w:space="0" w:color="auto"/>
            </w:tcBorders>
            <w:vAlign w:val="center"/>
          </w:tcPr>
          <w:p w:rsidR="009E50AE" w:rsidRPr="00936182" w:rsidRDefault="009E50AE" w:rsidP="00B83DBD">
            <w:pPr>
              <w:jc w:val="center"/>
              <w:rPr>
                <w:rFonts w:ascii="Arial" w:hAnsi="Arial" w:cs="Arial"/>
                <w:b/>
                <w:bCs/>
                <w:color w:val="000000"/>
                <w:sz w:val="10"/>
                <w:szCs w:val="10"/>
              </w:rPr>
            </w:pPr>
            <w:r w:rsidRPr="00936182">
              <w:rPr>
                <w:rFonts w:ascii="Arial" w:hAnsi="Arial" w:cs="Arial"/>
                <w:b/>
                <w:bCs/>
                <w:color w:val="000000"/>
                <w:sz w:val="10"/>
                <w:szCs w:val="10"/>
              </w:rPr>
              <w:t>18</w:t>
            </w:r>
          </w:p>
        </w:tc>
        <w:tc>
          <w:tcPr>
            <w:tcW w:w="567" w:type="dxa"/>
            <w:tcBorders>
              <w:top w:val="single" w:sz="4" w:space="0" w:color="auto"/>
              <w:left w:val="single" w:sz="6" w:space="0" w:color="auto"/>
              <w:bottom w:val="single" w:sz="4" w:space="0" w:color="auto"/>
              <w:right w:val="single" w:sz="6" w:space="0" w:color="auto"/>
            </w:tcBorders>
            <w:vAlign w:val="center"/>
          </w:tcPr>
          <w:p w:rsidR="009E50AE" w:rsidRPr="00936182" w:rsidRDefault="009E50AE" w:rsidP="00B83DBD">
            <w:pPr>
              <w:jc w:val="center"/>
              <w:rPr>
                <w:rFonts w:ascii="Arial" w:hAnsi="Arial" w:cs="Arial"/>
                <w:b/>
                <w:bCs/>
                <w:color w:val="000000"/>
                <w:sz w:val="10"/>
                <w:szCs w:val="10"/>
              </w:rPr>
            </w:pPr>
            <w:r w:rsidRPr="00936182">
              <w:rPr>
                <w:rFonts w:ascii="Arial" w:hAnsi="Arial" w:cs="Arial"/>
                <w:b/>
                <w:bCs/>
                <w:color w:val="000000"/>
                <w:sz w:val="10"/>
                <w:szCs w:val="10"/>
              </w:rPr>
              <w:t>19</w:t>
            </w:r>
          </w:p>
        </w:tc>
        <w:tc>
          <w:tcPr>
            <w:tcW w:w="567" w:type="dxa"/>
            <w:tcBorders>
              <w:top w:val="single" w:sz="4" w:space="0" w:color="auto"/>
              <w:left w:val="single" w:sz="6" w:space="0" w:color="auto"/>
              <w:bottom w:val="single" w:sz="4" w:space="0" w:color="auto"/>
              <w:right w:val="single" w:sz="6" w:space="0" w:color="auto"/>
            </w:tcBorders>
            <w:vAlign w:val="center"/>
          </w:tcPr>
          <w:p w:rsidR="009E50AE" w:rsidRPr="00936182" w:rsidRDefault="009E50AE" w:rsidP="00B83DBD">
            <w:pPr>
              <w:jc w:val="center"/>
              <w:rPr>
                <w:rFonts w:ascii="Arial" w:hAnsi="Arial" w:cs="Arial"/>
                <w:b/>
                <w:bCs/>
                <w:color w:val="000000"/>
                <w:sz w:val="10"/>
                <w:szCs w:val="10"/>
              </w:rPr>
            </w:pPr>
            <w:r w:rsidRPr="00936182">
              <w:rPr>
                <w:rFonts w:ascii="Arial" w:hAnsi="Arial" w:cs="Arial"/>
                <w:b/>
                <w:bCs/>
                <w:color w:val="000000"/>
                <w:sz w:val="10"/>
                <w:szCs w:val="10"/>
              </w:rPr>
              <w:t>20</w:t>
            </w:r>
          </w:p>
        </w:tc>
        <w:tc>
          <w:tcPr>
            <w:tcW w:w="567" w:type="dxa"/>
            <w:tcBorders>
              <w:top w:val="single" w:sz="4" w:space="0" w:color="auto"/>
              <w:left w:val="single" w:sz="6" w:space="0" w:color="auto"/>
              <w:bottom w:val="single" w:sz="4" w:space="0" w:color="auto"/>
              <w:right w:val="single" w:sz="6" w:space="0" w:color="auto"/>
            </w:tcBorders>
            <w:vAlign w:val="center"/>
          </w:tcPr>
          <w:p w:rsidR="009E50AE" w:rsidRPr="00936182" w:rsidRDefault="009E50AE" w:rsidP="00B83DBD">
            <w:pPr>
              <w:jc w:val="center"/>
              <w:rPr>
                <w:rFonts w:ascii="Arial" w:hAnsi="Arial" w:cs="Arial"/>
                <w:b/>
                <w:bCs/>
                <w:color w:val="000000"/>
                <w:sz w:val="10"/>
                <w:szCs w:val="10"/>
              </w:rPr>
            </w:pPr>
            <w:r w:rsidRPr="00936182">
              <w:rPr>
                <w:rFonts w:ascii="Arial" w:hAnsi="Arial" w:cs="Arial"/>
                <w:b/>
                <w:bCs/>
                <w:color w:val="000000"/>
                <w:sz w:val="10"/>
                <w:szCs w:val="10"/>
              </w:rPr>
              <w:t>21</w:t>
            </w:r>
          </w:p>
        </w:tc>
        <w:tc>
          <w:tcPr>
            <w:tcW w:w="850" w:type="dxa"/>
            <w:tcBorders>
              <w:top w:val="single" w:sz="4" w:space="0" w:color="auto"/>
              <w:left w:val="single" w:sz="6" w:space="0" w:color="auto"/>
              <w:bottom w:val="single" w:sz="4" w:space="0" w:color="auto"/>
              <w:right w:val="single" w:sz="4" w:space="0" w:color="auto"/>
            </w:tcBorders>
            <w:vAlign w:val="center"/>
          </w:tcPr>
          <w:p w:rsidR="009E50AE" w:rsidRPr="00936182" w:rsidRDefault="009E50AE" w:rsidP="00B83DBD">
            <w:pPr>
              <w:jc w:val="center"/>
              <w:rPr>
                <w:rFonts w:ascii="Arial" w:hAnsi="Arial" w:cs="Arial"/>
                <w:b/>
                <w:bCs/>
                <w:color w:val="000000"/>
                <w:sz w:val="10"/>
                <w:szCs w:val="10"/>
              </w:rPr>
            </w:pPr>
            <w:r w:rsidRPr="00936182">
              <w:rPr>
                <w:rFonts w:ascii="Arial" w:hAnsi="Arial" w:cs="Arial"/>
                <w:b/>
                <w:bCs/>
                <w:color w:val="000000"/>
                <w:sz w:val="10"/>
                <w:szCs w:val="10"/>
              </w:rPr>
              <w:t>22</w:t>
            </w:r>
          </w:p>
        </w:tc>
        <w:tc>
          <w:tcPr>
            <w:tcW w:w="851" w:type="dxa"/>
            <w:tcBorders>
              <w:top w:val="single" w:sz="4" w:space="0" w:color="auto"/>
              <w:left w:val="single" w:sz="4" w:space="0" w:color="auto"/>
              <w:bottom w:val="single" w:sz="4" w:space="0" w:color="auto"/>
              <w:right w:val="single" w:sz="4" w:space="0" w:color="auto"/>
            </w:tcBorders>
            <w:vAlign w:val="center"/>
          </w:tcPr>
          <w:p w:rsidR="009E50AE" w:rsidRPr="00936182" w:rsidRDefault="009E50AE" w:rsidP="00B83DBD">
            <w:pPr>
              <w:jc w:val="center"/>
              <w:rPr>
                <w:rFonts w:ascii="Arial" w:hAnsi="Arial" w:cs="Arial"/>
                <w:b/>
                <w:bCs/>
                <w:color w:val="000000"/>
                <w:sz w:val="10"/>
                <w:szCs w:val="10"/>
              </w:rPr>
            </w:pPr>
            <w:r w:rsidRPr="00936182">
              <w:rPr>
                <w:rFonts w:ascii="Arial" w:hAnsi="Arial" w:cs="Arial"/>
                <w:b/>
                <w:bCs/>
                <w:color w:val="000000"/>
                <w:sz w:val="10"/>
                <w:szCs w:val="10"/>
              </w:rPr>
              <w:t>23</w:t>
            </w:r>
          </w:p>
        </w:tc>
        <w:tc>
          <w:tcPr>
            <w:tcW w:w="709" w:type="dxa"/>
            <w:tcBorders>
              <w:top w:val="single" w:sz="4" w:space="0" w:color="auto"/>
              <w:left w:val="single" w:sz="4" w:space="0" w:color="auto"/>
              <w:bottom w:val="single" w:sz="4" w:space="0" w:color="auto"/>
              <w:right w:val="single" w:sz="4" w:space="0" w:color="auto"/>
            </w:tcBorders>
            <w:vAlign w:val="center"/>
          </w:tcPr>
          <w:p w:rsidR="009E50AE" w:rsidRPr="00936182" w:rsidRDefault="009E50AE" w:rsidP="00B83DBD">
            <w:pPr>
              <w:jc w:val="center"/>
              <w:rPr>
                <w:rFonts w:ascii="Arial" w:hAnsi="Arial" w:cs="Arial"/>
                <w:b/>
                <w:bCs/>
                <w:color w:val="000000"/>
                <w:sz w:val="10"/>
                <w:szCs w:val="10"/>
              </w:rPr>
            </w:pPr>
            <w:r w:rsidRPr="00936182">
              <w:rPr>
                <w:rFonts w:ascii="Arial" w:hAnsi="Arial" w:cs="Arial"/>
                <w:b/>
                <w:bCs/>
                <w:color w:val="000000"/>
                <w:sz w:val="10"/>
                <w:szCs w:val="10"/>
              </w:rPr>
              <w:t>24</w:t>
            </w:r>
          </w:p>
        </w:tc>
        <w:tc>
          <w:tcPr>
            <w:tcW w:w="708" w:type="dxa"/>
            <w:tcBorders>
              <w:top w:val="single" w:sz="4" w:space="0" w:color="auto"/>
              <w:left w:val="single" w:sz="4" w:space="0" w:color="auto"/>
              <w:bottom w:val="single" w:sz="4" w:space="0" w:color="auto"/>
              <w:right w:val="single" w:sz="4" w:space="0" w:color="auto"/>
            </w:tcBorders>
            <w:vAlign w:val="center"/>
          </w:tcPr>
          <w:p w:rsidR="009E50AE" w:rsidRPr="00936182" w:rsidRDefault="009E50AE" w:rsidP="00B83DBD">
            <w:pPr>
              <w:jc w:val="center"/>
              <w:rPr>
                <w:rFonts w:ascii="Arial" w:hAnsi="Arial" w:cs="Arial"/>
                <w:b/>
                <w:bCs/>
                <w:color w:val="000000"/>
                <w:sz w:val="10"/>
                <w:szCs w:val="10"/>
              </w:rPr>
            </w:pPr>
            <w:r w:rsidRPr="00936182">
              <w:rPr>
                <w:rFonts w:ascii="Arial" w:hAnsi="Arial" w:cs="Arial"/>
                <w:b/>
                <w:bCs/>
                <w:color w:val="000000"/>
                <w:sz w:val="10"/>
                <w:szCs w:val="10"/>
              </w:rPr>
              <w:t>25</w:t>
            </w:r>
          </w:p>
        </w:tc>
      </w:tr>
      <w:tr w:rsidR="009E50AE" w:rsidRPr="00D85400" w:rsidTr="00B83DBD">
        <w:trPr>
          <w:trHeight w:val="1034"/>
        </w:trPr>
        <w:tc>
          <w:tcPr>
            <w:tcW w:w="882" w:type="dxa"/>
            <w:tcBorders>
              <w:top w:val="single" w:sz="4" w:space="0" w:color="auto"/>
              <w:left w:val="single" w:sz="8" w:space="0" w:color="auto"/>
              <w:bottom w:val="single" w:sz="4" w:space="0" w:color="auto"/>
              <w:right w:val="single" w:sz="12" w:space="0" w:color="auto"/>
            </w:tcBorders>
            <w:vAlign w:val="center"/>
          </w:tcPr>
          <w:p w:rsidR="009E50AE" w:rsidRPr="00E72AA4" w:rsidRDefault="009E50AE" w:rsidP="00B83DBD">
            <w:pPr>
              <w:spacing w:line="120" w:lineRule="exact"/>
              <w:jc w:val="center"/>
              <w:rPr>
                <w:rFonts w:ascii="Arial" w:hAnsi="Arial" w:cs="Arial"/>
                <w:bCs/>
                <w:color w:val="000000"/>
                <w:sz w:val="10"/>
                <w:szCs w:val="10"/>
              </w:rPr>
            </w:pPr>
            <w:r w:rsidRPr="00E72AA4">
              <w:rPr>
                <w:rFonts w:ascii="Arial" w:hAnsi="Arial" w:cs="Arial"/>
                <w:bCs/>
                <w:color w:val="000000"/>
                <w:sz w:val="10"/>
                <w:szCs w:val="10"/>
              </w:rPr>
              <w:t>Sędziowie z wydziałów gospodarczych (z wyłączeniem wydziałów dla spraw upadłościowych i naprawczych)</w:t>
            </w:r>
          </w:p>
        </w:tc>
        <w:tc>
          <w:tcPr>
            <w:tcW w:w="252" w:type="dxa"/>
            <w:tcBorders>
              <w:top w:val="single" w:sz="12" w:space="0" w:color="auto"/>
              <w:left w:val="single" w:sz="12" w:space="0" w:color="auto"/>
              <w:bottom w:val="single" w:sz="12" w:space="0" w:color="auto"/>
              <w:right w:val="single" w:sz="4" w:space="0" w:color="auto"/>
            </w:tcBorders>
            <w:vAlign w:val="center"/>
          </w:tcPr>
          <w:p w:rsidR="009E50AE" w:rsidRPr="00A67634" w:rsidRDefault="009E50AE" w:rsidP="00B83DBD">
            <w:pPr>
              <w:jc w:val="center"/>
              <w:rPr>
                <w:rFonts w:ascii="Arial" w:hAnsi="Arial" w:cs="Arial"/>
                <w:b/>
                <w:bCs/>
                <w:color w:val="000000"/>
                <w:sz w:val="12"/>
                <w:szCs w:val="12"/>
              </w:rPr>
            </w:pPr>
            <w:r w:rsidRPr="00A67634">
              <w:rPr>
                <w:rFonts w:ascii="Arial" w:hAnsi="Arial" w:cs="Arial"/>
                <w:color w:val="000000"/>
                <w:sz w:val="12"/>
                <w:szCs w:val="12"/>
              </w:rPr>
              <w:t>01</w:t>
            </w:r>
          </w:p>
        </w:tc>
        <w:tc>
          <w:tcPr>
            <w:tcW w:w="709" w:type="dxa"/>
            <w:tcBorders>
              <w:top w:val="single" w:sz="12" w:space="0" w:color="auto"/>
              <w:left w:val="single" w:sz="4" w:space="0" w:color="auto"/>
              <w:bottom w:val="single" w:sz="12" w:space="0" w:color="auto"/>
              <w:right w:val="single" w:sz="4" w:space="0" w:color="auto"/>
            </w:tcBorders>
            <w:tcMar>
              <w:right w:w="57" w:type="dxa"/>
            </w:tcMar>
            <w:vAlign w:val="center"/>
          </w:tcPr>
          <w:p w:rsidR="009E50AE" w:rsidRPr="00D36683" w:rsidRDefault="009E50AE" w:rsidP="00B83DBD">
            <w:pPr>
              <w:jc w:val="right"/>
              <w:rPr>
                <w:rFonts w:ascii="Arial" w:hAnsi="Arial" w:cs="Arial"/>
                <w:color w:val="000000"/>
                <w:sz w:val="12"/>
                <w:szCs w:val="12"/>
              </w:rPr>
            </w:pPr>
            <w:r w:rsidRPr="00D36683">
              <w:rPr>
                <w:rFonts w:ascii="Arial" w:hAnsi="Arial" w:cs="Arial"/>
                <w:color w:val="000000"/>
                <w:sz w:val="12"/>
                <w:szCs w:val="12"/>
              </w:rPr>
              <w:t>3,500</w:t>
            </w:r>
          </w:p>
        </w:tc>
        <w:tc>
          <w:tcPr>
            <w:tcW w:w="709" w:type="dxa"/>
            <w:tcBorders>
              <w:top w:val="single" w:sz="12" w:space="0" w:color="auto"/>
              <w:left w:val="single" w:sz="4" w:space="0" w:color="auto"/>
              <w:bottom w:val="single" w:sz="12" w:space="0" w:color="auto"/>
              <w:right w:val="single" w:sz="6" w:space="0" w:color="auto"/>
            </w:tcBorders>
            <w:tcMar>
              <w:right w:w="57" w:type="dxa"/>
            </w:tcMar>
            <w:vAlign w:val="center"/>
          </w:tcPr>
          <w:p w:rsidR="009E50AE" w:rsidRPr="00D36683" w:rsidRDefault="009E50AE" w:rsidP="00B83DBD">
            <w:pPr>
              <w:jc w:val="right"/>
              <w:rPr>
                <w:rFonts w:ascii="Arial" w:hAnsi="Arial" w:cs="Arial"/>
                <w:color w:val="000000"/>
                <w:sz w:val="12"/>
                <w:szCs w:val="12"/>
              </w:rPr>
            </w:pPr>
            <w:r w:rsidRPr="00D36683">
              <w:rPr>
                <w:rFonts w:ascii="Arial" w:hAnsi="Arial" w:cs="Arial"/>
                <w:color w:val="000000"/>
                <w:sz w:val="12"/>
                <w:szCs w:val="12"/>
              </w:rPr>
              <w:t>3,500</w:t>
            </w:r>
          </w:p>
        </w:tc>
        <w:tc>
          <w:tcPr>
            <w:tcW w:w="709" w:type="dxa"/>
            <w:tcBorders>
              <w:top w:val="single" w:sz="12" w:space="0" w:color="auto"/>
              <w:left w:val="single" w:sz="4" w:space="0" w:color="auto"/>
              <w:bottom w:val="single" w:sz="12" w:space="0" w:color="auto"/>
              <w:right w:val="single" w:sz="4" w:space="0" w:color="auto"/>
            </w:tcBorders>
            <w:tcMar>
              <w:right w:w="57" w:type="dxa"/>
            </w:tcMar>
            <w:vAlign w:val="center"/>
          </w:tcPr>
          <w:p w:rsidR="009E50AE" w:rsidRPr="00D36683" w:rsidRDefault="009E50AE" w:rsidP="00B83DBD">
            <w:pPr>
              <w:jc w:val="right"/>
              <w:rPr>
                <w:rFonts w:ascii="Arial" w:hAnsi="Arial" w:cs="Arial"/>
                <w:color w:val="000000"/>
                <w:sz w:val="12"/>
                <w:szCs w:val="12"/>
              </w:rPr>
            </w:pPr>
            <w:r w:rsidRPr="00D36683">
              <w:rPr>
                <w:rFonts w:ascii="Arial" w:hAnsi="Arial" w:cs="Arial"/>
                <w:color w:val="000000"/>
                <w:sz w:val="12"/>
                <w:szCs w:val="12"/>
              </w:rPr>
              <w:t>1,290</w:t>
            </w:r>
          </w:p>
        </w:tc>
        <w:tc>
          <w:tcPr>
            <w:tcW w:w="708" w:type="dxa"/>
            <w:tcBorders>
              <w:top w:val="single" w:sz="12" w:space="0" w:color="auto"/>
              <w:left w:val="single" w:sz="4" w:space="0" w:color="auto"/>
              <w:bottom w:val="single" w:sz="12" w:space="0" w:color="auto"/>
              <w:right w:val="single" w:sz="4" w:space="0" w:color="auto"/>
            </w:tcBorders>
            <w:tcMar>
              <w:right w:w="57" w:type="dxa"/>
            </w:tcMar>
            <w:vAlign w:val="center"/>
          </w:tcPr>
          <w:p w:rsidR="009E50AE" w:rsidRPr="00D36683" w:rsidRDefault="009E50AE" w:rsidP="00B83DBD">
            <w:pPr>
              <w:jc w:val="right"/>
              <w:rPr>
                <w:rFonts w:ascii="Arial" w:hAnsi="Arial" w:cs="Arial"/>
                <w:color w:val="000000"/>
                <w:sz w:val="12"/>
                <w:szCs w:val="12"/>
              </w:rPr>
            </w:pPr>
            <w:r w:rsidRPr="00D36683">
              <w:rPr>
                <w:rFonts w:ascii="Arial" w:hAnsi="Arial" w:cs="Arial"/>
                <w:color w:val="000000"/>
                <w:sz w:val="12"/>
                <w:szCs w:val="12"/>
              </w:rPr>
              <w:t>2,000</w:t>
            </w:r>
          </w:p>
        </w:tc>
        <w:tc>
          <w:tcPr>
            <w:tcW w:w="426" w:type="dxa"/>
            <w:tcBorders>
              <w:top w:val="single" w:sz="12" w:space="0" w:color="auto"/>
              <w:left w:val="single" w:sz="4" w:space="0" w:color="auto"/>
              <w:bottom w:val="single" w:sz="12" w:space="0" w:color="auto"/>
              <w:right w:val="single" w:sz="4" w:space="0" w:color="auto"/>
            </w:tcBorders>
            <w:tcMar>
              <w:right w:w="57" w:type="dxa"/>
            </w:tcMar>
            <w:vAlign w:val="center"/>
          </w:tcPr>
          <w:p w:rsidR="009E50AE" w:rsidRPr="00D36683" w:rsidRDefault="009E50AE" w:rsidP="00B83DBD">
            <w:pPr>
              <w:jc w:val="right"/>
              <w:rPr>
                <w:rFonts w:ascii="Arial" w:hAnsi="Arial" w:cs="Arial"/>
                <w:color w:val="000000"/>
                <w:sz w:val="12"/>
                <w:szCs w:val="12"/>
              </w:rPr>
            </w:pPr>
          </w:p>
        </w:tc>
        <w:tc>
          <w:tcPr>
            <w:tcW w:w="425" w:type="dxa"/>
            <w:tcBorders>
              <w:top w:val="single" w:sz="12" w:space="0" w:color="auto"/>
              <w:left w:val="single" w:sz="4" w:space="0" w:color="auto"/>
              <w:bottom w:val="single" w:sz="12" w:space="0" w:color="auto"/>
              <w:right w:val="single" w:sz="4" w:space="0" w:color="auto"/>
            </w:tcBorders>
            <w:tcMar>
              <w:right w:w="57" w:type="dxa"/>
            </w:tcMar>
            <w:vAlign w:val="center"/>
          </w:tcPr>
          <w:p w:rsidR="009E50AE" w:rsidRPr="00D36683" w:rsidRDefault="009E50AE" w:rsidP="00B83DBD">
            <w:pPr>
              <w:jc w:val="right"/>
              <w:rPr>
                <w:rFonts w:ascii="Arial" w:hAnsi="Arial" w:cs="Arial"/>
                <w:color w:val="000000"/>
                <w:sz w:val="12"/>
                <w:szCs w:val="12"/>
              </w:rPr>
            </w:pPr>
          </w:p>
        </w:tc>
        <w:tc>
          <w:tcPr>
            <w:tcW w:w="425" w:type="dxa"/>
            <w:tcBorders>
              <w:top w:val="single" w:sz="12" w:space="0" w:color="auto"/>
              <w:left w:val="single" w:sz="4" w:space="0" w:color="auto"/>
              <w:bottom w:val="single" w:sz="12" w:space="0" w:color="auto"/>
              <w:right w:val="single" w:sz="4" w:space="0" w:color="auto"/>
            </w:tcBorders>
            <w:tcMar>
              <w:right w:w="57" w:type="dxa"/>
            </w:tcMar>
            <w:vAlign w:val="center"/>
          </w:tcPr>
          <w:p w:rsidR="009E50AE" w:rsidRPr="00D36683" w:rsidRDefault="009E50AE" w:rsidP="00B83DBD">
            <w:pPr>
              <w:jc w:val="right"/>
              <w:rPr>
                <w:rFonts w:ascii="Arial" w:hAnsi="Arial" w:cs="Arial"/>
                <w:color w:val="000000"/>
                <w:sz w:val="12"/>
                <w:szCs w:val="12"/>
              </w:rPr>
            </w:pPr>
          </w:p>
        </w:tc>
        <w:tc>
          <w:tcPr>
            <w:tcW w:w="425" w:type="dxa"/>
            <w:tcBorders>
              <w:top w:val="single" w:sz="12" w:space="0" w:color="auto"/>
              <w:left w:val="single" w:sz="4" w:space="0" w:color="auto"/>
              <w:bottom w:val="single" w:sz="12" w:space="0" w:color="auto"/>
              <w:right w:val="single" w:sz="4" w:space="0" w:color="auto"/>
            </w:tcBorders>
            <w:tcMar>
              <w:right w:w="57" w:type="dxa"/>
            </w:tcMar>
            <w:vAlign w:val="center"/>
          </w:tcPr>
          <w:p w:rsidR="009E50AE" w:rsidRPr="00D36683" w:rsidRDefault="009E50AE" w:rsidP="00B83DBD">
            <w:pPr>
              <w:jc w:val="right"/>
              <w:rPr>
                <w:rFonts w:ascii="Arial" w:hAnsi="Arial" w:cs="Arial"/>
                <w:color w:val="000000"/>
                <w:sz w:val="12"/>
                <w:szCs w:val="12"/>
              </w:rPr>
            </w:pPr>
          </w:p>
        </w:tc>
        <w:tc>
          <w:tcPr>
            <w:tcW w:w="426" w:type="dxa"/>
            <w:tcBorders>
              <w:top w:val="single" w:sz="12" w:space="0" w:color="auto"/>
              <w:left w:val="single" w:sz="4" w:space="0" w:color="auto"/>
              <w:bottom w:val="single" w:sz="12" w:space="0" w:color="auto"/>
              <w:right w:val="single" w:sz="4" w:space="0" w:color="auto"/>
            </w:tcBorders>
            <w:tcMar>
              <w:right w:w="57" w:type="dxa"/>
            </w:tcMar>
            <w:vAlign w:val="center"/>
          </w:tcPr>
          <w:p w:rsidR="009E50AE" w:rsidRPr="00D36683" w:rsidRDefault="009E50AE" w:rsidP="00B83DBD">
            <w:pPr>
              <w:jc w:val="right"/>
              <w:rPr>
                <w:rFonts w:ascii="Arial" w:hAnsi="Arial" w:cs="Arial"/>
                <w:color w:val="000000"/>
                <w:sz w:val="12"/>
                <w:szCs w:val="12"/>
              </w:rPr>
            </w:pPr>
          </w:p>
        </w:tc>
        <w:tc>
          <w:tcPr>
            <w:tcW w:w="425" w:type="dxa"/>
            <w:tcBorders>
              <w:top w:val="single" w:sz="12" w:space="0" w:color="auto"/>
              <w:left w:val="single" w:sz="4" w:space="0" w:color="auto"/>
              <w:bottom w:val="single" w:sz="12" w:space="0" w:color="auto"/>
              <w:right w:val="single" w:sz="4" w:space="0" w:color="auto"/>
            </w:tcBorders>
            <w:tcMar>
              <w:right w:w="57" w:type="dxa"/>
            </w:tcMar>
            <w:vAlign w:val="center"/>
          </w:tcPr>
          <w:p w:rsidR="009E50AE" w:rsidRPr="00D36683" w:rsidRDefault="009E50AE" w:rsidP="00B83DBD">
            <w:pPr>
              <w:jc w:val="right"/>
              <w:rPr>
                <w:rFonts w:ascii="Arial" w:hAnsi="Arial" w:cs="Arial"/>
                <w:color w:val="000000"/>
                <w:sz w:val="12"/>
                <w:szCs w:val="12"/>
              </w:rPr>
            </w:pPr>
          </w:p>
        </w:tc>
        <w:tc>
          <w:tcPr>
            <w:tcW w:w="709" w:type="dxa"/>
            <w:tcBorders>
              <w:top w:val="single" w:sz="12" w:space="0" w:color="auto"/>
              <w:left w:val="single" w:sz="4" w:space="0" w:color="auto"/>
              <w:bottom w:val="single" w:sz="12" w:space="0" w:color="auto"/>
              <w:right w:val="single" w:sz="4" w:space="0" w:color="auto"/>
            </w:tcBorders>
            <w:tcMar>
              <w:right w:w="57" w:type="dxa"/>
            </w:tcMar>
            <w:vAlign w:val="center"/>
          </w:tcPr>
          <w:p w:rsidR="009E50AE" w:rsidRPr="00D36683" w:rsidRDefault="009E50AE" w:rsidP="00B83DBD">
            <w:pPr>
              <w:jc w:val="right"/>
              <w:rPr>
                <w:rFonts w:ascii="Arial" w:hAnsi="Arial" w:cs="Arial"/>
                <w:color w:val="000000"/>
                <w:sz w:val="12"/>
                <w:szCs w:val="12"/>
              </w:rPr>
            </w:pPr>
            <w:r w:rsidRPr="00D36683">
              <w:rPr>
                <w:rFonts w:ascii="Arial" w:hAnsi="Arial" w:cs="Arial"/>
                <w:color w:val="000000"/>
                <w:sz w:val="12"/>
                <w:szCs w:val="12"/>
              </w:rPr>
              <w:t>1,750</w:t>
            </w:r>
          </w:p>
        </w:tc>
        <w:tc>
          <w:tcPr>
            <w:tcW w:w="708" w:type="dxa"/>
            <w:tcBorders>
              <w:top w:val="single" w:sz="12" w:space="0" w:color="auto"/>
              <w:left w:val="single" w:sz="4" w:space="0" w:color="auto"/>
              <w:bottom w:val="single" w:sz="12" w:space="0" w:color="auto"/>
              <w:right w:val="single" w:sz="4" w:space="0" w:color="auto"/>
            </w:tcBorders>
            <w:tcMar>
              <w:right w:w="57" w:type="dxa"/>
            </w:tcMar>
            <w:vAlign w:val="center"/>
          </w:tcPr>
          <w:p w:rsidR="009E50AE" w:rsidRPr="00D36683" w:rsidRDefault="009E50AE" w:rsidP="00B83DBD">
            <w:pPr>
              <w:jc w:val="right"/>
              <w:rPr>
                <w:rFonts w:ascii="Arial" w:hAnsi="Arial" w:cs="Arial"/>
                <w:color w:val="000000"/>
                <w:sz w:val="12"/>
                <w:szCs w:val="12"/>
              </w:rPr>
            </w:pPr>
            <w:r w:rsidRPr="00D36683">
              <w:rPr>
                <w:rFonts w:ascii="Arial" w:hAnsi="Arial" w:cs="Arial"/>
                <w:color w:val="000000"/>
                <w:sz w:val="12"/>
                <w:szCs w:val="12"/>
              </w:rPr>
              <w:t>1,660</w:t>
            </w:r>
          </w:p>
        </w:tc>
        <w:tc>
          <w:tcPr>
            <w:tcW w:w="709" w:type="dxa"/>
            <w:tcBorders>
              <w:top w:val="single" w:sz="12" w:space="0" w:color="auto"/>
              <w:left w:val="single" w:sz="4" w:space="0" w:color="auto"/>
              <w:bottom w:val="single" w:sz="12" w:space="0" w:color="auto"/>
              <w:right w:val="single" w:sz="4" w:space="0" w:color="auto"/>
            </w:tcBorders>
            <w:tcMar>
              <w:right w:w="57" w:type="dxa"/>
            </w:tcMar>
            <w:vAlign w:val="center"/>
          </w:tcPr>
          <w:p w:rsidR="009E50AE" w:rsidRPr="00D36683" w:rsidRDefault="009E50AE" w:rsidP="00B83DBD">
            <w:pPr>
              <w:jc w:val="right"/>
              <w:rPr>
                <w:rFonts w:ascii="Arial" w:hAnsi="Arial" w:cs="Arial"/>
                <w:color w:val="000000"/>
                <w:sz w:val="12"/>
                <w:szCs w:val="12"/>
              </w:rPr>
            </w:pPr>
            <w:r w:rsidRPr="00D36683">
              <w:rPr>
                <w:rFonts w:ascii="Arial" w:hAnsi="Arial" w:cs="Arial"/>
                <w:color w:val="000000"/>
                <w:sz w:val="12"/>
                <w:szCs w:val="12"/>
              </w:rPr>
              <w:t>2,000</w:t>
            </w:r>
          </w:p>
        </w:tc>
        <w:tc>
          <w:tcPr>
            <w:tcW w:w="425" w:type="dxa"/>
            <w:tcBorders>
              <w:top w:val="single" w:sz="12" w:space="0" w:color="auto"/>
              <w:left w:val="single" w:sz="4" w:space="0" w:color="auto"/>
              <w:bottom w:val="single" w:sz="12" w:space="0" w:color="auto"/>
              <w:right w:val="single" w:sz="4" w:space="0" w:color="auto"/>
            </w:tcBorders>
            <w:tcMar>
              <w:right w:w="57" w:type="dxa"/>
            </w:tcMar>
            <w:vAlign w:val="center"/>
          </w:tcPr>
          <w:p w:rsidR="009E50AE" w:rsidRPr="00D36683" w:rsidRDefault="009E50AE" w:rsidP="00B83DBD">
            <w:pPr>
              <w:jc w:val="right"/>
              <w:rPr>
                <w:rFonts w:ascii="Arial" w:hAnsi="Arial" w:cs="Arial"/>
                <w:color w:val="000000"/>
                <w:sz w:val="12"/>
                <w:szCs w:val="12"/>
              </w:rPr>
            </w:pPr>
          </w:p>
        </w:tc>
        <w:tc>
          <w:tcPr>
            <w:tcW w:w="426" w:type="dxa"/>
            <w:tcBorders>
              <w:top w:val="single" w:sz="12" w:space="0" w:color="auto"/>
              <w:left w:val="single" w:sz="4" w:space="0" w:color="auto"/>
              <w:bottom w:val="single" w:sz="12" w:space="0" w:color="auto"/>
              <w:right w:val="single" w:sz="4" w:space="0" w:color="auto"/>
            </w:tcBorders>
            <w:tcMar>
              <w:right w:w="57" w:type="dxa"/>
            </w:tcMar>
            <w:vAlign w:val="center"/>
          </w:tcPr>
          <w:p w:rsidR="009E50AE" w:rsidRPr="00D36683" w:rsidRDefault="009E50AE" w:rsidP="00B83DBD">
            <w:pPr>
              <w:jc w:val="right"/>
              <w:rPr>
                <w:rFonts w:ascii="Arial" w:hAnsi="Arial" w:cs="Arial"/>
                <w:color w:val="000000"/>
                <w:sz w:val="12"/>
                <w:szCs w:val="12"/>
              </w:rPr>
            </w:pPr>
          </w:p>
        </w:tc>
        <w:tc>
          <w:tcPr>
            <w:tcW w:w="425" w:type="dxa"/>
            <w:tcBorders>
              <w:top w:val="single" w:sz="12" w:space="0" w:color="auto"/>
              <w:left w:val="single" w:sz="4" w:space="0" w:color="auto"/>
              <w:bottom w:val="single" w:sz="12" w:space="0" w:color="auto"/>
              <w:right w:val="single" w:sz="4" w:space="0" w:color="auto"/>
            </w:tcBorders>
            <w:tcMar>
              <w:right w:w="57" w:type="dxa"/>
            </w:tcMar>
            <w:vAlign w:val="center"/>
          </w:tcPr>
          <w:p w:rsidR="009E50AE" w:rsidRPr="00D36683" w:rsidRDefault="009E50AE" w:rsidP="00B83DBD">
            <w:pPr>
              <w:jc w:val="right"/>
              <w:rPr>
                <w:rFonts w:ascii="Arial" w:hAnsi="Arial" w:cs="Arial"/>
                <w:color w:val="000000"/>
                <w:sz w:val="12"/>
                <w:szCs w:val="12"/>
              </w:rPr>
            </w:pPr>
          </w:p>
        </w:tc>
        <w:tc>
          <w:tcPr>
            <w:tcW w:w="567" w:type="dxa"/>
            <w:tcBorders>
              <w:top w:val="single" w:sz="12" w:space="0" w:color="auto"/>
              <w:left w:val="single" w:sz="4" w:space="0" w:color="auto"/>
              <w:bottom w:val="single" w:sz="12" w:space="0" w:color="auto"/>
              <w:right w:val="single" w:sz="4" w:space="0" w:color="auto"/>
            </w:tcBorders>
            <w:tcMar>
              <w:right w:w="57" w:type="dxa"/>
            </w:tcMar>
            <w:vAlign w:val="center"/>
          </w:tcPr>
          <w:p w:rsidR="009E50AE" w:rsidRPr="00D36683" w:rsidRDefault="009E50AE" w:rsidP="00B83DBD">
            <w:pPr>
              <w:jc w:val="right"/>
              <w:rPr>
                <w:rFonts w:ascii="Arial" w:hAnsi="Arial" w:cs="Arial"/>
                <w:color w:val="000000"/>
                <w:sz w:val="12"/>
                <w:szCs w:val="12"/>
              </w:rPr>
            </w:pPr>
          </w:p>
        </w:tc>
        <w:tc>
          <w:tcPr>
            <w:tcW w:w="567" w:type="dxa"/>
            <w:tcBorders>
              <w:top w:val="single" w:sz="12" w:space="0" w:color="auto"/>
              <w:left w:val="single" w:sz="4" w:space="0" w:color="auto"/>
              <w:bottom w:val="single" w:sz="12" w:space="0" w:color="auto"/>
              <w:right w:val="single" w:sz="4" w:space="0" w:color="auto"/>
            </w:tcBorders>
            <w:tcMar>
              <w:right w:w="57" w:type="dxa"/>
            </w:tcMar>
            <w:vAlign w:val="center"/>
          </w:tcPr>
          <w:p w:rsidR="009E50AE" w:rsidRPr="00D36683" w:rsidRDefault="009E50AE" w:rsidP="00B83DBD">
            <w:pPr>
              <w:jc w:val="right"/>
              <w:rPr>
                <w:rFonts w:ascii="Arial" w:hAnsi="Arial" w:cs="Arial"/>
                <w:color w:val="000000"/>
                <w:sz w:val="12"/>
                <w:szCs w:val="12"/>
              </w:rPr>
            </w:pPr>
          </w:p>
        </w:tc>
        <w:tc>
          <w:tcPr>
            <w:tcW w:w="567" w:type="dxa"/>
            <w:tcBorders>
              <w:top w:val="single" w:sz="12" w:space="0" w:color="auto"/>
              <w:left w:val="single" w:sz="6" w:space="0" w:color="auto"/>
              <w:bottom w:val="single" w:sz="12" w:space="0" w:color="auto"/>
              <w:right w:val="single" w:sz="6" w:space="0" w:color="auto"/>
            </w:tcBorders>
            <w:tcMar>
              <w:right w:w="57" w:type="dxa"/>
            </w:tcMar>
            <w:vAlign w:val="center"/>
          </w:tcPr>
          <w:p w:rsidR="009E50AE" w:rsidRPr="00D36683" w:rsidRDefault="009E50AE" w:rsidP="00B83DBD">
            <w:pPr>
              <w:jc w:val="right"/>
              <w:rPr>
                <w:rFonts w:ascii="Arial" w:hAnsi="Arial" w:cs="Arial"/>
                <w:color w:val="000000"/>
                <w:sz w:val="12"/>
                <w:szCs w:val="12"/>
              </w:rPr>
            </w:pPr>
          </w:p>
        </w:tc>
        <w:tc>
          <w:tcPr>
            <w:tcW w:w="567" w:type="dxa"/>
            <w:tcBorders>
              <w:top w:val="single" w:sz="12" w:space="0" w:color="auto"/>
              <w:left w:val="single" w:sz="6" w:space="0" w:color="auto"/>
              <w:bottom w:val="single" w:sz="12" w:space="0" w:color="auto"/>
              <w:right w:val="single" w:sz="6" w:space="0" w:color="auto"/>
            </w:tcBorders>
            <w:tcMar>
              <w:right w:w="57" w:type="dxa"/>
            </w:tcMar>
            <w:vAlign w:val="center"/>
          </w:tcPr>
          <w:p w:rsidR="009E50AE" w:rsidRPr="00D36683" w:rsidRDefault="009E50AE" w:rsidP="00B83DBD">
            <w:pPr>
              <w:jc w:val="right"/>
              <w:rPr>
                <w:rFonts w:ascii="Arial" w:hAnsi="Arial" w:cs="Arial"/>
                <w:color w:val="000000"/>
                <w:sz w:val="12"/>
                <w:szCs w:val="12"/>
              </w:rPr>
            </w:pPr>
          </w:p>
        </w:tc>
        <w:tc>
          <w:tcPr>
            <w:tcW w:w="567" w:type="dxa"/>
            <w:tcBorders>
              <w:top w:val="single" w:sz="12" w:space="0" w:color="auto"/>
              <w:left w:val="single" w:sz="6" w:space="0" w:color="auto"/>
              <w:bottom w:val="single" w:sz="12" w:space="0" w:color="auto"/>
              <w:right w:val="single" w:sz="6" w:space="0" w:color="auto"/>
            </w:tcBorders>
            <w:tcMar>
              <w:right w:w="57" w:type="dxa"/>
            </w:tcMar>
            <w:vAlign w:val="center"/>
          </w:tcPr>
          <w:p w:rsidR="009E50AE" w:rsidRPr="00D36683" w:rsidRDefault="009E50AE" w:rsidP="00B83DBD">
            <w:pPr>
              <w:jc w:val="right"/>
              <w:rPr>
                <w:rFonts w:ascii="Arial" w:hAnsi="Arial" w:cs="Arial"/>
                <w:color w:val="000000"/>
                <w:sz w:val="12"/>
                <w:szCs w:val="12"/>
              </w:rPr>
            </w:pPr>
          </w:p>
        </w:tc>
        <w:tc>
          <w:tcPr>
            <w:tcW w:w="850" w:type="dxa"/>
            <w:tcBorders>
              <w:top w:val="single" w:sz="12" w:space="0" w:color="auto"/>
              <w:left w:val="single" w:sz="6" w:space="0" w:color="auto"/>
              <w:bottom w:val="single" w:sz="12" w:space="0" w:color="auto"/>
              <w:right w:val="single" w:sz="4" w:space="0" w:color="auto"/>
            </w:tcBorders>
            <w:tcMar>
              <w:right w:w="57" w:type="dxa"/>
            </w:tcMar>
            <w:vAlign w:val="center"/>
          </w:tcPr>
          <w:p w:rsidR="009E50AE" w:rsidRPr="00D36683" w:rsidRDefault="009E50AE" w:rsidP="00B83DBD">
            <w:pPr>
              <w:jc w:val="right"/>
              <w:rPr>
                <w:rFonts w:ascii="Arial" w:hAnsi="Arial" w:cs="Arial"/>
                <w:color w:val="000000"/>
                <w:sz w:val="12"/>
                <w:szCs w:val="12"/>
              </w:rPr>
            </w:pPr>
            <w:r w:rsidRPr="00D36683">
              <w:rPr>
                <w:rFonts w:ascii="Arial" w:hAnsi="Arial" w:cs="Arial"/>
                <w:color w:val="000000"/>
                <w:sz w:val="12"/>
                <w:szCs w:val="12"/>
              </w:rPr>
              <w:t>212,000</w:t>
            </w:r>
          </w:p>
        </w:tc>
        <w:tc>
          <w:tcPr>
            <w:tcW w:w="851" w:type="dxa"/>
            <w:tcBorders>
              <w:top w:val="single" w:sz="12" w:space="0" w:color="auto"/>
              <w:left w:val="single" w:sz="4" w:space="0" w:color="auto"/>
              <w:bottom w:val="single" w:sz="12" w:space="0" w:color="auto"/>
              <w:right w:val="single" w:sz="4" w:space="0" w:color="auto"/>
            </w:tcBorders>
            <w:tcMar>
              <w:right w:w="57" w:type="dxa"/>
            </w:tcMar>
            <w:vAlign w:val="center"/>
          </w:tcPr>
          <w:p w:rsidR="009E50AE" w:rsidRPr="00D36683" w:rsidRDefault="009E50AE" w:rsidP="00B83DBD">
            <w:pPr>
              <w:jc w:val="right"/>
              <w:rPr>
                <w:rFonts w:ascii="Arial" w:hAnsi="Arial" w:cs="Arial"/>
                <w:color w:val="000000"/>
                <w:sz w:val="12"/>
                <w:szCs w:val="12"/>
              </w:rPr>
            </w:pPr>
            <w:r w:rsidRPr="00D36683">
              <w:rPr>
                <w:rFonts w:ascii="Arial" w:hAnsi="Arial" w:cs="Arial"/>
                <w:color w:val="000000"/>
                <w:sz w:val="12"/>
                <w:szCs w:val="12"/>
              </w:rPr>
              <w:t>164,490</w:t>
            </w:r>
          </w:p>
        </w:tc>
        <w:tc>
          <w:tcPr>
            <w:tcW w:w="709" w:type="dxa"/>
            <w:tcBorders>
              <w:top w:val="single" w:sz="12" w:space="0" w:color="auto"/>
              <w:left w:val="single" w:sz="4" w:space="0" w:color="auto"/>
              <w:bottom w:val="single" w:sz="12" w:space="0" w:color="auto"/>
              <w:right w:val="single" w:sz="4" w:space="0" w:color="auto"/>
            </w:tcBorders>
            <w:vAlign w:val="center"/>
          </w:tcPr>
          <w:p w:rsidR="009E50AE" w:rsidRPr="00D36683" w:rsidRDefault="009E50AE" w:rsidP="00B83DBD">
            <w:pPr>
              <w:jc w:val="right"/>
              <w:rPr>
                <w:rFonts w:ascii="Arial" w:hAnsi="Arial" w:cs="Arial"/>
                <w:color w:val="000000"/>
                <w:sz w:val="12"/>
                <w:szCs w:val="12"/>
              </w:rPr>
            </w:pPr>
            <w:r w:rsidRPr="00D36683">
              <w:rPr>
                <w:rFonts w:ascii="Arial" w:hAnsi="Arial" w:cs="Arial"/>
                <w:color w:val="000000"/>
                <w:sz w:val="12"/>
                <w:szCs w:val="12"/>
              </w:rPr>
              <w:t>3,500</w:t>
            </w:r>
          </w:p>
        </w:tc>
        <w:tc>
          <w:tcPr>
            <w:tcW w:w="708" w:type="dxa"/>
            <w:tcBorders>
              <w:top w:val="single" w:sz="12" w:space="0" w:color="auto"/>
              <w:left w:val="single" w:sz="4" w:space="0" w:color="auto"/>
              <w:bottom w:val="single" w:sz="12" w:space="0" w:color="auto"/>
              <w:right w:val="single" w:sz="12" w:space="0" w:color="auto"/>
            </w:tcBorders>
            <w:vAlign w:val="center"/>
          </w:tcPr>
          <w:p w:rsidR="009E50AE" w:rsidRPr="00D36683" w:rsidRDefault="009E50AE" w:rsidP="00B83DBD">
            <w:pPr>
              <w:jc w:val="right"/>
              <w:rPr>
                <w:rFonts w:ascii="Arial" w:hAnsi="Arial" w:cs="Arial"/>
                <w:color w:val="000000"/>
                <w:sz w:val="12"/>
                <w:szCs w:val="12"/>
              </w:rPr>
            </w:pPr>
            <w:r w:rsidRPr="00D36683">
              <w:rPr>
                <w:rFonts w:ascii="Arial" w:hAnsi="Arial" w:cs="Arial"/>
                <w:color w:val="000000"/>
                <w:sz w:val="12"/>
                <w:szCs w:val="12"/>
              </w:rPr>
              <w:t>3,500</w:t>
            </w:r>
          </w:p>
        </w:tc>
      </w:tr>
    </w:tbl>
    <w:p w:rsidR="00163EAA" w:rsidRPr="00F52A96" w:rsidRDefault="00163EAA" w:rsidP="00163EAA">
      <w:pPr>
        <w:spacing w:line="200" w:lineRule="exact"/>
        <w:outlineLvl w:val="0"/>
        <w:rPr>
          <w:rFonts w:ascii="Arial" w:hAnsi="Arial" w:cs="Arial"/>
          <w:b/>
          <w:sz w:val="22"/>
          <w:szCs w:val="22"/>
        </w:rPr>
      </w:pPr>
    </w:p>
    <w:p w:rsidR="00456EC9" w:rsidRDefault="00456EC9" w:rsidP="00163EAA">
      <w:pPr>
        <w:spacing w:after="80" w:line="220" w:lineRule="exact"/>
        <w:rPr>
          <w:rFonts w:ascii="Arial" w:hAnsi="Arial" w:cs="Arial"/>
          <w:b/>
        </w:rPr>
      </w:pPr>
    </w:p>
    <w:p w:rsidR="00456EC9" w:rsidRDefault="00456EC9" w:rsidP="00163EAA">
      <w:pPr>
        <w:spacing w:after="80" w:line="220" w:lineRule="exact"/>
        <w:rPr>
          <w:rFonts w:ascii="Arial" w:hAnsi="Arial" w:cs="Arial"/>
          <w:b/>
        </w:rPr>
      </w:pPr>
    </w:p>
    <w:p w:rsidR="00456EC9" w:rsidRDefault="00456EC9" w:rsidP="00163EAA">
      <w:pPr>
        <w:spacing w:after="80" w:line="220" w:lineRule="exact"/>
        <w:rPr>
          <w:rFonts w:ascii="Arial" w:hAnsi="Arial" w:cs="Arial"/>
          <w:b/>
        </w:rPr>
      </w:pPr>
    </w:p>
    <w:p w:rsidR="00456EC9" w:rsidRDefault="00456EC9" w:rsidP="00163EAA">
      <w:pPr>
        <w:spacing w:after="80" w:line="220" w:lineRule="exact"/>
        <w:rPr>
          <w:rFonts w:ascii="Arial" w:hAnsi="Arial" w:cs="Arial"/>
          <w:b/>
        </w:rPr>
      </w:pPr>
    </w:p>
    <w:p w:rsidR="00163EAA" w:rsidRPr="00F52A96" w:rsidRDefault="00163EAA" w:rsidP="00163EAA">
      <w:pPr>
        <w:spacing w:after="80" w:line="220" w:lineRule="exact"/>
        <w:rPr>
          <w:rFonts w:ascii="Arial" w:hAnsi="Arial" w:cs="Arial"/>
        </w:rPr>
      </w:pPr>
      <w:r w:rsidRPr="00F52A96">
        <w:rPr>
          <w:rFonts w:ascii="Arial" w:hAnsi="Arial" w:cs="Arial"/>
          <w:b/>
        </w:rPr>
        <w:lastRenderedPageBreak/>
        <w:t>Dział 5.2. Obsada Sądu (Wydziału)</w:t>
      </w:r>
    </w:p>
    <w:tbl>
      <w:tblPr>
        <w:tblW w:w="0" w:type="auto"/>
        <w:tblInd w:w="10" w:type="dxa"/>
        <w:tblBorders>
          <w:top w:val="single" w:sz="8" w:space="0" w:color="auto"/>
          <w:left w:val="single" w:sz="8" w:space="0" w:color="auto"/>
          <w:bottom w:val="single" w:sz="8" w:space="0" w:color="auto"/>
          <w:right w:val="single" w:sz="8" w:space="0" w:color="auto"/>
        </w:tblBorders>
        <w:tblLayout w:type="fixed"/>
        <w:tblCellMar>
          <w:left w:w="0" w:type="dxa"/>
          <w:right w:w="113" w:type="dxa"/>
        </w:tblCellMar>
        <w:tblLook w:val="0000" w:firstRow="0" w:lastRow="0" w:firstColumn="0" w:lastColumn="0" w:noHBand="0" w:noVBand="0"/>
      </w:tblPr>
      <w:tblGrid>
        <w:gridCol w:w="1276"/>
        <w:gridCol w:w="1302"/>
        <w:gridCol w:w="522"/>
        <w:gridCol w:w="1781"/>
        <w:gridCol w:w="1782"/>
        <w:gridCol w:w="1842"/>
        <w:gridCol w:w="1843"/>
        <w:gridCol w:w="1843"/>
        <w:gridCol w:w="1843"/>
      </w:tblGrid>
      <w:tr w:rsidR="009E50AE" w:rsidRPr="00D85400" w:rsidTr="00B83DBD">
        <w:trPr>
          <w:cantSplit/>
          <w:trHeight w:val="722"/>
        </w:trPr>
        <w:tc>
          <w:tcPr>
            <w:tcW w:w="3100" w:type="dxa"/>
            <w:gridSpan w:val="3"/>
            <w:tcBorders>
              <w:top w:val="single" w:sz="8" w:space="0" w:color="auto"/>
              <w:left w:val="single" w:sz="8" w:space="0" w:color="auto"/>
              <w:bottom w:val="single" w:sz="4" w:space="0" w:color="auto"/>
              <w:right w:val="single" w:sz="8" w:space="0" w:color="auto"/>
            </w:tcBorders>
            <w:vAlign w:val="center"/>
          </w:tcPr>
          <w:p w:rsidR="009E50AE" w:rsidRPr="00D85400" w:rsidRDefault="009E50AE" w:rsidP="00B83DBD">
            <w:pPr>
              <w:spacing w:line="140" w:lineRule="exact"/>
              <w:ind w:left="85" w:right="85"/>
              <w:jc w:val="center"/>
              <w:rPr>
                <w:rFonts w:ascii="Arial" w:hAnsi="Arial" w:cs="Arial"/>
                <w:color w:val="000000"/>
                <w:sz w:val="14"/>
              </w:rPr>
            </w:pPr>
            <w:r w:rsidRPr="00D85400">
              <w:rPr>
                <w:rFonts w:ascii="Arial" w:hAnsi="Arial" w:cs="Arial"/>
                <w:color w:val="000000"/>
                <w:sz w:val="14"/>
              </w:rPr>
              <w:t>Treść</w:t>
            </w:r>
          </w:p>
        </w:tc>
        <w:tc>
          <w:tcPr>
            <w:tcW w:w="1781" w:type="dxa"/>
            <w:tcBorders>
              <w:top w:val="single" w:sz="8" w:space="0" w:color="auto"/>
              <w:left w:val="nil"/>
              <w:right w:val="single" w:sz="4" w:space="0" w:color="auto"/>
            </w:tcBorders>
            <w:vAlign w:val="center"/>
          </w:tcPr>
          <w:p w:rsidR="009E50AE" w:rsidRPr="00D85400" w:rsidRDefault="009E50AE" w:rsidP="00B83DBD">
            <w:pPr>
              <w:spacing w:line="120" w:lineRule="exact"/>
              <w:jc w:val="center"/>
              <w:rPr>
                <w:rFonts w:ascii="Arial" w:hAnsi="Arial" w:cs="Arial"/>
                <w:color w:val="000000"/>
                <w:sz w:val="14"/>
              </w:rPr>
            </w:pPr>
            <w:r w:rsidRPr="00D85400">
              <w:rPr>
                <w:rFonts w:ascii="Arial" w:hAnsi="Arial" w:cs="Arial"/>
                <w:color w:val="000000"/>
                <w:sz w:val="14"/>
                <w:szCs w:val="14"/>
              </w:rPr>
              <w:t xml:space="preserve">Liczba </w:t>
            </w:r>
            <w:r w:rsidRPr="00D85400">
              <w:rPr>
                <w:rFonts w:ascii="Arial" w:hAnsi="Arial" w:cs="Arial"/>
                <w:color w:val="000000"/>
                <w:sz w:val="14"/>
                <w:szCs w:val="14"/>
              </w:rPr>
              <w:br/>
              <w:t>według limitu etatów na ostatni dzień okresu statystycznego</w:t>
            </w:r>
          </w:p>
        </w:tc>
        <w:tc>
          <w:tcPr>
            <w:tcW w:w="1782" w:type="dxa"/>
            <w:tcBorders>
              <w:top w:val="single" w:sz="8" w:space="0" w:color="auto"/>
              <w:left w:val="nil"/>
              <w:right w:val="single" w:sz="4" w:space="0" w:color="auto"/>
            </w:tcBorders>
            <w:vAlign w:val="center"/>
          </w:tcPr>
          <w:p w:rsidR="009E50AE" w:rsidRPr="00D85400" w:rsidRDefault="009E50AE" w:rsidP="00B83DBD">
            <w:pPr>
              <w:spacing w:before="120" w:line="120" w:lineRule="exact"/>
              <w:jc w:val="center"/>
              <w:rPr>
                <w:rFonts w:ascii="Arial" w:hAnsi="Arial" w:cs="Arial"/>
                <w:color w:val="000000"/>
                <w:sz w:val="14"/>
              </w:rPr>
            </w:pPr>
            <w:r w:rsidRPr="00D85400">
              <w:rPr>
                <w:rFonts w:ascii="Arial" w:hAnsi="Arial" w:cs="Arial"/>
                <w:color w:val="000000"/>
                <w:sz w:val="14"/>
              </w:rPr>
              <w:t>Liczba według limitu etatów w okresie statystycznym</w:t>
            </w:r>
          </w:p>
        </w:tc>
        <w:tc>
          <w:tcPr>
            <w:tcW w:w="1842" w:type="dxa"/>
            <w:tcBorders>
              <w:top w:val="single" w:sz="8" w:space="0" w:color="auto"/>
              <w:left w:val="nil"/>
              <w:right w:val="single" w:sz="4" w:space="0" w:color="auto"/>
            </w:tcBorders>
            <w:vAlign w:val="center"/>
          </w:tcPr>
          <w:p w:rsidR="009E50AE" w:rsidRPr="00D85400" w:rsidRDefault="009E50AE" w:rsidP="00B83DBD">
            <w:pPr>
              <w:spacing w:line="120" w:lineRule="exact"/>
              <w:jc w:val="center"/>
              <w:rPr>
                <w:rFonts w:ascii="Arial" w:hAnsi="Arial" w:cs="Arial"/>
                <w:color w:val="000000"/>
                <w:sz w:val="14"/>
              </w:rPr>
            </w:pPr>
            <w:r w:rsidRPr="00D85400">
              <w:rPr>
                <w:rFonts w:ascii="Arial" w:hAnsi="Arial" w:cs="Arial"/>
                <w:color w:val="000000"/>
                <w:sz w:val="14"/>
              </w:rPr>
              <w:t>Obsada</w:t>
            </w:r>
            <w:r w:rsidRPr="00D85400">
              <w:rPr>
                <w:rFonts w:ascii="Arial" w:hAnsi="Arial" w:cs="Arial"/>
                <w:color w:val="000000"/>
                <w:sz w:val="14"/>
              </w:rPr>
              <w:br/>
              <w:t>średniookresowa</w:t>
            </w:r>
          </w:p>
        </w:tc>
        <w:tc>
          <w:tcPr>
            <w:tcW w:w="1843" w:type="dxa"/>
            <w:tcBorders>
              <w:top w:val="single" w:sz="8" w:space="0" w:color="auto"/>
              <w:left w:val="single" w:sz="4" w:space="0" w:color="auto"/>
              <w:right w:val="single" w:sz="8" w:space="0" w:color="auto"/>
            </w:tcBorders>
            <w:vAlign w:val="center"/>
          </w:tcPr>
          <w:p w:rsidR="009E50AE" w:rsidRPr="00D85400" w:rsidRDefault="009E50AE" w:rsidP="00B83DBD">
            <w:pPr>
              <w:spacing w:line="120" w:lineRule="exact"/>
              <w:jc w:val="center"/>
              <w:rPr>
                <w:rFonts w:ascii="Arial" w:hAnsi="Arial" w:cs="Arial"/>
                <w:color w:val="000000"/>
                <w:sz w:val="14"/>
              </w:rPr>
            </w:pPr>
            <w:r w:rsidRPr="00D85400">
              <w:rPr>
                <w:rFonts w:ascii="Arial" w:hAnsi="Arial" w:cs="Arial"/>
                <w:color w:val="000000"/>
                <w:sz w:val="14"/>
              </w:rPr>
              <w:t>W tym obsada z ośrodków migracyjnych</w:t>
            </w:r>
          </w:p>
        </w:tc>
        <w:tc>
          <w:tcPr>
            <w:tcW w:w="1843" w:type="dxa"/>
            <w:tcBorders>
              <w:top w:val="single" w:sz="8" w:space="0" w:color="auto"/>
              <w:left w:val="single" w:sz="4" w:space="0" w:color="auto"/>
              <w:right w:val="single" w:sz="8" w:space="0" w:color="auto"/>
            </w:tcBorders>
            <w:vAlign w:val="center"/>
          </w:tcPr>
          <w:p w:rsidR="009E50AE" w:rsidRPr="00D85400" w:rsidRDefault="009E50AE" w:rsidP="00B83DBD">
            <w:pPr>
              <w:spacing w:line="120" w:lineRule="exact"/>
              <w:jc w:val="center"/>
              <w:rPr>
                <w:rFonts w:ascii="Arial" w:hAnsi="Arial" w:cs="Arial"/>
                <w:color w:val="000000"/>
                <w:sz w:val="14"/>
              </w:rPr>
            </w:pPr>
            <w:r w:rsidRPr="00936182">
              <w:rPr>
                <w:rFonts w:ascii="Arial" w:hAnsi="Arial" w:cs="Arial"/>
                <w:color w:val="000000"/>
                <w:sz w:val="14"/>
              </w:rPr>
              <w:t>Liczba obsadzonych etatów na ostatni dzień okresu statystycznego</w:t>
            </w:r>
          </w:p>
        </w:tc>
        <w:tc>
          <w:tcPr>
            <w:tcW w:w="1843" w:type="dxa"/>
            <w:tcBorders>
              <w:top w:val="single" w:sz="8" w:space="0" w:color="auto"/>
              <w:left w:val="single" w:sz="4" w:space="0" w:color="auto"/>
              <w:right w:val="single" w:sz="8" w:space="0" w:color="auto"/>
            </w:tcBorders>
            <w:vAlign w:val="center"/>
          </w:tcPr>
          <w:p w:rsidR="009E50AE" w:rsidRPr="00D85400" w:rsidRDefault="009E50AE" w:rsidP="00B83DBD">
            <w:pPr>
              <w:spacing w:line="120" w:lineRule="exact"/>
              <w:jc w:val="center"/>
              <w:rPr>
                <w:rFonts w:ascii="Arial" w:hAnsi="Arial" w:cs="Arial"/>
                <w:color w:val="000000"/>
                <w:sz w:val="14"/>
              </w:rPr>
            </w:pPr>
            <w:r w:rsidRPr="00936182">
              <w:rPr>
                <w:rFonts w:ascii="Arial" w:hAnsi="Arial" w:cs="Arial"/>
                <w:color w:val="000000"/>
                <w:sz w:val="14"/>
              </w:rPr>
              <w:t>Liczba obsadzonych etatów w okresie statystycznym</w:t>
            </w:r>
          </w:p>
        </w:tc>
      </w:tr>
      <w:tr w:rsidR="009E50AE" w:rsidRPr="00D85400" w:rsidTr="00B83DBD">
        <w:trPr>
          <w:trHeight w:val="116"/>
        </w:trPr>
        <w:tc>
          <w:tcPr>
            <w:tcW w:w="3100" w:type="dxa"/>
            <w:gridSpan w:val="3"/>
            <w:tcBorders>
              <w:top w:val="single" w:sz="4" w:space="0" w:color="auto"/>
              <w:left w:val="single" w:sz="8" w:space="0" w:color="auto"/>
              <w:bottom w:val="single" w:sz="4" w:space="0" w:color="auto"/>
              <w:right w:val="single" w:sz="8" w:space="0" w:color="auto"/>
            </w:tcBorders>
            <w:vAlign w:val="center"/>
          </w:tcPr>
          <w:p w:rsidR="009E50AE" w:rsidRPr="00D85400" w:rsidRDefault="009E50AE" w:rsidP="00B83DBD">
            <w:pPr>
              <w:spacing w:line="140" w:lineRule="exact"/>
              <w:ind w:left="85" w:right="85"/>
              <w:jc w:val="center"/>
              <w:rPr>
                <w:rFonts w:ascii="Arial" w:hAnsi="Arial" w:cs="Arial"/>
                <w:color w:val="000000"/>
                <w:sz w:val="12"/>
                <w:szCs w:val="12"/>
              </w:rPr>
            </w:pPr>
            <w:r w:rsidRPr="00D85400">
              <w:rPr>
                <w:rFonts w:ascii="Arial" w:hAnsi="Arial" w:cs="Arial"/>
                <w:color w:val="000000"/>
                <w:sz w:val="12"/>
                <w:szCs w:val="12"/>
              </w:rPr>
              <w:t>0</w:t>
            </w:r>
          </w:p>
        </w:tc>
        <w:tc>
          <w:tcPr>
            <w:tcW w:w="1781" w:type="dxa"/>
            <w:tcBorders>
              <w:top w:val="single" w:sz="4" w:space="0" w:color="auto"/>
              <w:left w:val="single" w:sz="4" w:space="0" w:color="auto"/>
              <w:bottom w:val="single" w:sz="12" w:space="0" w:color="auto"/>
              <w:right w:val="single" w:sz="4" w:space="0" w:color="auto"/>
            </w:tcBorders>
            <w:vAlign w:val="center"/>
          </w:tcPr>
          <w:p w:rsidR="009E50AE" w:rsidRPr="00D85400" w:rsidRDefault="009E50AE" w:rsidP="00B83DBD">
            <w:pPr>
              <w:spacing w:line="140" w:lineRule="exact"/>
              <w:ind w:left="85" w:right="85"/>
              <w:jc w:val="center"/>
              <w:rPr>
                <w:rFonts w:ascii="Arial" w:hAnsi="Arial" w:cs="Arial"/>
                <w:color w:val="000000"/>
                <w:sz w:val="12"/>
                <w:szCs w:val="12"/>
              </w:rPr>
            </w:pPr>
            <w:r w:rsidRPr="00D85400">
              <w:rPr>
                <w:rFonts w:ascii="Arial" w:hAnsi="Arial" w:cs="Arial"/>
                <w:color w:val="000000"/>
                <w:sz w:val="12"/>
                <w:szCs w:val="12"/>
              </w:rPr>
              <w:t>1</w:t>
            </w:r>
          </w:p>
        </w:tc>
        <w:tc>
          <w:tcPr>
            <w:tcW w:w="1782" w:type="dxa"/>
            <w:tcBorders>
              <w:top w:val="single" w:sz="4" w:space="0" w:color="auto"/>
              <w:left w:val="single" w:sz="4" w:space="0" w:color="auto"/>
              <w:bottom w:val="single" w:sz="12" w:space="0" w:color="auto"/>
              <w:right w:val="single" w:sz="4" w:space="0" w:color="auto"/>
            </w:tcBorders>
            <w:vAlign w:val="center"/>
          </w:tcPr>
          <w:p w:rsidR="009E50AE" w:rsidRPr="00D85400" w:rsidRDefault="009E50AE" w:rsidP="00B83DBD">
            <w:pPr>
              <w:spacing w:line="140" w:lineRule="exact"/>
              <w:ind w:right="85"/>
              <w:jc w:val="center"/>
              <w:rPr>
                <w:rFonts w:ascii="Arial" w:hAnsi="Arial" w:cs="Arial"/>
                <w:color w:val="000000"/>
                <w:sz w:val="12"/>
                <w:szCs w:val="12"/>
              </w:rPr>
            </w:pPr>
            <w:r w:rsidRPr="00D85400">
              <w:rPr>
                <w:rFonts w:ascii="Arial" w:hAnsi="Arial" w:cs="Arial"/>
                <w:color w:val="000000"/>
                <w:sz w:val="12"/>
                <w:szCs w:val="12"/>
              </w:rPr>
              <w:t>2</w:t>
            </w:r>
          </w:p>
        </w:tc>
        <w:tc>
          <w:tcPr>
            <w:tcW w:w="1842" w:type="dxa"/>
            <w:tcBorders>
              <w:top w:val="single" w:sz="4" w:space="0" w:color="auto"/>
              <w:left w:val="single" w:sz="4" w:space="0" w:color="auto"/>
              <w:bottom w:val="single" w:sz="12" w:space="0" w:color="auto"/>
              <w:right w:val="single" w:sz="4" w:space="0" w:color="auto"/>
            </w:tcBorders>
            <w:vAlign w:val="center"/>
          </w:tcPr>
          <w:p w:rsidR="009E50AE" w:rsidRPr="00D85400" w:rsidRDefault="009E50AE" w:rsidP="00B83DBD">
            <w:pPr>
              <w:spacing w:line="140" w:lineRule="exact"/>
              <w:ind w:right="85"/>
              <w:jc w:val="center"/>
              <w:rPr>
                <w:rFonts w:ascii="Arial" w:hAnsi="Arial" w:cs="Arial"/>
                <w:color w:val="000000"/>
                <w:sz w:val="12"/>
                <w:szCs w:val="12"/>
              </w:rPr>
            </w:pPr>
            <w:r w:rsidRPr="00D85400">
              <w:rPr>
                <w:rFonts w:ascii="Arial" w:hAnsi="Arial" w:cs="Arial"/>
                <w:color w:val="000000"/>
                <w:sz w:val="12"/>
                <w:szCs w:val="12"/>
              </w:rPr>
              <w:t>3</w:t>
            </w:r>
          </w:p>
        </w:tc>
        <w:tc>
          <w:tcPr>
            <w:tcW w:w="1843" w:type="dxa"/>
            <w:tcBorders>
              <w:top w:val="single" w:sz="4" w:space="0" w:color="auto"/>
              <w:left w:val="single" w:sz="4" w:space="0" w:color="auto"/>
              <w:bottom w:val="single" w:sz="12" w:space="0" w:color="auto"/>
              <w:right w:val="single" w:sz="8" w:space="0" w:color="auto"/>
            </w:tcBorders>
            <w:vAlign w:val="center"/>
          </w:tcPr>
          <w:p w:rsidR="009E50AE" w:rsidRPr="00D85400" w:rsidRDefault="009E50AE" w:rsidP="00B83DBD">
            <w:pPr>
              <w:spacing w:line="140" w:lineRule="exact"/>
              <w:ind w:right="85"/>
              <w:jc w:val="center"/>
              <w:rPr>
                <w:rFonts w:ascii="Arial" w:hAnsi="Arial" w:cs="Arial"/>
                <w:color w:val="000000"/>
                <w:sz w:val="12"/>
                <w:szCs w:val="12"/>
              </w:rPr>
            </w:pPr>
            <w:r w:rsidRPr="00D85400">
              <w:rPr>
                <w:rFonts w:ascii="Arial" w:hAnsi="Arial" w:cs="Arial"/>
                <w:color w:val="000000"/>
                <w:sz w:val="12"/>
                <w:szCs w:val="12"/>
              </w:rPr>
              <w:t>4</w:t>
            </w:r>
          </w:p>
        </w:tc>
        <w:tc>
          <w:tcPr>
            <w:tcW w:w="1843" w:type="dxa"/>
            <w:tcBorders>
              <w:top w:val="single" w:sz="4" w:space="0" w:color="auto"/>
              <w:left w:val="single" w:sz="4" w:space="0" w:color="auto"/>
              <w:bottom w:val="single" w:sz="12" w:space="0" w:color="auto"/>
              <w:right w:val="single" w:sz="8" w:space="0" w:color="auto"/>
            </w:tcBorders>
          </w:tcPr>
          <w:p w:rsidR="009E50AE" w:rsidRPr="00D85400" w:rsidRDefault="009E50AE" w:rsidP="00B83DBD">
            <w:pPr>
              <w:spacing w:line="140" w:lineRule="exact"/>
              <w:ind w:right="85"/>
              <w:jc w:val="center"/>
              <w:rPr>
                <w:rFonts w:ascii="Arial" w:hAnsi="Arial" w:cs="Arial"/>
                <w:color w:val="000000"/>
                <w:sz w:val="12"/>
                <w:szCs w:val="12"/>
              </w:rPr>
            </w:pPr>
            <w:r>
              <w:rPr>
                <w:rFonts w:ascii="Arial" w:hAnsi="Arial" w:cs="Arial"/>
                <w:color w:val="000000"/>
                <w:sz w:val="12"/>
                <w:szCs w:val="12"/>
              </w:rPr>
              <w:t>5</w:t>
            </w:r>
          </w:p>
        </w:tc>
        <w:tc>
          <w:tcPr>
            <w:tcW w:w="1843" w:type="dxa"/>
            <w:tcBorders>
              <w:top w:val="single" w:sz="4" w:space="0" w:color="auto"/>
              <w:left w:val="single" w:sz="4" w:space="0" w:color="auto"/>
              <w:bottom w:val="single" w:sz="12" w:space="0" w:color="auto"/>
              <w:right w:val="single" w:sz="8" w:space="0" w:color="auto"/>
            </w:tcBorders>
          </w:tcPr>
          <w:p w:rsidR="009E50AE" w:rsidRPr="00D85400" w:rsidRDefault="009E50AE" w:rsidP="00B83DBD">
            <w:pPr>
              <w:spacing w:line="140" w:lineRule="exact"/>
              <w:ind w:right="85"/>
              <w:jc w:val="center"/>
              <w:rPr>
                <w:rFonts w:ascii="Arial" w:hAnsi="Arial" w:cs="Arial"/>
                <w:color w:val="000000"/>
                <w:sz w:val="12"/>
                <w:szCs w:val="12"/>
              </w:rPr>
            </w:pPr>
            <w:r>
              <w:rPr>
                <w:rFonts w:ascii="Arial" w:hAnsi="Arial" w:cs="Arial"/>
                <w:color w:val="000000"/>
                <w:sz w:val="12"/>
                <w:szCs w:val="12"/>
              </w:rPr>
              <w:t>6</w:t>
            </w:r>
          </w:p>
        </w:tc>
      </w:tr>
      <w:tr w:rsidR="009E50AE" w:rsidRPr="00D85400" w:rsidTr="00B83DBD">
        <w:trPr>
          <w:cantSplit/>
          <w:trHeight w:val="227"/>
        </w:trPr>
        <w:tc>
          <w:tcPr>
            <w:tcW w:w="2578" w:type="dxa"/>
            <w:gridSpan w:val="2"/>
            <w:tcBorders>
              <w:top w:val="single" w:sz="4" w:space="0" w:color="auto"/>
              <w:left w:val="single" w:sz="8" w:space="0" w:color="auto"/>
              <w:bottom w:val="single" w:sz="4" w:space="0" w:color="auto"/>
              <w:right w:val="single" w:sz="12" w:space="0" w:color="auto"/>
            </w:tcBorders>
            <w:vAlign w:val="center"/>
          </w:tcPr>
          <w:p w:rsidR="009E50AE" w:rsidRPr="00D85400" w:rsidRDefault="009E50AE" w:rsidP="00B83DBD">
            <w:pPr>
              <w:spacing w:after="40" w:line="140" w:lineRule="exact"/>
              <w:ind w:left="85" w:right="85"/>
              <w:rPr>
                <w:rFonts w:ascii="Arial" w:hAnsi="Arial" w:cs="Arial"/>
                <w:color w:val="000000"/>
                <w:sz w:val="14"/>
              </w:rPr>
            </w:pPr>
            <w:r w:rsidRPr="00D85400">
              <w:rPr>
                <w:rFonts w:ascii="Arial" w:hAnsi="Arial" w:cs="Arial"/>
                <w:color w:val="000000"/>
                <w:sz w:val="14"/>
              </w:rPr>
              <w:t>Referendarze</w:t>
            </w:r>
          </w:p>
        </w:tc>
        <w:tc>
          <w:tcPr>
            <w:tcW w:w="522" w:type="dxa"/>
            <w:tcBorders>
              <w:top w:val="single" w:sz="12" w:space="0" w:color="auto"/>
              <w:left w:val="single" w:sz="12" w:space="0" w:color="auto"/>
              <w:bottom w:val="single" w:sz="4" w:space="0" w:color="auto"/>
              <w:right w:val="single" w:sz="4" w:space="0" w:color="auto"/>
            </w:tcBorders>
            <w:vAlign w:val="center"/>
          </w:tcPr>
          <w:p w:rsidR="009E50AE" w:rsidRPr="00D85400" w:rsidRDefault="009E50AE" w:rsidP="00B83DBD">
            <w:pPr>
              <w:spacing w:after="40" w:line="140" w:lineRule="exact"/>
              <w:ind w:left="85" w:right="85"/>
              <w:jc w:val="center"/>
              <w:rPr>
                <w:rFonts w:ascii="Arial" w:hAnsi="Arial" w:cs="Arial"/>
                <w:color w:val="000000"/>
                <w:sz w:val="12"/>
                <w:szCs w:val="12"/>
              </w:rPr>
            </w:pPr>
            <w:r w:rsidRPr="00D85400">
              <w:rPr>
                <w:rFonts w:ascii="Arial" w:hAnsi="Arial" w:cs="Arial"/>
                <w:color w:val="000000"/>
                <w:sz w:val="12"/>
                <w:szCs w:val="12"/>
              </w:rPr>
              <w:t>01</w:t>
            </w:r>
          </w:p>
        </w:tc>
        <w:tc>
          <w:tcPr>
            <w:tcW w:w="1781" w:type="dxa"/>
            <w:tcBorders>
              <w:top w:val="single" w:sz="12" w:space="0" w:color="auto"/>
              <w:left w:val="single" w:sz="4" w:space="0" w:color="auto"/>
              <w:bottom w:val="single" w:sz="4" w:space="0" w:color="auto"/>
              <w:right w:val="single" w:sz="4" w:space="0" w:color="auto"/>
            </w:tcBorders>
            <w:tcMar>
              <w:right w:w="57" w:type="dxa"/>
            </w:tcMar>
            <w:vAlign w:val="center"/>
          </w:tcPr>
          <w:p w:rsidR="009E50AE" w:rsidRPr="00D85400" w:rsidRDefault="009E50AE" w:rsidP="00B83DBD">
            <w:pPr>
              <w:jc w:val="right"/>
              <w:rPr>
                <w:rFonts w:ascii="Arial" w:hAnsi="Arial" w:cs="Arial"/>
                <w:color w:val="000000"/>
                <w:sz w:val="14"/>
                <w:szCs w:val="14"/>
              </w:rPr>
            </w:pPr>
          </w:p>
        </w:tc>
        <w:tc>
          <w:tcPr>
            <w:tcW w:w="1782" w:type="dxa"/>
            <w:tcBorders>
              <w:top w:val="single" w:sz="12" w:space="0" w:color="auto"/>
              <w:left w:val="single" w:sz="4" w:space="0" w:color="auto"/>
              <w:bottom w:val="single" w:sz="4" w:space="0" w:color="auto"/>
              <w:right w:val="single" w:sz="4" w:space="0" w:color="auto"/>
            </w:tcBorders>
            <w:tcMar>
              <w:right w:w="57" w:type="dxa"/>
            </w:tcMar>
            <w:vAlign w:val="center"/>
          </w:tcPr>
          <w:p w:rsidR="009E50AE" w:rsidRPr="00D85400" w:rsidRDefault="009E50AE" w:rsidP="00B83DBD">
            <w:pPr>
              <w:jc w:val="right"/>
              <w:rPr>
                <w:rFonts w:ascii="Arial" w:hAnsi="Arial" w:cs="Arial"/>
                <w:color w:val="000000"/>
                <w:sz w:val="14"/>
                <w:szCs w:val="14"/>
              </w:rPr>
            </w:pPr>
          </w:p>
        </w:tc>
        <w:tc>
          <w:tcPr>
            <w:tcW w:w="1842" w:type="dxa"/>
            <w:tcBorders>
              <w:top w:val="single" w:sz="12" w:space="0" w:color="auto"/>
              <w:left w:val="single" w:sz="4" w:space="0" w:color="auto"/>
              <w:bottom w:val="single" w:sz="4" w:space="0" w:color="auto"/>
              <w:right w:val="single" w:sz="4" w:space="0" w:color="auto"/>
            </w:tcBorders>
            <w:tcMar>
              <w:right w:w="57" w:type="dxa"/>
            </w:tcMar>
            <w:vAlign w:val="center"/>
          </w:tcPr>
          <w:p w:rsidR="009E50AE" w:rsidRPr="00D85400" w:rsidRDefault="009E50AE" w:rsidP="00B83DBD">
            <w:pPr>
              <w:jc w:val="right"/>
              <w:rPr>
                <w:rFonts w:ascii="Arial" w:hAnsi="Arial" w:cs="Arial"/>
                <w:color w:val="000000"/>
                <w:sz w:val="14"/>
                <w:szCs w:val="14"/>
              </w:rPr>
            </w:pPr>
          </w:p>
        </w:tc>
        <w:tc>
          <w:tcPr>
            <w:tcW w:w="1843" w:type="dxa"/>
            <w:tcBorders>
              <w:top w:val="single" w:sz="12" w:space="0" w:color="auto"/>
              <w:left w:val="single" w:sz="4" w:space="0" w:color="auto"/>
              <w:bottom w:val="single" w:sz="4" w:space="0" w:color="auto"/>
              <w:right w:val="single" w:sz="4" w:space="0" w:color="auto"/>
            </w:tcBorders>
            <w:tcMar>
              <w:right w:w="57" w:type="dxa"/>
            </w:tcMar>
            <w:vAlign w:val="center"/>
          </w:tcPr>
          <w:p w:rsidR="009E50AE" w:rsidRPr="00D85400" w:rsidRDefault="009E50AE" w:rsidP="00B83DBD">
            <w:pPr>
              <w:jc w:val="right"/>
              <w:rPr>
                <w:rFonts w:ascii="Arial" w:hAnsi="Arial" w:cs="Arial"/>
                <w:color w:val="000000"/>
                <w:sz w:val="14"/>
                <w:szCs w:val="14"/>
              </w:rPr>
            </w:pPr>
          </w:p>
        </w:tc>
        <w:tc>
          <w:tcPr>
            <w:tcW w:w="1843" w:type="dxa"/>
            <w:tcBorders>
              <w:top w:val="single" w:sz="12" w:space="0" w:color="auto"/>
              <w:left w:val="single" w:sz="4" w:space="0" w:color="auto"/>
              <w:bottom w:val="single" w:sz="4" w:space="0" w:color="auto"/>
              <w:right w:val="single" w:sz="4" w:space="0" w:color="auto"/>
            </w:tcBorders>
            <w:vAlign w:val="center"/>
          </w:tcPr>
          <w:p w:rsidR="009E50AE" w:rsidRDefault="009E50AE" w:rsidP="00B83DBD">
            <w:pPr>
              <w:jc w:val="right"/>
              <w:rPr>
                <w:rFonts w:ascii="Arial" w:hAnsi="Arial" w:cs="Arial"/>
                <w:color w:val="000000"/>
                <w:sz w:val="14"/>
                <w:szCs w:val="14"/>
              </w:rPr>
            </w:pPr>
          </w:p>
        </w:tc>
        <w:tc>
          <w:tcPr>
            <w:tcW w:w="1843" w:type="dxa"/>
            <w:tcBorders>
              <w:top w:val="single" w:sz="12" w:space="0" w:color="auto"/>
              <w:left w:val="single" w:sz="4" w:space="0" w:color="auto"/>
              <w:bottom w:val="single" w:sz="4" w:space="0" w:color="auto"/>
              <w:right w:val="single" w:sz="12" w:space="0" w:color="auto"/>
            </w:tcBorders>
            <w:vAlign w:val="center"/>
          </w:tcPr>
          <w:p w:rsidR="009E50AE" w:rsidRDefault="009E50AE" w:rsidP="00B83DBD">
            <w:pPr>
              <w:jc w:val="right"/>
              <w:rPr>
                <w:rFonts w:ascii="Arial" w:hAnsi="Arial" w:cs="Arial"/>
                <w:color w:val="000000"/>
                <w:sz w:val="14"/>
                <w:szCs w:val="14"/>
              </w:rPr>
            </w:pPr>
          </w:p>
        </w:tc>
      </w:tr>
      <w:tr w:rsidR="009E50AE" w:rsidRPr="00D85400" w:rsidTr="00B83DBD">
        <w:trPr>
          <w:cantSplit/>
          <w:trHeight w:val="227"/>
        </w:trPr>
        <w:tc>
          <w:tcPr>
            <w:tcW w:w="1276" w:type="dxa"/>
            <w:vMerge w:val="restart"/>
            <w:tcBorders>
              <w:top w:val="single" w:sz="4" w:space="0" w:color="auto"/>
              <w:left w:val="single" w:sz="8" w:space="0" w:color="auto"/>
              <w:bottom w:val="single" w:sz="4" w:space="0" w:color="auto"/>
              <w:right w:val="single" w:sz="4" w:space="0" w:color="auto"/>
            </w:tcBorders>
            <w:vAlign w:val="center"/>
          </w:tcPr>
          <w:p w:rsidR="009E50AE" w:rsidRPr="00D85400" w:rsidRDefault="009E50AE" w:rsidP="00B83DBD">
            <w:pPr>
              <w:spacing w:after="40" w:line="140" w:lineRule="exact"/>
              <w:ind w:left="85" w:right="85"/>
              <w:rPr>
                <w:rFonts w:ascii="Arial" w:hAnsi="Arial" w:cs="Arial"/>
                <w:color w:val="000000"/>
                <w:sz w:val="14"/>
              </w:rPr>
            </w:pPr>
            <w:r w:rsidRPr="00D85400">
              <w:rPr>
                <w:rFonts w:ascii="Arial" w:hAnsi="Arial" w:cs="Arial"/>
                <w:color w:val="000000"/>
                <w:sz w:val="14"/>
              </w:rPr>
              <w:t>Pracownicy administracyjni</w:t>
            </w:r>
          </w:p>
        </w:tc>
        <w:tc>
          <w:tcPr>
            <w:tcW w:w="1302" w:type="dxa"/>
            <w:tcBorders>
              <w:top w:val="single" w:sz="4" w:space="0" w:color="auto"/>
              <w:left w:val="single" w:sz="4" w:space="0" w:color="auto"/>
              <w:bottom w:val="single" w:sz="4" w:space="0" w:color="auto"/>
              <w:right w:val="single" w:sz="12" w:space="0" w:color="auto"/>
            </w:tcBorders>
            <w:vAlign w:val="center"/>
          </w:tcPr>
          <w:p w:rsidR="009E50AE" w:rsidRPr="00D85400" w:rsidRDefault="009E50AE" w:rsidP="00B83DBD">
            <w:pPr>
              <w:spacing w:after="40" w:line="140" w:lineRule="exact"/>
              <w:ind w:left="85" w:right="85"/>
              <w:rPr>
                <w:rFonts w:ascii="Arial" w:hAnsi="Arial" w:cs="Arial"/>
                <w:color w:val="000000"/>
                <w:sz w:val="14"/>
              </w:rPr>
            </w:pPr>
            <w:r w:rsidRPr="00D85400">
              <w:rPr>
                <w:rFonts w:ascii="Arial" w:hAnsi="Arial" w:cs="Arial"/>
                <w:color w:val="000000"/>
                <w:sz w:val="14"/>
              </w:rPr>
              <w:t>urzędnicy</w:t>
            </w:r>
          </w:p>
        </w:tc>
        <w:tc>
          <w:tcPr>
            <w:tcW w:w="522" w:type="dxa"/>
            <w:tcBorders>
              <w:top w:val="single" w:sz="4" w:space="0" w:color="auto"/>
              <w:left w:val="single" w:sz="12" w:space="0" w:color="auto"/>
              <w:bottom w:val="single" w:sz="4" w:space="0" w:color="auto"/>
              <w:right w:val="single" w:sz="4" w:space="0" w:color="auto"/>
            </w:tcBorders>
            <w:vAlign w:val="center"/>
          </w:tcPr>
          <w:p w:rsidR="009E50AE" w:rsidRPr="00D85400" w:rsidRDefault="009E50AE" w:rsidP="00B83DBD">
            <w:pPr>
              <w:spacing w:after="40" w:line="140" w:lineRule="exact"/>
              <w:ind w:left="85" w:right="85"/>
              <w:jc w:val="center"/>
              <w:rPr>
                <w:rFonts w:ascii="Arial" w:hAnsi="Arial" w:cs="Arial"/>
                <w:color w:val="000000"/>
                <w:sz w:val="12"/>
                <w:szCs w:val="12"/>
              </w:rPr>
            </w:pPr>
            <w:r w:rsidRPr="00D85400">
              <w:rPr>
                <w:rFonts w:ascii="Arial" w:hAnsi="Arial" w:cs="Arial"/>
                <w:color w:val="000000"/>
                <w:sz w:val="12"/>
                <w:szCs w:val="12"/>
              </w:rPr>
              <w:t>02</w:t>
            </w:r>
          </w:p>
        </w:tc>
        <w:tc>
          <w:tcPr>
            <w:tcW w:w="1781" w:type="dxa"/>
            <w:tcBorders>
              <w:top w:val="single" w:sz="4" w:space="0" w:color="auto"/>
              <w:left w:val="single" w:sz="4" w:space="0" w:color="auto"/>
              <w:bottom w:val="single" w:sz="4" w:space="0" w:color="auto"/>
              <w:right w:val="single" w:sz="4" w:space="0" w:color="auto"/>
            </w:tcBorders>
            <w:tcMar>
              <w:right w:w="57" w:type="dxa"/>
            </w:tcMar>
            <w:vAlign w:val="center"/>
          </w:tcPr>
          <w:p w:rsidR="009E50AE" w:rsidRPr="00D85400" w:rsidRDefault="009E50AE" w:rsidP="00B83DBD">
            <w:pPr>
              <w:jc w:val="right"/>
              <w:rPr>
                <w:rFonts w:ascii="Arial" w:hAnsi="Arial" w:cs="Arial"/>
                <w:color w:val="000000"/>
                <w:sz w:val="14"/>
                <w:szCs w:val="14"/>
              </w:rPr>
            </w:pPr>
            <w:r w:rsidRPr="00D85400">
              <w:rPr>
                <w:rFonts w:ascii="Arial" w:hAnsi="Arial" w:cs="Arial"/>
                <w:color w:val="000000"/>
                <w:sz w:val="14"/>
                <w:szCs w:val="14"/>
              </w:rPr>
              <w:t>7,000</w:t>
            </w:r>
          </w:p>
        </w:tc>
        <w:tc>
          <w:tcPr>
            <w:tcW w:w="1782" w:type="dxa"/>
            <w:tcBorders>
              <w:top w:val="single" w:sz="4" w:space="0" w:color="auto"/>
              <w:left w:val="single" w:sz="4" w:space="0" w:color="auto"/>
              <w:bottom w:val="single" w:sz="4" w:space="0" w:color="auto"/>
              <w:right w:val="single" w:sz="4" w:space="0" w:color="auto"/>
            </w:tcBorders>
            <w:tcMar>
              <w:right w:w="57" w:type="dxa"/>
            </w:tcMar>
            <w:vAlign w:val="center"/>
          </w:tcPr>
          <w:p w:rsidR="009E50AE" w:rsidRPr="00D85400" w:rsidRDefault="009E50AE" w:rsidP="00B83DBD">
            <w:pPr>
              <w:jc w:val="right"/>
              <w:rPr>
                <w:rFonts w:ascii="Arial" w:hAnsi="Arial" w:cs="Arial"/>
                <w:color w:val="000000"/>
                <w:sz w:val="14"/>
                <w:szCs w:val="14"/>
              </w:rPr>
            </w:pPr>
            <w:r w:rsidRPr="00D85400">
              <w:rPr>
                <w:rFonts w:ascii="Arial" w:hAnsi="Arial" w:cs="Arial"/>
                <w:color w:val="000000"/>
                <w:sz w:val="14"/>
                <w:szCs w:val="14"/>
              </w:rPr>
              <w:t>6,350</w:t>
            </w:r>
          </w:p>
        </w:tc>
        <w:tc>
          <w:tcPr>
            <w:tcW w:w="1842" w:type="dxa"/>
            <w:tcBorders>
              <w:top w:val="single" w:sz="4" w:space="0" w:color="auto"/>
              <w:left w:val="single" w:sz="4" w:space="0" w:color="auto"/>
              <w:bottom w:val="single" w:sz="4" w:space="0" w:color="auto"/>
              <w:right w:val="single" w:sz="4" w:space="0" w:color="auto"/>
            </w:tcBorders>
            <w:tcMar>
              <w:right w:w="57" w:type="dxa"/>
            </w:tcMar>
            <w:vAlign w:val="center"/>
          </w:tcPr>
          <w:p w:rsidR="009E50AE" w:rsidRPr="00D85400" w:rsidRDefault="009E50AE" w:rsidP="00B83DBD">
            <w:pPr>
              <w:jc w:val="right"/>
              <w:rPr>
                <w:rFonts w:ascii="Arial" w:hAnsi="Arial" w:cs="Arial"/>
                <w:color w:val="000000"/>
                <w:sz w:val="14"/>
                <w:szCs w:val="14"/>
              </w:rPr>
            </w:pPr>
            <w:r w:rsidRPr="00D85400">
              <w:rPr>
                <w:rFonts w:ascii="Arial" w:hAnsi="Arial" w:cs="Arial"/>
                <w:color w:val="000000"/>
                <w:sz w:val="14"/>
                <w:szCs w:val="14"/>
              </w:rPr>
              <w:t>5,400</w:t>
            </w:r>
          </w:p>
        </w:tc>
        <w:tc>
          <w:tcPr>
            <w:tcW w:w="1843" w:type="dxa"/>
            <w:tcBorders>
              <w:top w:val="single" w:sz="4" w:space="0" w:color="auto"/>
              <w:left w:val="single" w:sz="4" w:space="0" w:color="auto"/>
              <w:bottom w:val="single" w:sz="4" w:space="0" w:color="auto"/>
              <w:right w:val="single" w:sz="4" w:space="0" w:color="auto"/>
            </w:tcBorders>
            <w:tcMar>
              <w:right w:w="57" w:type="dxa"/>
            </w:tcMar>
            <w:vAlign w:val="center"/>
          </w:tcPr>
          <w:p w:rsidR="009E50AE" w:rsidRPr="00D85400" w:rsidRDefault="009E50AE" w:rsidP="00B83DBD">
            <w:pPr>
              <w:jc w:val="right"/>
              <w:rPr>
                <w:rFonts w:ascii="Arial" w:hAnsi="Arial" w:cs="Arial"/>
                <w:color w:val="000000"/>
                <w:sz w:val="14"/>
                <w:szCs w:val="14"/>
              </w:rPr>
            </w:pPr>
          </w:p>
        </w:tc>
        <w:tc>
          <w:tcPr>
            <w:tcW w:w="1843" w:type="dxa"/>
            <w:tcBorders>
              <w:top w:val="single" w:sz="4" w:space="0" w:color="auto"/>
              <w:left w:val="single" w:sz="4" w:space="0" w:color="auto"/>
              <w:bottom w:val="single" w:sz="4" w:space="0" w:color="auto"/>
              <w:right w:val="single" w:sz="4" w:space="0" w:color="auto"/>
            </w:tcBorders>
            <w:vAlign w:val="center"/>
          </w:tcPr>
          <w:p w:rsidR="009E50AE" w:rsidRDefault="009E50AE" w:rsidP="00B83DBD">
            <w:pPr>
              <w:jc w:val="right"/>
              <w:rPr>
                <w:rFonts w:ascii="Arial" w:hAnsi="Arial" w:cs="Arial"/>
                <w:color w:val="000000"/>
                <w:sz w:val="14"/>
                <w:szCs w:val="14"/>
              </w:rPr>
            </w:pPr>
            <w:r>
              <w:rPr>
                <w:rFonts w:ascii="Arial" w:hAnsi="Arial" w:cs="Arial"/>
                <w:color w:val="000000"/>
                <w:sz w:val="14"/>
                <w:szCs w:val="14"/>
              </w:rPr>
              <w:t>7,000</w:t>
            </w:r>
          </w:p>
        </w:tc>
        <w:tc>
          <w:tcPr>
            <w:tcW w:w="1843" w:type="dxa"/>
            <w:tcBorders>
              <w:top w:val="single" w:sz="4" w:space="0" w:color="auto"/>
              <w:left w:val="single" w:sz="4" w:space="0" w:color="auto"/>
              <w:bottom w:val="single" w:sz="4" w:space="0" w:color="auto"/>
              <w:right w:val="single" w:sz="12" w:space="0" w:color="auto"/>
            </w:tcBorders>
            <w:vAlign w:val="center"/>
          </w:tcPr>
          <w:p w:rsidR="009E50AE" w:rsidRDefault="009E50AE" w:rsidP="00B83DBD">
            <w:pPr>
              <w:jc w:val="right"/>
              <w:rPr>
                <w:rFonts w:ascii="Arial" w:hAnsi="Arial" w:cs="Arial"/>
                <w:color w:val="000000"/>
                <w:sz w:val="14"/>
                <w:szCs w:val="14"/>
              </w:rPr>
            </w:pPr>
            <w:r>
              <w:rPr>
                <w:rFonts w:ascii="Arial" w:hAnsi="Arial" w:cs="Arial"/>
                <w:color w:val="000000"/>
                <w:sz w:val="14"/>
                <w:szCs w:val="14"/>
              </w:rPr>
              <w:t>6,350</w:t>
            </w:r>
          </w:p>
        </w:tc>
      </w:tr>
      <w:tr w:rsidR="009E50AE" w:rsidRPr="00D85400" w:rsidTr="00B83DBD">
        <w:trPr>
          <w:cantSplit/>
          <w:trHeight w:val="227"/>
        </w:trPr>
        <w:tc>
          <w:tcPr>
            <w:tcW w:w="1276" w:type="dxa"/>
            <w:vMerge/>
            <w:tcBorders>
              <w:top w:val="single" w:sz="4" w:space="0" w:color="auto"/>
              <w:left w:val="single" w:sz="8" w:space="0" w:color="auto"/>
              <w:bottom w:val="single" w:sz="8" w:space="0" w:color="auto"/>
              <w:right w:val="single" w:sz="4" w:space="0" w:color="auto"/>
            </w:tcBorders>
            <w:vAlign w:val="center"/>
          </w:tcPr>
          <w:p w:rsidR="009E50AE" w:rsidRPr="00D85400" w:rsidRDefault="009E50AE" w:rsidP="00B83DBD">
            <w:pPr>
              <w:spacing w:after="40" w:line="140" w:lineRule="exact"/>
              <w:ind w:left="85" w:right="85"/>
              <w:jc w:val="center"/>
              <w:rPr>
                <w:rFonts w:ascii="Arial" w:hAnsi="Arial" w:cs="Arial"/>
                <w:color w:val="000000"/>
                <w:sz w:val="14"/>
              </w:rPr>
            </w:pPr>
          </w:p>
        </w:tc>
        <w:tc>
          <w:tcPr>
            <w:tcW w:w="1302" w:type="dxa"/>
            <w:tcBorders>
              <w:top w:val="single" w:sz="4" w:space="0" w:color="auto"/>
              <w:left w:val="single" w:sz="4" w:space="0" w:color="auto"/>
              <w:bottom w:val="single" w:sz="8" w:space="0" w:color="auto"/>
              <w:right w:val="single" w:sz="12" w:space="0" w:color="auto"/>
            </w:tcBorders>
            <w:vAlign w:val="center"/>
          </w:tcPr>
          <w:p w:rsidR="009E50AE" w:rsidRPr="00D85400" w:rsidRDefault="009E50AE" w:rsidP="00B83DBD">
            <w:pPr>
              <w:spacing w:after="40" w:line="140" w:lineRule="exact"/>
              <w:ind w:left="85" w:right="85"/>
              <w:rPr>
                <w:rFonts w:ascii="Arial" w:hAnsi="Arial" w:cs="Arial"/>
                <w:color w:val="000000"/>
                <w:sz w:val="14"/>
              </w:rPr>
            </w:pPr>
            <w:r w:rsidRPr="00D85400">
              <w:rPr>
                <w:rFonts w:ascii="Arial" w:hAnsi="Arial" w:cs="Arial"/>
                <w:color w:val="000000"/>
                <w:sz w:val="14"/>
              </w:rPr>
              <w:t>asystenci sędziów</w:t>
            </w:r>
          </w:p>
        </w:tc>
        <w:tc>
          <w:tcPr>
            <w:tcW w:w="522" w:type="dxa"/>
            <w:tcBorders>
              <w:top w:val="single" w:sz="4" w:space="0" w:color="auto"/>
              <w:left w:val="single" w:sz="12" w:space="0" w:color="auto"/>
              <w:bottom w:val="single" w:sz="12" w:space="0" w:color="auto"/>
              <w:right w:val="single" w:sz="4" w:space="0" w:color="auto"/>
            </w:tcBorders>
            <w:vAlign w:val="center"/>
          </w:tcPr>
          <w:p w:rsidR="009E50AE" w:rsidRPr="00D85400" w:rsidRDefault="009E50AE" w:rsidP="00B83DBD">
            <w:pPr>
              <w:spacing w:after="40" w:line="140" w:lineRule="exact"/>
              <w:ind w:left="85" w:right="85"/>
              <w:jc w:val="center"/>
              <w:rPr>
                <w:rFonts w:ascii="Arial" w:hAnsi="Arial" w:cs="Arial"/>
                <w:color w:val="000000"/>
                <w:sz w:val="12"/>
                <w:szCs w:val="12"/>
              </w:rPr>
            </w:pPr>
            <w:r w:rsidRPr="00D85400">
              <w:rPr>
                <w:rFonts w:ascii="Arial" w:hAnsi="Arial" w:cs="Arial"/>
                <w:color w:val="000000"/>
                <w:sz w:val="12"/>
                <w:szCs w:val="12"/>
              </w:rPr>
              <w:t>03</w:t>
            </w:r>
          </w:p>
        </w:tc>
        <w:tc>
          <w:tcPr>
            <w:tcW w:w="1781" w:type="dxa"/>
            <w:tcBorders>
              <w:top w:val="single" w:sz="4" w:space="0" w:color="auto"/>
              <w:left w:val="single" w:sz="4" w:space="0" w:color="auto"/>
              <w:bottom w:val="single" w:sz="12" w:space="0" w:color="auto"/>
              <w:right w:val="single" w:sz="4" w:space="0" w:color="auto"/>
            </w:tcBorders>
            <w:tcMar>
              <w:right w:w="57" w:type="dxa"/>
            </w:tcMar>
            <w:vAlign w:val="center"/>
          </w:tcPr>
          <w:p w:rsidR="009E50AE" w:rsidRPr="00D85400" w:rsidRDefault="009E50AE" w:rsidP="00B83DBD">
            <w:pPr>
              <w:jc w:val="right"/>
              <w:rPr>
                <w:rFonts w:ascii="Arial" w:hAnsi="Arial" w:cs="Arial"/>
                <w:color w:val="000000"/>
                <w:sz w:val="14"/>
                <w:szCs w:val="14"/>
              </w:rPr>
            </w:pPr>
            <w:r w:rsidRPr="00D85400">
              <w:rPr>
                <w:rFonts w:ascii="Arial" w:hAnsi="Arial" w:cs="Arial"/>
                <w:color w:val="000000"/>
                <w:sz w:val="14"/>
                <w:szCs w:val="14"/>
              </w:rPr>
              <w:t>1,000</w:t>
            </w:r>
          </w:p>
        </w:tc>
        <w:tc>
          <w:tcPr>
            <w:tcW w:w="1782" w:type="dxa"/>
            <w:tcBorders>
              <w:top w:val="single" w:sz="4" w:space="0" w:color="auto"/>
              <w:left w:val="single" w:sz="4" w:space="0" w:color="auto"/>
              <w:bottom w:val="single" w:sz="12" w:space="0" w:color="auto"/>
              <w:right w:val="single" w:sz="4" w:space="0" w:color="auto"/>
            </w:tcBorders>
            <w:tcMar>
              <w:right w:w="57" w:type="dxa"/>
            </w:tcMar>
            <w:vAlign w:val="center"/>
          </w:tcPr>
          <w:p w:rsidR="009E50AE" w:rsidRPr="00D85400" w:rsidRDefault="009E50AE" w:rsidP="00B83DBD">
            <w:pPr>
              <w:jc w:val="right"/>
              <w:rPr>
                <w:rFonts w:ascii="Arial" w:hAnsi="Arial" w:cs="Arial"/>
                <w:color w:val="000000"/>
                <w:sz w:val="14"/>
                <w:szCs w:val="14"/>
              </w:rPr>
            </w:pPr>
            <w:r w:rsidRPr="00D85400">
              <w:rPr>
                <w:rFonts w:ascii="Arial" w:hAnsi="Arial" w:cs="Arial"/>
                <w:color w:val="000000"/>
                <w:sz w:val="14"/>
                <w:szCs w:val="14"/>
              </w:rPr>
              <w:t>1,000</w:t>
            </w:r>
          </w:p>
        </w:tc>
        <w:tc>
          <w:tcPr>
            <w:tcW w:w="1842" w:type="dxa"/>
            <w:tcBorders>
              <w:top w:val="single" w:sz="4" w:space="0" w:color="auto"/>
              <w:left w:val="single" w:sz="4" w:space="0" w:color="auto"/>
              <w:bottom w:val="single" w:sz="12" w:space="0" w:color="auto"/>
              <w:right w:val="single" w:sz="4" w:space="0" w:color="auto"/>
            </w:tcBorders>
            <w:tcMar>
              <w:right w:w="57" w:type="dxa"/>
            </w:tcMar>
            <w:vAlign w:val="center"/>
          </w:tcPr>
          <w:p w:rsidR="009E50AE" w:rsidRPr="00D85400" w:rsidRDefault="009E50AE" w:rsidP="00B83DBD">
            <w:pPr>
              <w:jc w:val="right"/>
              <w:rPr>
                <w:rFonts w:ascii="Arial" w:hAnsi="Arial" w:cs="Arial"/>
                <w:color w:val="000000"/>
                <w:sz w:val="14"/>
                <w:szCs w:val="14"/>
              </w:rPr>
            </w:pPr>
            <w:r w:rsidRPr="00D85400">
              <w:rPr>
                <w:rFonts w:ascii="Arial" w:hAnsi="Arial" w:cs="Arial"/>
                <w:color w:val="000000"/>
                <w:sz w:val="14"/>
                <w:szCs w:val="14"/>
              </w:rPr>
              <w:t>0,919</w:t>
            </w:r>
          </w:p>
        </w:tc>
        <w:tc>
          <w:tcPr>
            <w:tcW w:w="1843" w:type="dxa"/>
            <w:tcBorders>
              <w:top w:val="single" w:sz="4" w:space="0" w:color="auto"/>
              <w:left w:val="single" w:sz="4" w:space="0" w:color="auto"/>
              <w:bottom w:val="single" w:sz="12" w:space="0" w:color="auto"/>
              <w:right w:val="single" w:sz="4" w:space="0" w:color="auto"/>
            </w:tcBorders>
            <w:tcMar>
              <w:right w:w="57" w:type="dxa"/>
            </w:tcMar>
            <w:vAlign w:val="center"/>
          </w:tcPr>
          <w:p w:rsidR="009E50AE" w:rsidRPr="00D85400" w:rsidRDefault="009E50AE" w:rsidP="00B83DBD">
            <w:pPr>
              <w:jc w:val="right"/>
              <w:rPr>
                <w:rFonts w:ascii="Arial" w:hAnsi="Arial" w:cs="Arial"/>
                <w:color w:val="000000"/>
                <w:sz w:val="14"/>
                <w:szCs w:val="14"/>
              </w:rPr>
            </w:pPr>
          </w:p>
        </w:tc>
        <w:tc>
          <w:tcPr>
            <w:tcW w:w="1843" w:type="dxa"/>
            <w:tcBorders>
              <w:top w:val="single" w:sz="4" w:space="0" w:color="auto"/>
              <w:left w:val="single" w:sz="4" w:space="0" w:color="auto"/>
              <w:bottom w:val="single" w:sz="12" w:space="0" w:color="auto"/>
              <w:right w:val="single" w:sz="4" w:space="0" w:color="auto"/>
            </w:tcBorders>
            <w:vAlign w:val="center"/>
          </w:tcPr>
          <w:p w:rsidR="009E50AE" w:rsidRDefault="009E50AE" w:rsidP="00B83DBD">
            <w:pPr>
              <w:jc w:val="right"/>
              <w:rPr>
                <w:rFonts w:ascii="Arial" w:hAnsi="Arial" w:cs="Arial"/>
                <w:color w:val="000000"/>
                <w:sz w:val="14"/>
                <w:szCs w:val="14"/>
              </w:rPr>
            </w:pPr>
            <w:r>
              <w:rPr>
                <w:rFonts w:ascii="Arial" w:hAnsi="Arial" w:cs="Arial"/>
                <w:color w:val="000000"/>
                <w:sz w:val="14"/>
                <w:szCs w:val="14"/>
              </w:rPr>
              <w:t>1,000</w:t>
            </w:r>
          </w:p>
        </w:tc>
        <w:tc>
          <w:tcPr>
            <w:tcW w:w="1843" w:type="dxa"/>
            <w:tcBorders>
              <w:top w:val="single" w:sz="4" w:space="0" w:color="auto"/>
              <w:left w:val="single" w:sz="4" w:space="0" w:color="auto"/>
              <w:bottom w:val="single" w:sz="12" w:space="0" w:color="auto"/>
              <w:right w:val="single" w:sz="12" w:space="0" w:color="auto"/>
            </w:tcBorders>
            <w:vAlign w:val="center"/>
          </w:tcPr>
          <w:p w:rsidR="009E50AE" w:rsidRDefault="009E50AE" w:rsidP="00B83DBD">
            <w:pPr>
              <w:jc w:val="right"/>
              <w:rPr>
                <w:rFonts w:ascii="Arial" w:hAnsi="Arial" w:cs="Arial"/>
                <w:color w:val="000000"/>
                <w:sz w:val="14"/>
                <w:szCs w:val="14"/>
              </w:rPr>
            </w:pPr>
            <w:r>
              <w:rPr>
                <w:rFonts w:ascii="Arial" w:hAnsi="Arial" w:cs="Arial"/>
                <w:color w:val="000000"/>
                <w:sz w:val="14"/>
                <w:szCs w:val="14"/>
              </w:rPr>
              <w:t>1,000</w:t>
            </w:r>
          </w:p>
        </w:tc>
      </w:tr>
    </w:tbl>
    <w:p w:rsidR="00B62382" w:rsidRPr="00F52A96" w:rsidRDefault="00B62382" w:rsidP="00163EAA">
      <w:pPr>
        <w:spacing w:line="220" w:lineRule="exact"/>
        <w:rPr>
          <w:rFonts w:ascii="Arial" w:hAnsi="Arial" w:cs="Arial"/>
          <w:sz w:val="18"/>
        </w:rPr>
      </w:pPr>
    </w:p>
    <w:p w:rsidR="00463EBF" w:rsidRPr="00F52A96" w:rsidRDefault="001D2697" w:rsidP="00463EBF">
      <w:pPr>
        <w:pStyle w:val="style20"/>
        <w:rPr>
          <w:rStyle w:val="fontstyle38"/>
          <w:b/>
        </w:rPr>
      </w:pPr>
      <w:r w:rsidRPr="00D549CD">
        <w:rPr>
          <w:rFonts w:cs="Arial"/>
          <w:b/>
          <w:bCs/>
          <w:noProof/>
        </w:rPr>
        <mc:AlternateContent>
          <mc:Choice Requires="wps">
            <w:drawing>
              <wp:anchor distT="0" distB="0" distL="114300" distR="114300" simplePos="0" relativeHeight="251657728" behindDoc="0" locked="0" layoutInCell="1" allowOverlap="1">
                <wp:simplePos x="0" y="0"/>
                <wp:positionH relativeFrom="column">
                  <wp:posOffset>5004435</wp:posOffset>
                </wp:positionH>
                <wp:positionV relativeFrom="paragraph">
                  <wp:posOffset>102870</wp:posOffset>
                </wp:positionV>
                <wp:extent cx="4686300" cy="1943100"/>
                <wp:effectExtent l="0" t="0" r="3175" b="0"/>
                <wp:wrapNone/>
                <wp:docPr id="1"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6300" cy="1943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1085" w:rsidRDefault="00081085" w:rsidP="00463EBF">
                            <w:pPr>
                              <w:spacing w:line="220" w:lineRule="exact"/>
                              <w:rPr>
                                <w:rFonts w:ascii="Arial" w:hAnsi="Arial"/>
                                <w:color w:val="000000"/>
                                <w:sz w:val="18"/>
                              </w:rPr>
                            </w:pPr>
                            <w:r>
                              <w:rPr>
                                <w:rFonts w:ascii="Arial" w:hAnsi="Arial"/>
                                <w:color w:val="000000"/>
                                <w:sz w:val="18"/>
                              </w:rPr>
                              <w:t>Wyjaśnienia dotyczące sprawozdania można</w:t>
                            </w:r>
                          </w:p>
                          <w:p w:rsidR="00081085" w:rsidRDefault="00081085" w:rsidP="00463EBF">
                            <w:pPr>
                              <w:spacing w:line="220" w:lineRule="exact"/>
                              <w:rPr>
                                <w:rFonts w:ascii="Arial" w:hAnsi="Arial"/>
                                <w:color w:val="000000"/>
                                <w:sz w:val="18"/>
                              </w:rPr>
                            </w:pPr>
                            <w:r>
                              <w:rPr>
                                <w:rFonts w:ascii="Arial" w:hAnsi="Arial"/>
                                <w:color w:val="000000"/>
                                <w:sz w:val="18"/>
                              </w:rPr>
                              <w:t>uzyskać pod numerem telefonu</w:t>
                            </w:r>
                          </w:p>
                          <w:p w:rsidR="00081085" w:rsidRDefault="00081085" w:rsidP="00463EBF">
                            <w:pPr>
                              <w:spacing w:line="220" w:lineRule="exact"/>
                              <w:rPr>
                                <w:rFonts w:ascii="Arial" w:hAnsi="Arial"/>
                                <w:color w:val="000000"/>
                                <w:sz w:val="18"/>
                              </w:rPr>
                            </w:pPr>
                          </w:p>
                          <w:p w:rsidR="00081085" w:rsidRDefault="00081085" w:rsidP="00463EBF">
                            <w:pPr>
                              <w:spacing w:line="220" w:lineRule="exact"/>
                              <w:rPr>
                                <w:rFonts w:ascii="Arial" w:hAnsi="Arial"/>
                                <w:color w:val="000000"/>
                                <w:sz w:val="18"/>
                              </w:rPr>
                            </w:pPr>
                            <w:r>
                              <w:t>...........................................</w:t>
                            </w:r>
                            <w:r>
                              <w:rPr>
                                <w:rFonts w:ascii="Arial PL" w:hAnsi="Arial PL"/>
                                <w:sz w:val="12"/>
                              </w:rPr>
                              <w:t xml:space="preserve">                                                                           .</w:t>
                            </w:r>
                          </w:p>
                          <w:p w:rsidR="00081085" w:rsidRDefault="00081085" w:rsidP="00463EBF">
                            <w:pPr>
                              <w:rPr>
                                <w:rFonts w:ascii="Arial PL" w:hAnsi="Arial PL"/>
                                <w:sz w:val="12"/>
                              </w:rPr>
                            </w:pPr>
                          </w:p>
                          <w:p w:rsidR="00081085" w:rsidRDefault="00081085" w:rsidP="00463EBF">
                            <w:pPr>
                              <w:rPr>
                                <w:rFonts w:ascii="Arial PL" w:hAnsi="Arial PL"/>
                                <w:sz w:val="12"/>
                              </w:rPr>
                            </w:pPr>
                          </w:p>
                          <w:p w:rsidR="00081085" w:rsidRDefault="00081085" w:rsidP="00463EBF">
                            <w:pPr>
                              <w:rPr>
                                <w:rFonts w:ascii="Arial PL" w:hAnsi="Arial PL"/>
                                <w:sz w:val="12"/>
                              </w:rPr>
                            </w:pPr>
                            <w:r>
                              <w:rPr>
                                <w:rFonts w:ascii="Arial PL" w:hAnsi="Arial PL"/>
                                <w:sz w:val="12"/>
                              </w:rPr>
                              <w:t>..............................................................................                 .................................................................................................................</w:t>
                            </w:r>
                          </w:p>
                          <w:p w:rsidR="00081085" w:rsidRDefault="00081085" w:rsidP="00463EBF">
                            <w:pPr>
                              <w:rPr>
                                <w:rFonts w:ascii="Arial PL" w:hAnsi="Arial PL"/>
                                <w:sz w:val="10"/>
                              </w:rPr>
                            </w:pPr>
                            <w:r>
                              <w:rPr>
                                <w:rFonts w:ascii="Arial PL" w:hAnsi="Arial PL"/>
                                <w:sz w:val="10"/>
                              </w:rPr>
                              <w:t xml:space="preserve">                              (miejscowość i data)                                                                              (pieczątka i podpis osoby sporządzającej) </w:t>
                            </w:r>
                          </w:p>
                          <w:p w:rsidR="00081085" w:rsidRDefault="00081085" w:rsidP="00463EBF">
                            <w:pPr>
                              <w:rPr>
                                <w:rFonts w:ascii="Arial PL" w:hAnsi="Arial PL"/>
                                <w:sz w:val="12"/>
                              </w:rPr>
                            </w:pPr>
                          </w:p>
                          <w:p w:rsidR="00081085" w:rsidRDefault="00081085" w:rsidP="00463EBF">
                            <w:pPr>
                              <w:rPr>
                                <w:rFonts w:ascii="Arial PL" w:hAnsi="Arial PL"/>
                                <w:sz w:val="12"/>
                              </w:rPr>
                            </w:pPr>
                          </w:p>
                          <w:p w:rsidR="00081085" w:rsidRDefault="00081085" w:rsidP="00463EBF">
                            <w:pPr>
                              <w:rPr>
                                <w:rFonts w:ascii="Arial PL" w:hAnsi="Arial PL"/>
                                <w:sz w:val="12"/>
                              </w:rPr>
                            </w:pPr>
                          </w:p>
                          <w:p w:rsidR="00081085" w:rsidRDefault="00081085" w:rsidP="00463EBF">
                            <w:pPr>
                              <w:rPr>
                                <w:rFonts w:ascii="Arial PL" w:hAnsi="Arial PL"/>
                                <w:sz w:val="12"/>
                              </w:rPr>
                            </w:pPr>
                            <w:r>
                              <w:rPr>
                                <w:rFonts w:ascii="Arial PL" w:hAnsi="Arial PL"/>
                                <w:sz w:val="12"/>
                              </w:rPr>
                              <w:t>............................................................................                   ................................................................................................................</w:t>
                            </w:r>
                          </w:p>
                          <w:p w:rsidR="00081085" w:rsidRDefault="00081085" w:rsidP="00463EBF">
                            <w:pPr>
                              <w:rPr>
                                <w:rFonts w:ascii="Arial PL" w:hAnsi="Arial PL"/>
                                <w:sz w:val="10"/>
                              </w:rPr>
                            </w:pPr>
                            <w:r>
                              <w:rPr>
                                <w:rFonts w:ascii="Arial PL" w:hAnsi="Arial PL"/>
                                <w:sz w:val="10"/>
                              </w:rPr>
                              <w:t xml:space="preserve">                              (miejscowość i data)                                                                               (</w:t>
                            </w:r>
                            <w:r>
                              <w:rPr>
                                <w:rFonts w:ascii="Arial PL" w:hAnsi="Arial PL" w:hint="eastAsia"/>
                                <w:sz w:val="10"/>
                              </w:rPr>
                              <w:t>pieczątka</w:t>
                            </w:r>
                            <w:r>
                              <w:rPr>
                                <w:rFonts w:ascii="Arial PL" w:hAnsi="Arial PL"/>
                                <w:sz w:val="10"/>
                              </w:rPr>
                              <w:t xml:space="preserve"> i podpis przewodniczącego wydziału)</w:t>
                            </w:r>
                          </w:p>
                          <w:p w:rsidR="00081085" w:rsidRDefault="00081085" w:rsidP="00463EBF"/>
                          <w:p w:rsidR="00081085" w:rsidRDefault="00081085" w:rsidP="00463EBF">
                            <w:pPr>
                              <w:rPr>
                                <w:rFonts w:ascii="Arial PL" w:hAnsi="Arial PL"/>
                                <w:sz w:val="12"/>
                              </w:rPr>
                            </w:pPr>
                            <w:r>
                              <w:rPr>
                                <w:rFonts w:ascii="Arial PL" w:hAnsi="Arial PL"/>
                                <w:sz w:val="12"/>
                              </w:rPr>
                              <w:t xml:space="preserve"> .......................................................................                       .................................................................................................................</w:t>
                            </w:r>
                          </w:p>
                          <w:p w:rsidR="00081085" w:rsidRDefault="00081085" w:rsidP="00463EBF">
                            <w:pPr>
                              <w:rPr>
                                <w:rFonts w:ascii="Arial PL" w:hAnsi="Arial PL"/>
                                <w:sz w:val="10"/>
                              </w:rPr>
                            </w:pPr>
                            <w:r>
                              <w:rPr>
                                <w:rFonts w:ascii="Arial PL" w:hAnsi="Arial PL"/>
                                <w:sz w:val="10"/>
                              </w:rPr>
                              <w:t xml:space="preserve">                             (miejscowość i data)                                                                                 (pieczątka i podpis prezesa sądu)</w:t>
                            </w:r>
                          </w:p>
                          <w:p w:rsidR="00081085" w:rsidRDefault="00081085" w:rsidP="00463EB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6" o:spid="_x0000_s1026" type="#_x0000_t202" style="position:absolute;left:0;text-align:left;margin-left:394.05pt;margin-top:8.1pt;width:369pt;height:15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" filled="f" stroked="f">
                <v:textbox>
                  <w:txbxContent>
                    <w:p w:rsidR="00081085" w:rsidRDefault="00081085" w:rsidP="00463EBF">
                      <w:pPr>
                        <w:spacing w:line="220" w:lineRule="exact"/>
                        <w:rPr>
                          <w:rFonts w:ascii="Arial" w:hAnsi="Arial"/>
                          <w:color w:val="000000"/>
                          <w:sz w:val="18"/>
                        </w:rPr>
                      </w:pPr>
                      <w:r>
                        <w:rPr>
                          <w:rFonts w:ascii="Arial" w:hAnsi="Arial"/>
                          <w:color w:val="000000"/>
                          <w:sz w:val="18"/>
                        </w:rPr>
                        <w:t>Wyjaśnienia dotyczące sprawozdania można</w:t>
                      </w:r>
                    </w:p>
                    <w:p w:rsidR="00081085" w:rsidRDefault="00081085" w:rsidP="00463EBF">
                      <w:pPr>
                        <w:spacing w:line="220" w:lineRule="exact"/>
                        <w:rPr>
                          <w:rFonts w:ascii="Arial" w:hAnsi="Arial"/>
                          <w:color w:val="000000"/>
                          <w:sz w:val="18"/>
                        </w:rPr>
                      </w:pPr>
                      <w:r>
                        <w:rPr>
                          <w:rFonts w:ascii="Arial" w:hAnsi="Arial"/>
                          <w:color w:val="000000"/>
                          <w:sz w:val="18"/>
                        </w:rPr>
                        <w:t>uzyskać pod numerem telefonu</w:t>
                      </w:r>
                    </w:p>
                    <w:p w:rsidR="00081085" w:rsidRDefault="00081085" w:rsidP="00463EBF">
                      <w:pPr>
                        <w:spacing w:line="220" w:lineRule="exact"/>
                        <w:rPr>
                          <w:rFonts w:ascii="Arial" w:hAnsi="Arial"/>
                          <w:color w:val="000000"/>
                          <w:sz w:val="18"/>
                        </w:rPr>
                      </w:pPr>
                    </w:p>
                    <w:p w:rsidR="00081085" w:rsidRDefault="00081085" w:rsidP="00463EBF">
                      <w:pPr>
                        <w:spacing w:line="220" w:lineRule="exact"/>
                        <w:rPr>
                          <w:rFonts w:ascii="Arial" w:hAnsi="Arial"/>
                          <w:color w:val="000000"/>
                          <w:sz w:val="18"/>
                        </w:rPr>
                      </w:pPr>
                      <w:r>
                        <w:t>...........................................</w:t>
                      </w:r>
                      <w:r>
                        <w:rPr>
                          <w:rFonts w:ascii="Arial PL" w:hAnsi="Arial PL"/>
                          <w:sz w:val="12"/>
                        </w:rPr>
                        <w:t xml:space="preserve">                                                                           .</w:t>
                      </w:r>
                    </w:p>
                    <w:p w:rsidR="00081085" w:rsidRDefault="00081085" w:rsidP="00463EBF">
                      <w:pPr>
                        <w:rPr>
                          <w:rFonts w:ascii="Arial PL" w:hAnsi="Arial PL"/>
                          <w:sz w:val="12"/>
                        </w:rPr>
                      </w:pPr>
                    </w:p>
                    <w:p w:rsidR="00081085" w:rsidRDefault="00081085" w:rsidP="00463EBF">
                      <w:pPr>
                        <w:rPr>
                          <w:rFonts w:ascii="Arial PL" w:hAnsi="Arial PL"/>
                          <w:sz w:val="12"/>
                        </w:rPr>
                      </w:pPr>
                    </w:p>
                    <w:p w:rsidR="00081085" w:rsidRDefault="00081085" w:rsidP="00463EBF">
                      <w:pPr>
                        <w:rPr>
                          <w:rFonts w:ascii="Arial PL" w:hAnsi="Arial PL"/>
                          <w:sz w:val="12"/>
                        </w:rPr>
                      </w:pPr>
                      <w:r>
                        <w:rPr>
                          <w:rFonts w:ascii="Arial PL" w:hAnsi="Arial PL"/>
                          <w:sz w:val="12"/>
                        </w:rPr>
                        <w:t>..............................................................................                 .................................................................................................................</w:t>
                      </w:r>
                    </w:p>
                    <w:p w:rsidR="00081085" w:rsidRDefault="00081085" w:rsidP="00463EBF">
                      <w:pPr>
                        <w:rPr>
                          <w:rFonts w:ascii="Arial PL" w:hAnsi="Arial PL"/>
                          <w:sz w:val="10"/>
                        </w:rPr>
                      </w:pPr>
                      <w:r>
                        <w:rPr>
                          <w:rFonts w:ascii="Arial PL" w:hAnsi="Arial PL"/>
                          <w:sz w:val="10"/>
                        </w:rPr>
                        <w:t xml:space="preserve">                              (miejscowość i data)                                                                              (pieczątka i podpis osoby sporządzającej) </w:t>
                      </w:r>
                    </w:p>
                    <w:p w:rsidR="00081085" w:rsidRDefault="00081085" w:rsidP="00463EBF">
                      <w:pPr>
                        <w:rPr>
                          <w:rFonts w:ascii="Arial PL" w:hAnsi="Arial PL"/>
                          <w:sz w:val="12"/>
                        </w:rPr>
                      </w:pPr>
                    </w:p>
                    <w:p w:rsidR="00081085" w:rsidRDefault="00081085" w:rsidP="00463EBF">
                      <w:pPr>
                        <w:rPr>
                          <w:rFonts w:ascii="Arial PL" w:hAnsi="Arial PL"/>
                          <w:sz w:val="12"/>
                        </w:rPr>
                      </w:pPr>
                    </w:p>
                    <w:p w:rsidR="00081085" w:rsidRDefault="00081085" w:rsidP="00463EBF">
                      <w:pPr>
                        <w:rPr>
                          <w:rFonts w:ascii="Arial PL" w:hAnsi="Arial PL"/>
                          <w:sz w:val="12"/>
                        </w:rPr>
                      </w:pPr>
                    </w:p>
                    <w:p w:rsidR="00081085" w:rsidRDefault="00081085" w:rsidP="00463EBF">
                      <w:pPr>
                        <w:rPr>
                          <w:rFonts w:ascii="Arial PL" w:hAnsi="Arial PL"/>
                          <w:sz w:val="12"/>
                        </w:rPr>
                      </w:pPr>
                      <w:r>
                        <w:rPr>
                          <w:rFonts w:ascii="Arial PL" w:hAnsi="Arial PL"/>
                          <w:sz w:val="12"/>
                        </w:rPr>
                        <w:t>............................................................................                   ................................................................................................................</w:t>
                      </w:r>
                    </w:p>
                    <w:p w:rsidR="00081085" w:rsidRDefault="00081085" w:rsidP="00463EBF">
                      <w:pPr>
                        <w:rPr>
                          <w:rFonts w:ascii="Arial PL" w:hAnsi="Arial PL"/>
                          <w:sz w:val="10"/>
                        </w:rPr>
                      </w:pPr>
                      <w:r>
                        <w:rPr>
                          <w:rFonts w:ascii="Arial PL" w:hAnsi="Arial PL"/>
                          <w:sz w:val="10"/>
                        </w:rPr>
                        <w:t xml:space="preserve">                              (miejscowość i data)                                                                               (</w:t>
                      </w:r>
                      <w:r>
                        <w:rPr>
                          <w:rFonts w:ascii="Arial PL" w:hAnsi="Arial PL" w:hint="eastAsia"/>
                          <w:sz w:val="10"/>
                        </w:rPr>
                        <w:t>pieczątka</w:t>
                      </w:r>
                      <w:r>
                        <w:rPr>
                          <w:rFonts w:ascii="Arial PL" w:hAnsi="Arial PL"/>
                          <w:sz w:val="10"/>
                        </w:rPr>
                        <w:t xml:space="preserve"> i podpis przewodniczącego wydziału)</w:t>
                      </w:r>
                    </w:p>
                    <w:p w:rsidR="00081085" w:rsidRDefault="00081085" w:rsidP="00463EBF"/>
                    <w:p w:rsidR="00081085" w:rsidRDefault="00081085" w:rsidP="00463EBF">
                      <w:pPr>
                        <w:rPr>
                          <w:rFonts w:ascii="Arial PL" w:hAnsi="Arial PL"/>
                          <w:sz w:val="12"/>
                        </w:rPr>
                      </w:pPr>
                      <w:r>
                        <w:rPr>
                          <w:rFonts w:ascii="Arial PL" w:hAnsi="Arial PL"/>
                          <w:sz w:val="12"/>
                        </w:rPr>
                        <w:t xml:space="preserve"> .......................................................................                       .................................................................................................................</w:t>
                      </w:r>
                    </w:p>
                    <w:p w:rsidR="00081085" w:rsidRDefault="00081085" w:rsidP="00463EBF">
                      <w:pPr>
                        <w:rPr>
                          <w:rFonts w:ascii="Arial PL" w:hAnsi="Arial PL"/>
                          <w:sz w:val="10"/>
                        </w:rPr>
                      </w:pPr>
                      <w:r>
                        <w:rPr>
                          <w:rFonts w:ascii="Arial PL" w:hAnsi="Arial PL"/>
                          <w:sz w:val="10"/>
                        </w:rPr>
                        <w:t xml:space="preserve">                             (miejscowość i data)                                                                                 (pieczątka i podpis prezesa sądu)</w:t>
                      </w:r>
                    </w:p>
                    <w:p w:rsidR="00081085" w:rsidRDefault="00081085" w:rsidP="00463EBF"/>
                  </w:txbxContent>
                </v:textbox>
              </v:shape>
            </w:pict>
          </mc:Fallback>
        </mc:AlternateContent>
      </w:r>
      <w:r w:rsidR="00463EBF" w:rsidRPr="00F52A96">
        <w:rPr>
          <w:rFonts w:ascii="Arial" w:hAnsi="Arial" w:cs="Arial"/>
          <w:b/>
          <w:bCs/>
        </w:rPr>
        <w:t xml:space="preserve">Dział 6. </w:t>
      </w:r>
      <w:r w:rsidR="00463EBF" w:rsidRPr="00F52A96">
        <w:rPr>
          <w:rStyle w:val="fontstyle38"/>
          <w:b/>
        </w:rPr>
        <w:t>Obciążenia administracyjne respondentów</w:t>
      </w:r>
    </w:p>
    <w:p w:rsidR="00463EBF" w:rsidRPr="00F52A96" w:rsidRDefault="00463EBF" w:rsidP="00463EBF">
      <w:pPr>
        <w:pStyle w:val="style20"/>
        <w:rPr>
          <w:rStyle w:val="fontstyle34"/>
          <w:rFonts w:ascii="Arial" w:hAnsi="Arial" w:cs="Arial"/>
          <w:i w:val="0"/>
          <w:sz w:val="18"/>
          <w:szCs w:val="18"/>
        </w:rPr>
      </w:pPr>
      <w:r w:rsidRPr="00F52A96">
        <w:rPr>
          <w:rStyle w:val="fontstyle34"/>
          <w:rFonts w:ascii="Arial" w:hAnsi="Arial" w:cs="Arial"/>
          <w:i w:val="0"/>
          <w:sz w:val="18"/>
          <w:szCs w:val="18"/>
        </w:rPr>
        <w:t>Proszę podać czas (w minutach) przeznaczony na:</w:t>
      </w:r>
    </w:p>
    <w:p w:rsidR="00463EBF" w:rsidRDefault="00463EBF" w:rsidP="00463EBF">
      <w:pPr>
        <w:spacing w:line="220" w:lineRule="exact"/>
        <w:rPr>
          <w:rFonts w:ascii="Arial" w:hAnsi="Arial" w:cs="Arial"/>
          <w:sz w:val="18"/>
        </w:rPr>
      </w:pPr>
    </w:p>
    <w:tbl>
      <w:tblPr>
        <w:tblpPr w:leftFromText="141" w:rightFromText="141" w:vertAnchor="text" w:horzAnchor="margin" w:tblpY="-4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7"/>
        <w:gridCol w:w="1170"/>
      </w:tblGrid>
      <w:tr w:rsidR="00477901" w:rsidRPr="00477901" w:rsidTr="00477901">
        <w:trPr>
          <w:trHeight w:val="263"/>
        </w:trPr>
        <w:tc>
          <w:tcPr>
            <w:tcW w:w="5637" w:type="dxa"/>
            <w:tcBorders>
              <w:top w:val="nil"/>
              <w:left w:val="nil"/>
              <w:bottom w:val="nil"/>
              <w:right w:val="single" w:sz="4" w:space="0" w:color="auto"/>
            </w:tcBorders>
            <w:shd w:val="clear" w:color="auto" w:fill="auto"/>
          </w:tcPr>
          <w:p w:rsidR="00B124C0" w:rsidRPr="00477901" w:rsidRDefault="00B124C0" w:rsidP="00477901">
            <w:pPr>
              <w:pStyle w:val="Tekstpodstawowy"/>
              <w:spacing w:line="240" w:lineRule="auto"/>
              <w:jc w:val="center"/>
              <w:rPr>
                <w:rFonts w:cs="Arial"/>
                <w:b/>
                <w:bCs/>
                <w:color w:val="auto"/>
                <w:sz w:val="24"/>
              </w:rPr>
            </w:pPr>
            <w:r w:rsidRPr="00477901">
              <w:rPr>
                <w:rStyle w:val="fontstyle34"/>
                <w:rFonts w:ascii="Arial" w:hAnsi="Arial" w:cs="Arial"/>
                <w:i w:val="0"/>
                <w:sz w:val="18"/>
                <w:szCs w:val="18"/>
              </w:rPr>
              <w:t>przygotowanie danych dla potrzeb wypełnianego formularza</w:t>
            </w:r>
          </w:p>
        </w:tc>
        <w:tc>
          <w:tcPr>
            <w:tcW w:w="1170" w:type="dxa"/>
            <w:tcBorders>
              <w:left w:val="single" w:sz="4" w:space="0" w:color="auto"/>
            </w:tcBorders>
            <w:shd w:val="clear" w:color="auto" w:fill="auto"/>
            <w:vAlign w:val="center"/>
          </w:tcPr>
          <w:p w:rsidR="00B124C0" w:rsidRPr="00477901" w:rsidRDefault="00B124C0" w:rsidP="00477901">
            <w:pPr>
              <w:pStyle w:val="Tekstpodstawowy"/>
              <w:spacing w:line="240" w:lineRule="auto"/>
              <w:jc w:val="right"/>
              <w:rPr>
                <w:rFonts w:cs="Arial"/>
                <w:bCs/>
                <w:color w:val="auto"/>
                <w:sz w:val="14"/>
              </w:rPr>
            </w:pPr>
            <w:r w:rsidRPr="00477901">
              <w:rPr>
                <w:rFonts w:cs="Arial"/>
                <w:bCs/>
                <w:color w:val="auto"/>
                <w:sz w:val="14"/>
              </w:rPr>
              <w:t>420</w:t>
            </w:r>
          </w:p>
        </w:tc>
      </w:tr>
      <w:tr w:rsidR="00477901" w:rsidRPr="00477901" w:rsidTr="00477901">
        <w:trPr>
          <w:trHeight w:val="278"/>
        </w:trPr>
        <w:tc>
          <w:tcPr>
            <w:tcW w:w="5637" w:type="dxa"/>
            <w:tcBorders>
              <w:top w:val="nil"/>
              <w:left w:val="nil"/>
              <w:bottom w:val="nil"/>
              <w:right w:val="single" w:sz="4" w:space="0" w:color="auto"/>
            </w:tcBorders>
            <w:shd w:val="clear" w:color="auto" w:fill="auto"/>
          </w:tcPr>
          <w:p w:rsidR="00B124C0" w:rsidRPr="00477901" w:rsidRDefault="00B124C0" w:rsidP="00477901">
            <w:pPr>
              <w:pStyle w:val="Tekstpodstawowy"/>
              <w:spacing w:line="240" w:lineRule="auto"/>
              <w:rPr>
                <w:rFonts w:cs="Arial"/>
                <w:b/>
                <w:bCs/>
                <w:color w:val="auto"/>
                <w:sz w:val="24"/>
              </w:rPr>
            </w:pPr>
            <w:r w:rsidRPr="00477901">
              <w:rPr>
                <w:rStyle w:val="fontstyle34"/>
                <w:rFonts w:ascii="Arial" w:hAnsi="Arial" w:cs="Arial"/>
                <w:i w:val="0"/>
                <w:sz w:val="18"/>
                <w:szCs w:val="18"/>
              </w:rPr>
              <w:t xml:space="preserve">    wypełnienie formularza</w:t>
            </w:r>
          </w:p>
        </w:tc>
        <w:tc>
          <w:tcPr>
            <w:tcW w:w="1170" w:type="dxa"/>
            <w:tcBorders>
              <w:left w:val="single" w:sz="4" w:space="0" w:color="auto"/>
            </w:tcBorders>
            <w:shd w:val="clear" w:color="auto" w:fill="auto"/>
            <w:vAlign w:val="center"/>
          </w:tcPr>
          <w:p w:rsidR="00B124C0" w:rsidRPr="00477901" w:rsidRDefault="00B124C0" w:rsidP="00477901">
            <w:pPr>
              <w:pStyle w:val="Tekstpodstawowy"/>
              <w:spacing w:line="240" w:lineRule="auto"/>
              <w:jc w:val="right"/>
              <w:rPr>
                <w:rFonts w:cs="Arial"/>
                <w:bCs/>
                <w:color w:val="auto"/>
                <w:sz w:val="14"/>
              </w:rPr>
            </w:pPr>
            <w:r w:rsidRPr="00477901">
              <w:rPr>
                <w:rFonts w:cs="Arial"/>
                <w:bCs/>
                <w:color w:val="auto"/>
                <w:sz w:val="14"/>
              </w:rPr>
              <w:t>120</w:t>
            </w:r>
          </w:p>
        </w:tc>
      </w:tr>
    </w:tbl>
    <w:p w:rsidR="00B124C0" w:rsidRDefault="00B124C0" w:rsidP="00463EBF">
      <w:pPr>
        <w:spacing w:line="220" w:lineRule="exact"/>
        <w:rPr>
          <w:rFonts w:ascii="Arial" w:hAnsi="Arial" w:cs="Arial"/>
          <w:sz w:val="18"/>
        </w:rPr>
      </w:pPr>
    </w:p>
    <w:p w:rsidR="00B124C0" w:rsidRPr="00F52A96" w:rsidRDefault="00B124C0" w:rsidP="00463EBF">
      <w:pPr>
        <w:spacing w:line="220" w:lineRule="exact"/>
        <w:rPr>
          <w:rFonts w:ascii="Arial" w:hAnsi="Arial" w:cs="Arial"/>
          <w:sz w:val="18"/>
        </w:rPr>
      </w:pPr>
    </w:p>
    <w:p w:rsidR="00463EBF" w:rsidRPr="00F52A96" w:rsidRDefault="00463EBF" w:rsidP="00463EBF">
      <w:pPr>
        <w:pStyle w:val="Tekstpodstawowy"/>
        <w:spacing w:line="240" w:lineRule="auto"/>
        <w:jc w:val="center"/>
        <w:rPr>
          <w:rFonts w:cs="Arial"/>
          <w:b/>
          <w:bCs/>
          <w:color w:val="auto"/>
          <w:sz w:val="24"/>
        </w:rPr>
      </w:pPr>
    </w:p>
    <w:p w:rsidR="00463EBF" w:rsidRPr="00F52A96" w:rsidRDefault="00463EBF" w:rsidP="00463EBF">
      <w:pPr>
        <w:pStyle w:val="Tekstpodstawowy"/>
        <w:spacing w:line="240" w:lineRule="auto"/>
        <w:jc w:val="center"/>
        <w:rPr>
          <w:rFonts w:cs="Arial"/>
          <w:b/>
          <w:bCs/>
          <w:color w:val="auto"/>
          <w:sz w:val="24"/>
        </w:rPr>
      </w:pPr>
    </w:p>
    <w:p w:rsidR="00463EBF" w:rsidRPr="00F52A96" w:rsidRDefault="00463EBF" w:rsidP="00463EBF">
      <w:pPr>
        <w:pStyle w:val="Tekstpodstawowy"/>
        <w:spacing w:line="240" w:lineRule="auto"/>
        <w:jc w:val="center"/>
        <w:rPr>
          <w:rFonts w:cs="Arial"/>
          <w:b/>
          <w:bCs/>
          <w:color w:val="auto"/>
          <w:sz w:val="24"/>
        </w:rPr>
      </w:pPr>
    </w:p>
    <w:p w:rsidR="00463EBF" w:rsidRPr="00F52A96" w:rsidRDefault="00463EBF" w:rsidP="00463EBF">
      <w:pPr>
        <w:pStyle w:val="Tekstpodstawowy"/>
        <w:spacing w:line="240" w:lineRule="auto"/>
        <w:jc w:val="center"/>
        <w:rPr>
          <w:rFonts w:cs="Arial"/>
          <w:b/>
          <w:bCs/>
          <w:color w:val="auto"/>
          <w:sz w:val="24"/>
        </w:rPr>
      </w:pPr>
    </w:p>
    <w:p w:rsidR="00463EBF" w:rsidRPr="00F52A96" w:rsidRDefault="00463EBF" w:rsidP="00463EBF">
      <w:pPr>
        <w:pStyle w:val="Tekstpodstawowy"/>
        <w:spacing w:line="240" w:lineRule="auto"/>
        <w:jc w:val="center"/>
        <w:rPr>
          <w:rFonts w:cs="Arial"/>
          <w:b/>
          <w:bCs/>
          <w:color w:val="auto"/>
          <w:sz w:val="24"/>
        </w:rPr>
      </w:pPr>
    </w:p>
    <w:p w:rsidR="00463EBF" w:rsidRPr="00F52A96" w:rsidRDefault="00463EBF" w:rsidP="00463EBF">
      <w:pPr>
        <w:pStyle w:val="Tekstpodstawowy"/>
        <w:spacing w:line="240" w:lineRule="auto"/>
        <w:jc w:val="center"/>
        <w:rPr>
          <w:rFonts w:cs="Arial"/>
          <w:b/>
          <w:bCs/>
          <w:color w:val="auto"/>
          <w:sz w:val="24"/>
        </w:rPr>
      </w:pPr>
    </w:p>
    <w:p w:rsidR="00463EBF" w:rsidRPr="00F52A96" w:rsidRDefault="00463EBF" w:rsidP="00463EBF">
      <w:pPr>
        <w:pStyle w:val="Tekstpodstawowy"/>
        <w:spacing w:line="240" w:lineRule="auto"/>
        <w:jc w:val="center"/>
        <w:rPr>
          <w:rFonts w:cs="Arial"/>
          <w:b/>
          <w:bCs/>
          <w:color w:val="auto"/>
          <w:sz w:val="24"/>
        </w:rPr>
      </w:pPr>
    </w:p>
    <w:p w:rsidR="00463EBF" w:rsidRPr="00F52A96" w:rsidRDefault="00463EBF" w:rsidP="00463EBF">
      <w:pPr>
        <w:pStyle w:val="Tekstpodstawowy"/>
        <w:spacing w:line="240" w:lineRule="auto"/>
        <w:jc w:val="center"/>
        <w:rPr>
          <w:rFonts w:cs="Arial"/>
          <w:b/>
          <w:bCs/>
          <w:color w:val="auto"/>
          <w:sz w:val="24"/>
        </w:rPr>
      </w:pPr>
    </w:p>
    <w:p w:rsidR="00456EC9" w:rsidRPr="00456EC9" w:rsidRDefault="00456EC9" w:rsidP="00456EC9">
      <w:pPr>
        <w:pStyle w:val="Tekstpodstawowy"/>
        <w:spacing w:line="240" w:lineRule="auto"/>
        <w:jc w:val="center"/>
        <w:rPr>
          <w:rFonts w:cs="Arial"/>
          <w:b/>
          <w:bCs/>
          <w:color w:val="auto"/>
          <w:sz w:val="24"/>
        </w:rPr>
      </w:pPr>
      <w:r w:rsidRPr="00456EC9">
        <w:rPr>
          <w:rFonts w:cs="Arial"/>
          <w:b/>
          <w:bCs/>
          <w:color w:val="auto"/>
          <w:sz w:val="24"/>
        </w:rPr>
        <w:t>Objaśnienia do formularza MS-S19</w:t>
      </w:r>
    </w:p>
    <w:p w:rsidR="00456EC9" w:rsidRPr="00456EC9" w:rsidRDefault="00456EC9" w:rsidP="00456EC9">
      <w:pPr>
        <w:pStyle w:val="Tekstpodstawowy"/>
        <w:jc w:val="center"/>
        <w:rPr>
          <w:rFonts w:cs="Arial"/>
          <w:b/>
          <w:bCs/>
          <w:color w:val="auto"/>
          <w:sz w:val="24"/>
        </w:rPr>
      </w:pPr>
    </w:p>
    <w:p w:rsidR="00456EC9" w:rsidRPr="00456EC9" w:rsidRDefault="00456EC9" w:rsidP="00456EC9">
      <w:pPr>
        <w:spacing w:after="80" w:line="220" w:lineRule="exact"/>
        <w:outlineLvl w:val="0"/>
        <w:rPr>
          <w:rFonts w:ascii="Arial" w:hAnsi="Arial"/>
          <w:b/>
          <w:vertAlign w:val="superscript"/>
        </w:rPr>
      </w:pPr>
    </w:p>
    <w:p w:rsidR="00456EC9" w:rsidRPr="00456EC9" w:rsidRDefault="00456EC9" w:rsidP="00456EC9">
      <w:pPr>
        <w:rPr>
          <w:b/>
        </w:rPr>
      </w:pPr>
      <w:r w:rsidRPr="00456EC9">
        <w:rPr>
          <w:rFonts w:ascii="Arial" w:hAnsi="Arial" w:cs="Arial"/>
          <w:b/>
          <w:sz w:val="18"/>
          <w:szCs w:val="18"/>
        </w:rPr>
        <w:t xml:space="preserve">Użyte w formularzu określnie sprawy GC oznacza także sprawy GC-upr .  </w:t>
      </w:r>
    </w:p>
    <w:p w:rsidR="00456EC9" w:rsidRPr="00456EC9" w:rsidRDefault="00456EC9" w:rsidP="00456EC9">
      <w:pPr>
        <w:rPr>
          <w:rFonts w:ascii="Arial" w:hAnsi="Arial" w:cs="Arial"/>
          <w:sz w:val="18"/>
          <w:szCs w:val="18"/>
        </w:rPr>
      </w:pPr>
    </w:p>
    <w:p w:rsidR="00456EC9" w:rsidRPr="00456EC9" w:rsidRDefault="00456EC9" w:rsidP="00456EC9">
      <w:pPr>
        <w:rPr>
          <w:rFonts w:ascii="Arial" w:hAnsi="Arial" w:cs="Arial"/>
          <w:sz w:val="18"/>
          <w:szCs w:val="18"/>
        </w:rPr>
      </w:pPr>
      <w:r w:rsidRPr="00456EC9">
        <w:rPr>
          <w:rFonts w:ascii="Arial" w:hAnsi="Arial" w:cs="Arial"/>
          <w:sz w:val="18"/>
          <w:szCs w:val="18"/>
        </w:rPr>
        <w:t>Dział 1.1</w:t>
      </w:r>
    </w:p>
    <w:p w:rsidR="00456EC9" w:rsidRPr="00456EC9" w:rsidRDefault="00456EC9" w:rsidP="00456EC9">
      <w:pPr>
        <w:rPr>
          <w:rFonts w:ascii="Arial" w:hAnsi="Arial" w:cs="Arial"/>
          <w:sz w:val="18"/>
          <w:szCs w:val="18"/>
        </w:rPr>
      </w:pPr>
      <w:r w:rsidRPr="00456EC9">
        <w:rPr>
          <w:rFonts w:ascii="Arial" w:hAnsi="Arial" w:cs="Arial"/>
          <w:sz w:val="16"/>
          <w:szCs w:val="16"/>
        </w:rPr>
        <w:t>W  kol. 13 „Odroczono ogółem” należy wykazać wszystkie odroczenia rozpraw jakie miały miejsce w danym okresie sprawozdawczym</w:t>
      </w:r>
      <w:r w:rsidRPr="00456EC9">
        <w:rPr>
          <w:rFonts w:ascii="Arial" w:hAnsi="Arial" w:cs="Arial"/>
          <w:sz w:val="18"/>
          <w:szCs w:val="18"/>
        </w:rPr>
        <w:t>. Załatwienia wykazane w kolumnie 12 nie muszą odpowiadać danym z wiersza 53 działu 1.1.2</w:t>
      </w:r>
    </w:p>
    <w:p w:rsidR="00456EC9" w:rsidRPr="00456EC9" w:rsidRDefault="00456EC9" w:rsidP="00456EC9"/>
    <w:p w:rsidR="00456EC9" w:rsidRPr="00456EC9" w:rsidRDefault="00456EC9" w:rsidP="00456EC9">
      <w:pPr>
        <w:rPr>
          <w:rFonts w:ascii="Arial" w:hAnsi="Arial" w:cs="Arial"/>
          <w:sz w:val="18"/>
          <w:szCs w:val="18"/>
        </w:rPr>
      </w:pPr>
      <w:r w:rsidRPr="00456EC9">
        <w:rPr>
          <w:rFonts w:ascii="Arial" w:hAnsi="Arial" w:cs="Arial"/>
          <w:sz w:val="18"/>
          <w:szCs w:val="18"/>
        </w:rPr>
        <w:t>Dział 1.1.d</w:t>
      </w:r>
    </w:p>
    <w:p w:rsidR="00456EC9" w:rsidRPr="00456EC9" w:rsidRDefault="00456EC9" w:rsidP="00456EC9">
      <w:pPr>
        <w:jc w:val="both"/>
        <w:rPr>
          <w:rFonts w:ascii="Arial" w:hAnsi="Arial" w:cs="Arial"/>
          <w:sz w:val="18"/>
          <w:szCs w:val="18"/>
        </w:rPr>
      </w:pPr>
      <w:r w:rsidRPr="00456EC9">
        <w:rPr>
          <w:rFonts w:ascii="Arial" w:hAnsi="Arial" w:cs="Arial"/>
          <w:sz w:val="18"/>
          <w:szCs w:val="18"/>
        </w:rPr>
        <w:t xml:space="preserve">W dziale tym wykazujemy pełnomocników z datą wydania postanowienia o ich ustanowieniu (nie dopiero po ich wyznaczeniu przez ORA czy OIRP) . Dotyczy to pełnomocników dla każdej ze stron. W sytuacji wyznaczenia większej liczby pełnomocników dla jednej ze stron podlegają oni wykazaniu. W </w:t>
      </w:r>
      <w:r w:rsidRPr="00456EC9">
        <w:rPr>
          <w:rFonts w:ascii="Arial" w:hAnsi="Arial" w:cs="Arial"/>
          <w:b/>
          <w:sz w:val="18"/>
          <w:szCs w:val="18"/>
        </w:rPr>
        <w:t>przypadku , gdy sąd I instancji oddalił wniosek o ustanowienie pełnomocnika, a sąd II instancji zmienił to orzeczenie i wniosek uwzględnił,  to taki pełnomocnik jest  wykazywany przez sąd I instancji</w:t>
      </w:r>
      <w:r w:rsidRPr="00456EC9">
        <w:rPr>
          <w:rFonts w:ascii="Arial" w:hAnsi="Arial" w:cs="Arial"/>
          <w:sz w:val="18"/>
          <w:szCs w:val="18"/>
        </w:rPr>
        <w:t xml:space="preserve">, </w:t>
      </w:r>
      <w:r w:rsidRPr="00456EC9">
        <w:rPr>
          <w:rFonts w:ascii="Arial" w:hAnsi="Arial" w:cs="Arial"/>
          <w:b/>
          <w:sz w:val="18"/>
          <w:szCs w:val="18"/>
        </w:rPr>
        <w:t>gdyż sąd II instancji dokonał jedynie zmiany orzeczenia sadu pierwszej instancji (a nie faktycznego wyznaczenia pełnomocnika)</w:t>
      </w:r>
      <w:r w:rsidRPr="00456EC9">
        <w:rPr>
          <w:rFonts w:ascii="Arial" w:hAnsi="Arial" w:cs="Arial"/>
          <w:sz w:val="18"/>
          <w:szCs w:val="18"/>
        </w:rPr>
        <w:t xml:space="preserve">. W sytuacji, gdy w danym okresie statystycznym ustanowiono pełnomocnika dla jednej ze stron a w kolejnym okresie statystycznym dla innej strony, faktu tego  nie wykazujemy po raz kolejny w kolumnie 1, natomiast wykazujemy ustanowienie pełnomocnika w kolumnie 2. </w:t>
      </w:r>
    </w:p>
    <w:p w:rsidR="00456EC9" w:rsidRPr="00456EC9" w:rsidRDefault="00456EC9" w:rsidP="00456EC9">
      <w:pPr>
        <w:autoSpaceDE w:val="0"/>
        <w:autoSpaceDN w:val="0"/>
        <w:adjustRightInd w:val="0"/>
        <w:spacing w:before="120"/>
        <w:contextualSpacing/>
        <w:jc w:val="both"/>
        <w:rPr>
          <w:rFonts w:ascii="Arial" w:hAnsi="Arial" w:cs="Arial"/>
          <w:bCs/>
          <w:sz w:val="18"/>
          <w:szCs w:val="18"/>
        </w:rPr>
      </w:pPr>
    </w:p>
    <w:p w:rsidR="00456EC9" w:rsidRPr="00456EC9" w:rsidRDefault="00456EC9" w:rsidP="00456EC9">
      <w:pPr>
        <w:autoSpaceDE w:val="0"/>
        <w:autoSpaceDN w:val="0"/>
        <w:adjustRightInd w:val="0"/>
        <w:spacing w:before="120"/>
        <w:contextualSpacing/>
        <w:jc w:val="both"/>
        <w:rPr>
          <w:rFonts w:ascii="Arial" w:hAnsi="Arial" w:cs="Arial"/>
          <w:bCs/>
          <w:sz w:val="18"/>
          <w:szCs w:val="18"/>
        </w:rPr>
      </w:pPr>
      <w:r w:rsidRPr="00456EC9">
        <w:rPr>
          <w:rFonts w:ascii="Arial" w:hAnsi="Arial" w:cs="Arial"/>
          <w:bCs/>
          <w:sz w:val="18"/>
          <w:szCs w:val="18"/>
        </w:rPr>
        <w:t>Dział 1.1.1.</w:t>
      </w:r>
    </w:p>
    <w:p w:rsidR="00456EC9" w:rsidRPr="00456EC9" w:rsidRDefault="00456EC9" w:rsidP="00456EC9">
      <w:pPr>
        <w:autoSpaceDE w:val="0"/>
        <w:autoSpaceDN w:val="0"/>
        <w:adjustRightInd w:val="0"/>
        <w:spacing w:before="120"/>
        <w:contextualSpacing/>
        <w:jc w:val="both"/>
        <w:rPr>
          <w:rFonts w:ascii="Arial" w:hAnsi="Arial" w:cs="Arial"/>
          <w:bCs/>
          <w:sz w:val="18"/>
          <w:szCs w:val="18"/>
        </w:rPr>
      </w:pPr>
      <w:r w:rsidRPr="00456EC9">
        <w:rPr>
          <w:rFonts w:ascii="Arial" w:hAnsi="Arial" w:cs="Arial"/>
          <w:bCs/>
          <w:sz w:val="18"/>
          <w:szCs w:val="18"/>
        </w:rPr>
        <w:t>Rozstrzygnięcia powinny być wykazywane z wykazu mediacji wg daty zakreślenia mediacji.</w:t>
      </w:r>
    </w:p>
    <w:p w:rsidR="00456EC9" w:rsidRPr="00456EC9" w:rsidRDefault="00456EC9" w:rsidP="00456EC9">
      <w:pPr>
        <w:autoSpaceDE w:val="0"/>
        <w:autoSpaceDN w:val="0"/>
        <w:adjustRightInd w:val="0"/>
        <w:spacing w:before="120"/>
        <w:jc w:val="both"/>
        <w:rPr>
          <w:rFonts w:ascii="Arial" w:hAnsi="Arial" w:cs="Arial"/>
          <w:bCs/>
          <w:sz w:val="18"/>
          <w:szCs w:val="18"/>
        </w:rPr>
      </w:pPr>
      <w:r w:rsidRPr="00456EC9">
        <w:rPr>
          <w:rFonts w:ascii="Arial" w:hAnsi="Arial" w:cs="Arial"/>
          <w:bCs/>
          <w:sz w:val="18"/>
          <w:szCs w:val="18"/>
        </w:rPr>
        <w:t xml:space="preserve">Dział 1.1.2. </w:t>
      </w:r>
    </w:p>
    <w:p w:rsidR="00456EC9" w:rsidRPr="00456EC9" w:rsidRDefault="00456EC9" w:rsidP="00456EC9">
      <w:pPr>
        <w:jc w:val="both"/>
        <w:rPr>
          <w:rFonts w:ascii="Arial" w:hAnsi="Arial" w:cs="Arial"/>
          <w:sz w:val="18"/>
          <w:szCs w:val="18"/>
        </w:rPr>
      </w:pPr>
      <w:r w:rsidRPr="00456EC9">
        <w:rPr>
          <w:rFonts w:ascii="Arial" w:hAnsi="Arial" w:cs="Arial"/>
          <w:bCs/>
          <w:sz w:val="18"/>
          <w:szCs w:val="18"/>
        </w:rPr>
        <w:t>Jest odpowiedni do działu 1.1. w poszczególnych repertoriach oraz rodzajach wpływów i załatwień spraw, wykazywanych w dz. 1.1.2 wg dyspozycji umieszczonych w poszczególnych wierszach. Jednocześnie w odpowiednich kolumnach wiersza 02 (wpływ) i 26 (załatwienie) wykazujemy całościowy wpływ (odpowiednio załatwienie) spraw z danego repertorium czy wykazu (w kolumnie 1 z wszystkich urządzeń ewidencyjnych – „ogółem”). Dane z pozostałych wierszy obrazujących ponowny wpływ (odpowiednio załatwienie) w połączeniu z danymi z wierszy dotyczących wpływu (odpo</w:t>
      </w:r>
      <w:r w:rsidRPr="00456EC9">
        <w:rPr>
          <w:rFonts w:ascii="Arial" w:hAnsi="Arial" w:cs="Arial"/>
          <w:bCs/>
          <w:sz w:val="18"/>
          <w:szCs w:val="18"/>
        </w:rPr>
        <w:lastRenderedPageBreak/>
        <w:t xml:space="preserve">wiednio załatwienia) pozostałych spraw mają odpowiadać danym z wiersza 02 (odpowiednio załatwienia z wiersza 26). </w:t>
      </w:r>
      <w:r w:rsidRPr="00456EC9">
        <w:rPr>
          <w:rFonts w:ascii="Arial" w:hAnsi="Arial" w:cs="Arial"/>
          <w:sz w:val="18"/>
          <w:szCs w:val="18"/>
        </w:rPr>
        <w:t xml:space="preserve">Sprawy przekazane przez Sąd Rejonowy Lublin-Zachód  w Lublinie (e-sąd) winny być wykazywane  w wierszu 14. </w:t>
      </w:r>
    </w:p>
    <w:p w:rsidR="00456EC9" w:rsidRPr="00456EC9" w:rsidRDefault="00456EC9" w:rsidP="00456EC9">
      <w:pPr>
        <w:jc w:val="both"/>
        <w:rPr>
          <w:rFonts w:ascii="Arial" w:hAnsi="Arial" w:cs="Arial"/>
          <w:sz w:val="18"/>
          <w:szCs w:val="18"/>
        </w:rPr>
      </w:pPr>
      <w:r w:rsidRPr="00456EC9">
        <w:rPr>
          <w:rFonts w:ascii="Arial" w:hAnsi="Arial" w:cs="Arial"/>
          <w:sz w:val="18"/>
          <w:szCs w:val="18"/>
        </w:rPr>
        <w:t xml:space="preserve">Sprawy, które pierwotnie wpisane zostały do rep. GC, a następnie skierowano je do postępowania upominawczego, zakreślając je w rep. GC i wpisując do GNc, należy wykazać odpowiednio w wierszach 22 i 46. W wierszu 51 wpisujemy wszystkie inne formalne załatwienia (skutkujące zakreśleniem), które nie są wymienione w wierszach 27-50, a w wierszu 52 wykazujemy wszystkie inne załatwienia nie wymienione w wierszu 26 (suma wierszy 27-51). </w:t>
      </w:r>
    </w:p>
    <w:p w:rsidR="00456EC9" w:rsidRPr="00456EC9" w:rsidRDefault="00456EC9" w:rsidP="00456EC9">
      <w:pPr>
        <w:tabs>
          <w:tab w:val="left" w:pos="180"/>
        </w:tabs>
        <w:autoSpaceDE w:val="0"/>
        <w:autoSpaceDN w:val="0"/>
        <w:adjustRightInd w:val="0"/>
        <w:spacing w:before="120"/>
        <w:jc w:val="both"/>
        <w:rPr>
          <w:rFonts w:ascii="Arial" w:hAnsi="Arial" w:cs="Arial"/>
          <w:bCs/>
          <w:sz w:val="18"/>
          <w:szCs w:val="18"/>
        </w:rPr>
      </w:pPr>
      <w:r w:rsidRPr="00456EC9">
        <w:rPr>
          <w:rFonts w:ascii="Arial" w:hAnsi="Arial" w:cs="Arial"/>
          <w:bCs/>
          <w:sz w:val="18"/>
          <w:szCs w:val="18"/>
        </w:rPr>
        <w:t>Dział 1.2.1</w:t>
      </w:r>
    </w:p>
    <w:p w:rsidR="00456EC9" w:rsidRPr="00456EC9" w:rsidRDefault="00456EC9" w:rsidP="00456EC9">
      <w:pPr>
        <w:jc w:val="both"/>
        <w:rPr>
          <w:rFonts w:ascii="Arial" w:hAnsi="Arial" w:cs="Arial"/>
          <w:sz w:val="18"/>
          <w:szCs w:val="18"/>
        </w:rPr>
      </w:pPr>
      <w:r w:rsidRPr="00456EC9">
        <w:rPr>
          <w:rFonts w:ascii="Arial" w:hAnsi="Arial" w:cs="Arial"/>
          <w:bCs/>
          <w:sz w:val="18"/>
          <w:szCs w:val="18"/>
        </w:rPr>
        <w:t xml:space="preserve">Liczbę sesji (rozprawy i posiedzenia) w tym dziale podajemy jako liczbę sporządzonych wokand, (wyznaczonych wokand, choćby dana sesja się nie odbyła). Liczbę wyznaczonych spraw ustala się przez wykazanie wszystkich spraw wyznaczonych na sesje (rozprawy i posiedzenia) w danym okresie statystycznym. Wykazuje się sprawy, choćby były wyznaczone więcej niż raz w danym okresie statystycznym. Przykładowo wyznaczenie sprawy GC na 4 terminach rozpraw w skali danego okresu statystycznego oznacza, iż należy wykazać 4 razy wyznaczenie tej sprawy. </w:t>
      </w:r>
      <w:r w:rsidRPr="00456EC9">
        <w:rPr>
          <w:rFonts w:ascii="Arial" w:hAnsi="Arial" w:cs="Arial"/>
          <w:b/>
          <w:bCs/>
          <w:sz w:val="18"/>
          <w:szCs w:val="18"/>
        </w:rPr>
        <w:t>Nadto wykazuje się jedynie te wyznaczenia spraw, które wiążą się z merytorycznym ich rozpoznaniem, a nie z kwestiami incydentalnymi w danego rodzaju sprawie.</w:t>
      </w:r>
      <w:r w:rsidRPr="00456EC9">
        <w:rPr>
          <w:rFonts w:ascii="Arial" w:hAnsi="Arial" w:cs="Arial"/>
          <w:bCs/>
          <w:sz w:val="18"/>
          <w:szCs w:val="18"/>
        </w:rPr>
        <w:t xml:space="preserve"> Przykładowo nie należy wykazywać jako wyznaczonej sprawy GC, gdy została ona skierowana na termin celem rozpoznania wniosku o wyłączenie sędziego. W sytuacji gdy sędzia zajmuje dwa stanowiska, np. prezesa i przewodniczącego wydziału, wyznaczenie sprawy wykazuje jedynie raz przy stanowisku „wyższym”, a więc prezesa. Wykazujemy sprawy nie przez wzgląd na to, kto wyznaczył, ale komu wyznaczono. W przypadku odroczenia ogłoszenia wyroku termin ogłoszenia liczony jest jako wyznaczony. Podobnie postępujemy, gdy w jednej sprawie dochodzi do kilku odroczeń ogłoszenia orzeczenia, to mamy wówczas do czynienia z kolejnymi terminami wyznaczonymi, które odpowiadają liczbie odroczeń ogłoszeń orzeczenia. Wykazujemy </w:t>
      </w:r>
      <w:r w:rsidRPr="00456EC9">
        <w:rPr>
          <w:rFonts w:ascii="Arial" w:hAnsi="Arial" w:cs="Arial"/>
          <w:b/>
          <w:bCs/>
          <w:sz w:val="18"/>
          <w:szCs w:val="18"/>
          <w:u w:val="single"/>
        </w:rPr>
        <w:t>wszystkie</w:t>
      </w:r>
      <w:r w:rsidRPr="00456EC9">
        <w:rPr>
          <w:rFonts w:ascii="Arial" w:hAnsi="Arial" w:cs="Arial"/>
          <w:bCs/>
          <w:sz w:val="18"/>
          <w:szCs w:val="18"/>
        </w:rPr>
        <w:t xml:space="preserve"> wokandy (choćby było ich więcej niż jedna danego dnia) jakie zostały sporządzone a dotyczą one wyznaczenia spraw, </w:t>
      </w:r>
      <w:r w:rsidRPr="00456EC9">
        <w:rPr>
          <w:rFonts w:ascii="Arial" w:hAnsi="Arial" w:cs="Arial"/>
          <w:b/>
          <w:bCs/>
          <w:sz w:val="18"/>
          <w:szCs w:val="18"/>
        </w:rPr>
        <w:t>które wiążą się z merytorycznym ich rozpoznaniem, a nie z kwestiami incydentalnymi w danego rodzaju sprawie. Łączna liczba dni, na które przypadają wyznaczone sesje-wokandy, to dni, na które wyznaczono wokandy niezależnie od liczby wokand w danym dniu (liczba wokand wszystkich sędziów). Jeden sędzia nie może mieć więcej wokand niż jedna dziennie (w sytuacji sporządzenia więcej niż jednej wokandy dla sędziego w danym dniu należy wykazać jedną wokandę) oraz w przypadku gdy w składzie uczestniczy więcej niż jeden sędzia zawodowy wykazywana jest jedna wokanda (np. skład zawodowy). Jednocześnie z uwagi na cel tego działu (liczba terminów sesyjnych niezbędna dla zakończenia spraw) wykazywane są jako terminy sesyjne także te, na których dochodzi jedynie do ogłoszenia wyroku, gdyż oznacza to konieczność odbycia terminu sesyjnego. Tego terminu sesyjnego, na którym doszło jedynie do ogłoszenia orzeczenia, nie można natomiast wliczać do liczby terminów sesyjnych (tzw. pensum sesji) ustalanych dla sędziów przez prezesa danego sądu i należy go traktować jako termin dodatkowy.</w:t>
      </w:r>
    </w:p>
    <w:p w:rsidR="00456EC9" w:rsidRPr="00456EC9" w:rsidRDefault="00456EC9" w:rsidP="00456EC9">
      <w:pPr>
        <w:ind w:firstLine="708"/>
        <w:jc w:val="both"/>
        <w:rPr>
          <w:rFonts w:ascii="Arial" w:hAnsi="Arial" w:cs="Arial"/>
          <w:sz w:val="18"/>
          <w:szCs w:val="18"/>
        </w:rPr>
      </w:pPr>
      <w:r w:rsidRPr="00456EC9">
        <w:rPr>
          <w:rFonts w:ascii="Arial" w:hAnsi="Arial" w:cs="Arial"/>
          <w:sz w:val="18"/>
          <w:szCs w:val="18"/>
        </w:rPr>
        <w:t>W kolumnach „innych funkcyjnych tego sądu z tego pionu” wykazujemy wszystkich sędziów funkcyjnych świadczących obowiązki orzecznicze na rzecz danego wydziału z innych wydziałów danego pionu tego sądu (jako pion cywilny traktujemy wydziały cywilne niezależnie od ich właściwości rzeczowej, jako pion karny wydziały karne niezależnie od ich właściwości rzeczowej, jako pion rodzinny i nieletnich wydziały rodzinne i nieletnich, jako pion pracy i ubezpieczeń wydziały pracy, wydziały ubezpieczeń oraz wydziały pracy i ubezpieczeń, jako pion gospodarczy wydziały gospodarcze, upadłościowo-naprawcze i KRS oraz RZ, jako pion wieczystoksięgowy wydziały wieczystoksięgowe.</w:t>
      </w:r>
    </w:p>
    <w:p w:rsidR="00456EC9" w:rsidRPr="00456EC9" w:rsidRDefault="00456EC9" w:rsidP="00456EC9">
      <w:pPr>
        <w:ind w:firstLine="708"/>
        <w:jc w:val="both"/>
        <w:rPr>
          <w:rFonts w:ascii="Arial" w:hAnsi="Arial" w:cs="Arial"/>
          <w:sz w:val="18"/>
          <w:szCs w:val="18"/>
        </w:rPr>
      </w:pPr>
      <w:r w:rsidRPr="00456EC9">
        <w:rPr>
          <w:rFonts w:ascii="Arial" w:hAnsi="Arial" w:cs="Arial"/>
          <w:sz w:val="18"/>
          <w:szCs w:val="18"/>
        </w:rPr>
        <w:t>W kolumnach „innych funkcyjnych tego sądu z innych pionów” wykazujemy wszystkich sędziów funkcyjnych świadczących obowiązki orzecznicze na rzecz danego wydziału z innych wydziałów innego pionu tego sądu. Przykładowo dla pionu cywilnego będą to sędziowie wydziału gospodarczego.</w:t>
      </w:r>
    </w:p>
    <w:p w:rsidR="00456EC9" w:rsidRPr="00456EC9" w:rsidRDefault="00456EC9" w:rsidP="00456EC9">
      <w:pPr>
        <w:ind w:firstLine="708"/>
        <w:jc w:val="both"/>
        <w:rPr>
          <w:rFonts w:ascii="Arial" w:hAnsi="Arial" w:cs="Arial"/>
          <w:sz w:val="18"/>
          <w:szCs w:val="18"/>
        </w:rPr>
      </w:pPr>
      <w:r w:rsidRPr="00456EC9">
        <w:rPr>
          <w:rFonts w:ascii="Arial" w:hAnsi="Arial" w:cs="Arial"/>
          <w:sz w:val="18"/>
          <w:szCs w:val="18"/>
        </w:rPr>
        <w:t>W kolumnach „inni” wykazujemy wszystkich sędziów w tym funkcyjnych świadczących obowiązki orzecznicze na rzecz danego wydziału z innych sądów rejonowych.</w:t>
      </w:r>
    </w:p>
    <w:p w:rsidR="00456EC9" w:rsidRPr="00456EC9" w:rsidRDefault="00456EC9" w:rsidP="00456EC9">
      <w:pPr>
        <w:autoSpaceDE w:val="0"/>
        <w:autoSpaceDN w:val="0"/>
        <w:adjustRightInd w:val="0"/>
        <w:ind w:firstLine="708"/>
        <w:jc w:val="both"/>
        <w:rPr>
          <w:rFonts w:ascii="Arial" w:hAnsi="Arial" w:cs="Arial"/>
          <w:sz w:val="18"/>
          <w:szCs w:val="18"/>
        </w:rPr>
      </w:pPr>
      <w:r w:rsidRPr="00456EC9">
        <w:rPr>
          <w:rFonts w:ascii="Arial" w:hAnsi="Arial" w:cs="Arial"/>
          <w:bCs/>
          <w:sz w:val="18"/>
          <w:szCs w:val="18"/>
        </w:rPr>
        <w:t xml:space="preserve">Prezesa sądu i wiceprezesów wykazujemy w kolumnach przeznaczonych dla tych stanowisk choćby orzekali w kilku pionach. </w:t>
      </w:r>
    </w:p>
    <w:p w:rsidR="00456EC9" w:rsidRPr="00456EC9" w:rsidRDefault="00456EC9" w:rsidP="00456EC9">
      <w:pPr>
        <w:tabs>
          <w:tab w:val="left" w:pos="180"/>
        </w:tabs>
        <w:autoSpaceDE w:val="0"/>
        <w:autoSpaceDN w:val="0"/>
        <w:adjustRightInd w:val="0"/>
        <w:spacing w:before="240"/>
        <w:jc w:val="both"/>
        <w:rPr>
          <w:rFonts w:ascii="Arial" w:hAnsi="Arial" w:cs="Arial"/>
          <w:bCs/>
          <w:sz w:val="18"/>
          <w:szCs w:val="18"/>
        </w:rPr>
      </w:pPr>
      <w:r w:rsidRPr="00456EC9">
        <w:rPr>
          <w:rFonts w:ascii="Arial" w:hAnsi="Arial" w:cs="Arial"/>
          <w:bCs/>
          <w:sz w:val="18"/>
          <w:szCs w:val="18"/>
        </w:rPr>
        <w:t>Dział 1.2.2</w:t>
      </w:r>
    </w:p>
    <w:p w:rsidR="00456EC9" w:rsidRPr="00456EC9" w:rsidRDefault="00456EC9" w:rsidP="00456EC9">
      <w:pPr>
        <w:autoSpaceDE w:val="0"/>
        <w:autoSpaceDN w:val="0"/>
        <w:adjustRightInd w:val="0"/>
        <w:spacing w:before="60"/>
        <w:jc w:val="both"/>
        <w:rPr>
          <w:rFonts w:ascii="Arial" w:hAnsi="Arial" w:cs="Arial"/>
          <w:b/>
          <w:bCs/>
          <w:sz w:val="18"/>
          <w:szCs w:val="18"/>
        </w:rPr>
      </w:pPr>
      <w:r w:rsidRPr="00456EC9">
        <w:rPr>
          <w:rFonts w:ascii="Arial" w:hAnsi="Arial" w:cs="Arial"/>
          <w:bCs/>
          <w:sz w:val="18"/>
          <w:szCs w:val="18"/>
        </w:rPr>
        <w:t>Liczbę załatwionych spraw ustala się przez wykazanie wszystkich spraw załatwionych w danym okresie statystycznym w rozbiciu na załatwienia dokonane przez określone grupy sędziów. W dziale tym liczba sesji (rozprawy i posiedzenia) różni się od kolumny w dziale 1.2.1 tym, iż w dziale 1.2.2 wykazujemy jedynie sesje (wokandy) odbyte, a nie wszystkie, np. w wyniku odwołania sesji z powodu choroby sędziów. Sumy załatwień w kol. 2 mają odpowiadać załatwieniu wykazanemu w dziale 1.1. W sytuacji gdy sędzia zajmuje dwa stanowiska, np. prezesa i przewodniczącego wydziału, załatwienie sprawy wykazuje jedynie raz, przy stanowisku „wyższym”, a więc prezesa.</w:t>
      </w:r>
      <w:r w:rsidRPr="00456EC9">
        <w:rPr>
          <w:rFonts w:ascii="Arial" w:hAnsi="Arial" w:cs="Arial"/>
          <w:b/>
          <w:bCs/>
          <w:sz w:val="18"/>
          <w:szCs w:val="18"/>
        </w:rPr>
        <w:t xml:space="preserve"> Łączna liczba dni, w których odbyto sesje – wokandy to wszystkie dni, w których odbyły się sesje-wokandy i to niezależnie od liczby sesji  - wokand w poszczególnych dniach. Jeden sędzia nie może mieć więcej wokand niż jedna dziennie (w sytuacji sporządzenia więcej niż jednej wokandy dla sędziego w danym dniu należy wykazać jedną wokandę) oraz w przypadku gdy w składzie uczestniczy więcej niż jeden sędzia zawodowy wykazywana jest jedna wokanda (np. skład zawodowy).</w:t>
      </w:r>
    </w:p>
    <w:p w:rsidR="00456EC9" w:rsidRPr="00456EC9" w:rsidRDefault="00456EC9" w:rsidP="00456EC9">
      <w:pPr>
        <w:ind w:firstLine="708"/>
        <w:jc w:val="both"/>
        <w:rPr>
          <w:rFonts w:ascii="Arial" w:hAnsi="Arial" w:cs="Arial"/>
          <w:sz w:val="18"/>
          <w:szCs w:val="18"/>
        </w:rPr>
      </w:pPr>
      <w:r w:rsidRPr="00456EC9">
        <w:rPr>
          <w:rFonts w:ascii="Arial" w:hAnsi="Arial" w:cs="Arial"/>
          <w:sz w:val="18"/>
          <w:szCs w:val="18"/>
        </w:rPr>
        <w:t>W kolumnach „innych funkcyjnych tego sądu z tego pionu” wykazujemy wszystkich sędziów funkcyjnych świadczących obowiązki orzecznicze na rzecz danego wydziału z innych wydziałów danego pionu tego sądu (jako pion cywilny traktujemy wydziały cywilne niezależnie od ich właściwości rzeczowej, jako pion karny wydziały karne niezależnie od ich właściwości rzeczowej, jako pion rodzinny i nieletnich wydziały rodzinne i nieletnich, jako pion pracy i ubezpieczeń wydziały pracy, wydziały ubezpieczeń oraz wydziały pracy i ubezpieczeń, jako pion gospodarczy wydziały gospodarcze, upadłościowo-naprawcze i KRS oraz RZ, jako pion wieczystoksięgowy wydziały wieczystoksiegowe.</w:t>
      </w:r>
    </w:p>
    <w:p w:rsidR="00456EC9" w:rsidRPr="00456EC9" w:rsidRDefault="00456EC9" w:rsidP="00456EC9">
      <w:pPr>
        <w:ind w:firstLine="708"/>
        <w:jc w:val="both"/>
        <w:rPr>
          <w:rFonts w:ascii="Arial" w:hAnsi="Arial" w:cs="Arial"/>
          <w:sz w:val="18"/>
          <w:szCs w:val="18"/>
        </w:rPr>
      </w:pPr>
      <w:r w:rsidRPr="00456EC9">
        <w:rPr>
          <w:rFonts w:ascii="Arial" w:hAnsi="Arial" w:cs="Arial"/>
          <w:sz w:val="18"/>
          <w:szCs w:val="18"/>
        </w:rPr>
        <w:t>W kolumnach „innych funkcyjnych tego sądu z innych pionów” wykazujemy wszystkich sędziów funkcyjnych świadczących obowiązki orzecznicze na rzecz danego wydziału z innych wydziałów innego pionu tego sądu. Przykładowo dla pionu cywilnego będą to sędziowie wydziału gospodarczego.</w:t>
      </w:r>
    </w:p>
    <w:p w:rsidR="00456EC9" w:rsidRPr="00456EC9" w:rsidRDefault="00456EC9" w:rsidP="00456EC9">
      <w:pPr>
        <w:ind w:firstLine="708"/>
        <w:jc w:val="both"/>
        <w:rPr>
          <w:rFonts w:ascii="Arial" w:hAnsi="Arial" w:cs="Arial"/>
          <w:sz w:val="18"/>
          <w:szCs w:val="18"/>
        </w:rPr>
      </w:pPr>
      <w:r w:rsidRPr="00456EC9">
        <w:rPr>
          <w:rFonts w:ascii="Arial" w:hAnsi="Arial" w:cs="Arial"/>
          <w:sz w:val="18"/>
          <w:szCs w:val="18"/>
        </w:rPr>
        <w:t>W kolumnach „inni” wykazujemy wszystkich sędziów w tym funkcyjnych świadczących obowiązki orzecznicze na rzecz danego wydziału z innych sądów rejonowych.</w:t>
      </w:r>
    </w:p>
    <w:p w:rsidR="00456EC9" w:rsidRPr="00456EC9" w:rsidRDefault="00456EC9" w:rsidP="00456EC9">
      <w:pPr>
        <w:ind w:firstLine="708"/>
        <w:jc w:val="both"/>
        <w:rPr>
          <w:rFonts w:ascii="Arial" w:hAnsi="Arial" w:cs="Arial"/>
          <w:sz w:val="18"/>
          <w:szCs w:val="18"/>
        </w:rPr>
      </w:pPr>
      <w:r w:rsidRPr="00456EC9">
        <w:rPr>
          <w:rFonts w:ascii="Arial" w:hAnsi="Arial" w:cs="Arial"/>
          <w:sz w:val="18"/>
          <w:szCs w:val="18"/>
        </w:rPr>
        <w:t xml:space="preserve">Powyższe pozwoli również na precyzyjniejsze obliczenie wyników pracy wydziału według obsady w wersji 2 tak dla wydziału nie wspieranego pracą innych sędziów, wspieranego pracą sędziów z innych wydziałów tego pionu i tego sądu jak i wspieranego pracą innych sędziów z innych wydziałów innego pionu tego sądu oraz sędziami z innych sądów.   </w:t>
      </w:r>
    </w:p>
    <w:p w:rsidR="00456EC9" w:rsidRPr="00456EC9" w:rsidRDefault="00456EC9" w:rsidP="00456EC9">
      <w:pPr>
        <w:autoSpaceDE w:val="0"/>
        <w:autoSpaceDN w:val="0"/>
        <w:adjustRightInd w:val="0"/>
        <w:ind w:firstLine="708"/>
        <w:jc w:val="both"/>
        <w:rPr>
          <w:rFonts w:ascii="Arial" w:hAnsi="Arial" w:cs="Arial"/>
          <w:bCs/>
          <w:sz w:val="18"/>
          <w:szCs w:val="18"/>
        </w:rPr>
      </w:pPr>
      <w:r w:rsidRPr="00456EC9">
        <w:rPr>
          <w:rFonts w:ascii="Arial" w:hAnsi="Arial" w:cs="Arial"/>
          <w:bCs/>
          <w:sz w:val="18"/>
          <w:szCs w:val="18"/>
        </w:rPr>
        <w:t xml:space="preserve">Prezesa sądu i wiceprezesów wykazujemy w kolumnach przeznaczonych dla tych stanowisk choćby orzekali w kilku pionach. </w:t>
      </w:r>
    </w:p>
    <w:p w:rsidR="00456EC9" w:rsidRPr="00456EC9" w:rsidRDefault="00456EC9" w:rsidP="00456EC9">
      <w:pPr>
        <w:autoSpaceDE w:val="0"/>
        <w:autoSpaceDN w:val="0"/>
        <w:adjustRightInd w:val="0"/>
        <w:jc w:val="both"/>
        <w:rPr>
          <w:rFonts w:ascii="Arial" w:hAnsi="Arial" w:cs="Arial"/>
          <w:sz w:val="18"/>
          <w:szCs w:val="18"/>
        </w:rPr>
      </w:pPr>
    </w:p>
    <w:p w:rsidR="00456EC9" w:rsidRPr="00456EC9" w:rsidRDefault="00456EC9" w:rsidP="00456EC9">
      <w:pPr>
        <w:jc w:val="both"/>
        <w:rPr>
          <w:rFonts w:ascii="Arial" w:hAnsi="Arial" w:cs="Arial"/>
          <w:sz w:val="18"/>
          <w:szCs w:val="18"/>
        </w:rPr>
      </w:pPr>
      <w:r w:rsidRPr="00456EC9">
        <w:rPr>
          <w:rFonts w:ascii="Arial" w:hAnsi="Arial" w:cs="Arial"/>
          <w:sz w:val="18"/>
          <w:szCs w:val="18"/>
        </w:rPr>
        <w:t>Dział 1.3.1</w:t>
      </w:r>
    </w:p>
    <w:p w:rsidR="00456EC9" w:rsidRPr="00456EC9" w:rsidRDefault="00456EC9" w:rsidP="00456EC9">
      <w:pPr>
        <w:jc w:val="both"/>
        <w:rPr>
          <w:rFonts w:ascii="Arial" w:hAnsi="Arial" w:cs="Arial"/>
          <w:sz w:val="18"/>
          <w:szCs w:val="18"/>
        </w:rPr>
      </w:pPr>
      <w:r w:rsidRPr="00456EC9">
        <w:rPr>
          <w:rFonts w:ascii="Arial" w:hAnsi="Arial" w:cs="Arial"/>
          <w:sz w:val="18"/>
          <w:szCs w:val="18"/>
        </w:rPr>
        <w:lastRenderedPageBreak/>
        <w:t xml:space="preserve">Wykazujemy jako załatwienie przez referendarza rozpoznanie przez niego </w:t>
      </w:r>
      <w:r w:rsidRPr="00456EC9">
        <w:rPr>
          <w:rFonts w:ascii="Arial" w:hAnsi="Arial" w:cs="Arial"/>
          <w:b/>
          <w:sz w:val="18"/>
          <w:szCs w:val="18"/>
        </w:rPr>
        <w:t>wniosku o zwolnienie od kosztów sądowych,</w:t>
      </w:r>
      <w:r w:rsidRPr="00456EC9">
        <w:rPr>
          <w:rFonts w:ascii="Arial" w:hAnsi="Arial" w:cs="Arial"/>
          <w:sz w:val="18"/>
          <w:szCs w:val="18"/>
        </w:rPr>
        <w:t xml:space="preserve"> złożonego przed wytoczeniem sprawy i zarejestrowanego odrębnie w repertorium „GCo” (§105 instrukcji sądowej). </w:t>
      </w:r>
    </w:p>
    <w:p w:rsidR="00456EC9" w:rsidRPr="00456EC9" w:rsidRDefault="00456EC9" w:rsidP="00456EC9">
      <w:pPr>
        <w:ind w:firstLine="360"/>
        <w:jc w:val="both"/>
        <w:rPr>
          <w:rFonts w:ascii="Arial" w:hAnsi="Arial" w:cs="Arial"/>
          <w:sz w:val="18"/>
          <w:szCs w:val="18"/>
        </w:rPr>
      </w:pPr>
      <w:r w:rsidRPr="00456EC9">
        <w:rPr>
          <w:rFonts w:ascii="Arial" w:hAnsi="Arial" w:cs="Arial"/>
          <w:b/>
          <w:sz w:val="18"/>
          <w:szCs w:val="18"/>
        </w:rPr>
        <w:t>Rozpoznanie wniosku o ustanowienie adwokata/radcy prawnego z urzędu</w:t>
      </w:r>
      <w:r w:rsidRPr="00456EC9">
        <w:rPr>
          <w:rFonts w:ascii="Arial" w:hAnsi="Arial" w:cs="Arial"/>
          <w:sz w:val="18"/>
          <w:szCs w:val="18"/>
        </w:rPr>
        <w:t xml:space="preserve"> wykazujemy jako załatwienie przez referendarza, o ile wniosek został złożony przed wytoczeniem sprawy i podlegał odrębnej rejestracji w repertorium „GCo” (§105 instrukcji sądowej), a także, gdy wniosek nie był połączony z wnioskiem o zwolnienie od kosztów sądowych. Rozpoznanie przez referendarza wniosku o zwolnienie od kosztów sądowych i ustanowienie adwokata/radcy prawnego z urzędu, złożonego w toku sprawy nie stanowi załatwienia. </w:t>
      </w:r>
    </w:p>
    <w:p w:rsidR="00456EC9" w:rsidRPr="00456EC9" w:rsidRDefault="00456EC9" w:rsidP="00456EC9">
      <w:pPr>
        <w:ind w:firstLine="360"/>
        <w:jc w:val="both"/>
        <w:rPr>
          <w:rFonts w:ascii="Arial" w:hAnsi="Arial" w:cs="Arial"/>
          <w:sz w:val="18"/>
          <w:szCs w:val="18"/>
        </w:rPr>
      </w:pPr>
      <w:r w:rsidRPr="00456EC9">
        <w:rPr>
          <w:rFonts w:ascii="Arial" w:hAnsi="Arial" w:cs="Arial"/>
          <w:sz w:val="18"/>
          <w:szCs w:val="18"/>
        </w:rPr>
        <w:t xml:space="preserve">Prawomocne </w:t>
      </w:r>
      <w:r w:rsidRPr="00456EC9">
        <w:rPr>
          <w:rFonts w:ascii="Arial" w:hAnsi="Arial" w:cs="Arial"/>
          <w:b/>
          <w:sz w:val="18"/>
          <w:szCs w:val="18"/>
        </w:rPr>
        <w:t>zarządzenie o zwrocie pisma wszczynającego postępowanie (pozwu lub wniosku)</w:t>
      </w:r>
      <w:r w:rsidRPr="00456EC9">
        <w:t xml:space="preserve"> </w:t>
      </w:r>
      <w:r w:rsidRPr="00456EC9">
        <w:rPr>
          <w:rFonts w:ascii="Arial" w:hAnsi="Arial" w:cs="Arial"/>
          <w:sz w:val="18"/>
          <w:szCs w:val="18"/>
        </w:rPr>
        <w:t xml:space="preserve">(§124 ust. 1 instrukcji sądowej) wydane przez referendarza stanowi jego załatwienie (dotyczy odpowiednich repertoriów). Zarządzenie o zwrocie innego pisma ­ nie stanowi załatwienia. </w:t>
      </w:r>
    </w:p>
    <w:p w:rsidR="00456EC9" w:rsidRPr="00456EC9" w:rsidRDefault="00456EC9" w:rsidP="00456EC9">
      <w:pPr>
        <w:jc w:val="both"/>
        <w:rPr>
          <w:rFonts w:ascii="Arial" w:hAnsi="Arial" w:cs="Arial"/>
          <w:sz w:val="18"/>
          <w:szCs w:val="18"/>
        </w:rPr>
      </w:pPr>
      <w:r w:rsidRPr="00456EC9">
        <w:rPr>
          <w:rFonts w:ascii="Arial" w:hAnsi="Arial" w:cs="Arial"/>
          <w:sz w:val="18"/>
          <w:szCs w:val="18"/>
        </w:rPr>
        <w:t xml:space="preserve">Załatwienie przez referendarza w repertorium „GNc” w wypadku </w:t>
      </w:r>
      <w:r w:rsidRPr="00456EC9">
        <w:rPr>
          <w:rFonts w:ascii="Arial" w:hAnsi="Arial" w:cs="Arial"/>
          <w:b/>
          <w:sz w:val="18"/>
          <w:szCs w:val="18"/>
        </w:rPr>
        <w:t>nakazu zapłaty</w:t>
      </w:r>
      <w:r w:rsidRPr="00456EC9">
        <w:rPr>
          <w:rFonts w:ascii="Arial" w:hAnsi="Arial" w:cs="Arial"/>
          <w:sz w:val="18"/>
          <w:szCs w:val="18"/>
        </w:rPr>
        <w:t xml:space="preserve"> </w:t>
      </w:r>
      <w:r w:rsidRPr="00456EC9">
        <w:rPr>
          <w:rFonts w:ascii="Arial" w:hAnsi="Arial" w:cs="Arial"/>
          <w:b/>
          <w:sz w:val="18"/>
          <w:szCs w:val="18"/>
        </w:rPr>
        <w:t>w postępowaniu upominawczym następuje</w:t>
      </w:r>
      <w:r w:rsidRPr="00456EC9">
        <w:rPr>
          <w:rFonts w:ascii="Arial" w:hAnsi="Arial" w:cs="Arial"/>
          <w:sz w:val="18"/>
          <w:szCs w:val="18"/>
        </w:rPr>
        <w:t xml:space="preserve"> po wydaniu nakazu zapłaty w postępowaniu upominawczym (§124 ust. 1a instrukcji sądowej).</w:t>
      </w:r>
    </w:p>
    <w:p w:rsidR="00456EC9" w:rsidRPr="00456EC9" w:rsidRDefault="00456EC9" w:rsidP="00456EC9">
      <w:pPr>
        <w:ind w:firstLine="360"/>
        <w:jc w:val="both"/>
        <w:rPr>
          <w:rFonts w:ascii="Arial" w:hAnsi="Arial" w:cs="Arial"/>
          <w:sz w:val="18"/>
          <w:szCs w:val="18"/>
        </w:rPr>
      </w:pPr>
      <w:r w:rsidRPr="00456EC9">
        <w:rPr>
          <w:rFonts w:ascii="Arial" w:hAnsi="Arial" w:cs="Arial"/>
          <w:sz w:val="18"/>
          <w:szCs w:val="18"/>
        </w:rPr>
        <w:t xml:space="preserve">W przypadku wydania zarządzenia o zakreśleniu, przydzielonej referendarzowi, sprawy w repertorium „GNc” i wpisaniu jej do repertorium „GC”, z uwagi na brak podstaw do wydania nakazu zapłaty (art.498 §2 kpc), odnotowanie załatwienia w repertorium „GNc” nie następuje na rzecz referendarza, a na rzecz sędziego, który wydał zarządzenie (może je wydać wyłącznie sędzia, nie zaś referendarz). </w:t>
      </w:r>
    </w:p>
    <w:p w:rsidR="00456EC9" w:rsidRPr="00456EC9" w:rsidRDefault="00456EC9" w:rsidP="00456EC9">
      <w:pPr>
        <w:ind w:firstLine="360"/>
        <w:jc w:val="both"/>
        <w:rPr>
          <w:rFonts w:ascii="Arial" w:hAnsi="Arial" w:cs="Arial"/>
          <w:sz w:val="18"/>
          <w:szCs w:val="18"/>
        </w:rPr>
      </w:pPr>
      <w:r w:rsidRPr="00456EC9">
        <w:rPr>
          <w:rFonts w:ascii="Arial" w:hAnsi="Arial" w:cs="Arial"/>
          <w:sz w:val="18"/>
          <w:szCs w:val="18"/>
        </w:rPr>
        <w:t xml:space="preserve">Rozpoznanie wniosku </w:t>
      </w:r>
      <w:r w:rsidRPr="00456EC9">
        <w:rPr>
          <w:rFonts w:ascii="Arial" w:hAnsi="Arial" w:cs="Arial"/>
          <w:b/>
          <w:sz w:val="18"/>
          <w:szCs w:val="18"/>
        </w:rPr>
        <w:t xml:space="preserve">o nadanie klauzuli wykonalności (z wyłączeniem bankowych tytułów egzekucyjnych) jest </w:t>
      </w:r>
      <w:r w:rsidRPr="00456EC9">
        <w:rPr>
          <w:rFonts w:ascii="Arial" w:hAnsi="Arial" w:cs="Arial"/>
          <w:sz w:val="18"/>
          <w:szCs w:val="18"/>
        </w:rPr>
        <w:t xml:space="preserve">załatwieniem przez referendarza (repertorium „GCo”), jeżeli wniosek podlegał odrębnej rejestracji i nie był rozpatrywany w ramach innej sprawy. Rozpoznanie przez referendarza wniosku o nadanie klauzuli wykonalności orzeczeniom pochodzącym od sądu i referendarza oraz ugodom sądowym, nie może stanowić jego załatwienia, gdyż wnioski te nie podlegają odrębnej rejestracji. Rozpoznanie przez referendarza wniosku </w:t>
      </w:r>
      <w:r w:rsidRPr="00456EC9">
        <w:rPr>
          <w:rFonts w:ascii="Arial" w:hAnsi="Arial" w:cs="Arial"/>
          <w:b/>
          <w:sz w:val="18"/>
          <w:szCs w:val="18"/>
        </w:rPr>
        <w:t xml:space="preserve">o nadanie klauzuli wykonalności bankowemu tytułowi egzekucyjnemu </w:t>
      </w:r>
      <w:r w:rsidRPr="00456EC9">
        <w:rPr>
          <w:rFonts w:ascii="Arial" w:hAnsi="Arial" w:cs="Arial"/>
          <w:sz w:val="18"/>
          <w:szCs w:val="18"/>
        </w:rPr>
        <w:t xml:space="preserve">stanowi jego załatwienie w repertorium „GCo”. </w:t>
      </w:r>
    </w:p>
    <w:p w:rsidR="00456EC9" w:rsidRPr="00456EC9" w:rsidRDefault="00456EC9" w:rsidP="00456EC9">
      <w:pPr>
        <w:tabs>
          <w:tab w:val="left" w:pos="180"/>
        </w:tabs>
        <w:spacing w:before="240"/>
        <w:rPr>
          <w:rFonts w:ascii="Arial" w:hAnsi="Arial" w:cs="Arial"/>
          <w:bCs/>
          <w:sz w:val="18"/>
          <w:szCs w:val="18"/>
        </w:rPr>
      </w:pPr>
      <w:r w:rsidRPr="00456EC9">
        <w:rPr>
          <w:rFonts w:ascii="Arial" w:hAnsi="Arial" w:cs="Arial"/>
          <w:bCs/>
          <w:sz w:val="18"/>
          <w:szCs w:val="18"/>
        </w:rPr>
        <w:t>Dział 1.4</w:t>
      </w:r>
    </w:p>
    <w:p w:rsidR="00456EC9" w:rsidRPr="00456EC9" w:rsidRDefault="00456EC9" w:rsidP="00456EC9">
      <w:pPr>
        <w:jc w:val="both"/>
        <w:rPr>
          <w:rFonts w:ascii="Arial" w:hAnsi="Arial" w:cs="Arial"/>
          <w:bCs/>
          <w:sz w:val="18"/>
          <w:szCs w:val="18"/>
        </w:rPr>
      </w:pPr>
      <w:r w:rsidRPr="00456EC9">
        <w:rPr>
          <w:rFonts w:ascii="Arial" w:hAnsi="Arial" w:cs="Arial"/>
          <w:bCs/>
          <w:sz w:val="18"/>
          <w:szCs w:val="18"/>
        </w:rPr>
        <w:t xml:space="preserve">W kolumnach 3, 5, 7, 9 wykazuje się uzasadnienia sporządzone we wskazanych w nich terminach, które przypadają </w:t>
      </w:r>
      <w:r w:rsidRPr="00456EC9">
        <w:rPr>
          <w:rFonts w:ascii="Arial" w:hAnsi="Arial" w:cs="Arial"/>
          <w:b/>
          <w:bCs/>
          <w:sz w:val="18"/>
          <w:szCs w:val="18"/>
          <w:u w:val="single"/>
        </w:rPr>
        <w:t>po terminie ustawowym</w:t>
      </w:r>
      <w:r w:rsidRPr="00456EC9">
        <w:rPr>
          <w:rFonts w:ascii="Arial" w:hAnsi="Arial" w:cs="Arial"/>
          <w:bCs/>
          <w:sz w:val="18"/>
          <w:szCs w:val="18"/>
        </w:rPr>
        <w:t xml:space="preserve"> , w kolumnach 4,6,8,10 (nieusprawiedliwione) wykazuje się te uzasadnienia, co do których nie został przedłużony termin do ich sporządzenia przez prezesa sądu, jak też te, których wydłużony okres sporządzenia nie jest wynikiem urlopu, zwolnienia lekarskiego. Sprawy, w których uzasadnienie sporządzono po terminie ustawowym i są nieusprawiedliwione, wykazuje się </w:t>
      </w:r>
      <w:r w:rsidRPr="00456EC9">
        <w:rPr>
          <w:rFonts w:ascii="Arial" w:hAnsi="Arial" w:cs="Arial"/>
          <w:b/>
          <w:bCs/>
          <w:sz w:val="18"/>
          <w:szCs w:val="18"/>
          <w:u w:val="single"/>
        </w:rPr>
        <w:t>nadto</w:t>
      </w:r>
      <w:r w:rsidRPr="00456EC9">
        <w:rPr>
          <w:rFonts w:ascii="Arial" w:hAnsi="Arial" w:cs="Arial"/>
          <w:bCs/>
          <w:sz w:val="18"/>
          <w:szCs w:val="18"/>
        </w:rPr>
        <w:t xml:space="preserve"> w jednej z kolumn 4,6,8,10, która odpowiada liczbie dni jego sporządzania (po odjęciu okresu ustawowego terminu), a więc przykładowo: uzasadnienie (nieusprawiedliwione) sporządzone w terminie 21 dni przy terminie ustawowym wynoszącym 14 dni wykazuje się w kolumnie 4 (7 dni), a sporządzone w terminie 40 dni w kolumnie 6 (26 dni). W dziale tym wykazuje się uzasadnienia sporządzone w orzeczeniach kończących postępowanie w sprawie. Nie wykazuje się uzasadnień sporządzanych w orzeczeniach rozstrzygających kwestie incydentalne w toczących się postępowaniach np. :rozstrzygnięcie o kosztach, ustanowienie pełnomocnika, przyznanie wynagrodzenia uczestnikom postępowania, ukaranie grzywną biegłego lub świadka, wyłączenie sędziego itp."</w:t>
      </w:r>
    </w:p>
    <w:p w:rsidR="00456EC9" w:rsidRPr="00456EC9" w:rsidRDefault="00456EC9" w:rsidP="00456EC9">
      <w:pPr>
        <w:tabs>
          <w:tab w:val="left" w:pos="180"/>
        </w:tabs>
        <w:rPr>
          <w:rFonts w:ascii="Arial" w:hAnsi="Arial" w:cs="Arial"/>
          <w:bCs/>
          <w:sz w:val="18"/>
          <w:szCs w:val="18"/>
        </w:rPr>
      </w:pPr>
    </w:p>
    <w:p w:rsidR="00456EC9" w:rsidRPr="00456EC9" w:rsidRDefault="00456EC9" w:rsidP="00456EC9">
      <w:pPr>
        <w:tabs>
          <w:tab w:val="left" w:pos="180"/>
        </w:tabs>
        <w:rPr>
          <w:rFonts w:ascii="Arial" w:hAnsi="Arial" w:cs="Arial"/>
          <w:bCs/>
          <w:sz w:val="18"/>
          <w:szCs w:val="18"/>
        </w:rPr>
      </w:pPr>
      <w:r w:rsidRPr="00456EC9">
        <w:rPr>
          <w:rFonts w:ascii="Arial" w:hAnsi="Arial" w:cs="Arial"/>
          <w:bCs/>
          <w:sz w:val="18"/>
          <w:szCs w:val="18"/>
        </w:rPr>
        <w:t>Dział 2.1.1</w:t>
      </w:r>
    </w:p>
    <w:p w:rsidR="00456EC9" w:rsidRPr="00456EC9" w:rsidRDefault="00456EC9" w:rsidP="00456EC9">
      <w:pPr>
        <w:jc w:val="both"/>
        <w:rPr>
          <w:rFonts w:ascii="Arial" w:hAnsi="Arial" w:cs="Arial"/>
          <w:bCs/>
          <w:sz w:val="18"/>
          <w:szCs w:val="18"/>
        </w:rPr>
      </w:pPr>
      <w:r w:rsidRPr="00456EC9">
        <w:rPr>
          <w:rFonts w:ascii="Arial" w:hAnsi="Arial" w:cs="Arial"/>
          <w:sz w:val="18"/>
          <w:szCs w:val="18"/>
        </w:rPr>
        <w:t xml:space="preserve">Dział ten dotyczy wszystkich niezałatwionych spraw na ostatni dzień okresu sprawozdawczego i obejmuje także sprawy, które nie wpłynęły w danym okresie sprawozdawczym, oraz te które były poprzednio zawieszone, a także te, które zostały podjęte po zawieszeniu i na ostatni dzień okresu sprawozdawczego nie były załatwione. Wykazuje się stan spraw niezałatwionych ogółem. Terminowość niezałatwienia oblicza się od pierwszej rejestracji sprawy w sądzie, a więc także sprzed ewentualnego zawieszenia postępowania. Sprawami niezałatwionymi są wszystkie sprawy, w których nie doszło do zakreślenia sprawy w urządzeniu ewidencyjnym.  </w:t>
      </w:r>
      <w:r w:rsidRPr="00456EC9">
        <w:rPr>
          <w:rFonts w:ascii="Arial" w:hAnsi="Arial" w:cs="Arial"/>
          <w:bCs/>
          <w:sz w:val="18"/>
          <w:szCs w:val="18"/>
        </w:rPr>
        <w:t xml:space="preserve">Sprawami niezałatwionymi są wszystkie sprawy, w których nie doszło do zakreślenia sprawy w urządzeniu ewidencyjnym. Sprawy z działu 2.1.1.wraz ze sprawami z działu 2.1.2 tworzą całościowy zbiór spraw niezałatwionych. </w:t>
      </w:r>
    </w:p>
    <w:p w:rsidR="00456EC9" w:rsidRPr="00456EC9" w:rsidRDefault="00456EC9" w:rsidP="00456EC9">
      <w:pPr>
        <w:spacing w:before="120"/>
        <w:jc w:val="both"/>
        <w:rPr>
          <w:rFonts w:ascii="Arial" w:hAnsi="Arial" w:cs="Arial"/>
          <w:bCs/>
          <w:sz w:val="18"/>
          <w:szCs w:val="18"/>
        </w:rPr>
      </w:pPr>
      <w:r w:rsidRPr="00456EC9">
        <w:rPr>
          <w:rFonts w:ascii="Arial" w:hAnsi="Arial" w:cs="Arial"/>
          <w:bCs/>
          <w:sz w:val="18"/>
          <w:szCs w:val="18"/>
        </w:rPr>
        <w:t>Dział 2.1.2</w:t>
      </w:r>
    </w:p>
    <w:p w:rsidR="00456EC9" w:rsidRPr="00456EC9" w:rsidRDefault="00456EC9" w:rsidP="00456EC9">
      <w:pPr>
        <w:jc w:val="both"/>
        <w:rPr>
          <w:rFonts w:ascii="Arial" w:hAnsi="Arial" w:cs="Arial"/>
          <w:b/>
          <w:bCs/>
          <w:sz w:val="18"/>
          <w:szCs w:val="18"/>
        </w:rPr>
      </w:pPr>
      <w:r w:rsidRPr="00456EC9">
        <w:rPr>
          <w:rFonts w:ascii="Arial" w:hAnsi="Arial" w:cs="Arial"/>
          <w:sz w:val="18"/>
          <w:szCs w:val="18"/>
        </w:rPr>
        <w:t xml:space="preserve">Dział ten dotyczy wszystkich spraw zakreślonych w wyniku zawieszenia postępowania i dotyczy spraw zawieszonych niezależnie od daty zawieszenia (a </w:t>
      </w:r>
      <w:r w:rsidRPr="00456EC9">
        <w:rPr>
          <w:rFonts w:ascii="Arial" w:hAnsi="Arial" w:cs="Arial"/>
          <w:b/>
          <w:bCs/>
          <w:sz w:val="18"/>
          <w:szCs w:val="18"/>
        </w:rPr>
        <w:t xml:space="preserve">więc dotyczy okresów sprzed nowelizacji kpc dokonanej w dniu 5 lutego 2005 r. , jak i po nowelizacji). </w:t>
      </w:r>
      <w:r w:rsidRPr="00456EC9">
        <w:rPr>
          <w:rFonts w:ascii="Arial" w:hAnsi="Arial" w:cs="Arial"/>
          <w:sz w:val="18"/>
          <w:szCs w:val="18"/>
        </w:rPr>
        <w:t xml:space="preserve">Okres zawieszenia liczymy od daty wpływu sprawy.  </w:t>
      </w:r>
      <w:r w:rsidRPr="00456EC9">
        <w:rPr>
          <w:rFonts w:ascii="Arial" w:hAnsi="Arial" w:cs="Arial"/>
          <w:b/>
          <w:bCs/>
          <w:sz w:val="18"/>
          <w:szCs w:val="18"/>
        </w:rPr>
        <w:t>Jeżeli do zawieszenia doszło w stanie prawnym po dniu 5 lutego 2005 r. wykazuje się tylko sprawy zawieszone i zakreślone na podstawie art. 174 pkt 1 i 4 k.p.c (§ 124 instrukcji sądowej).</w:t>
      </w:r>
      <w:r w:rsidRPr="00456EC9">
        <w:rPr>
          <w:rFonts w:ascii="Arial" w:hAnsi="Arial" w:cs="Arial"/>
          <w:sz w:val="18"/>
          <w:szCs w:val="18"/>
        </w:rPr>
        <w:t xml:space="preserve"> Sprawy zawieszone, które zostały umorzone (np. wobec upływu czasu na podstawie art. 182 § 1 k.p.c.) powinny zostać wykazane , jako zakończone w dziale ewidencyjnym, </w:t>
      </w:r>
      <w:r w:rsidRPr="00456EC9">
        <w:rPr>
          <w:rFonts w:ascii="Arial" w:hAnsi="Arial" w:cs="Arial"/>
          <w:b/>
          <w:bCs/>
          <w:sz w:val="18"/>
          <w:szCs w:val="18"/>
        </w:rPr>
        <w:t xml:space="preserve">o ile wcześniej nie zostały zakreślone i wykazane w kolumnie „ inne załatwienia”. </w:t>
      </w:r>
    </w:p>
    <w:p w:rsidR="00456EC9" w:rsidRPr="00456EC9" w:rsidRDefault="00456EC9" w:rsidP="00456EC9">
      <w:pPr>
        <w:rPr>
          <w:rFonts w:ascii="Calibri" w:hAnsi="Calibri"/>
          <w:sz w:val="22"/>
          <w:szCs w:val="22"/>
        </w:rPr>
      </w:pPr>
    </w:p>
    <w:p w:rsidR="00456EC9" w:rsidRPr="00456EC9" w:rsidRDefault="00456EC9" w:rsidP="00456EC9">
      <w:pPr>
        <w:widowControl w:val="0"/>
        <w:tabs>
          <w:tab w:val="left" w:pos="180"/>
        </w:tabs>
        <w:outlineLvl w:val="0"/>
        <w:rPr>
          <w:rFonts w:ascii="Arial" w:hAnsi="Arial" w:cs="Arial"/>
          <w:bCs/>
          <w:sz w:val="18"/>
          <w:szCs w:val="18"/>
        </w:rPr>
      </w:pPr>
      <w:r w:rsidRPr="00456EC9">
        <w:rPr>
          <w:rFonts w:ascii="Arial" w:hAnsi="Arial" w:cs="Arial"/>
          <w:bCs/>
          <w:sz w:val="18"/>
          <w:szCs w:val="18"/>
        </w:rPr>
        <w:t>Dział 2.2</w:t>
      </w:r>
    </w:p>
    <w:p w:rsidR="00456EC9" w:rsidRPr="00456EC9" w:rsidRDefault="00456EC9" w:rsidP="00456EC9">
      <w:pPr>
        <w:jc w:val="both"/>
        <w:rPr>
          <w:rFonts w:ascii="Arial" w:hAnsi="Arial" w:cs="Arial"/>
          <w:bCs/>
          <w:sz w:val="20"/>
          <w:szCs w:val="20"/>
        </w:rPr>
      </w:pPr>
      <w:r w:rsidRPr="00456EC9">
        <w:rPr>
          <w:rFonts w:ascii="Arial" w:hAnsi="Arial" w:cs="Arial"/>
          <w:bCs/>
          <w:sz w:val="18"/>
          <w:szCs w:val="18"/>
        </w:rPr>
        <w:t>W wierszach 01 - 03 należy wykazać wszystkie sprawy „GC, GNs, GNc”, które zakończyły się prawomocnie w I instancji. Wykazywane sprawy obejmują także te</w:t>
      </w:r>
      <w:r w:rsidRPr="00456EC9">
        <w:rPr>
          <w:rFonts w:ascii="Arial" w:hAnsi="Arial" w:cs="Arial"/>
          <w:sz w:val="18"/>
          <w:szCs w:val="18"/>
        </w:rPr>
        <w:t xml:space="preserve">, w których wydano prawomocne orzeczenie w danym okresie sprawozdawczym w wyniku podjęcia zawieszonego postępowania. </w:t>
      </w:r>
      <w:r w:rsidRPr="00456EC9">
        <w:rPr>
          <w:rFonts w:ascii="Arial" w:hAnsi="Arial" w:cs="Arial"/>
          <w:bCs/>
          <w:sz w:val="18"/>
          <w:szCs w:val="18"/>
        </w:rPr>
        <w:t xml:space="preserve">Okres we wszystkich sprawach liczy się od </w:t>
      </w:r>
      <w:r w:rsidRPr="00456EC9">
        <w:rPr>
          <w:rFonts w:ascii="Arial" w:hAnsi="Arial" w:cs="Arial"/>
          <w:sz w:val="18"/>
          <w:szCs w:val="18"/>
        </w:rPr>
        <w:t xml:space="preserve">daty pierwszej rejestracji w sądzie i obejmuje także okres, w którym postępowanie w sprawie było zawieszone. </w:t>
      </w:r>
      <w:r w:rsidRPr="00456EC9">
        <w:rPr>
          <w:rFonts w:ascii="Arial" w:hAnsi="Arial" w:cs="Arial"/>
          <w:bCs/>
          <w:sz w:val="18"/>
          <w:szCs w:val="18"/>
        </w:rPr>
        <w:t xml:space="preserve">Dane wykazujemy także w zakresie spraw uchylonych w wyniku wniesionej kasacji czy wznowienia od daty pierwszej rejestracji.  </w:t>
      </w:r>
    </w:p>
    <w:p w:rsidR="00456EC9" w:rsidRPr="00456EC9" w:rsidRDefault="00456EC9" w:rsidP="00456EC9">
      <w:pPr>
        <w:tabs>
          <w:tab w:val="left" w:pos="180"/>
        </w:tabs>
        <w:rPr>
          <w:rFonts w:ascii="Arial" w:hAnsi="Arial" w:cs="Arial"/>
          <w:bCs/>
          <w:sz w:val="18"/>
          <w:szCs w:val="18"/>
        </w:rPr>
      </w:pPr>
    </w:p>
    <w:p w:rsidR="00456EC9" w:rsidRPr="00456EC9" w:rsidRDefault="00456EC9" w:rsidP="00456EC9">
      <w:pPr>
        <w:tabs>
          <w:tab w:val="left" w:pos="180"/>
        </w:tabs>
        <w:rPr>
          <w:rFonts w:ascii="Arial" w:hAnsi="Arial" w:cs="Arial"/>
          <w:bCs/>
          <w:sz w:val="18"/>
          <w:szCs w:val="18"/>
        </w:rPr>
      </w:pPr>
      <w:r w:rsidRPr="00456EC9">
        <w:rPr>
          <w:rFonts w:ascii="Arial" w:hAnsi="Arial" w:cs="Arial"/>
          <w:bCs/>
          <w:sz w:val="18"/>
          <w:szCs w:val="18"/>
        </w:rPr>
        <w:t>Dział 3</w:t>
      </w:r>
    </w:p>
    <w:p w:rsidR="00456EC9" w:rsidRPr="00456EC9" w:rsidRDefault="00456EC9" w:rsidP="00456EC9">
      <w:pPr>
        <w:jc w:val="both"/>
        <w:outlineLvl w:val="0"/>
      </w:pPr>
      <w:r w:rsidRPr="00456EC9">
        <w:rPr>
          <w:rFonts w:ascii="Arial" w:hAnsi="Arial" w:cs="Arial"/>
          <w:b/>
          <w:bCs/>
          <w:sz w:val="18"/>
          <w:szCs w:val="18"/>
        </w:rPr>
        <w:t xml:space="preserve">Dział ten służy do zobrazowania sprawności w podejmowaniu czynności procesowych przez poszczególne jednostki organizacyjne sadownictwa od momentu zarejestrowania sprawy w danym repertorium. Dlatego też  wykazujemy tu sprawy od daty wpływu sprawy do danego sądu choćby sprawa została już wcześniej wyznaczona na termin merytoryczny w innym sądzie przed jej przekazaniem. Podobnie wykazujemy sprawę po uchyleniu orzeczenia, a więc od daty ponownej rejestracji do wyznaczenia pierwszej rozprawy/posiedzenia, jak tez po jej podjęciu po okresie zawieszenia. </w:t>
      </w:r>
      <w:r w:rsidRPr="00456EC9">
        <w:rPr>
          <w:rFonts w:ascii="Arial" w:hAnsi="Arial" w:cs="Arial"/>
          <w:bCs/>
          <w:sz w:val="18"/>
          <w:szCs w:val="18"/>
        </w:rPr>
        <w:t>Wyznaczenie pierwszego terminu wiąże się ze skierowaniem sprawy na termin merytoryczny związany z możliwością zakończenia sprawy (chodzi o termin, a nie datę zarządzenia o jego wyznaczeniu). Nie wykazujemy jako wyznaczonego pierwszego terminu posiedzeń w przedmiocie wezwania do braków formalnych i do opłat oraz w celu przekazania według właściwości.  W sytuacji skierowania sprawy na posiedzenie uwzględnić należy jedynie te terminy posiedzeń, które zostały wyznaczone w związku z możliwością zakończenia sprawy, a nie w kwestiach incydentalnych, np. w przedmiocie wyłączenia sędziego, zwolnienia od kosztów. Dział ten obejmuje wszystkie sprawy,</w:t>
      </w:r>
      <w:r w:rsidRPr="00456EC9">
        <w:rPr>
          <w:rFonts w:ascii="Arial" w:hAnsi="Arial" w:cs="Arial"/>
          <w:sz w:val="18"/>
          <w:szCs w:val="18"/>
        </w:rPr>
        <w:t xml:space="preserve"> niezależnie czy wpłynęły w danym okresie sprawozdawczym, czy </w:t>
      </w:r>
      <w:r w:rsidRPr="00456EC9">
        <w:rPr>
          <w:rFonts w:ascii="Arial" w:hAnsi="Arial" w:cs="Arial"/>
          <w:sz w:val="18"/>
          <w:szCs w:val="18"/>
        </w:rPr>
        <w:lastRenderedPageBreak/>
        <w:t>były poprzednio zawieszone, czy też postępowanie w nich zostało podjęte po zawieszeniu i pierwsza rozprawa/posiedzenie a pierwszy termin rozprawy czy posiedzenia miał miejsce w danym okresie sprawozdawczym.</w:t>
      </w:r>
      <w:r w:rsidRPr="00456EC9">
        <w:rPr>
          <w:rFonts w:ascii="Arial" w:hAnsi="Arial" w:cs="Arial"/>
          <w:b/>
          <w:sz w:val="18"/>
          <w:szCs w:val="18"/>
        </w:rPr>
        <w:t xml:space="preserve"> </w:t>
      </w:r>
      <w:r w:rsidRPr="00456EC9">
        <w:rPr>
          <w:rFonts w:ascii="Arial" w:hAnsi="Arial" w:cs="Arial"/>
          <w:bCs/>
          <w:sz w:val="18"/>
          <w:szCs w:val="18"/>
        </w:rPr>
        <w:t xml:space="preserve">Sprawy te wykazujemy od daty wpływu sprawy do danego sądu, choćby sprawa została już wcześniej wyznaczona na termin merytoryczny w innym sądzie przed jej przekazaniem. Podobnie wykazujemy sprawę po uchyleniu orzeczenia, a więc od daty ponownej rejestracji do wyznaczenia pierwszej rozprawy/posiedzenia. . </w:t>
      </w:r>
      <w:r w:rsidRPr="00456EC9">
        <w:rPr>
          <w:rFonts w:ascii="Arial" w:hAnsi="Arial" w:cs="Arial"/>
          <w:b/>
          <w:bCs/>
          <w:sz w:val="18"/>
          <w:szCs w:val="18"/>
        </w:rPr>
        <w:t>Terminy pierwszej rozprawy w sprawach przeniesionych z  jednego repertorium do drugiego (np. z GNc do GC) powinny być wykazywane od momentu wpisu do nowego repertorium.</w:t>
      </w:r>
    </w:p>
    <w:p w:rsidR="00456EC9" w:rsidRPr="00456EC9" w:rsidRDefault="00456EC9" w:rsidP="00456EC9">
      <w:pPr>
        <w:tabs>
          <w:tab w:val="left" w:pos="180"/>
        </w:tabs>
        <w:rPr>
          <w:rFonts w:ascii="Arial" w:hAnsi="Arial" w:cs="Arial"/>
          <w:bCs/>
          <w:sz w:val="14"/>
          <w:szCs w:val="14"/>
        </w:rPr>
      </w:pPr>
    </w:p>
    <w:p w:rsidR="00456EC9" w:rsidRPr="00456EC9" w:rsidRDefault="00456EC9" w:rsidP="00456EC9">
      <w:pPr>
        <w:jc w:val="both"/>
        <w:outlineLvl w:val="0"/>
        <w:rPr>
          <w:rFonts w:ascii="Arial" w:hAnsi="Arial" w:cs="Arial"/>
          <w:bCs/>
          <w:sz w:val="18"/>
          <w:szCs w:val="18"/>
        </w:rPr>
      </w:pPr>
      <w:r w:rsidRPr="00456EC9">
        <w:rPr>
          <w:rFonts w:ascii="Arial" w:hAnsi="Arial" w:cs="Arial"/>
          <w:bCs/>
          <w:sz w:val="18"/>
          <w:szCs w:val="18"/>
        </w:rPr>
        <w:t xml:space="preserve">Dział 5. </w:t>
      </w:r>
    </w:p>
    <w:p w:rsidR="00456EC9" w:rsidRPr="00456EC9" w:rsidRDefault="00456EC9" w:rsidP="00456EC9">
      <w:pPr>
        <w:jc w:val="both"/>
        <w:outlineLvl w:val="0"/>
        <w:rPr>
          <w:rFonts w:ascii="Arial" w:hAnsi="Arial" w:cs="Arial"/>
          <w:bCs/>
          <w:sz w:val="18"/>
          <w:szCs w:val="18"/>
        </w:rPr>
      </w:pPr>
      <w:r w:rsidRPr="00456EC9">
        <w:rPr>
          <w:rFonts w:ascii="Arial" w:hAnsi="Arial" w:cs="Arial"/>
          <w:bCs/>
          <w:sz w:val="18"/>
          <w:szCs w:val="18"/>
        </w:rPr>
        <w:t xml:space="preserve">Sprawy wielotomowe wykazywane we wpływie to takie, które w dacie wpływu sprawy liczą powyżej 5 tomów (czy też powyżej kolejnych przedziałów). Sprawy wielotomowe wykazywane w załatwieniu to takie, które w dacie wydania orzeczenia liczą powyżej 5 tomów (czy też powyżej kolejnych przedziałów), a tym samym uwzględniają liczbę tomów, o którą sprawa się zwiększyła w trakcie jej trwania. W ramach pozostałości wykazujemy sprawy wielotomowe w takiej liczbie tomów, jaka jest właściwa według stanu na ostatni dzień okresu sprawozdawczego.   </w:t>
      </w:r>
    </w:p>
    <w:p w:rsidR="00456EC9" w:rsidRPr="00456EC9" w:rsidRDefault="00456EC9" w:rsidP="00456EC9">
      <w:pPr>
        <w:tabs>
          <w:tab w:val="left" w:pos="180"/>
        </w:tabs>
        <w:rPr>
          <w:rFonts w:ascii="Arial" w:hAnsi="Arial" w:cs="Arial"/>
          <w:b/>
          <w:bCs/>
          <w:sz w:val="18"/>
          <w:szCs w:val="18"/>
        </w:rPr>
      </w:pPr>
    </w:p>
    <w:p w:rsidR="00456EC9" w:rsidRPr="00456EC9" w:rsidRDefault="00456EC9" w:rsidP="00456EC9">
      <w:pPr>
        <w:tabs>
          <w:tab w:val="left" w:pos="180"/>
        </w:tabs>
        <w:rPr>
          <w:rFonts w:ascii="Arial" w:hAnsi="Arial" w:cs="Arial"/>
          <w:b/>
          <w:bCs/>
          <w:sz w:val="18"/>
          <w:szCs w:val="18"/>
        </w:rPr>
      </w:pPr>
      <w:r w:rsidRPr="00456EC9">
        <w:rPr>
          <w:rFonts w:ascii="Arial" w:hAnsi="Arial" w:cs="Arial"/>
          <w:b/>
          <w:bCs/>
          <w:sz w:val="18"/>
          <w:szCs w:val="18"/>
        </w:rPr>
        <w:t>Dział 5.1 Limity etatów i obsada Sądu (Wydziału)</w:t>
      </w:r>
    </w:p>
    <w:p w:rsidR="00456EC9" w:rsidRPr="00456EC9" w:rsidRDefault="00456EC9" w:rsidP="00456EC9">
      <w:pPr>
        <w:tabs>
          <w:tab w:val="left" w:pos="180"/>
        </w:tabs>
        <w:rPr>
          <w:rFonts w:ascii="Arial" w:hAnsi="Arial" w:cs="Arial"/>
          <w:b/>
          <w:bCs/>
          <w:sz w:val="18"/>
          <w:szCs w:val="18"/>
        </w:rPr>
      </w:pPr>
    </w:p>
    <w:p w:rsidR="00456EC9" w:rsidRPr="00456EC9" w:rsidRDefault="00456EC9" w:rsidP="00456EC9">
      <w:pPr>
        <w:rPr>
          <w:rFonts w:ascii="Arial" w:hAnsi="Arial" w:cs="Arial"/>
          <w:b/>
          <w:bCs/>
          <w:sz w:val="18"/>
          <w:szCs w:val="18"/>
        </w:rPr>
      </w:pPr>
      <w:r w:rsidRPr="00456EC9">
        <w:rPr>
          <w:rFonts w:ascii="Arial" w:hAnsi="Arial" w:cs="Arial"/>
          <w:b/>
          <w:bCs/>
          <w:sz w:val="18"/>
          <w:szCs w:val="18"/>
        </w:rPr>
        <w:t xml:space="preserve">Objaśnienia wspólne dla wszystkich pionów orzeczniczych. </w:t>
      </w:r>
    </w:p>
    <w:p w:rsidR="00456EC9" w:rsidRPr="00456EC9" w:rsidRDefault="00456EC9" w:rsidP="00456EC9">
      <w:pPr>
        <w:numPr>
          <w:ilvl w:val="0"/>
          <w:numId w:val="13"/>
        </w:numPr>
        <w:tabs>
          <w:tab w:val="clear" w:pos="360"/>
          <w:tab w:val="left" w:pos="180"/>
          <w:tab w:val="num" w:pos="720"/>
        </w:tabs>
        <w:autoSpaceDE w:val="0"/>
        <w:autoSpaceDN w:val="0"/>
        <w:adjustRightInd w:val="0"/>
        <w:spacing w:before="180" w:after="100" w:afterAutospacing="1"/>
        <w:ind w:left="0" w:firstLine="0"/>
        <w:jc w:val="both"/>
        <w:rPr>
          <w:rFonts w:ascii="Arial" w:hAnsi="Arial" w:cs="Arial"/>
          <w:bCs/>
          <w:sz w:val="18"/>
          <w:szCs w:val="18"/>
        </w:rPr>
      </w:pPr>
      <w:r w:rsidRPr="00456EC9">
        <w:rPr>
          <w:rFonts w:ascii="Arial" w:hAnsi="Arial" w:cs="Arial"/>
          <w:bCs/>
          <w:sz w:val="18"/>
          <w:szCs w:val="18"/>
        </w:rPr>
        <w:t xml:space="preserve">Dla wykazywania obsad przyjmuje się, że </w:t>
      </w:r>
      <w:r w:rsidRPr="00456EC9">
        <w:rPr>
          <w:rFonts w:ascii="Arial" w:hAnsi="Arial" w:cs="Arial"/>
          <w:b/>
          <w:bCs/>
          <w:sz w:val="18"/>
          <w:szCs w:val="18"/>
        </w:rPr>
        <w:t>rok jest równoważny 360 dniom pracy (12 miesięcy po 30 dni), a okres półrocza 180 dniom</w:t>
      </w:r>
      <w:r w:rsidRPr="00456EC9">
        <w:rPr>
          <w:rFonts w:ascii="Arial" w:hAnsi="Arial" w:cs="Arial"/>
          <w:bCs/>
          <w:sz w:val="18"/>
          <w:szCs w:val="18"/>
        </w:rPr>
        <w:t xml:space="preserve">. Przy wyliczaniu obsady średniookresowej i odliczaniu okresów nieobecności w pracy przyjmuje się, że okres nieobecności </w:t>
      </w:r>
      <w:r w:rsidRPr="00456EC9">
        <w:rPr>
          <w:rFonts w:ascii="Arial" w:hAnsi="Arial" w:cs="Arial"/>
          <w:b/>
          <w:bCs/>
          <w:sz w:val="18"/>
          <w:szCs w:val="18"/>
        </w:rPr>
        <w:t>w pracy</w:t>
      </w:r>
      <w:r w:rsidRPr="00456EC9">
        <w:rPr>
          <w:rFonts w:ascii="Arial" w:hAnsi="Arial" w:cs="Arial"/>
          <w:bCs/>
          <w:sz w:val="18"/>
          <w:szCs w:val="18"/>
        </w:rPr>
        <w:t xml:space="preserve"> niezależnie od przyczyny (urlop, zwolnienie) </w:t>
      </w:r>
      <w:r w:rsidRPr="00456EC9">
        <w:rPr>
          <w:rFonts w:ascii="Arial" w:hAnsi="Arial" w:cs="Arial"/>
          <w:b/>
          <w:bCs/>
          <w:sz w:val="18"/>
          <w:szCs w:val="18"/>
        </w:rPr>
        <w:t>obejmujący weekend liczony jest jako całość</w:t>
      </w:r>
      <w:r w:rsidRPr="00456EC9">
        <w:rPr>
          <w:rFonts w:ascii="Arial" w:hAnsi="Arial" w:cs="Arial"/>
          <w:bCs/>
          <w:sz w:val="18"/>
          <w:szCs w:val="18"/>
        </w:rPr>
        <w:t xml:space="preserve">. Przykładowo urlop od poniedziałku do poniedziałku następnego tygodnia oznacza nie </w:t>
      </w:r>
      <w:smartTag w:uri="urn:schemas-microsoft-com:office:smarttags" w:element="metricconverter">
        <w:smartTagPr>
          <w:attr w:name="ProductID" w:val="6, a"/>
        </w:smartTagPr>
        <w:r w:rsidRPr="00456EC9">
          <w:rPr>
            <w:rFonts w:ascii="Arial" w:hAnsi="Arial" w:cs="Arial"/>
            <w:bCs/>
            <w:sz w:val="18"/>
            <w:szCs w:val="18"/>
          </w:rPr>
          <w:t>6, a</w:t>
        </w:r>
      </w:smartTag>
      <w:r w:rsidRPr="00456EC9">
        <w:rPr>
          <w:rFonts w:ascii="Arial" w:hAnsi="Arial" w:cs="Arial"/>
          <w:bCs/>
          <w:sz w:val="18"/>
          <w:szCs w:val="18"/>
        </w:rPr>
        <w:t xml:space="preserve"> 8 dni urlopu. W sytuacji gdy okres nieobecności obejmuje jedynie dni powszednie i nie obejmuje weekendu, przy obsadzie średniookresowej odliczamy liczbę tych dni, choćby był to urlop od poniedziałku do piątku, a więc </w:t>
      </w:r>
      <w:smartTag w:uri="urn:schemas-microsoft-com:office:smarttags" w:element="metricconverter">
        <w:smartTagPr>
          <w:attr w:name="ProductID" w:val="5, a"/>
        </w:smartTagPr>
        <w:r w:rsidRPr="00456EC9">
          <w:rPr>
            <w:rFonts w:ascii="Arial" w:hAnsi="Arial" w:cs="Arial"/>
            <w:bCs/>
            <w:sz w:val="18"/>
            <w:szCs w:val="18"/>
          </w:rPr>
          <w:t>5, a</w:t>
        </w:r>
      </w:smartTag>
      <w:r w:rsidRPr="00456EC9">
        <w:rPr>
          <w:rFonts w:ascii="Arial" w:hAnsi="Arial" w:cs="Arial"/>
          <w:bCs/>
          <w:sz w:val="18"/>
          <w:szCs w:val="18"/>
        </w:rPr>
        <w:t xml:space="preserve"> nie 7. Uwagi te nie dotyczą wykazywania obsad sędziów sądu rejonowego orzekających na delegacji w pełnym wymiarze w sądzie okręgowym, gdyż nieobecności, w tym urlopy tych sędziów za ten okres, nie mają żadnego wpływu na pracę sądu rejonowego, a okresy nieobecności dotyczą sądu okręgowego. Nie podlegają odliczeniu dni sesyjne sędziów sądów rejonowych delegowanych w trybie art. 77 § 1 usp do orzekania w SO na czas nieokreślony czy określony w niepełnym wymiarze czy też dni sesyjne sędziów delegowanych w trybie art. 77 § 9 usp, albowiem nie są to nieobecności w pracy. Podobnie uwagi te nie dotyczą wykazywania limitu etatów sędziów sądów rejonowych delegowanych do Ministerstwa Sprawiedliwości. Nie odliczamy jako okresów nieobecności w pracy czasu szkoleń.</w:t>
      </w:r>
    </w:p>
    <w:p w:rsidR="00456EC9" w:rsidRPr="00456EC9" w:rsidRDefault="00456EC9" w:rsidP="00456EC9">
      <w:pPr>
        <w:numPr>
          <w:ilvl w:val="0"/>
          <w:numId w:val="13"/>
        </w:numPr>
        <w:tabs>
          <w:tab w:val="clear" w:pos="360"/>
          <w:tab w:val="left" w:pos="180"/>
          <w:tab w:val="num" w:pos="720"/>
        </w:tabs>
        <w:autoSpaceDE w:val="0"/>
        <w:autoSpaceDN w:val="0"/>
        <w:adjustRightInd w:val="0"/>
        <w:spacing w:before="180" w:after="100" w:afterAutospacing="1"/>
        <w:ind w:left="0" w:firstLine="0"/>
        <w:jc w:val="both"/>
        <w:rPr>
          <w:rFonts w:ascii="Arial" w:hAnsi="Arial" w:cs="Arial"/>
          <w:bCs/>
          <w:sz w:val="18"/>
          <w:szCs w:val="18"/>
        </w:rPr>
      </w:pPr>
      <w:r w:rsidRPr="00456EC9">
        <w:rPr>
          <w:rFonts w:ascii="Arial" w:hAnsi="Arial" w:cs="Arial"/>
          <w:b/>
          <w:bCs/>
          <w:sz w:val="18"/>
          <w:szCs w:val="18"/>
        </w:rPr>
        <w:t>„Sędziowie funkcyjni SR”</w:t>
      </w:r>
      <w:r w:rsidRPr="00456EC9">
        <w:rPr>
          <w:rFonts w:ascii="Arial" w:hAnsi="Arial" w:cs="Arial"/>
          <w:bCs/>
          <w:sz w:val="18"/>
          <w:szCs w:val="18"/>
        </w:rPr>
        <w:t xml:space="preserve"> to prezesi, wiceprezesi, przewodniczący wydziałów, zastępcy przewodniczących wydziałów, kierownicy sekcji, rzecznicy prasowi (sędziowie SR powołani do pełnienia tej funkcji). W kolumnach poświęconych liczbie sędziów funkcyjnych, w przypadku gdy jeden sędzia łączy dwie czy nawet trzy funkcje, wykazujemy go jedynie raz, tzn. jako jednego funkcyjnego. Nie są sędziami funkcyjnymi na użytek sprawozdania MS-S16 </w:t>
      </w:r>
      <w:r w:rsidRPr="00456EC9">
        <w:rPr>
          <w:rFonts w:ascii="Arial" w:hAnsi="Arial" w:cs="Arial"/>
          <w:sz w:val="18"/>
          <w:szCs w:val="18"/>
        </w:rPr>
        <w:t>sędziowie wizytujący zakłady dla nieletnich i zakłady leczenia osób z zaburzeniami psychicznymi.</w:t>
      </w:r>
      <w:r w:rsidRPr="00456EC9">
        <w:rPr>
          <w:rFonts w:ascii="Arial" w:hAnsi="Arial" w:cs="Arial"/>
          <w:bCs/>
          <w:sz w:val="18"/>
          <w:szCs w:val="18"/>
        </w:rPr>
        <w:t xml:space="preserve"> </w:t>
      </w:r>
      <w:r w:rsidRPr="00456EC9">
        <w:rPr>
          <w:rFonts w:ascii="Arial" w:hAnsi="Arial" w:cs="Arial"/>
          <w:b/>
          <w:bCs/>
          <w:sz w:val="18"/>
          <w:szCs w:val="18"/>
          <w:u w:val="single"/>
        </w:rPr>
        <w:t xml:space="preserve"> </w:t>
      </w:r>
    </w:p>
    <w:p w:rsidR="00456EC9" w:rsidRPr="00456EC9" w:rsidRDefault="00456EC9" w:rsidP="00456EC9">
      <w:pPr>
        <w:numPr>
          <w:ilvl w:val="0"/>
          <w:numId w:val="13"/>
        </w:numPr>
        <w:tabs>
          <w:tab w:val="clear" w:pos="360"/>
          <w:tab w:val="left" w:pos="180"/>
          <w:tab w:val="num" w:pos="720"/>
        </w:tabs>
        <w:autoSpaceDE w:val="0"/>
        <w:autoSpaceDN w:val="0"/>
        <w:adjustRightInd w:val="0"/>
        <w:spacing w:before="180" w:after="100" w:afterAutospacing="1"/>
        <w:ind w:left="0" w:firstLine="0"/>
        <w:jc w:val="both"/>
        <w:rPr>
          <w:rFonts w:ascii="Arial" w:hAnsi="Arial" w:cs="Arial"/>
          <w:b/>
          <w:bCs/>
          <w:sz w:val="18"/>
          <w:szCs w:val="18"/>
          <w:u w:val="single"/>
        </w:rPr>
      </w:pPr>
      <w:r w:rsidRPr="00456EC9">
        <w:rPr>
          <w:rFonts w:ascii="Arial" w:hAnsi="Arial" w:cs="Arial"/>
          <w:b/>
          <w:bCs/>
          <w:sz w:val="18"/>
          <w:szCs w:val="18"/>
          <w:u w:val="single"/>
        </w:rPr>
        <w:t xml:space="preserve">Na określone w objaśnieniu zasady wykazywania limitów i obsad nie mogą rzutować ustalone przez kolegia sądów okręgowych zakresy czynności sędziów.  </w:t>
      </w:r>
    </w:p>
    <w:p w:rsidR="00456EC9" w:rsidRPr="00456EC9" w:rsidRDefault="00456EC9" w:rsidP="00456EC9">
      <w:pPr>
        <w:numPr>
          <w:ilvl w:val="0"/>
          <w:numId w:val="13"/>
        </w:numPr>
        <w:tabs>
          <w:tab w:val="clear" w:pos="360"/>
          <w:tab w:val="left" w:pos="180"/>
          <w:tab w:val="num" w:pos="720"/>
        </w:tabs>
        <w:autoSpaceDE w:val="0"/>
        <w:autoSpaceDN w:val="0"/>
        <w:adjustRightInd w:val="0"/>
        <w:spacing w:before="180" w:after="100" w:afterAutospacing="1"/>
        <w:ind w:left="0" w:firstLine="0"/>
        <w:jc w:val="both"/>
        <w:rPr>
          <w:rFonts w:ascii="Arial" w:hAnsi="Arial" w:cs="Arial"/>
          <w:bCs/>
          <w:sz w:val="18"/>
          <w:szCs w:val="18"/>
        </w:rPr>
      </w:pPr>
      <w:r w:rsidRPr="00456EC9">
        <w:rPr>
          <w:rFonts w:ascii="Arial" w:hAnsi="Arial" w:cs="Arial"/>
          <w:b/>
          <w:bCs/>
          <w:sz w:val="18"/>
          <w:szCs w:val="18"/>
        </w:rPr>
        <w:t>„Liczba sędziów SR i wakujących stanowisk sędziowskich, w ramach limitu na ostatni dzień okresu statystycznego”</w:t>
      </w:r>
      <w:r w:rsidRPr="00456EC9">
        <w:rPr>
          <w:rFonts w:ascii="Arial" w:hAnsi="Arial" w:cs="Arial"/>
          <w:bCs/>
          <w:sz w:val="18"/>
          <w:szCs w:val="18"/>
        </w:rPr>
        <w:t xml:space="preserve"> - należy wykazać wyłącznie sędziów sądu rejonowego, niefunkcyjnych i funkcyjnych (prezesi, wiceprezesi, przewodniczący wydziałów, zastępcy przewodniczących wydziałów, kierownicy sekcji, rzecznicy prasowi), którzy zostali przydzieleni do opisywanego pionu orzeczniczego, oraz wakujące stanowiska sędziowskie w tym pionie na ostatni dzień okresu statystycznego. </w:t>
      </w:r>
      <w:r w:rsidRPr="00456EC9">
        <w:rPr>
          <w:rFonts w:ascii="Arial" w:hAnsi="Arial" w:cs="Arial"/>
          <w:b/>
          <w:bCs/>
          <w:sz w:val="18"/>
          <w:szCs w:val="18"/>
        </w:rPr>
        <w:t xml:space="preserve">Wliczeniu podlegają także sędziowie danego sądu rejonowego przydzieleni do danego pionu, a delegowani do Ministerstwa Sprawiedliwości. </w:t>
      </w:r>
      <w:r w:rsidRPr="00456EC9">
        <w:rPr>
          <w:rFonts w:ascii="Arial" w:hAnsi="Arial" w:cs="Arial"/>
          <w:bCs/>
          <w:sz w:val="18"/>
          <w:szCs w:val="18"/>
        </w:rPr>
        <w:t xml:space="preserve">Przykładowo, gdy do wydziału było przydzielonych 8 sędziów, z których na ostatni dzień okresu statystycznego, jeden przebywa na urlopie dla poratowania zdrowia, drugi jest wiceprezesem sądu rejonowego, trzeci pełni funkcję przewodniczącego wydziału, czwarty zrzekł się stanowiska sędziowskiego i stanowisko to ma w ocenie Prezesa Sądu Rejonowego po obsadzeniu pozostać w tym pionie, pozostałych 4 orzeka w pełnym wymiarze obciążenia - należy wykazać liczbę 8. Liczbę sędziów SR i wakujących stanowisk sędziowskich, </w:t>
      </w:r>
      <w:r w:rsidRPr="00456EC9">
        <w:rPr>
          <w:rFonts w:ascii="Arial" w:hAnsi="Arial" w:cs="Arial"/>
          <w:b/>
          <w:bCs/>
          <w:sz w:val="18"/>
          <w:szCs w:val="18"/>
        </w:rPr>
        <w:t>w ramach ogólnego limitu etatów sądu rejonowego</w:t>
      </w:r>
      <w:r w:rsidRPr="00456EC9">
        <w:rPr>
          <w:rFonts w:ascii="Arial" w:hAnsi="Arial" w:cs="Arial"/>
          <w:bCs/>
          <w:sz w:val="18"/>
          <w:szCs w:val="18"/>
        </w:rPr>
        <w:t xml:space="preserve"> na ostatni dzień okresu statystycznego, stanowi suma liczby sędziów i wakujących stanowisk w ramach limitów poszczególnych pionów orzeczniczych. Liczbę sędziów SR i wakujących stanowisk sędziowskich, </w:t>
      </w:r>
      <w:r w:rsidRPr="00456EC9">
        <w:rPr>
          <w:rFonts w:ascii="Arial" w:hAnsi="Arial" w:cs="Arial"/>
          <w:b/>
          <w:bCs/>
          <w:sz w:val="18"/>
          <w:szCs w:val="18"/>
        </w:rPr>
        <w:t>w ramach limitu danego pionu orzeczniczego na</w:t>
      </w:r>
      <w:r w:rsidRPr="00456EC9">
        <w:rPr>
          <w:rFonts w:ascii="Arial" w:hAnsi="Arial" w:cs="Arial"/>
          <w:bCs/>
          <w:sz w:val="18"/>
          <w:szCs w:val="18"/>
        </w:rPr>
        <w:t xml:space="preserve"> ostatni dzień okresu statystycznego</w:t>
      </w:r>
      <w:r w:rsidRPr="00456EC9">
        <w:rPr>
          <w:rFonts w:ascii="Arial" w:hAnsi="Arial" w:cs="Arial"/>
          <w:b/>
          <w:bCs/>
          <w:sz w:val="18"/>
          <w:szCs w:val="18"/>
        </w:rPr>
        <w:t xml:space="preserve">, </w:t>
      </w:r>
      <w:r w:rsidRPr="00456EC9">
        <w:rPr>
          <w:rFonts w:ascii="Arial" w:hAnsi="Arial" w:cs="Arial"/>
          <w:bCs/>
          <w:sz w:val="18"/>
          <w:szCs w:val="18"/>
        </w:rPr>
        <w:t xml:space="preserve">stanowi liczba sędziów i wakujących stanowisk sędziowskich w tym pionie na ten dzień. </w:t>
      </w:r>
      <w:r w:rsidRPr="00456EC9">
        <w:rPr>
          <w:rFonts w:ascii="Arial" w:hAnsi="Arial" w:cs="Arial"/>
          <w:b/>
          <w:bCs/>
          <w:sz w:val="18"/>
          <w:szCs w:val="18"/>
        </w:rPr>
        <w:t>W omawianych kolumnach nie należy wykazywać sędziów sądów okręgowych delegowanych do sądu rejonowego</w:t>
      </w:r>
      <w:r w:rsidRPr="00456EC9">
        <w:rPr>
          <w:rFonts w:ascii="Arial" w:hAnsi="Arial" w:cs="Arial"/>
          <w:bCs/>
          <w:sz w:val="18"/>
          <w:szCs w:val="18"/>
        </w:rPr>
        <w:t xml:space="preserve">. </w:t>
      </w:r>
      <w:r w:rsidRPr="00456EC9">
        <w:rPr>
          <w:rFonts w:ascii="Arial" w:hAnsi="Arial" w:cs="Arial"/>
          <w:b/>
          <w:bCs/>
          <w:sz w:val="18"/>
          <w:szCs w:val="18"/>
          <w:u w:val="single"/>
        </w:rPr>
        <w:t xml:space="preserve">Liczba sędziów i wakujących stanowisk w poszczególnych pionach w kolumnach wykazujących limit </w:t>
      </w:r>
      <w:r w:rsidRPr="00456EC9">
        <w:rPr>
          <w:rFonts w:ascii="Arial" w:hAnsi="Arial" w:cs="Arial"/>
          <w:bCs/>
          <w:sz w:val="18"/>
          <w:szCs w:val="18"/>
        </w:rPr>
        <w:t xml:space="preserve">na ostatni dzień okresu statystycznego </w:t>
      </w:r>
      <w:r w:rsidRPr="00456EC9">
        <w:rPr>
          <w:rFonts w:ascii="Arial" w:hAnsi="Arial" w:cs="Arial"/>
          <w:b/>
          <w:bCs/>
          <w:sz w:val="18"/>
          <w:szCs w:val="18"/>
          <w:u w:val="single"/>
        </w:rPr>
        <w:t xml:space="preserve">powinna odpowiadać ogólnemu limitowi etatów sędziowskich SR (w tym wakujących stanowisk) w danym sądzie na ten dzień. </w:t>
      </w:r>
      <w:r w:rsidRPr="00456EC9">
        <w:rPr>
          <w:rFonts w:ascii="Arial" w:hAnsi="Arial" w:cs="Arial"/>
          <w:b/>
          <w:bCs/>
          <w:sz w:val="18"/>
          <w:szCs w:val="18"/>
        </w:rPr>
        <w:t xml:space="preserve">Wliczeniu do limitów podlegają także etaty sędziów SR delegowanych do sądów okręgowych do pełnienia czynności administracyjnych oraz etaty sędziów SR delegowanych do sądu okręgowego w trybie art. 77 § 1 usp na czas nieokreślony lub na czas określony (tak w pełnym, jak i niepełnym wymiarze) czy też delegowanych w trybie art. 77 § 9 usp. </w:t>
      </w:r>
      <w:r w:rsidRPr="00456EC9">
        <w:rPr>
          <w:rFonts w:ascii="Arial" w:hAnsi="Arial" w:cs="Arial"/>
          <w:b/>
          <w:bCs/>
          <w:sz w:val="18"/>
          <w:szCs w:val="18"/>
          <w:u w:val="single"/>
        </w:rPr>
        <w:t xml:space="preserve">Posługujemy się przy wyliczeniach dla ustalenia limitu etatów i wakujących stanowisk w poszczególnych pionach regułami z następnego punktu. </w:t>
      </w:r>
      <w:r w:rsidRPr="00456EC9">
        <w:rPr>
          <w:rFonts w:ascii="Arial" w:hAnsi="Arial" w:cs="Arial"/>
          <w:bCs/>
          <w:sz w:val="18"/>
          <w:szCs w:val="18"/>
        </w:rPr>
        <w:t xml:space="preserve">Dane z kolumny z limitem etatów na  ostatni dzień okresu statystycznego różnią się od danych z kolumny dotyczącej limitu etatów za dany okres statystyczny jedynie tym, że obejmują także te etaty, które zostały przydzielone do sądu czy pionu w okresie statystycznym niezależnie od tego, kiedy zostały przyznane sądowi, a tym samym danemu pionowi w okresie statystycznym. Przykładowo przydział nowego etatu z ustawy budżetowej w dniu 1 czerwca w niniejszej kolumnie zostanie wykazany jako całość, a w kolumnie dotyczącej limitu etatów za dany okres jedynie jako 1/6 (podobnie będzie w sytuacji przeniesienia sędziego z jednego sądu do drugiego w okresie statystycznym). Etat ten powinien być wykazany w danym pionie, do którego został skierowany, a w sytuacji, gdy sędzia będzie orzekał w różnych pionach etat ten należy wykazać poprzez ustalenie proporcji orzekania w tych pionach odniesionej do całości okresu, a więc w sytuacji, gdy proporcja za okres miesiąca orzekania w dwóch pionach wyniesie 1/3 do 2/3, to wykazujemy etat w 1/3 w danym pionie orzeczniczym, a 2/3 w innym pionie orzeczniczym. W sytuacji, gdy czas przydziału etatu nie pozwala na ustalenie proporcji orzekania w pionach, w jakich ma orzekać sędzia po jego objęciu, etat ten należy podzielić w proporcji, jaka w ocenie prezesa sądu będzie miała miejsce. </w:t>
      </w:r>
    </w:p>
    <w:p w:rsidR="00456EC9" w:rsidRPr="00456EC9" w:rsidRDefault="00456EC9" w:rsidP="00456EC9">
      <w:pPr>
        <w:numPr>
          <w:ilvl w:val="0"/>
          <w:numId w:val="13"/>
        </w:numPr>
        <w:tabs>
          <w:tab w:val="clear" w:pos="360"/>
          <w:tab w:val="left" w:pos="180"/>
          <w:tab w:val="num" w:pos="720"/>
        </w:tabs>
        <w:autoSpaceDE w:val="0"/>
        <w:autoSpaceDN w:val="0"/>
        <w:adjustRightInd w:val="0"/>
        <w:spacing w:before="180" w:after="100" w:afterAutospacing="1"/>
        <w:ind w:left="0" w:firstLine="0"/>
        <w:jc w:val="both"/>
        <w:rPr>
          <w:rFonts w:ascii="Arial" w:hAnsi="Arial" w:cs="Arial"/>
          <w:bCs/>
          <w:sz w:val="18"/>
          <w:szCs w:val="18"/>
        </w:rPr>
      </w:pPr>
      <w:r w:rsidRPr="00456EC9">
        <w:rPr>
          <w:rFonts w:ascii="Arial" w:hAnsi="Arial" w:cs="Arial"/>
          <w:b/>
          <w:bCs/>
          <w:sz w:val="18"/>
          <w:szCs w:val="18"/>
        </w:rPr>
        <w:t>„Liczba sędziów SR i wakujących stanowisk sędziowskich, w ramach limitu w danym okresie statystycznym”</w:t>
      </w:r>
      <w:r w:rsidRPr="00456EC9">
        <w:rPr>
          <w:rFonts w:ascii="Arial" w:hAnsi="Arial" w:cs="Arial"/>
          <w:bCs/>
          <w:sz w:val="18"/>
          <w:szCs w:val="18"/>
        </w:rPr>
        <w:t xml:space="preserve"> - należy wykazać wyłącznie sędziów sądu rejonowego, niefunkcyjnych i funkcyjnych (prezesi, wiceprezesi, przewodniczący wydziałów, zastępcy przewodniczących wydziałów, kierownicy sekcji, rzecznicy prasowi), którzy zostali przydzieleni do opisywanego pionu orzeczni</w:t>
      </w:r>
      <w:r w:rsidRPr="00456EC9">
        <w:rPr>
          <w:rFonts w:ascii="Arial" w:hAnsi="Arial" w:cs="Arial"/>
          <w:bCs/>
          <w:sz w:val="18"/>
          <w:szCs w:val="18"/>
        </w:rPr>
        <w:lastRenderedPageBreak/>
        <w:t xml:space="preserve">czego, oraz wakujące stanowiska sędziowskie w tym pionie za dany okres statystyczny. </w:t>
      </w:r>
      <w:r w:rsidRPr="00456EC9">
        <w:rPr>
          <w:rFonts w:ascii="Arial" w:hAnsi="Arial" w:cs="Arial"/>
          <w:b/>
          <w:bCs/>
          <w:sz w:val="18"/>
          <w:szCs w:val="18"/>
        </w:rPr>
        <w:t>Wliczeniu podlegają także sędziowie danego sądu rejonowego przydzieleni do danego pionu a delegowani do Ministerstwa Sprawiedliwości.</w:t>
      </w:r>
      <w:r w:rsidRPr="00456EC9">
        <w:rPr>
          <w:rFonts w:ascii="Arial" w:hAnsi="Arial" w:cs="Arial"/>
          <w:bCs/>
          <w:sz w:val="18"/>
          <w:szCs w:val="18"/>
        </w:rPr>
        <w:t xml:space="preserve"> Przykładowo, gdy do wydziału było przydzielonych 8 sędziów w danym okresie statystycznym, a  jeden przebywa na urlopie dla poratowania zdrowia, drugi jest wiceprezesem sądu rejonowego, trzeci pełni funkcję przewodniczącego wydziału, czwarty zrzekł się stanowiska sędziowskiego i stanowisko to ma w ocenie Prezesa Sądu Rejonowego po obsadzeniu pozostać w tym pionie, pozostałych 4 orzeka w pełnym wymiarze obciążenia - należy wykazać liczbę 8. Liczbę sędziów SR i wakujących stanowisk sędziowskich, </w:t>
      </w:r>
      <w:r w:rsidRPr="00456EC9">
        <w:rPr>
          <w:rFonts w:ascii="Arial" w:hAnsi="Arial" w:cs="Arial"/>
          <w:b/>
          <w:bCs/>
          <w:sz w:val="18"/>
          <w:szCs w:val="18"/>
        </w:rPr>
        <w:t>w ramach ogólnego limitu etatów sądu rejonowego,</w:t>
      </w:r>
      <w:r w:rsidRPr="00456EC9">
        <w:rPr>
          <w:rFonts w:ascii="Arial" w:hAnsi="Arial" w:cs="Arial"/>
          <w:bCs/>
          <w:sz w:val="18"/>
          <w:szCs w:val="18"/>
        </w:rPr>
        <w:t xml:space="preserve"> stanowi suma liczby sędziów i wakujących stanowisk w ramach limitów poszczególnych pionów orzeczniczych za dany okres statystyczny. Liczbę sędziów SR i wakujących stanowisk sędziowskich, </w:t>
      </w:r>
      <w:r w:rsidRPr="00456EC9">
        <w:rPr>
          <w:rFonts w:ascii="Arial" w:hAnsi="Arial" w:cs="Arial"/>
          <w:b/>
          <w:bCs/>
          <w:sz w:val="18"/>
          <w:szCs w:val="18"/>
        </w:rPr>
        <w:t>w ramach limitu danego pionu orzeczniczego</w:t>
      </w:r>
      <w:r w:rsidRPr="00456EC9">
        <w:rPr>
          <w:rFonts w:ascii="Arial" w:hAnsi="Arial" w:cs="Arial"/>
          <w:bCs/>
          <w:sz w:val="18"/>
          <w:szCs w:val="18"/>
        </w:rPr>
        <w:t xml:space="preserve"> za dany okres statystyczny, stanowi liczba sędziów i wakujących stanowisk sędziowskich w tym pionie. </w:t>
      </w:r>
      <w:r w:rsidRPr="00456EC9">
        <w:rPr>
          <w:rFonts w:ascii="Arial" w:hAnsi="Arial" w:cs="Arial"/>
          <w:b/>
          <w:bCs/>
          <w:sz w:val="18"/>
          <w:szCs w:val="18"/>
        </w:rPr>
        <w:t>W omawianych kolumnach nie należy wykazywać sędziów sądów okręgowych delegowanych do sądu rejonowego</w:t>
      </w:r>
      <w:r w:rsidRPr="00456EC9">
        <w:rPr>
          <w:rFonts w:ascii="Arial" w:hAnsi="Arial" w:cs="Arial"/>
          <w:bCs/>
          <w:sz w:val="18"/>
          <w:szCs w:val="18"/>
        </w:rPr>
        <w:t xml:space="preserve">. </w:t>
      </w:r>
      <w:r w:rsidRPr="00456EC9">
        <w:rPr>
          <w:rFonts w:ascii="Arial" w:hAnsi="Arial" w:cs="Arial"/>
          <w:b/>
          <w:bCs/>
          <w:sz w:val="18"/>
          <w:szCs w:val="18"/>
          <w:u w:val="single"/>
        </w:rPr>
        <w:t xml:space="preserve">Liczba sędziów i wakujących stanowisk w poszczególnych pionach w kolumnach wykazujących limit za dany okres statystyczny powinna odpowiadać ogólnemu limitowi etatów sędziowskich SR (w tym wakujących stanowisk) w danym sądzie za dany okres statystyczny. </w:t>
      </w:r>
      <w:r w:rsidRPr="00456EC9">
        <w:rPr>
          <w:rFonts w:ascii="Arial" w:hAnsi="Arial" w:cs="Arial"/>
          <w:b/>
          <w:bCs/>
          <w:sz w:val="18"/>
          <w:szCs w:val="18"/>
        </w:rPr>
        <w:t xml:space="preserve">Wliczeniu do limitów podlegają także etaty sędziów SR delegowanych do sądów okręgowych do pełnienia czynności administracyjnych oraz etaty sędziów SR delegowanych do sądu okręgowego w trybie art. 77 § 1 usp na czas nieokreślony lub na czas określony (tak w pełnym jak i niepełnym wymiarze) czy też delegowanych w trybie art. 77 § 9 usp. Limit etatów w pionie ustala się przez wskazanie wszystkich etatów i wakujących stanowisk w danym pionie. </w:t>
      </w:r>
      <w:r w:rsidRPr="00456EC9">
        <w:rPr>
          <w:rFonts w:ascii="Arial" w:hAnsi="Arial" w:cs="Arial"/>
          <w:b/>
          <w:bCs/>
          <w:sz w:val="18"/>
          <w:szCs w:val="18"/>
          <w:u w:val="single"/>
        </w:rPr>
        <w:t>W sytuacji gdy dany sędzia sądu rejonowego orzeka w dwóch, czy więcej pionach orzeczniczych, to należy jego etat wykazać proporcjonalnie do liczby sesji w tych pionach odniesionej do ogółu sesji.</w:t>
      </w:r>
      <w:r w:rsidRPr="00456EC9">
        <w:rPr>
          <w:rFonts w:ascii="Arial" w:hAnsi="Arial" w:cs="Arial"/>
          <w:b/>
          <w:bCs/>
          <w:sz w:val="18"/>
          <w:szCs w:val="18"/>
        </w:rPr>
        <w:t xml:space="preserve"> </w:t>
      </w:r>
      <w:r w:rsidRPr="00456EC9">
        <w:rPr>
          <w:rFonts w:ascii="Arial" w:hAnsi="Arial" w:cs="Arial"/>
          <w:bCs/>
          <w:sz w:val="18"/>
          <w:szCs w:val="18"/>
        </w:rPr>
        <w:t xml:space="preserve">Przykładowo sędzia w skali danego okresu statystycznego odbył łącznie 120 sesji (rozpraw i posiedzeń), z czego w pionie karnym </w:t>
      </w:r>
      <w:smartTag w:uri="urn:schemas-microsoft-com:office:smarttags" w:element="metricconverter">
        <w:smartTagPr>
          <w:attr w:name="ProductID" w:val="90, a"/>
        </w:smartTagPr>
        <w:r w:rsidRPr="00456EC9">
          <w:rPr>
            <w:rFonts w:ascii="Arial" w:hAnsi="Arial" w:cs="Arial"/>
            <w:bCs/>
            <w:sz w:val="18"/>
            <w:szCs w:val="18"/>
          </w:rPr>
          <w:t>90, a</w:t>
        </w:r>
      </w:smartTag>
      <w:r w:rsidRPr="00456EC9">
        <w:rPr>
          <w:rFonts w:ascii="Arial" w:hAnsi="Arial" w:cs="Arial"/>
          <w:bCs/>
          <w:sz w:val="18"/>
          <w:szCs w:val="18"/>
        </w:rPr>
        <w:t xml:space="preserve"> pozostałe 30 w pionie cywilnym. Wówczas jego </w:t>
      </w:r>
      <w:r w:rsidRPr="00456EC9">
        <w:rPr>
          <w:rFonts w:ascii="Arial" w:hAnsi="Arial" w:cs="Arial"/>
          <w:b/>
          <w:bCs/>
          <w:sz w:val="18"/>
          <w:szCs w:val="18"/>
        </w:rPr>
        <w:t>etat</w:t>
      </w:r>
      <w:r w:rsidRPr="00456EC9">
        <w:rPr>
          <w:rFonts w:ascii="Arial" w:hAnsi="Arial" w:cs="Arial"/>
          <w:bCs/>
          <w:sz w:val="18"/>
          <w:szCs w:val="18"/>
        </w:rPr>
        <w:t xml:space="preserve"> w pionie karnym należy wykazać jako 0,75 (90 sesji/120 sesji pomnożone przez 1 (jako etat)), zaś w pionie cywilnym 0,25. Powyższe w żaden sposób nie wpłynie na zwiększenie czy też zmniejszenie limitu etatów w danym sądzie rejonowym, a spowoduje jedynie cząstkowe wykazywanie etatów w poszczególnych pionach.</w:t>
      </w:r>
      <w:r w:rsidRPr="00456EC9">
        <w:rPr>
          <w:rFonts w:ascii="Arial" w:hAnsi="Arial" w:cs="Arial"/>
          <w:b/>
          <w:bCs/>
          <w:sz w:val="18"/>
          <w:szCs w:val="18"/>
        </w:rPr>
        <w:t xml:space="preserve"> W przypadku wakujących stanowisk przypisanych do pionu w całym okresie statystycznym wykazujemy je w podziale w ramach ustalonej wyżej proporcji sesji. W sytuacji uzyskania nowego etatu w dniu 1 czerwca 2006 roku np. z ustawy budżetowej etat ten wykazujemy jedynie w ramach okresu, jakim dysponował nim sąd, a tym samym dany pion, a więc jedynie 1/6.  Całość etatu zostanie wykazana w kolumnie dotyczącej limitu etatów i wakujących stanowisk </w:t>
      </w:r>
      <w:r w:rsidRPr="00456EC9">
        <w:rPr>
          <w:rFonts w:ascii="Arial" w:hAnsi="Arial" w:cs="Arial"/>
          <w:bCs/>
          <w:sz w:val="18"/>
          <w:szCs w:val="18"/>
        </w:rPr>
        <w:t>na ostatni dzień okresu statystycznego.</w:t>
      </w:r>
      <w:r w:rsidRPr="00456EC9">
        <w:rPr>
          <w:rFonts w:ascii="Arial" w:hAnsi="Arial" w:cs="Arial"/>
          <w:b/>
          <w:bCs/>
          <w:sz w:val="18"/>
          <w:szCs w:val="18"/>
        </w:rPr>
        <w:t xml:space="preserve"> </w:t>
      </w:r>
    </w:p>
    <w:p w:rsidR="00456EC9" w:rsidRPr="00456EC9" w:rsidRDefault="00456EC9" w:rsidP="00456EC9">
      <w:pPr>
        <w:numPr>
          <w:ilvl w:val="0"/>
          <w:numId w:val="13"/>
        </w:numPr>
        <w:tabs>
          <w:tab w:val="clear" w:pos="360"/>
          <w:tab w:val="left" w:pos="180"/>
          <w:tab w:val="num" w:pos="720"/>
        </w:tabs>
        <w:autoSpaceDE w:val="0"/>
        <w:autoSpaceDN w:val="0"/>
        <w:adjustRightInd w:val="0"/>
        <w:spacing w:before="180" w:after="100" w:afterAutospacing="1"/>
        <w:ind w:left="0" w:firstLine="0"/>
        <w:jc w:val="both"/>
        <w:rPr>
          <w:rFonts w:ascii="Arial" w:hAnsi="Arial" w:cs="Arial"/>
          <w:bCs/>
          <w:sz w:val="18"/>
          <w:szCs w:val="18"/>
        </w:rPr>
      </w:pPr>
      <w:r w:rsidRPr="00456EC9">
        <w:rPr>
          <w:rFonts w:ascii="Arial" w:hAnsi="Arial" w:cs="Arial"/>
          <w:bCs/>
          <w:sz w:val="18"/>
          <w:szCs w:val="18"/>
        </w:rPr>
        <w:t xml:space="preserve">Dane dotyczące danego pionu obejmują także dane z wydziałów zamiejscowych danego sądu rejonowego oraz wydziałów wykonawczych i egzekucyjnych. </w:t>
      </w:r>
    </w:p>
    <w:p w:rsidR="00456EC9" w:rsidRPr="00456EC9" w:rsidRDefault="00456EC9" w:rsidP="00456EC9">
      <w:pPr>
        <w:numPr>
          <w:ilvl w:val="0"/>
          <w:numId w:val="13"/>
        </w:numPr>
        <w:tabs>
          <w:tab w:val="clear" w:pos="360"/>
          <w:tab w:val="left" w:pos="180"/>
          <w:tab w:val="num" w:pos="720"/>
        </w:tabs>
        <w:autoSpaceDE w:val="0"/>
        <w:autoSpaceDN w:val="0"/>
        <w:adjustRightInd w:val="0"/>
        <w:spacing w:before="180" w:after="100" w:afterAutospacing="1"/>
        <w:ind w:left="0" w:firstLine="0"/>
        <w:jc w:val="both"/>
        <w:rPr>
          <w:rFonts w:ascii="Arial" w:hAnsi="Arial" w:cs="Arial"/>
          <w:bCs/>
          <w:sz w:val="18"/>
          <w:szCs w:val="18"/>
        </w:rPr>
      </w:pPr>
      <w:r w:rsidRPr="00456EC9">
        <w:rPr>
          <w:rFonts w:ascii="Arial" w:hAnsi="Arial" w:cs="Arial"/>
          <w:bCs/>
          <w:sz w:val="18"/>
          <w:szCs w:val="18"/>
        </w:rPr>
        <w:t xml:space="preserve">Wszystkie wyliczenia cząstkowe wykazuje się do trzeciego miejsca po przecinku, np. 0,565. Wynik końcowy podaje się w zaokrągleniu do drugiego miejsca po przecinku. </w:t>
      </w:r>
    </w:p>
    <w:p w:rsidR="00456EC9" w:rsidRPr="00456EC9" w:rsidRDefault="00456EC9" w:rsidP="00456EC9">
      <w:pPr>
        <w:numPr>
          <w:ilvl w:val="0"/>
          <w:numId w:val="13"/>
        </w:numPr>
        <w:tabs>
          <w:tab w:val="clear" w:pos="360"/>
          <w:tab w:val="left" w:pos="180"/>
          <w:tab w:val="num" w:pos="720"/>
        </w:tabs>
        <w:autoSpaceDE w:val="0"/>
        <w:autoSpaceDN w:val="0"/>
        <w:adjustRightInd w:val="0"/>
        <w:spacing w:before="180" w:after="100" w:afterAutospacing="1"/>
        <w:ind w:left="0" w:firstLine="0"/>
        <w:jc w:val="both"/>
        <w:rPr>
          <w:rFonts w:ascii="Arial" w:hAnsi="Arial" w:cs="Arial"/>
          <w:bCs/>
          <w:sz w:val="18"/>
          <w:szCs w:val="18"/>
        </w:rPr>
      </w:pPr>
      <w:r w:rsidRPr="00456EC9">
        <w:rPr>
          <w:rFonts w:ascii="Arial" w:hAnsi="Arial" w:cs="Arial"/>
          <w:bCs/>
          <w:sz w:val="18"/>
          <w:szCs w:val="18"/>
        </w:rPr>
        <w:t xml:space="preserve">W sytuacji, gdy w sądzie rejonowym w danym pionie jest więcej niż jeden wydział do ustalenia </w:t>
      </w:r>
      <w:r w:rsidRPr="00456EC9">
        <w:rPr>
          <w:rFonts w:ascii="Arial" w:hAnsi="Arial" w:cs="Arial"/>
          <w:b/>
          <w:bCs/>
          <w:sz w:val="18"/>
          <w:szCs w:val="18"/>
        </w:rPr>
        <w:t>średniookresowej liczby sesji sędziego SR w danym okresie statystycznym</w:t>
      </w:r>
      <w:r w:rsidRPr="00456EC9">
        <w:rPr>
          <w:rFonts w:ascii="Arial" w:hAnsi="Arial" w:cs="Arial"/>
          <w:bCs/>
          <w:sz w:val="18"/>
          <w:szCs w:val="18"/>
        </w:rPr>
        <w:t xml:space="preserve"> (miesięcznym, półrocznym czy też rocznym) przyjmuje się</w:t>
      </w:r>
      <w:r w:rsidRPr="00456EC9">
        <w:rPr>
          <w:rFonts w:ascii="Arial" w:hAnsi="Arial" w:cs="Arial"/>
          <w:b/>
          <w:bCs/>
          <w:sz w:val="18"/>
          <w:szCs w:val="18"/>
        </w:rPr>
        <w:t xml:space="preserve"> </w:t>
      </w:r>
      <w:r w:rsidRPr="00456EC9">
        <w:rPr>
          <w:rFonts w:ascii="Arial" w:hAnsi="Arial" w:cs="Arial"/>
          <w:bCs/>
          <w:sz w:val="18"/>
          <w:szCs w:val="18"/>
        </w:rPr>
        <w:t xml:space="preserve">wszystkie sesje z tych wydziałów sędziów sądu rejonowego (bez sędziów funkcyjnych sądu, sędziów SR delegowanych w trybie art. 77 § 1 usp na czas nieokreślony lub na czas określony orzekających w pełnym wymiarze w sądzie okręgowym) poprzez określenie łącznej liczby sesji (rozprawy i posiedzenia) za dany okres statystyczny takich sędziów podzielonej następnie </w:t>
      </w:r>
      <w:r w:rsidRPr="00456EC9">
        <w:rPr>
          <w:rFonts w:ascii="Arial" w:hAnsi="Arial" w:cs="Arial"/>
          <w:b/>
          <w:bCs/>
          <w:sz w:val="18"/>
          <w:szCs w:val="18"/>
        </w:rPr>
        <w:t>przez obsadę średniookresową</w:t>
      </w:r>
      <w:r w:rsidRPr="00456EC9">
        <w:rPr>
          <w:rFonts w:ascii="Arial" w:hAnsi="Arial" w:cs="Arial"/>
          <w:bCs/>
          <w:sz w:val="18"/>
          <w:szCs w:val="18"/>
        </w:rPr>
        <w:t xml:space="preserve"> tych sędziów. W przypadku gdy w danym pionie (wydziale) jest jeden sędzia niefunkcyjny czy też do wyliczenia średniookresowej liczby sesji przyjmujemy dane dotyczące jedynego sędziego nie funkcyjnego, nie dokonujemy dzielenia liczby sesji przez obsadę średniookresową danego sędziego. Przyjmujemy do określenia średniookresowej liczby sesji jedynie tego sędziego niefunkcyjnego, który orzeka w danym wydziale w pełnym zakresie (nie orzeka w kilku wydziałach) oraz orzekał przez cały okres sprawozdawczy. </w:t>
      </w:r>
      <w:r w:rsidRPr="00456EC9">
        <w:rPr>
          <w:rFonts w:ascii="Arial" w:hAnsi="Arial" w:cs="Arial"/>
          <w:b/>
          <w:bCs/>
          <w:sz w:val="18"/>
          <w:szCs w:val="18"/>
          <w:u w:val="single"/>
        </w:rPr>
        <w:t>W sytuacji braku sędziów niefunkcyjnych przyjmuje się liczbę sesji (rozprawy i posiedzenia) tego sędziego funkcyjnego, który posiada największą ich liczbę.</w:t>
      </w:r>
      <w:r w:rsidRPr="00456EC9">
        <w:rPr>
          <w:rFonts w:ascii="Arial" w:hAnsi="Arial" w:cs="Arial"/>
          <w:bCs/>
          <w:sz w:val="18"/>
          <w:szCs w:val="18"/>
        </w:rPr>
        <w:t xml:space="preserve"> Ustalenie średniookresowej liczby sesji dotyczy nie wokand, a terminów sesyjnych sędziów (nie tylko składów orzekających), a zatem nie jest tożsama z danymi z działu 1.2.1 czy 1.2.2. </w:t>
      </w:r>
    </w:p>
    <w:p w:rsidR="00456EC9" w:rsidRPr="00456EC9" w:rsidRDefault="00456EC9" w:rsidP="00456EC9">
      <w:pPr>
        <w:numPr>
          <w:ilvl w:val="0"/>
          <w:numId w:val="13"/>
        </w:numPr>
        <w:tabs>
          <w:tab w:val="clear" w:pos="360"/>
          <w:tab w:val="left" w:pos="180"/>
          <w:tab w:val="num" w:pos="720"/>
        </w:tabs>
        <w:autoSpaceDE w:val="0"/>
        <w:autoSpaceDN w:val="0"/>
        <w:adjustRightInd w:val="0"/>
        <w:spacing w:before="180" w:after="100" w:afterAutospacing="1"/>
        <w:ind w:left="0" w:firstLine="0"/>
        <w:jc w:val="both"/>
        <w:rPr>
          <w:rFonts w:ascii="Arial" w:hAnsi="Arial" w:cs="Arial"/>
          <w:bCs/>
          <w:sz w:val="18"/>
          <w:szCs w:val="18"/>
        </w:rPr>
      </w:pPr>
      <w:r w:rsidRPr="00456EC9">
        <w:rPr>
          <w:rFonts w:ascii="Arial" w:hAnsi="Arial" w:cs="Arial"/>
          <w:bCs/>
          <w:sz w:val="18"/>
          <w:szCs w:val="18"/>
        </w:rPr>
        <w:t>Liczby sędziów w kolumnach następujących po obsadzie średniookresowej (</w:t>
      </w:r>
      <w:r w:rsidRPr="00456EC9">
        <w:rPr>
          <w:rFonts w:ascii="Arial" w:hAnsi="Arial" w:cs="Arial"/>
          <w:b/>
          <w:bCs/>
          <w:sz w:val="18"/>
          <w:szCs w:val="18"/>
        </w:rPr>
        <w:t>w żadnym wypadku</w:t>
      </w:r>
      <w:r w:rsidRPr="00456EC9">
        <w:rPr>
          <w:rFonts w:ascii="Arial" w:hAnsi="Arial" w:cs="Arial"/>
          <w:bCs/>
          <w:sz w:val="18"/>
          <w:szCs w:val="18"/>
        </w:rPr>
        <w:t xml:space="preserve"> </w:t>
      </w:r>
      <w:r w:rsidRPr="00456EC9">
        <w:rPr>
          <w:rFonts w:ascii="Arial" w:hAnsi="Arial" w:cs="Arial"/>
          <w:b/>
          <w:bCs/>
          <w:sz w:val="18"/>
          <w:szCs w:val="18"/>
        </w:rPr>
        <w:t>nie dotyczy to kolumn dotyczących limitu etatów na ostatni dzień okresu statystycznego czy też za dany okres statystyczny oraz kolumny dotyczącej sędziów delegowanych do Ministerstwa Sprawiedliwości</w:t>
      </w:r>
      <w:r w:rsidRPr="00456EC9">
        <w:rPr>
          <w:rFonts w:ascii="Arial" w:hAnsi="Arial" w:cs="Arial"/>
          <w:bCs/>
          <w:sz w:val="18"/>
          <w:szCs w:val="18"/>
        </w:rPr>
        <w:t xml:space="preserve">) wykazujemy w liczbach całkowitych jako osoby, których dana kolumna dotyczy, choćby nie dotyczył ich cały okres statystyczny. Przykładowo sędzia sądu rejonowego w okresie statystycznym nie pełnił żadnej funkcji przez okres dwóch miesięcy, przez dwa miesiące był sędzią funkcyjnym, a następnie został delegowany do pełnienia czynności orzeczniczych do sądu wyższego rzędu, wówczas danego sędziego w liczbie sędziów wykazujemy w każdej kolumnie dotyczącej liczby sędziów następującej po obsadzie jako osobę, a nie cząstkowo za dane okresy.          </w:t>
      </w:r>
    </w:p>
    <w:p w:rsidR="00456EC9" w:rsidRPr="00456EC9" w:rsidRDefault="00456EC9" w:rsidP="00456EC9">
      <w:pPr>
        <w:numPr>
          <w:ilvl w:val="0"/>
          <w:numId w:val="13"/>
        </w:numPr>
        <w:tabs>
          <w:tab w:val="clear" w:pos="360"/>
          <w:tab w:val="left" w:pos="336"/>
          <w:tab w:val="num" w:pos="720"/>
        </w:tabs>
        <w:autoSpaceDE w:val="0"/>
        <w:autoSpaceDN w:val="0"/>
        <w:adjustRightInd w:val="0"/>
        <w:spacing w:before="180" w:after="100" w:afterAutospacing="1"/>
        <w:ind w:left="0" w:firstLine="0"/>
        <w:jc w:val="both"/>
        <w:rPr>
          <w:rFonts w:ascii="Arial" w:hAnsi="Arial" w:cs="Arial"/>
          <w:b/>
          <w:bCs/>
          <w:sz w:val="18"/>
          <w:szCs w:val="18"/>
        </w:rPr>
      </w:pPr>
      <w:r w:rsidRPr="00456EC9">
        <w:rPr>
          <w:rFonts w:ascii="Arial" w:hAnsi="Arial" w:cs="Arial"/>
          <w:bCs/>
          <w:sz w:val="18"/>
          <w:szCs w:val="18"/>
        </w:rPr>
        <w:t xml:space="preserve"> „</w:t>
      </w:r>
      <w:r w:rsidRPr="00456EC9">
        <w:rPr>
          <w:rFonts w:ascii="Arial" w:hAnsi="Arial" w:cs="Arial"/>
          <w:b/>
          <w:bCs/>
          <w:sz w:val="18"/>
          <w:szCs w:val="18"/>
        </w:rPr>
        <w:t>Obsadę średniookresową (sędziowie SR z wyłączeniem sędziów funkcyjnych tego sądu, sędziów delegowanych do Ministerstwa Sprawiedliwości, KSSiP oraz sędziów SR delegowanych w trybie art. 77 § 1 usp na czas nieokreślony lub na czas określony orzekających w pełnym wymiarze w SO</w:t>
      </w:r>
      <w:r w:rsidRPr="00456EC9">
        <w:rPr>
          <w:rFonts w:ascii="Arial" w:hAnsi="Arial" w:cs="Arial"/>
          <w:sz w:val="18"/>
          <w:szCs w:val="18"/>
        </w:rPr>
        <w:t xml:space="preserve"> i delegowanych do pełnienia czynności orzeczniczych w pełnym wymiarze w innym sądzie rejonowym</w:t>
      </w:r>
      <w:r w:rsidRPr="00456EC9">
        <w:rPr>
          <w:rFonts w:ascii="Arial" w:hAnsi="Arial" w:cs="Arial"/>
          <w:b/>
          <w:bCs/>
          <w:sz w:val="18"/>
          <w:szCs w:val="18"/>
        </w:rPr>
        <w:t>)</w:t>
      </w:r>
      <w:r w:rsidRPr="00456EC9">
        <w:rPr>
          <w:rFonts w:ascii="Arial" w:hAnsi="Arial" w:cs="Arial"/>
          <w:bCs/>
          <w:sz w:val="18"/>
          <w:szCs w:val="18"/>
        </w:rPr>
        <w:t xml:space="preserve">” - </w:t>
      </w:r>
      <w:r w:rsidRPr="00456EC9">
        <w:rPr>
          <w:rFonts w:ascii="Arial" w:hAnsi="Arial" w:cs="Arial"/>
          <w:sz w:val="18"/>
          <w:szCs w:val="18"/>
        </w:rPr>
        <w:t xml:space="preserve">wykazuje się łącznie dla wszystkich wydziałów tego pionu według średniookresowego zatrudnienia, a zatem faktycznych dni świadczenia pracy w danym okresie statystycznym po odliczeniu </w:t>
      </w:r>
      <w:r w:rsidRPr="00456EC9">
        <w:rPr>
          <w:rFonts w:ascii="Arial" w:hAnsi="Arial" w:cs="Arial"/>
          <w:bCs/>
          <w:sz w:val="18"/>
          <w:szCs w:val="18"/>
        </w:rPr>
        <w:t xml:space="preserve">wszystkich okresów nieobecności w pracy, a więc zwolnień lekarskich, urlopów itp. </w:t>
      </w:r>
      <w:r w:rsidRPr="00456EC9">
        <w:rPr>
          <w:rFonts w:ascii="Arial" w:hAnsi="Arial" w:cs="Arial"/>
          <w:b/>
          <w:bCs/>
          <w:sz w:val="18"/>
          <w:szCs w:val="18"/>
        </w:rPr>
        <w:t>(patrz punkt I)</w:t>
      </w:r>
      <w:r w:rsidRPr="00456EC9">
        <w:rPr>
          <w:rFonts w:ascii="Arial" w:hAnsi="Arial" w:cs="Arial"/>
          <w:bCs/>
          <w:sz w:val="18"/>
          <w:szCs w:val="18"/>
        </w:rPr>
        <w:t xml:space="preserve">. </w:t>
      </w:r>
      <w:r w:rsidRPr="00456EC9">
        <w:rPr>
          <w:rFonts w:ascii="Arial" w:hAnsi="Arial" w:cs="Arial"/>
          <w:b/>
          <w:bCs/>
          <w:sz w:val="18"/>
          <w:szCs w:val="18"/>
        </w:rPr>
        <w:t xml:space="preserve">Chodzi oczywiście nie o wyłączenie sędziów, ale okresów, w jakich pełnili funkcję czy byli delegowani do SO czy Ministerstwa Sprawiedliwości czy KSSiP. </w:t>
      </w:r>
      <w:r w:rsidRPr="00456EC9">
        <w:rPr>
          <w:rFonts w:ascii="Arial" w:hAnsi="Arial" w:cs="Arial"/>
          <w:bCs/>
          <w:sz w:val="18"/>
          <w:szCs w:val="18"/>
        </w:rPr>
        <w:t xml:space="preserve">Przykładowo 120 dni nieobecności w skali roku (przy przyjęciu do wszelkich wyliczeń, że rok jest równoważny 360 dniom -12 miesięcy X 30 dni) daje 0,667 rocznej obsady średniookresowej. Identyczny sposób wyliczeń dotyczy okresu statystycznego, jakim jest półrocze, a więc 120 dni nieobecności w skali półrocza (przy przyjęciu do wszelkich wyliczeń, że półrocze jest równoważne 180 dniom - 6 miesięcy X 30 dni) daje 0,334 rocznej obsady średniookresowej (60 dni pracy/180=0,334). W kolumnach tych wykazujemy także obsadę sędziów delegowanych </w:t>
      </w:r>
      <w:r w:rsidRPr="00456EC9">
        <w:rPr>
          <w:rFonts w:ascii="Arial" w:hAnsi="Arial" w:cs="Arial"/>
          <w:b/>
          <w:bCs/>
          <w:sz w:val="18"/>
          <w:szCs w:val="18"/>
        </w:rPr>
        <w:t xml:space="preserve">w trybie art. 77 § 1 usp na czas nieokreślony lub na czas określony orzekających </w:t>
      </w:r>
      <w:r w:rsidRPr="00456EC9">
        <w:rPr>
          <w:rFonts w:ascii="Arial" w:hAnsi="Arial" w:cs="Arial"/>
          <w:b/>
          <w:bCs/>
          <w:sz w:val="18"/>
          <w:szCs w:val="18"/>
          <w:u w:val="single"/>
        </w:rPr>
        <w:t>w niepełnym wymiarze</w:t>
      </w:r>
      <w:r w:rsidRPr="00456EC9">
        <w:rPr>
          <w:rFonts w:ascii="Arial" w:hAnsi="Arial" w:cs="Arial"/>
          <w:b/>
          <w:bCs/>
          <w:sz w:val="18"/>
          <w:szCs w:val="18"/>
        </w:rPr>
        <w:t xml:space="preserve"> w SO. W obsadę nie wliczamy </w:t>
      </w:r>
      <w:r w:rsidRPr="00456EC9">
        <w:rPr>
          <w:rFonts w:ascii="Arial" w:hAnsi="Arial" w:cs="Arial"/>
          <w:b/>
          <w:bCs/>
          <w:sz w:val="18"/>
          <w:szCs w:val="18"/>
          <w:u w:val="single"/>
        </w:rPr>
        <w:t xml:space="preserve">okresów delegacji </w:t>
      </w:r>
      <w:r w:rsidRPr="00456EC9">
        <w:rPr>
          <w:rFonts w:ascii="Arial" w:hAnsi="Arial" w:cs="Arial"/>
          <w:b/>
          <w:bCs/>
          <w:sz w:val="18"/>
          <w:szCs w:val="18"/>
        </w:rPr>
        <w:t xml:space="preserve">sędziów SR do Ministerstwa Sprawiedliwości, KSSiP i nie wliczamy </w:t>
      </w:r>
      <w:r w:rsidRPr="00456EC9">
        <w:rPr>
          <w:rFonts w:ascii="Arial" w:hAnsi="Arial" w:cs="Arial"/>
          <w:b/>
          <w:bCs/>
          <w:sz w:val="18"/>
          <w:szCs w:val="18"/>
          <w:u w:val="single"/>
        </w:rPr>
        <w:t>okresów delegacji</w:t>
      </w:r>
      <w:r w:rsidRPr="00456EC9">
        <w:rPr>
          <w:rFonts w:ascii="Arial" w:hAnsi="Arial" w:cs="Arial"/>
          <w:b/>
          <w:bCs/>
          <w:sz w:val="18"/>
          <w:szCs w:val="18"/>
        </w:rPr>
        <w:t xml:space="preserve"> w trybie art. 77 § 1 usp na czas nieokreślony lub na czas określony orzekających w pełnym wymiarze w SO.</w:t>
      </w:r>
      <w:r w:rsidRPr="00456EC9">
        <w:rPr>
          <w:rFonts w:ascii="Arial" w:hAnsi="Arial" w:cs="Arial"/>
          <w:bCs/>
          <w:sz w:val="18"/>
          <w:szCs w:val="18"/>
        </w:rPr>
        <w:t xml:space="preserve"> W oddzielnych kolumnach wykazujemy limit etatów (w tym samym obsadę średniookresową) sędziów SR delegowanych do pełnienia czynności w Ministerstwie Sprawiedliwości oraz obsadę sędziów SR delegowanych w trybie art. 77 § 1 usp na czas nieokreślony lub na czas określony orzekających w pełnym wymiarze w SO. </w:t>
      </w:r>
    </w:p>
    <w:p w:rsidR="00456EC9" w:rsidRPr="00456EC9" w:rsidRDefault="00456EC9" w:rsidP="00456EC9">
      <w:pPr>
        <w:numPr>
          <w:ilvl w:val="0"/>
          <w:numId w:val="13"/>
        </w:numPr>
        <w:tabs>
          <w:tab w:val="clear" w:pos="360"/>
          <w:tab w:val="left" w:pos="308"/>
          <w:tab w:val="num" w:pos="720"/>
        </w:tabs>
        <w:autoSpaceDE w:val="0"/>
        <w:autoSpaceDN w:val="0"/>
        <w:adjustRightInd w:val="0"/>
        <w:spacing w:before="180" w:after="100" w:afterAutospacing="1"/>
        <w:ind w:left="0" w:firstLine="0"/>
        <w:jc w:val="both"/>
        <w:rPr>
          <w:rFonts w:ascii="Arial" w:hAnsi="Arial" w:cs="Arial"/>
          <w:bCs/>
          <w:sz w:val="18"/>
          <w:szCs w:val="18"/>
        </w:rPr>
      </w:pPr>
      <w:r w:rsidRPr="00456EC9">
        <w:rPr>
          <w:rFonts w:ascii="Arial" w:hAnsi="Arial" w:cs="Arial"/>
          <w:b/>
          <w:bCs/>
          <w:sz w:val="18"/>
          <w:szCs w:val="18"/>
        </w:rPr>
        <w:t xml:space="preserve"> „</w:t>
      </w:r>
      <w:r w:rsidRPr="00456EC9">
        <w:rPr>
          <w:rFonts w:ascii="Arial" w:hAnsi="Arial" w:cs="Arial"/>
          <w:sz w:val="18"/>
          <w:szCs w:val="18"/>
        </w:rPr>
        <w:t>Obsadę średniookresową sędziów SO delegowanych do pełnienia czynności orzeczniczych w sądach rejonowych” wykazujemy poprzez odniesienie okresu delegacji do okresu statystycznego o ile dotyczy orzekania w pełnym wymiarze. Przykładowo delegowanie sędziego sądu okręgowego do pełnienia czynności orzeczniczych w sądzie rejonowym z dniem 1 marca oznacza, iż obsada wyniesie 0,667 (120 dni delegacji odniesione do 180 dni półrocznego okresu statystycznego). „Obsadę średniookresową sędziów SO delegowanych do pełnienia czynności w danym sądzie i wykonu</w:t>
      </w:r>
      <w:r w:rsidRPr="00456EC9">
        <w:rPr>
          <w:rFonts w:ascii="Arial" w:hAnsi="Arial" w:cs="Arial"/>
          <w:sz w:val="18"/>
          <w:szCs w:val="18"/>
        </w:rPr>
        <w:lastRenderedPageBreak/>
        <w:t>jących czynności orzecznicze w trybie art. 77 § 1 usp w niepełnym wymiarze na czas nieokreślony lub na czas określony” wykazuje się tak jak sędziów funkcyjnych w wersji II, a więc zgodnie z regułami opisanymi w punkcie 16.</w:t>
      </w:r>
      <w:r w:rsidRPr="00456EC9">
        <w:rPr>
          <w:rFonts w:ascii="Arial" w:hAnsi="Arial" w:cs="Arial"/>
          <w:bCs/>
          <w:sz w:val="18"/>
          <w:szCs w:val="18"/>
        </w:rPr>
        <w:t xml:space="preserve"> W kolejnej kolumnie wykazujemy liczbę sędziów tj. osób, których delegacja dotyczyła.  </w:t>
      </w:r>
    </w:p>
    <w:p w:rsidR="00456EC9" w:rsidRPr="00456EC9" w:rsidRDefault="00456EC9" w:rsidP="00456EC9">
      <w:pPr>
        <w:numPr>
          <w:ilvl w:val="0"/>
          <w:numId w:val="13"/>
        </w:numPr>
        <w:tabs>
          <w:tab w:val="clear" w:pos="360"/>
          <w:tab w:val="left" w:pos="308"/>
          <w:tab w:val="num" w:pos="720"/>
        </w:tabs>
        <w:autoSpaceDE w:val="0"/>
        <w:autoSpaceDN w:val="0"/>
        <w:adjustRightInd w:val="0"/>
        <w:spacing w:before="180" w:after="100" w:afterAutospacing="1"/>
        <w:ind w:left="0" w:firstLine="0"/>
        <w:jc w:val="both"/>
        <w:rPr>
          <w:rFonts w:ascii="Arial" w:hAnsi="Arial" w:cs="Arial"/>
          <w:bCs/>
          <w:sz w:val="18"/>
          <w:szCs w:val="18"/>
        </w:rPr>
      </w:pPr>
      <w:r w:rsidRPr="00456EC9">
        <w:rPr>
          <w:rFonts w:ascii="Arial" w:hAnsi="Arial" w:cs="Arial"/>
          <w:b/>
          <w:bCs/>
          <w:sz w:val="18"/>
          <w:szCs w:val="18"/>
        </w:rPr>
        <w:t xml:space="preserve"> </w:t>
      </w:r>
      <w:r w:rsidRPr="00456EC9">
        <w:rPr>
          <w:rFonts w:ascii="Arial" w:hAnsi="Arial" w:cs="Arial"/>
          <w:sz w:val="18"/>
          <w:szCs w:val="18"/>
        </w:rPr>
        <w:t xml:space="preserve">„Obsada sędziów danego SR delegowanych do pełnienia czynności orzeczniczych w pełnym wymiarze w innym sądzie rejonowym”- wykazujemy poprzez podanie okresu delegacji bez względu na okresy nieobecności (urlopy, zwolnienia), gdyż okresy nieobecności (urlopy, zwolnienia) pozostają bez wpływu na pracę danego sądu rejonowego. Obsada, tym samym, w tym przypadku równa jest limitowi etatów tego sędziego. </w:t>
      </w:r>
      <w:r w:rsidRPr="00456EC9">
        <w:rPr>
          <w:rFonts w:ascii="Arial" w:hAnsi="Arial" w:cs="Arial"/>
          <w:bCs/>
          <w:sz w:val="18"/>
          <w:szCs w:val="18"/>
        </w:rPr>
        <w:t>W kolumnie następnej wykazujemy liczbę sędziów podając liczbę osób których delegacja dotyczyła.</w:t>
      </w:r>
    </w:p>
    <w:p w:rsidR="00456EC9" w:rsidRPr="00456EC9" w:rsidRDefault="00456EC9" w:rsidP="00456EC9">
      <w:pPr>
        <w:numPr>
          <w:ilvl w:val="0"/>
          <w:numId w:val="13"/>
        </w:numPr>
        <w:tabs>
          <w:tab w:val="clear" w:pos="360"/>
          <w:tab w:val="left" w:pos="308"/>
          <w:tab w:val="num" w:pos="720"/>
        </w:tabs>
        <w:autoSpaceDE w:val="0"/>
        <w:autoSpaceDN w:val="0"/>
        <w:adjustRightInd w:val="0"/>
        <w:spacing w:before="180" w:after="100" w:afterAutospacing="1"/>
        <w:ind w:left="0" w:firstLine="0"/>
        <w:jc w:val="both"/>
        <w:rPr>
          <w:rFonts w:ascii="Arial" w:hAnsi="Arial" w:cs="Arial"/>
          <w:bCs/>
          <w:sz w:val="18"/>
          <w:szCs w:val="18"/>
        </w:rPr>
      </w:pPr>
      <w:r w:rsidRPr="00456EC9">
        <w:rPr>
          <w:rFonts w:ascii="Arial" w:hAnsi="Arial" w:cs="Arial"/>
          <w:bCs/>
          <w:sz w:val="18"/>
          <w:szCs w:val="18"/>
        </w:rPr>
        <w:t>„</w:t>
      </w:r>
      <w:r w:rsidRPr="00456EC9">
        <w:rPr>
          <w:rFonts w:ascii="Arial" w:hAnsi="Arial" w:cs="Arial"/>
          <w:sz w:val="18"/>
          <w:szCs w:val="18"/>
        </w:rPr>
        <w:t xml:space="preserve">Obsada sędziów z innego SR delegowanych do pełnienia czynności orzeczniczych w pełnym lub niepełnym wymiarze danym w sądzie rejonowym”- wykazujemy w przypadku delegacji w pełnym wymiarze poprzez podanie okresu delegacji z uwzględnieniem okresów nieobecności w pracy (urlopy, zwolnienia), gdyż okresy nieobecności (urlopy, zwolnienia) oddziaływują na pracę danego sądu rejonowego. W sytuacji delegacji do orzekania w niepełnym wymiarze obsadę wykazujemy jak sędziów funkcyjnych według metody 2. </w:t>
      </w:r>
      <w:r w:rsidRPr="00456EC9">
        <w:rPr>
          <w:rFonts w:ascii="Arial" w:hAnsi="Arial" w:cs="Arial"/>
          <w:bCs/>
          <w:sz w:val="18"/>
          <w:szCs w:val="18"/>
        </w:rPr>
        <w:t>W kolumnie następnej wykazujemy liczbę sędziów podając liczbę osób których delegacja dotyczyła.</w:t>
      </w:r>
    </w:p>
    <w:p w:rsidR="00456EC9" w:rsidRPr="00456EC9" w:rsidRDefault="00456EC9" w:rsidP="00456EC9">
      <w:pPr>
        <w:numPr>
          <w:ilvl w:val="0"/>
          <w:numId w:val="13"/>
        </w:numPr>
        <w:tabs>
          <w:tab w:val="clear" w:pos="360"/>
          <w:tab w:val="left" w:pos="308"/>
          <w:tab w:val="num" w:pos="720"/>
        </w:tabs>
        <w:autoSpaceDE w:val="0"/>
        <w:autoSpaceDN w:val="0"/>
        <w:adjustRightInd w:val="0"/>
        <w:spacing w:before="180" w:after="100" w:afterAutospacing="1"/>
        <w:ind w:left="0" w:firstLine="0"/>
        <w:jc w:val="both"/>
        <w:rPr>
          <w:rFonts w:ascii="Arial" w:hAnsi="Arial" w:cs="Arial"/>
          <w:b/>
          <w:bCs/>
          <w:sz w:val="18"/>
          <w:szCs w:val="18"/>
          <w:u w:val="single"/>
        </w:rPr>
      </w:pPr>
      <w:r w:rsidRPr="00456EC9">
        <w:rPr>
          <w:rFonts w:ascii="Arial" w:hAnsi="Arial" w:cs="Arial"/>
          <w:bCs/>
          <w:sz w:val="18"/>
          <w:szCs w:val="18"/>
        </w:rPr>
        <w:t>„</w:t>
      </w:r>
      <w:r w:rsidRPr="00456EC9">
        <w:rPr>
          <w:rFonts w:ascii="Arial" w:hAnsi="Arial" w:cs="Arial"/>
          <w:b/>
          <w:bCs/>
          <w:sz w:val="18"/>
          <w:szCs w:val="18"/>
        </w:rPr>
        <w:t>Obsadę średniookresową (sędziowie funkcyjni SR)</w:t>
      </w:r>
      <w:r w:rsidRPr="00456EC9">
        <w:rPr>
          <w:rFonts w:ascii="Arial" w:hAnsi="Arial" w:cs="Arial"/>
          <w:bCs/>
          <w:sz w:val="18"/>
          <w:szCs w:val="18"/>
        </w:rPr>
        <w:t xml:space="preserve"> – </w:t>
      </w:r>
      <w:r w:rsidRPr="00456EC9">
        <w:rPr>
          <w:rFonts w:ascii="Arial" w:hAnsi="Arial" w:cs="Arial"/>
          <w:b/>
          <w:bCs/>
          <w:sz w:val="18"/>
          <w:szCs w:val="18"/>
          <w:u w:val="single"/>
        </w:rPr>
        <w:t>wersja I</w:t>
      </w:r>
      <w:r w:rsidRPr="00456EC9">
        <w:rPr>
          <w:rFonts w:ascii="Arial" w:hAnsi="Arial" w:cs="Arial"/>
          <w:bCs/>
          <w:sz w:val="18"/>
          <w:szCs w:val="18"/>
        </w:rPr>
        <w:t xml:space="preserve">” </w:t>
      </w:r>
      <w:r w:rsidRPr="00456EC9">
        <w:rPr>
          <w:rFonts w:ascii="Arial" w:hAnsi="Arial" w:cs="Arial"/>
          <w:sz w:val="18"/>
          <w:szCs w:val="18"/>
        </w:rPr>
        <w:t xml:space="preserve">wykazuje się według średniookresowego zatrudnienia </w:t>
      </w:r>
      <w:r w:rsidRPr="00456EC9">
        <w:rPr>
          <w:rFonts w:ascii="Arial" w:hAnsi="Arial" w:cs="Arial"/>
          <w:bCs/>
          <w:sz w:val="18"/>
          <w:szCs w:val="18"/>
        </w:rPr>
        <w:t xml:space="preserve">po wcześniejszym ustaleniu, które z osób funkcyjnych w danym pionie orzekają, </w:t>
      </w:r>
      <w:r w:rsidRPr="00456EC9">
        <w:rPr>
          <w:rFonts w:ascii="Arial" w:hAnsi="Arial" w:cs="Arial"/>
          <w:sz w:val="18"/>
          <w:szCs w:val="18"/>
        </w:rPr>
        <w:t xml:space="preserve">a zatem faktycznych dni świadczenia pracy w danym okresie statystycznym po odliczeniu </w:t>
      </w:r>
      <w:r w:rsidRPr="00456EC9">
        <w:rPr>
          <w:rFonts w:ascii="Arial" w:hAnsi="Arial" w:cs="Arial"/>
          <w:bCs/>
          <w:sz w:val="18"/>
          <w:szCs w:val="18"/>
        </w:rPr>
        <w:t xml:space="preserve">wszystkich okresów nieobecności w pracy, a więc zwolnień lekarskich, urlopów itp. </w:t>
      </w:r>
      <w:r w:rsidRPr="00456EC9">
        <w:rPr>
          <w:rFonts w:ascii="Arial" w:hAnsi="Arial" w:cs="Arial"/>
          <w:b/>
          <w:bCs/>
          <w:sz w:val="18"/>
          <w:szCs w:val="18"/>
        </w:rPr>
        <w:t>(patrz punkt I)</w:t>
      </w:r>
      <w:r w:rsidRPr="00456EC9">
        <w:rPr>
          <w:rFonts w:ascii="Arial" w:hAnsi="Arial" w:cs="Arial"/>
          <w:bCs/>
          <w:sz w:val="18"/>
          <w:szCs w:val="18"/>
        </w:rPr>
        <w:t xml:space="preserve">. Przykładowo 120 dni nieobecności w skali roku (przy przyjęciu do wszelkich wyliczeń, że rok jest równoważny 360 dniom -12 miesięcy X 30 dni) daje 0,667 rocznej obsady średniookresowej, a w półroczu przy tej skali nieobecności daje to 0,334 (60 dni pracy/180=0,334). W wypadku gdy osoba funkcyjna orzeka w dwóch pionach, należy obliczyć średniookresowe zatrudnienie tej osoby, a następnie poprzez analizę porównawczą jego liczby sesji (rozprawy i posiedzenia) w obu pionach ustalić proporcję między nimi, którą następnie należy odnieść do wyliczonej wcześniej jego średniookresowej obsady i wskazać tym samym oddzielnie jego obsadę średniookresową tak dla jednego, jak i drugiego pionu, dodając odpowiednio do innych obsad średniookresowych sędziów funkcyjnych w danych pionach. Przykładowo obsada danego sędziego wynosi 0.900 w danym okresie statystycznym, a sędzia brał udział w 8 sesjach cywilnych i dwóch karnych w danym okresie statystycznym, a zatem orzekał łącznie na 10 terminach, z czego w 80 % w pionie cywilnym, a zatem jego obsada średniookresowa w pionie cywilnym wyniesie 0,72 (0,8 x 0,900,) a w pionie karnym 0,18 (0,2 x 0,900), co daje łącznie 0,900 jego średniookresowej obsady. </w:t>
      </w:r>
      <w:r w:rsidRPr="00456EC9">
        <w:rPr>
          <w:rFonts w:ascii="Arial" w:hAnsi="Arial" w:cs="Arial"/>
          <w:b/>
          <w:bCs/>
          <w:sz w:val="18"/>
          <w:szCs w:val="18"/>
        </w:rPr>
        <w:t xml:space="preserve">Jeżeli w danym okresie statystycznym sędzia sądu rejonowego pełnił funkcję nie przez cały okres statystyczny, a jedynie przez jakąś jego część, np. 2 miesiące, to wówczas obsadę średniookresową za okres dwóch miesięcy wykazujemy w tej kolumnie, a obsadę średniookresową za pozostały okres statystyczny w kolumnie dotyczącej sędziów sądu rejonowego, którzy nie pełnią funkcji. </w:t>
      </w:r>
      <w:r w:rsidRPr="00456EC9">
        <w:rPr>
          <w:rFonts w:ascii="Arial" w:hAnsi="Arial" w:cs="Arial"/>
          <w:bCs/>
          <w:sz w:val="18"/>
          <w:szCs w:val="18"/>
        </w:rPr>
        <w:t xml:space="preserve">Liczbę dni </w:t>
      </w:r>
      <w:r w:rsidRPr="00456EC9">
        <w:rPr>
          <w:rFonts w:ascii="Arial" w:hAnsi="Arial" w:cs="Arial"/>
          <w:sz w:val="18"/>
          <w:szCs w:val="18"/>
        </w:rPr>
        <w:t xml:space="preserve">„innych funkcyjnych tego sądu z tego pionu” (przy sprawozdaniu z pracy wydziału a nie pionu) oraz „innych funkcyjnych tego sądu z innych pionów” wykazujemy poprzez proporcję terminów sesyjnych względem liczby dni, </w:t>
      </w:r>
      <w:r w:rsidRPr="00456EC9">
        <w:rPr>
          <w:rFonts w:ascii="Arial" w:hAnsi="Arial" w:cs="Arial"/>
          <w:b/>
          <w:sz w:val="18"/>
          <w:szCs w:val="18"/>
          <w:u w:val="single"/>
        </w:rPr>
        <w:t>o ile nie ma możliwości określenia obsady w układzie okresowym</w:t>
      </w:r>
      <w:r w:rsidRPr="00456EC9">
        <w:rPr>
          <w:rFonts w:ascii="Arial" w:hAnsi="Arial" w:cs="Arial"/>
          <w:sz w:val="18"/>
          <w:szCs w:val="18"/>
        </w:rPr>
        <w:t xml:space="preserve"> co przy pracy większości osób funkcyjnych nie będzie możliwe (4 miesiące do 12 miesięcy w roku). Przykładowo przewodniczący innego wydziału cywilnego orzekający w danym wydziale  w skali roku na 3 terminach sesyjnych z wszystkich 48 swoich terminów sesyjnych będzie wykazany w pracy tego wydziału jako 3/48 z wszystkich dni swojej obsady średniookresowej a w swoim wydziale macierzystym  tego samego pionu jako 45/48 z wszystkich dni swojej obsady średniookresowej. Przy sporządzaniu sprawozdania zbiorczego z danego pionu przy kilku wydziałach podział ten nie będzie miał znaczenia albowiem sędzia ten w obsadzie całego pionu (nie wydziału) będzie wykazany z uwzględnieniem całej swojej obsady (bez podziału z uwagi na liczbę terminów sesyjnych w jednym czy drugim wydziale). W sytuacji sędziego funkcyjnego z innego pionu wyliczenie przeprowadza się analogicznie i dodatkowo dotyczy to nie tylko sprawozdania z pracy danego wydziału ale także i pionu albowiem dla danego pionu orzeczniczego jest to sędzia z innego pionu. Prezesa i wiceprezesa orzekającego w różnych wydziałach wykazuje się analogicznie poprzez odniesienie proporcji liczby terminów do liczby dni ich obsady średniookresowej. Przykładowo prezes sądu orzekający łącznie w skali roku na 12 terminach sesyjnych z czego 8 w wydziale cywilnym a 4 w wydziale pracy i ubezpieczeń przy obsadzie średniookresowej wynoszącej 0,800 zostanie wykazany w pionie cywilnym jako 0,533 (8/12 z 0,800) a w pionie pracy i ubezpieczeń jako 0,267 (4/12 z 0,800). W </w:t>
      </w:r>
      <w:r w:rsidRPr="00456EC9">
        <w:rPr>
          <w:rFonts w:ascii="Arial" w:hAnsi="Arial" w:cs="Arial"/>
          <w:b/>
          <w:sz w:val="18"/>
          <w:szCs w:val="18"/>
          <w:u w:val="single"/>
        </w:rPr>
        <w:t>sytuacji czasowego określenia obowiązków orzeczniczych</w:t>
      </w:r>
      <w:r w:rsidRPr="00456EC9">
        <w:rPr>
          <w:rFonts w:ascii="Arial" w:hAnsi="Arial" w:cs="Arial"/>
          <w:sz w:val="18"/>
          <w:szCs w:val="18"/>
        </w:rPr>
        <w:t xml:space="preserve"> (zmiana zakresu czynności) obsadę w każdym z wydziałów, pionów wykazujemy za dany okres co jednak przy osobach funkcyjnych będzie miało charakter wyjątku. Przykładowo sędzia wizytator orzekający w danym wydziale cywilnym, któremu zmieniono z dniem 1 kwietnia przydział orzeczniczy na rzecz drugiego wydziału cywilnego zostanie wykazany w sprawozdaniu rocznym w proporcji do okresów (obsada średniookresowa za 3 miesiące w jednym wydziale i obsada średniookresowa za 9 miesięcy w drugim wydziale). Podobnie sytuacja przedstawiałaby się gdy sędzia wizytator zmienił pion orzeczniczy. </w:t>
      </w:r>
      <w:r w:rsidRPr="00456EC9">
        <w:rPr>
          <w:rFonts w:ascii="Arial" w:hAnsi="Arial" w:cs="Arial"/>
          <w:bCs/>
          <w:sz w:val="18"/>
          <w:szCs w:val="18"/>
        </w:rPr>
        <w:t xml:space="preserve">Sędziowie funkcyjni SR (vide pkt 2 objaśnień do działu 9.1). </w:t>
      </w:r>
      <w:r w:rsidRPr="00456EC9">
        <w:rPr>
          <w:rFonts w:ascii="Arial" w:hAnsi="Arial" w:cs="Arial"/>
          <w:b/>
          <w:bCs/>
          <w:sz w:val="18"/>
          <w:szCs w:val="18"/>
        </w:rPr>
        <w:t xml:space="preserve">  </w:t>
      </w:r>
    </w:p>
    <w:p w:rsidR="00456EC9" w:rsidRPr="00456EC9" w:rsidRDefault="00456EC9" w:rsidP="00456EC9">
      <w:pPr>
        <w:numPr>
          <w:ilvl w:val="0"/>
          <w:numId w:val="13"/>
        </w:numPr>
        <w:tabs>
          <w:tab w:val="clear" w:pos="360"/>
          <w:tab w:val="left" w:pos="308"/>
          <w:tab w:val="num" w:pos="720"/>
        </w:tabs>
        <w:autoSpaceDE w:val="0"/>
        <w:autoSpaceDN w:val="0"/>
        <w:adjustRightInd w:val="0"/>
        <w:spacing w:before="180" w:after="100" w:afterAutospacing="1"/>
        <w:ind w:left="0" w:firstLine="0"/>
        <w:jc w:val="both"/>
        <w:rPr>
          <w:rFonts w:ascii="Arial" w:hAnsi="Arial" w:cs="Arial"/>
          <w:bCs/>
          <w:sz w:val="18"/>
          <w:szCs w:val="18"/>
        </w:rPr>
      </w:pPr>
      <w:r w:rsidRPr="00456EC9">
        <w:rPr>
          <w:rFonts w:ascii="Arial" w:hAnsi="Arial" w:cs="Arial"/>
          <w:b/>
          <w:bCs/>
          <w:sz w:val="18"/>
          <w:szCs w:val="18"/>
        </w:rPr>
        <w:t>„Obsadę średniookresową (sędziowie funkcyjni SR)</w:t>
      </w:r>
      <w:r w:rsidRPr="00456EC9">
        <w:rPr>
          <w:rFonts w:ascii="Arial" w:hAnsi="Arial" w:cs="Arial"/>
          <w:bCs/>
          <w:sz w:val="18"/>
          <w:szCs w:val="18"/>
        </w:rPr>
        <w:t xml:space="preserve"> –</w:t>
      </w:r>
      <w:r w:rsidRPr="00456EC9">
        <w:rPr>
          <w:rFonts w:ascii="Arial" w:hAnsi="Arial" w:cs="Arial"/>
          <w:b/>
          <w:bCs/>
          <w:sz w:val="18"/>
          <w:szCs w:val="18"/>
          <w:u w:val="single"/>
        </w:rPr>
        <w:t xml:space="preserve"> wersja II</w:t>
      </w:r>
      <w:r w:rsidRPr="00456EC9">
        <w:rPr>
          <w:rFonts w:ascii="Arial" w:hAnsi="Arial" w:cs="Arial"/>
          <w:bCs/>
          <w:sz w:val="18"/>
          <w:szCs w:val="18"/>
        </w:rPr>
        <w:t>” wykazuje się poprzez określenie proporcji ich orzekania</w:t>
      </w:r>
      <w:r w:rsidRPr="00456EC9">
        <w:rPr>
          <w:rFonts w:ascii="Arial" w:hAnsi="Arial" w:cs="Arial"/>
          <w:b/>
          <w:bCs/>
          <w:sz w:val="18"/>
          <w:szCs w:val="18"/>
        </w:rPr>
        <w:t xml:space="preserve"> (tylko te rozprawy i posiedzenia sędziów funkcyjnych, na których posiadali oni sprawy w swoich referatach, a nie orzekali na sesji jedynie dla uzupełnienia składu bez referatu)</w:t>
      </w:r>
      <w:r w:rsidRPr="00456EC9">
        <w:rPr>
          <w:rFonts w:ascii="Arial" w:hAnsi="Arial" w:cs="Arial"/>
          <w:bCs/>
          <w:sz w:val="18"/>
          <w:szCs w:val="18"/>
        </w:rPr>
        <w:t xml:space="preserve"> do średniookresowej liczby sesji wyliczonej dla danego okresu statystycznego sędziów sądu rejonowego w danym pionie (bez sędziów funkcyjnych sądu i sędziów delegowanych w trybie art. 77 § 1 usp na czas nieokreślony lub na czas określony orzekający w pełnym wymiarze w SO – chodzi o okresy pełnienia funkcji czy okresy delegacji), np. przy 2 sesjach cywilnych miesięcznie prezesa sądu, a więc 24 w skali roku i średniej wyliczonej dla całego okresu statystycznego - 96 sesji cywilnych sędziów sądu rejonowego (bez sędziów funkcyjnych sądu i sędziów delegowanych w trybie art. 77 § 1 usp na czas nieokreślony lub na czas określony orzekających w pełnym wymiarze, w tym delegowanych do Ministerstwa Sprawiedliwości) obsada średniookresowa prezesa sądu wynosi 0,250 w skali roku. O okresie półrocznym obsada ta wyniesie także 0,250, albowiem 12 sesji do 48 również daje 0,250. W wypadku 1 sesji miesięcznie, czyli 12 rocznie, obsada średniookresowa danego sędziego funkcyjnego przy 96 sesjach sędziów SR (z wyłączeniem sędziów funkcyjnych sądu i sędziów delegowanych w trybie art. 77 § 1 usp na czas nieokreślony lub na czas określony orzekający w pełnym w SO oraz delegowanych do Ministerstwa Sprawiedliwości) wyniesie 0,125 średniookresowej obsady rocznej. Według podobnej zasady należy obliczać obsadę średniookresową pozostałych wyżej wymienionych sędziów funkcyjnych. Oczywiście w sytuacji gdy dany sędzia funkcyjny orzekał w kilku pionach, jego obsadę średniookresową liczymy dla danego pionu na podobnych zasadach, a więc przy 10 sesjach w pionie cywilnym w danym okresie statystycznym i 6 w pionie pracy obsada średniookresowa wyniesie w pionie cywilnym 10/50=0,200 (przy 50 sesjach sędziego SR w pionie cywilnym z wyłączeniem sędziów funkcyjnych sądu i sędziów delegowanych w trybie art. 77 § 1 usp na czas nieokreślony lub na czas określony orzekający w pełnym wymiarze w SO oraz delegowanych do Ministerstwa Sprawiedliwości), zaś w pionie pracy 6/40=0,150 (przy 40 sesjach sędziego SR w pionie pracy z wyłączeniem sędziów funkcyjnych sądu i sędziów delegowanych w trybie art. 77 § 1 usp na czas nieokreślony lub na czas określony orzekający w pełnym wymiarze w SO oraz delegowanych do Ministerstwa Sprawiedliwości).</w:t>
      </w:r>
    </w:p>
    <w:p w:rsidR="00456EC9" w:rsidRPr="00456EC9" w:rsidRDefault="00456EC9" w:rsidP="00456EC9">
      <w:pPr>
        <w:numPr>
          <w:ilvl w:val="0"/>
          <w:numId w:val="13"/>
        </w:numPr>
        <w:tabs>
          <w:tab w:val="clear" w:pos="360"/>
          <w:tab w:val="left" w:pos="308"/>
          <w:tab w:val="num" w:pos="720"/>
        </w:tabs>
        <w:autoSpaceDE w:val="0"/>
        <w:autoSpaceDN w:val="0"/>
        <w:adjustRightInd w:val="0"/>
        <w:spacing w:before="180" w:after="100" w:afterAutospacing="1"/>
        <w:ind w:left="0" w:firstLine="0"/>
        <w:jc w:val="both"/>
        <w:rPr>
          <w:rFonts w:ascii="Arial" w:hAnsi="Arial" w:cs="Arial"/>
          <w:bCs/>
          <w:sz w:val="18"/>
          <w:szCs w:val="18"/>
        </w:rPr>
      </w:pPr>
      <w:r w:rsidRPr="00456EC9">
        <w:rPr>
          <w:rFonts w:ascii="Arial" w:hAnsi="Arial" w:cs="Arial"/>
          <w:sz w:val="18"/>
          <w:szCs w:val="18"/>
        </w:rPr>
        <w:lastRenderedPageBreak/>
        <w:t xml:space="preserve">„Liczbę sędziów SR </w:t>
      </w:r>
      <w:r w:rsidRPr="00456EC9">
        <w:rPr>
          <w:rFonts w:ascii="Arial" w:hAnsi="Arial" w:cs="Arial"/>
          <w:b/>
          <w:sz w:val="18"/>
          <w:szCs w:val="18"/>
          <w:u w:val="single"/>
        </w:rPr>
        <w:t xml:space="preserve"> w ramach limitu</w:t>
      </w:r>
      <w:r w:rsidRPr="00456EC9">
        <w:rPr>
          <w:rFonts w:ascii="Arial" w:hAnsi="Arial" w:cs="Arial"/>
          <w:sz w:val="18"/>
          <w:szCs w:val="18"/>
        </w:rPr>
        <w:t xml:space="preserve"> delegowanych do pełnienia czynności w Ministerstwie Sprawiedliwości” </w:t>
      </w:r>
      <w:r w:rsidRPr="00456EC9">
        <w:rPr>
          <w:rFonts w:ascii="Courier New" w:hAnsi="Courier New" w:cs="Courier New"/>
          <w:sz w:val="18"/>
          <w:szCs w:val="18"/>
        </w:rPr>
        <w:t>­</w:t>
      </w:r>
      <w:r w:rsidRPr="00456EC9">
        <w:rPr>
          <w:rFonts w:ascii="Arial" w:hAnsi="Arial" w:cs="Arial"/>
          <w:sz w:val="18"/>
          <w:szCs w:val="18"/>
        </w:rPr>
        <w:t xml:space="preserve"> wykazujemy poprzez odniesienie okresu delegacji do okresu statystycznego. Przykładowo delegowanie sędziego sądu okręgowego do Ministerstwa Sprawiedliwości z dniem 1 marca oznacza, iż limit etatów wyniesie 0,667 (120 dni delegacji odniesione do 180 dni półrocznego okresu statystycznego). Limit etatów sędziów sądu okręgowego delegowanych do Ministerstwa Sprawiedliwości jest równy obsadzie średniookresowej, </w:t>
      </w:r>
      <w:r w:rsidRPr="00456EC9">
        <w:rPr>
          <w:rFonts w:ascii="Arial" w:hAnsi="Arial" w:cs="Arial"/>
          <w:bCs/>
          <w:sz w:val="18"/>
          <w:szCs w:val="18"/>
        </w:rPr>
        <w:t>gdyż nieobecności, w tym urlopy, tych sędziów w tym okresie nie mają żadnego wpływu na pracę sądu okręgowego, a okresy nieobecności dotyczą pracy w Ministerstwie Sprawiedliwości. W kolumnie 10 wykazujemy liczbę sędziów nie w ramach limitu etatów, a jedynie podając liczbę osób, których delegacja dotyczyła.</w:t>
      </w:r>
    </w:p>
    <w:p w:rsidR="00456EC9" w:rsidRPr="00456EC9" w:rsidRDefault="00456EC9" w:rsidP="00456EC9">
      <w:pPr>
        <w:numPr>
          <w:ilvl w:val="0"/>
          <w:numId w:val="13"/>
        </w:numPr>
        <w:tabs>
          <w:tab w:val="clear" w:pos="360"/>
          <w:tab w:val="left" w:pos="308"/>
          <w:tab w:val="num" w:pos="720"/>
        </w:tabs>
        <w:autoSpaceDE w:val="0"/>
        <w:autoSpaceDN w:val="0"/>
        <w:adjustRightInd w:val="0"/>
        <w:spacing w:before="180" w:after="100" w:afterAutospacing="1"/>
        <w:ind w:left="0" w:firstLine="0"/>
        <w:jc w:val="both"/>
        <w:rPr>
          <w:rFonts w:ascii="Arial" w:hAnsi="Arial" w:cs="Arial"/>
          <w:bCs/>
          <w:sz w:val="18"/>
          <w:szCs w:val="18"/>
        </w:rPr>
      </w:pPr>
      <w:r w:rsidRPr="00456EC9">
        <w:rPr>
          <w:rFonts w:ascii="Arial" w:hAnsi="Arial" w:cs="Arial"/>
          <w:sz w:val="18"/>
          <w:szCs w:val="18"/>
        </w:rPr>
        <w:t xml:space="preserve">„Liczba sędziów SR </w:t>
      </w:r>
      <w:r w:rsidRPr="00456EC9">
        <w:rPr>
          <w:rFonts w:ascii="Arial" w:hAnsi="Arial" w:cs="Arial"/>
          <w:b/>
          <w:sz w:val="18"/>
          <w:szCs w:val="18"/>
          <w:u w:val="single"/>
        </w:rPr>
        <w:t>w ramach limitu</w:t>
      </w:r>
      <w:r w:rsidRPr="00456EC9">
        <w:rPr>
          <w:rFonts w:ascii="Arial" w:hAnsi="Arial" w:cs="Arial"/>
          <w:sz w:val="18"/>
          <w:szCs w:val="18"/>
        </w:rPr>
        <w:t xml:space="preserve">, (na ostatni dzień okresu statystycznego delegowanych do pełnienia czynności w Krajowej Szkole Sądownictwa i Prokuratury” </w:t>
      </w:r>
      <w:r w:rsidRPr="00456EC9">
        <w:rPr>
          <w:rFonts w:ascii="Courier New" w:hAnsi="Courier New" w:cs="Courier New"/>
          <w:sz w:val="18"/>
          <w:szCs w:val="18"/>
        </w:rPr>
        <w:t>­</w:t>
      </w:r>
      <w:r w:rsidRPr="00456EC9">
        <w:rPr>
          <w:rFonts w:ascii="Arial" w:hAnsi="Arial" w:cs="Arial"/>
          <w:sz w:val="18"/>
          <w:szCs w:val="18"/>
        </w:rPr>
        <w:t xml:space="preserve"> wykazujemy poprzez odniesienie okresu delegacji do okresu statystycznego. Przykładowo delegowanie sędziego sądu okręgowego do Krajowej Szkoły Sądownictwa i Prokuratury z dniem 1 marca oznacza, iż limit etatów wyniesie 0,667 (120 dni delegacji odniesione do 180 dni półrocznego okresu statystycznego). Limit etatów sędziów sądu okręgowego delegowanych do Ministerstwa Sprawiedliwości jest równy obsadzie średniookresowej, </w:t>
      </w:r>
      <w:r w:rsidRPr="00456EC9">
        <w:rPr>
          <w:rFonts w:ascii="Arial" w:hAnsi="Arial" w:cs="Arial"/>
          <w:bCs/>
          <w:sz w:val="18"/>
          <w:szCs w:val="18"/>
        </w:rPr>
        <w:t xml:space="preserve">gdyż nieobecności, w tym urlopy, tych sędziów w tym okresie nie mają żadnego wpływu na pracę sądu okręgowego, a okresy nieobecności dotyczą pracy w </w:t>
      </w:r>
      <w:r w:rsidRPr="00456EC9">
        <w:rPr>
          <w:rFonts w:ascii="Arial" w:hAnsi="Arial" w:cs="Arial"/>
          <w:sz w:val="18"/>
          <w:szCs w:val="18"/>
        </w:rPr>
        <w:t>Krajowej Szkole Sądownictwa i Prokuratury</w:t>
      </w:r>
      <w:r w:rsidRPr="00456EC9">
        <w:rPr>
          <w:rFonts w:ascii="Arial" w:hAnsi="Arial" w:cs="Arial"/>
          <w:bCs/>
          <w:sz w:val="18"/>
          <w:szCs w:val="18"/>
        </w:rPr>
        <w:t>. W następnej kolumnie wykazujemy liczbę sędziów nie w ramach limitu etatów, a jedynie podając liczbę osób, których delegacja dotyczyła.</w:t>
      </w:r>
    </w:p>
    <w:p w:rsidR="00456EC9" w:rsidRPr="00456EC9" w:rsidRDefault="00456EC9" w:rsidP="00456EC9">
      <w:pPr>
        <w:numPr>
          <w:ilvl w:val="0"/>
          <w:numId w:val="13"/>
        </w:numPr>
        <w:tabs>
          <w:tab w:val="clear" w:pos="360"/>
          <w:tab w:val="left" w:pos="336"/>
          <w:tab w:val="num" w:pos="720"/>
        </w:tabs>
        <w:autoSpaceDE w:val="0"/>
        <w:autoSpaceDN w:val="0"/>
        <w:adjustRightInd w:val="0"/>
        <w:spacing w:before="180" w:after="100" w:afterAutospacing="1"/>
        <w:ind w:left="0" w:firstLine="0"/>
        <w:jc w:val="both"/>
        <w:rPr>
          <w:rFonts w:ascii="Arial" w:hAnsi="Arial" w:cs="Arial"/>
          <w:b/>
          <w:bCs/>
          <w:sz w:val="18"/>
          <w:szCs w:val="18"/>
        </w:rPr>
      </w:pPr>
      <w:r w:rsidRPr="00456EC9">
        <w:rPr>
          <w:rFonts w:ascii="Arial" w:hAnsi="Arial" w:cs="Arial"/>
          <w:bCs/>
          <w:sz w:val="18"/>
          <w:szCs w:val="18"/>
        </w:rPr>
        <w:t>„</w:t>
      </w:r>
      <w:r w:rsidRPr="00456EC9">
        <w:rPr>
          <w:rFonts w:ascii="Arial" w:hAnsi="Arial" w:cs="Arial"/>
          <w:b/>
          <w:bCs/>
          <w:sz w:val="18"/>
          <w:szCs w:val="18"/>
        </w:rPr>
        <w:t>Obsadę średniookresową sędziów SR delegowanych w trybie art. 77 § 1 usp na czas nieokreślony lub na czas określony orzekających w pełnym wymiarze w S.O</w:t>
      </w:r>
      <w:r w:rsidRPr="00456EC9">
        <w:rPr>
          <w:rFonts w:ascii="Arial" w:hAnsi="Arial" w:cs="Arial"/>
          <w:bCs/>
          <w:sz w:val="18"/>
          <w:szCs w:val="18"/>
        </w:rPr>
        <w:t>” – wykazuje się</w:t>
      </w:r>
      <w:r w:rsidRPr="00456EC9">
        <w:rPr>
          <w:rFonts w:ascii="Arial" w:hAnsi="Arial" w:cs="Arial"/>
          <w:sz w:val="18"/>
          <w:szCs w:val="18"/>
        </w:rPr>
        <w:t xml:space="preserve"> według średniookresowego zatrudnienia bez względu na faktyczne dni świadczenia pracy w danym okresie statystycznym i jego okresy nieobecności </w:t>
      </w:r>
      <w:r w:rsidRPr="00456EC9">
        <w:rPr>
          <w:rFonts w:ascii="Arial" w:hAnsi="Arial" w:cs="Arial"/>
          <w:bCs/>
          <w:sz w:val="18"/>
          <w:szCs w:val="18"/>
        </w:rPr>
        <w:t>w pracy (zwolnienia lekarskie, urlopy itp.).</w:t>
      </w:r>
      <w:r w:rsidRPr="00456EC9">
        <w:rPr>
          <w:rFonts w:ascii="Arial" w:hAnsi="Arial" w:cs="Arial"/>
          <w:b/>
          <w:bCs/>
          <w:sz w:val="18"/>
          <w:szCs w:val="18"/>
        </w:rPr>
        <w:t xml:space="preserve"> </w:t>
      </w:r>
      <w:r w:rsidRPr="00456EC9">
        <w:rPr>
          <w:rFonts w:ascii="Arial" w:hAnsi="Arial" w:cs="Arial"/>
          <w:bCs/>
          <w:sz w:val="18"/>
          <w:szCs w:val="18"/>
        </w:rPr>
        <w:t xml:space="preserve">Obsadę uwzględnia się w proporcji do danego okresu statystycznego, np. 2 miesiące w skali roku to 1/6 rocznego okresu statystycznego, czyli 0,167, a 3 miesiące to ¼ rocznego okresu statystycznego, czyli 0,250. Identyczny sposób wyliczeń dotyczy półrocza. Sędziowie SR wykonują pracę w ramach sądu okręgowego, a tym samym okres delegacji, w tym okresy ich usprawiedliwionej nieobecności w postaci zwolnień lekarskich, urlopów, nie mają wpływu na wyniki pracy sądu rejonowego. W przypadku, gdy sędzia w danym okresie statystycznym był delegowany na okres 3 miesięcy do sądu okręgowego wykazuje się jego obsadę średniookresową za ten okres w kolumnie opisywanej przez ten punkt (90/180 = 0.500) a za pozostały okres czyli drugie 3 miesiące wykazuje się jego obsadę średniookresową z uwzględnieniem faktycznych dni pracy po odliczeniu nieobecności w pracy ale już w ramach sądu rejonowego. W kolumnach dotyczących liczby sędziów SR delegowanych w trybie art. 77 § 1 usp na czas nieokreślony lub na czas określony orzekających w pełnym wymiarze w S.O wykazujemy sędziów w takiej liczbie, w jakiej byli delegowani w ciągu danego okresu statystycznego, choćby nie byli delegowani w ostatnim dniu okresu statystycznego. </w:t>
      </w:r>
    </w:p>
    <w:p w:rsidR="00456EC9" w:rsidRPr="00456EC9" w:rsidRDefault="00456EC9" w:rsidP="00456EC9">
      <w:pPr>
        <w:numPr>
          <w:ilvl w:val="0"/>
          <w:numId w:val="13"/>
        </w:numPr>
        <w:autoSpaceDE w:val="0"/>
        <w:autoSpaceDN w:val="0"/>
        <w:adjustRightInd w:val="0"/>
        <w:spacing w:before="240"/>
        <w:jc w:val="both"/>
        <w:rPr>
          <w:rFonts w:ascii="Arial" w:hAnsi="Arial" w:cs="Arial"/>
          <w:b/>
          <w:bCs/>
          <w:sz w:val="18"/>
          <w:szCs w:val="18"/>
          <w:u w:val="single"/>
        </w:rPr>
      </w:pPr>
      <w:r w:rsidRPr="00456EC9">
        <w:rPr>
          <w:rFonts w:ascii="Arial" w:hAnsi="Arial" w:cs="Arial"/>
          <w:bCs/>
          <w:sz w:val="18"/>
          <w:szCs w:val="18"/>
        </w:rPr>
        <w:t>„</w:t>
      </w:r>
      <w:r w:rsidRPr="00456EC9">
        <w:rPr>
          <w:rFonts w:ascii="Arial" w:hAnsi="Arial" w:cs="Arial"/>
          <w:b/>
          <w:bCs/>
          <w:sz w:val="18"/>
          <w:szCs w:val="18"/>
        </w:rPr>
        <w:t>Obsadę średniookresową sędziów SR delegowanych w trybie art. 77 § 9 usp”</w:t>
      </w:r>
      <w:r w:rsidRPr="00456EC9">
        <w:rPr>
          <w:rFonts w:ascii="Arial" w:hAnsi="Arial" w:cs="Arial"/>
          <w:bCs/>
          <w:sz w:val="18"/>
          <w:szCs w:val="18"/>
        </w:rPr>
        <w:t xml:space="preserve"> ­</w:t>
      </w:r>
      <w:r w:rsidRPr="00456EC9">
        <w:rPr>
          <w:rFonts w:ascii="Courier New" w:hAnsi="Courier New" w:cs="Courier New"/>
          <w:bCs/>
          <w:sz w:val="18"/>
          <w:szCs w:val="18"/>
        </w:rPr>
        <w:t xml:space="preserve"> </w:t>
      </w:r>
      <w:r w:rsidRPr="00456EC9">
        <w:rPr>
          <w:rFonts w:ascii="Arial" w:hAnsi="Arial" w:cs="Arial"/>
          <w:bCs/>
          <w:sz w:val="18"/>
          <w:szCs w:val="18"/>
        </w:rPr>
        <w:t xml:space="preserve">wykazujemy </w:t>
      </w:r>
      <w:r w:rsidRPr="00456EC9">
        <w:rPr>
          <w:rFonts w:ascii="Arial" w:hAnsi="Arial" w:cs="Arial"/>
          <w:b/>
          <w:bCs/>
          <w:sz w:val="18"/>
          <w:szCs w:val="18"/>
        </w:rPr>
        <w:t>jedynie w</w:t>
      </w:r>
      <w:r w:rsidRPr="00456EC9">
        <w:rPr>
          <w:rFonts w:ascii="Arial" w:hAnsi="Arial" w:cs="Arial"/>
          <w:bCs/>
          <w:sz w:val="18"/>
          <w:szCs w:val="18"/>
        </w:rPr>
        <w:t xml:space="preserve"> przypadku delegacji </w:t>
      </w:r>
      <w:r w:rsidRPr="00456EC9">
        <w:rPr>
          <w:rFonts w:ascii="Arial" w:hAnsi="Arial" w:cs="Arial"/>
          <w:b/>
          <w:bCs/>
          <w:sz w:val="18"/>
          <w:szCs w:val="18"/>
        </w:rPr>
        <w:t>na nieprzerwany okres jednego miesiąca.</w:t>
      </w:r>
      <w:r w:rsidRPr="00456EC9">
        <w:rPr>
          <w:rFonts w:ascii="Arial" w:hAnsi="Arial" w:cs="Arial"/>
          <w:bCs/>
          <w:sz w:val="18"/>
          <w:szCs w:val="18"/>
        </w:rPr>
        <w:t xml:space="preserve"> Taki okres uwzględnia się w proporcji jednego miesiąca w danym okresie statystycznym, np. roku, a więc 1/12 </w:t>
      </w:r>
      <w:r w:rsidRPr="00456EC9">
        <w:rPr>
          <w:rFonts w:ascii="Arial" w:hAnsi="Arial" w:cs="Arial"/>
          <w:b/>
          <w:bCs/>
          <w:sz w:val="18"/>
          <w:szCs w:val="18"/>
        </w:rPr>
        <w:t>rocznej o</w:t>
      </w:r>
      <w:r w:rsidRPr="00456EC9">
        <w:rPr>
          <w:rFonts w:ascii="Arial" w:hAnsi="Arial" w:cs="Arial"/>
          <w:bCs/>
          <w:sz w:val="18"/>
          <w:szCs w:val="18"/>
        </w:rPr>
        <w:t xml:space="preserve">bsady średniookresowej, a w półroczu 1/6. W przypadku takiej delegacji wykazuje się cały jej cały bez okresów nieobecności w pracy. W sytuacjach, gdy delegacje te mają charakter pojedynczych terminów sesyjnych (bądź też okres tygodniowy, bądź  inny okres krótszy niż miesiąc), obsadę średniookresową takiego sędziego oblicza się na zasadach ogólnych i w innych kolumnach. Od 28 marca 2012 roku podstawą delegacji jest art. 77 § </w:t>
      </w:r>
      <w:smartTag w:uri="urn:schemas-microsoft-com:office:smarttags" w:element="metricconverter">
        <w:smartTagPr>
          <w:attr w:name="ProductID" w:val="9 a"/>
        </w:smartTagPr>
        <w:r w:rsidRPr="00456EC9">
          <w:rPr>
            <w:rFonts w:ascii="Arial" w:hAnsi="Arial" w:cs="Arial"/>
            <w:bCs/>
            <w:sz w:val="18"/>
            <w:szCs w:val="18"/>
          </w:rPr>
          <w:t>9 a</w:t>
        </w:r>
      </w:smartTag>
      <w:r w:rsidRPr="00456EC9">
        <w:rPr>
          <w:rFonts w:ascii="Arial" w:hAnsi="Arial" w:cs="Arial"/>
          <w:bCs/>
          <w:sz w:val="18"/>
          <w:szCs w:val="18"/>
        </w:rPr>
        <w:t xml:space="preserve"> nie § 8 usp.</w:t>
      </w:r>
    </w:p>
    <w:p w:rsidR="00456EC9" w:rsidRPr="00456EC9" w:rsidRDefault="00456EC9" w:rsidP="00456EC9">
      <w:pPr>
        <w:numPr>
          <w:ilvl w:val="0"/>
          <w:numId w:val="13"/>
        </w:numPr>
        <w:tabs>
          <w:tab w:val="clear" w:pos="360"/>
          <w:tab w:val="left" w:pos="308"/>
        </w:tabs>
        <w:autoSpaceDE w:val="0"/>
        <w:autoSpaceDN w:val="0"/>
        <w:adjustRightInd w:val="0"/>
        <w:spacing w:before="180" w:after="100" w:afterAutospacing="1"/>
        <w:ind w:left="0" w:firstLine="0"/>
        <w:jc w:val="both"/>
        <w:rPr>
          <w:rFonts w:ascii="Arial" w:hAnsi="Arial" w:cs="Arial"/>
          <w:bCs/>
          <w:sz w:val="18"/>
          <w:szCs w:val="18"/>
        </w:rPr>
      </w:pPr>
      <w:r w:rsidRPr="00456EC9">
        <w:rPr>
          <w:rFonts w:ascii="Arial" w:hAnsi="Arial" w:cs="Arial"/>
          <w:b/>
          <w:bCs/>
          <w:sz w:val="18"/>
          <w:szCs w:val="18"/>
        </w:rPr>
        <w:t>„</w:t>
      </w:r>
      <w:r w:rsidRPr="00456EC9">
        <w:rPr>
          <w:rFonts w:ascii="Arial" w:hAnsi="Arial" w:cs="Arial"/>
          <w:sz w:val="18"/>
          <w:szCs w:val="18"/>
        </w:rPr>
        <w:t>Łączna liczba sesji w danym okresie statystycznym (rozprawy i posiedzenia) sędziów SR z wyłączeniami” -</w:t>
      </w:r>
      <w:r w:rsidRPr="00456EC9">
        <w:rPr>
          <w:rFonts w:ascii="Arial" w:hAnsi="Arial" w:cs="Arial"/>
          <w:bCs/>
          <w:sz w:val="18"/>
          <w:szCs w:val="18"/>
        </w:rPr>
        <w:t xml:space="preserve"> oblicza się jedynie dla  sędziów sądu rejonowego (bez sędziów funkcyjnych i sędziów SR delegowanych w trybie art. 77 § 1 usp na czas nieokreślony lub na czas określony orzekających w pełnym wymiarze w SO – chodzi o okresy pełnienia funkcji czy delegacji) poprzez określenie łącznej liczby sesji (rozprawy i posiedzenia) takich sędziów w danym okresie statystycznym. W liczbę sesji (rozprawy i posiedzenia) wlicza się jedynie te sesje, które ujęte są w grafikach wydziałów (mają zatem zaplanowany charakter) i sporządzane są z nich wokandy. Nie jest dopuszczalne liczenie w danym dniu jednemu sędziemu dwóch czy więcej sesji, jeśli ze spraw, które rozpoznał w danym dniu, sporządzono kilka wokand. Do liczby sesji nie wlicza się posiedzeń, z których nie sporządzono wokand, a mają one charakter wpadkowy. W przypadku gdy w danym pionie (wydziale) jest jeden sędzia niefunkcyjny, podajemy jedynie liczbę jego sesji W sytuacji gdy w danym pionie orzeczniczym (wydziale) nie ma ani jednego sędziego</w:t>
      </w:r>
      <w:r w:rsidRPr="00456EC9">
        <w:rPr>
          <w:rFonts w:ascii="Arial" w:hAnsi="Arial" w:cs="Arial"/>
          <w:b/>
          <w:bCs/>
          <w:sz w:val="18"/>
          <w:szCs w:val="18"/>
          <w:u w:val="single"/>
        </w:rPr>
        <w:t xml:space="preserve"> niefunkcyjnego,</w:t>
      </w:r>
      <w:r w:rsidRPr="00456EC9">
        <w:rPr>
          <w:rFonts w:ascii="Arial" w:hAnsi="Arial" w:cs="Arial"/>
          <w:bCs/>
          <w:sz w:val="18"/>
          <w:szCs w:val="18"/>
        </w:rPr>
        <w:t xml:space="preserve"> o którym mowa w pkt 2, należy podać liczbę sesji jedynie tego sędziego funkcyjnego. Sesje sędziów za II półrocze według wokand sporządzanych zgodnie z § 23 zarządzenia Ministra Sprawiedliwości z dnia 12 grudnia 2003 roku w sprawie organizacji i zakresu działania sekretariatów sądowych oraz innych działów administracji sądowej.</w:t>
      </w:r>
    </w:p>
    <w:p w:rsidR="00456EC9" w:rsidRPr="00456EC9" w:rsidRDefault="00456EC9" w:rsidP="00456EC9">
      <w:pPr>
        <w:numPr>
          <w:ilvl w:val="0"/>
          <w:numId w:val="13"/>
        </w:numPr>
        <w:tabs>
          <w:tab w:val="clear" w:pos="360"/>
          <w:tab w:val="left" w:pos="308"/>
        </w:tabs>
        <w:autoSpaceDE w:val="0"/>
        <w:autoSpaceDN w:val="0"/>
        <w:adjustRightInd w:val="0"/>
        <w:spacing w:before="180" w:after="100" w:afterAutospacing="1"/>
        <w:ind w:left="0" w:firstLine="0"/>
        <w:jc w:val="both"/>
        <w:rPr>
          <w:rFonts w:ascii="Arial" w:hAnsi="Arial" w:cs="Arial"/>
          <w:bCs/>
          <w:sz w:val="18"/>
          <w:szCs w:val="18"/>
        </w:rPr>
      </w:pPr>
      <w:r w:rsidRPr="00456EC9">
        <w:rPr>
          <w:rFonts w:ascii="Arial" w:hAnsi="Arial" w:cs="Arial"/>
          <w:bCs/>
          <w:sz w:val="18"/>
          <w:szCs w:val="18"/>
        </w:rPr>
        <w:t xml:space="preserve">Średniookresową liczbę sesji sędziego w danym okresie statystycznym (miesięcznym, półrocznym czy też rocznym) oblicza się jedynie dla  sędziów sądu rejonowego (bez sędziów funkcyjnych i sędziów SR delegowanych w trybie art. 77 § 1 usp na czas nieokreślony lub na czas określony orzekających w pełnym wymiarze w SO – chodzi o okresy pełnienia funkcji czy delegacji) poprzez określenie łącznej liczby sesji (rozprawy i posiedzenia) takich sędziów w danym okresie statystycznym podzielonej przez ich obsadę średniookresową (dodatkowo z wyłączeniem sędziów delegowanych do Ministerstwa Sprawiedliwości), choćby przykładowo aż trzech z nich orzekało na jednej sesji, gdyż dla każdego z nich jest to termin sesyjny. W liczbę sesji (rozprawy i posiedzenia) wlicza się jedynie te sesje, które ujęte są w grafikach wydziałów (mają zatem zaplanowany charakter) i sporządzane są z nich wokandy. Nie jest dopuszczalne liczenie w danym dniu jednemu sędziemu dwóch czy więcej sesji, jeśli ze spraw, które rozpoznał w danym dniu sporządzono kilka wokand. Do liczby sesji nie wlicza się posiedzeń, z których nie sporządzono wokand, a mają one charakter wpadkowy. W sytuacji, gdy w danym pionie orzeczniczym (wydziale) nie ma ani jednego sędziego </w:t>
      </w:r>
      <w:r w:rsidRPr="00456EC9">
        <w:rPr>
          <w:rFonts w:ascii="Arial" w:hAnsi="Arial" w:cs="Arial"/>
          <w:b/>
          <w:bCs/>
          <w:sz w:val="18"/>
          <w:szCs w:val="18"/>
          <w:u w:val="single"/>
        </w:rPr>
        <w:t>niefunkcyjnego,</w:t>
      </w:r>
      <w:r w:rsidRPr="00456EC9">
        <w:rPr>
          <w:rFonts w:ascii="Arial" w:hAnsi="Arial" w:cs="Arial"/>
          <w:bCs/>
          <w:sz w:val="18"/>
          <w:szCs w:val="18"/>
        </w:rPr>
        <w:t xml:space="preserve"> o którym mowa w pkt, 2 przyjmuje się średniookresową liczbę sesji (rozprawy i posiedzenia) tego sędziego funkcyjnego, który posiada największą liczbę sesji. W pionie karnym (sprawy karne i wykroczeniowe) wykazuje się wspólną liczbę sesji dla spraw karnych i wykroczeniowych w wierszach 01, 02, </w:t>
      </w:r>
      <w:smartTag w:uri="urn:schemas-microsoft-com:office:smarttags" w:element="metricconverter">
        <w:smartTagPr>
          <w:attr w:name="ProductID" w:val="05, a"/>
        </w:smartTagPr>
        <w:r w:rsidRPr="00456EC9">
          <w:rPr>
            <w:rFonts w:ascii="Arial" w:hAnsi="Arial" w:cs="Arial"/>
            <w:bCs/>
            <w:sz w:val="18"/>
            <w:szCs w:val="18"/>
          </w:rPr>
          <w:t>05, a</w:t>
        </w:r>
      </w:smartTag>
      <w:r w:rsidRPr="00456EC9">
        <w:rPr>
          <w:rFonts w:ascii="Arial" w:hAnsi="Arial" w:cs="Arial"/>
          <w:bCs/>
          <w:sz w:val="18"/>
          <w:szCs w:val="18"/>
        </w:rPr>
        <w:t xml:space="preserve"> nadto ustala się średniookresową liczbę sesji dla spraw karnych (wiersze 03, 06) czy wykroczeniowych w wierszach 04, 07 poprzez podzielenie łącznej ich liczby przez obsadę średniookresową sędziów orzekających  w sprawach karnych czy wykroczeniowych (bez sędziów funkcyjnych sądu i sędziów SR delegowanych w trybie art. 77 § 1 usp na czas nieokreślony lub na czas określony orzekających w pełnym wymiarze w SO czy też sędziów delegowanych do Ministerstwa Sprawiedliwości – chodzi o okresy pełnienia funkcji czy delegacji), a wyliczoną w sposób wskazany we wcześniejszych punktach. W przypadku gdy w danym pionie (wydziale) jest jeden sędzia niefunkcyjny czy też do wyliczenia średniookresowej liczby sesji dane dotyczą sędziego funkcyjnego, nie dokonujemy dzielenia liczby sesji przez obsadę średniookresową danego sędziego. Ustalenie średniookresowej liczby sesji dotyczy nie wokand, a terminów sesyjnych sędziów (nie tylko składów orzekających), a zatem nie jest tożsama z danymi z działu 1.2.1 czy 1.2.2. Przyjmujemy do określenia średniookresowej liczby sesji jedynie tego sędziego niefunkcyjnego, który orzeka w danym wydziale w pełnym zakresie (nie orzeka w kilku wydziałach) oraz orzekał przez cały okres sprawozdawczy. W sytuacji gdy w danym pionie orzeczniczym (wydziale) nie ma ani jednego sędziego nie funkcyjnego o którym mowa w pkt 2 (zagadnienia wspólne) i który nie spełnia wyżej wskazanych kryteriów, przyjmuje się liczbę średniookresową sesji (rozprawy i posiedzenia) tego sę</w:t>
      </w:r>
      <w:r w:rsidRPr="00456EC9">
        <w:rPr>
          <w:rFonts w:ascii="Arial" w:hAnsi="Arial" w:cs="Arial"/>
          <w:bCs/>
          <w:sz w:val="18"/>
          <w:szCs w:val="18"/>
        </w:rPr>
        <w:lastRenderedPageBreak/>
        <w:t>dziego funkcyjnego, który posiada największą liczbę sesji. Sesje sędziów za II półrocze według wokand sporządzanych zgodnie z § 23 zarządzenia Ministra Sprawiedliwości z dnia 12 grudnia 2003 roku w sprawie organizacji i zakresu działania sekretariatów sądowych oraz innych działów administracji sądowej</w:t>
      </w:r>
      <w:r w:rsidRPr="00456EC9">
        <w:rPr>
          <w:rFonts w:ascii="Arial" w:hAnsi="Arial" w:cs="Arial"/>
          <w:sz w:val="18"/>
        </w:rPr>
        <w:t>(Dz. Urz. Min. Sprawiedl. Nr 5, poz. 22, z późn. zm.)</w:t>
      </w:r>
      <w:r w:rsidRPr="00456EC9">
        <w:rPr>
          <w:rFonts w:ascii="Arial" w:hAnsi="Arial" w:cs="Arial"/>
          <w:bCs/>
          <w:sz w:val="18"/>
          <w:szCs w:val="18"/>
        </w:rPr>
        <w:t>.</w:t>
      </w:r>
    </w:p>
    <w:p w:rsidR="00456EC9" w:rsidRPr="00456EC9" w:rsidRDefault="00456EC9" w:rsidP="00456EC9">
      <w:pPr>
        <w:numPr>
          <w:ilvl w:val="0"/>
          <w:numId w:val="13"/>
        </w:numPr>
        <w:tabs>
          <w:tab w:val="clear" w:pos="360"/>
          <w:tab w:val="left" w:pos="308"/>
          <w:tab w:val="num" w:pos="720"/>
        </w:tabs>
        <w:autoSpaceDE w:val="0"/>
        <w:autoSpaceDN w:val="0"/>
        <w:adjustRightInd w:val="0"/>
        <w:spacing w:before="180" w:after="100" w:afterAutospacing="1"/>
        <w:ind w:left="0" w:firstLine="0"/>
        <w:jc w:val="both"/>
        <w:rPr>
          <w:rFonts w:ascii="Arial" w:hAnsi="Arial" w:cs="Arial"/>
          <w:bCs/>
          <w:i/>
          <w:sz w:val="18"/>
          <w:szCs w:val="18"/>
          <w:u w:val="single"/>
        </w:rPr>
      </w:pPr>
      <w:r w:rsidRPr="00456EC9">
        <w:rPr>
          <w:rFonts w:ascii="Arial" w:hAnsi="Arial" w:cs="Arial"/>
          <w:bCs/>
          <w:sz w:val="18"/>
          <w:szCs w:val="18"/>
        </w:rPr>
        <w:t>W sytuacji gdy sędzia orzeka w więcej niż jednym wydziale i jednym z nich jest wydział wieczystoksięgowy lub Krajowy Rejestr Sądowy bądź Rejestr Zastawów, limit i obsadę średniookresową tego sędziego w poszczególnych pionach (wydziałach) ustala się poprzez proporcję liczby sesji (rozprawy i posiedzenia) sędziego w wydziale innym niż wymienione i odniesienie jej następnie do limitu (etatu) i obsady średniookresowej sędziego. Uzyskany wynik stanowi wskaźnik limitu i obsady sędziego w wydziale innych niż  wymienione, a różnica limitu czy obsady i cząstkowego limitu i obsady z tego wydziału da limit i obsadę tego sędziego w wydziale wieczystoksięgowym, KRS czy Rejestrze Zastawów.  Przykładowo, jeżeli sędzia orzeka w wydziale cywilnym i w wydziale wieczystoksięgowym i jego liczba sesji  w wydziale cywilnym wyniosła w danym okresie statystycznym 20 przy średniookresowej liczbie sesji w danym pionie czy wydziale wynoszącej 100, to proporcja jego sesji wyniesie 20/100, a więc 0,200. Przy limicie etatu wynoszącym 1, co jest regułą, limit tego sędziego w pionie cywilnym wyniesie 0,200, a pionie wieczystoksięgowym 0,800 (wynik różnicy 1 – 0,200 = 0,800).  Obsada średniookresowa sędziego w pionie cywilnym i wieczystoksiegowym zostanie wyliczona w podobny sposób a więc przy obsadzie średniookresowej sędziego za cały okres statystyczny wynoszącej 0,900 obsada  w pionie cywilnym wyniesie 20 sesji /100 sesji pomnożone przez 0,900 czyli 0,180, zaś obsada w pionie wieczytoksięgowym wyniesie 0,900 – 0,180 czyli 0,720. Reguły te stosuje się przy wyliczaniu limitu etatów (na ostatni dzień okresu statystycznego i za okres statystyczny) oraz przy ustalaniu obsady średniookresowej.</w:t>
      </w:r>
    </w:p>
    <w:p w:rsidR="00456EC9" w:rsidRPr="00456EC9" w:rsidRDefault="00456EC9" w:rsidP="00456EC9">
      <w:pPr>
        <w:numPr>
          <w:ilvl w:val="0"/>
          <w:numId w:val="13"/>
        </w:numPr>
        <w:tabs>
          <w:tab w:val="clear" w:pos="360"/>
          <w:tab w:val="left" w:pos="308"/>
          <w:tab w:val="num" w:pos="720"/>
        </w:tabs>
        <w:autoSpaceDE w:val="0"/>
        <w:autoSpaceDN w:val="0"/>
        <w:adjustRightInd w:val="0"/>
        <w:spacing w:before="180" w:after="100" w:afterAutospacing="1"/>
        <w:ind w:left="0" w:firstLine="0"/>
        <w:jc w:val="both"/>
        <w:rPr>
          <w:rFonts w:ascii="Arial" w:hAnsi="Arial" w:cs="Arial"/>
          <w:b/>
          <w:bCs/>
          <w:i/>
          <w:sz w:val="18"/>
          <w:szCs w:val="18"/>
          <w:u w:val="single"/>
        </w:rPr>
      </w:pPr>
      <w:r w:rsidRPr="00456EC9">
        <w:rPr>
          <w:rFonts w:ascii="Arial" w:hAnsi="Arial" w:cs="Arial"/>
          <w:sz w:val="18"/>
          <w:szCs w:val="18"/>
        </w:rPr>
        <w:t xml:space="preserve">Limity i obsady z wydziałów pracy wykazuje się w wierszu 01 we właściwym  formularzu, limity i obsady z wydziałów pracy i ubezpieczeń wykazujemy w wierszu </w:t>
      </w:r>
      <w:smartTag w:uri="urn:schemas-microsoft-com:office:smarttags" w:element="metricconverter">
        <w:smartTagPr>
          <w:attr w:name="ProductID" w:val="02 a"/>
        </w:smartTagPr>
        <w:r w:rsidRPr="00456EC9">
          <w:rPr>
            <w:rFonts w:ascii="Arial" w:hAnsi="Arial" w:cs="Arial"/>
            <w:sz w:val="18"/>
            <w:szCs w:val="18"/>
          </w:rPr>
          <w:t>02 a</w:t>
        </w:r>
      </w:smartTag>
      <w:r w:rsidRPr="00456EC9">
        <w:rPr>
          <w:rFonts w:ascii="Arial" w:hAnsi="Arial" w:cs="Arial"/>
          <w:sz w:val="18"/>
          <w:szCs w:val="18"/>
        </w:rPr>
        <w:t xml:space="preserve"> z wydziału ubezpieczeń w wierszu 03. </w:t>
      </w:r>
    </w:p>
    <w:p w:rsidR="00456EC9" w:rsidRPr="00456EC9" w:rsidRDefault="00456EC9" w:rsidP="00456EC9">
      <w:pPr>
        <w:numPr>
          <w:ilvl w:val="0"/>
          <w:numId w:val="13"/>
        </w:numPr>
        <w:tabs>
          <w:tab w:val="clear" w:pos="360"/>
          <w:tab w:val="left" w:pos="308"/>
          <w:tab w:val="num" w:pos="720"/>
        </w:tabs>
        <w:autoSpaceDE w:val="0"/>
        <w:autoSpaceDN w:val="0"/>
        <w:adjustRightInd w:val="0"/>
        <w:spacing w:before="180" w:after="100" w:afterAutospacing="1"/>
        <w:ind w:left="0" w:firstLine="0"/>
        <w:jc w:val="both"/>
        <w:rPr>
          <w:rFonts w:ascii="Arial" w:hAnsi="Arial" w:cs="Arial"/>
          <w:b/>
          <w:bCs/>
          <w:i/>
          <w:sz w:val="18"/>
          <w:szCs w:val="18"/>
          <w:u w:val="single"/>
        </w:rPr>
      </w:pPr>
      <w:r w:rsidRPr="00456EC9">
        <w:rPr>
          <w:rFonts w:ascii="Arial" w:hAnsi="Arial" w:cs="Arial"/>
          <w:bCs/>
          <w:sz w:val="18"/>
          <w:szCs w:val="18"/>
        </w:rPr>
        <w:t xml:space="preserve">Limity i obsady z pionu gospodarczego wykazujemy w formularzu MS-S19 jedynie z wydziałów gospodarczych z pominięciem wydziałów gospodarczych dla spraw upadłościowych i naprawczych. Jeżeli w danym sądzie w ramach wydziału gospodarczego funkcjonuje sekcja upadłościowa i naprawcza, to wykazujemy limity i obsady w formularzu MS-S19. W formularzu MS-S20UN wykazujemy jedynie limity i obsady z wydziałów gospodarczych dla spraw upadłościowych i naprawczych.     </w:t>
      </w:r>
    </w:p>
    <w:p w:rsidR="00456EC9" w:rsidRPr="00456EC9" w:rsidRDefault="00456EC9" w:rsidP="00456EC9">
      <w:pPr>
        <w:numPr>
          <w:ilvl w:val="0"/>
          <w:numId w:val="13"/>
        </w:numPr>
        <w:autoSpaceDE w:val="0"/>
        <w:autoSpaceDN w:val="0"/>
        <w:adjustRightInd w:val="0"/>
        <w:spacing w:before="240"/>
        <w:jc w:val="both"/>
        <w:rPr>
          <w:rFonts w:ascii="Arial" w:hAnsi="Arial" w:cs="Arial"/>
          <w:b/>
          <w:bCs/>
          <w:sz w:val="18"/>
          <w:szCs w:val="18"/>
        </w:rPr>
      </w:pPr>
      <w:r w:rsidRPr="00456EC9">
        <w:rPr>
          <w:rFonts w:ascii="Arial" w:hAnsi="Arial" w:cs="Arial"/>
          <w:b/>
          <w:bCs/>
          <w:sz w:val="18"/>
          <w:szCs w:val="18"/>
        </w:rPr>
        <w:t xml:space="preserve">„Liczba obsadzonych etatów (na ostatni dzień okresu statystycznego)”, </w:t>
      </w:r>
      <w:r w:rsidRPr="00456EC9">
        <w:rPr>
          <w:rFonts w:ascii="Arial" w:hAnsi="Arial" w:cs="Arial"/>
          <w:bCs/>
          <w:sz w:val="18"/>
          <w:szCs w:val="18"/>
        </w:rPr>
        <w:t>kol. 24 wykazujemy faktycznie obsadzone etaty (od limitu etatów odejmujemy wyłącznie wakaty).</w:t>
      </w:r>
      <w:r w:rsidRPr="00456EC9">
        <w:rPr>
          <w:rFonts w:ascii="Arial" w:hAnsi="Arial" w:cs="Arial"/>
          <w:b/>
          <w:bCs/>
          <w:sz w:val="18"/>
          <w:szCs w:val="18"/>
        </w:rPr>
        <w:t xml:space="preserve"> </w:t>
      </w:r>
    </w:p>
    <w:p w:rsidR="00456EC9" w:rsidRPr="00456EC9" w:rsidRDefault="00456EC9" w:rsidP="00456EC9">
      <w:pPr>
        <w:numPr>
          <w:ilvl w:val="0"/>
          <w:numId w:val="13"/>
        </w:numPr>
        <w:autoSpaceDE w:val="0"/>
        <w:autoSpaceDN w:val="0"/>
        <w:adjustRightInd w:val="0"/>
        <w:spacing w:before="240"/>
        <w:jc w:val="both"/>
        <w:rPr>
          <w:rFonts w:ascii="Arial" w:hAnsi="Arial" w:cs="Arial"/>
          <w:b/>
          <w:bCs/>
          <w:sz w:val="18"/>
          <w:szCs w:val="18"/>
          <w:u w:val="single"/>
        </w:rPr>
      </w:pPr>
      <w:r w:rsidRPr="00456EC9">
        <w:rPr>
          <w:rFonts w:ascii="Arial" w:hAnsi="Arial" w:cs="Arial"/>
          <w:b/>
          <w:bCs/>
          <w:sz w:val="18"/>
          <w:szCs w:val="18"/>
        </w:rPr>
        <w:t xml:space="preserve">„Liczba obsadzonych etatów (w okresie statystycznym)”, </w:t>
      </w:r>
      <w:r w:rsidRPr="00456EC9">
        <w:rPr>
          <w:rFonts w:ascii="Arial" w:hAnsi="Arial" w:cs="Arial"/>
          <w:bCs/>
          <w:sz w:val="18"/>
          <w:szCs w:val="18"/>
        </w:rPr>
        <w:t xml:space="preserve">kol. 25 wykazujemy faktycznie obsadzone etaty w okresie statystycznym (od limitu etatów odejmujemy wyłącznie wakaty w okresie statystycznym).    </w:t>
      </w:r>
    </w:p>
    <w:p w:rsidR="00456EC9" w:rsidRPr="00456EC9" w:rsidRDefault="00456EC9" w:rsidP="00456EC9">
      <w:pPr>
        <w:spacing w:after="80" w:line="220" w:lineRule="exact"/>
        <w:outlineLvl w:val="0"/>
        <w:rPr>
          <w:rFonts w:ascii="Arial" w:hAnsi="Arial"/>
          <w:b/>
          <w:sz w:val="20"/>
          <w:szCs w:val="20"/>
        </w:rPr>
      </w:pPr>
    </w:p>
    <w:p w:rsidR="00456EC9" w:rsidRPr="00456EC9" w:rsidRDefault="00456EC9" w:rsidP="00456EC9">
      <w:pPr>
        <w:spacing w:after="80" w:line="220" w:lineRule="exact"/>
        <w:outlineLvl w:val="0"/>
        <w:rPr>
          <w:rFonts w:ascii="Arial" w:hAnsi="Arial"/>
          <w:b/>
          <w:sz w:val="20"/>
          <w:szCs w:val="20"/>
        </w:rPr>
      </w:pPr>
      <w:r w:rsidRPr="00456EC9">
        <w:rPr>
          <w:rFonts w:ascii="Arial" w:hAnsi="Arial"/>
          <w:b/>
          <w:sz w:val="20"/>
          <w:szCs w:val="20"/>
        </w:rPr>
        <w:t>Dział 5.2. Obsada Sądu (Wydziału)</w:t>
      </w:r>
    </w:p>
    <w:p w:rsidR="00456EC9" w:rsidRPr="00456EC9" w:rsidRDefault="00456EC9" w:rsidP="00456EC9">
      <w:pPr>
        <w:numPr>
          <w:ilvl w:val="0"/>
          <w:numId w:val="15"/>
        </w:numPr>
        <w:autoSpaceDE w:val="0"/>
        <w:autoSpaceDN w:val="0"/>
        <w:adjustRightInd w:val="0"/>
        <w:spacing w:before="240"/>
        <w:jc w:val="both"/>
        <w:rPr>
          <w:rFonts w:ascii="Arial" w:hAnsi="Arial" w:cs="Arial"/>
          <w:bCs/>
          <w:sz w:val="18"/>
          <w:szCs w:val="18"/>
        </w:rPr>
      </w:pPr>
      <w:r w:rsidRPr="00456EC9">
        <w:rPr>
          <w:rFonts w:ascii="Arial" w:hAnsi="Arial" w:cs="Arial"/>
          <w:bCs/>
          <w:sz w:val="18"/>
          <w:szCs w:val="18"/>
        </w:rPr>
        <w:t xml:space="preserve">Wykazywanie limitów etatów na ostatni dzień okresu statystycznego czy też limitu etatów w okresie statystycznym oraz obsad średniookresowych w zakresie referendarzy, asystentów i urzędników odbywa się odpowiednio na zasadach określonych w dziale 5.1.   W zakresie kadry urzędniczej wykazujemy w obsadzie (nie limicie) także zatrudnionych w ramach zastępstwa. Nie wykazujemy osób zatrudnionych w ramach umów zlecenia.     </w:t>
      </w:r>
    </w:p>
    <w:p w:rsidR="00456EC9" w:rsidRPr="00456EC9" w:rsidRDefault="00456EC9" w:rsidP="00456EC9">
      <w:pPr>
        <w:autoSpaceDE w:val="0"/>
        <w:autoSpaceDN w:val="0"/>
        <w:adjustRightInd w:val="0"/>
        <w:spacing w:before="120"/>
        <w:ind w:left="360"/>
        <w:jc w:val="both"/>
        <w:rPr>
          <w:rFonts w:ascii="Arial" w:hAnsi="Arial" w:cs="Arial"/>
          <w:bCs/>
          <w:sz w:val="18"/>
          <w:szCs w:val="18"/>
        </w:rPr>
      </w:pPr>
    </w:p>
    <w:p w:rsidR="00456EC9" w:rsidRPr="00456EC9" w:rsidRDefault="00456EC9" w:rsidP="00456EC9">
      <w:pPr>
        <w:rPr>
          <w:rFonts w:ascii="Arial" w:hAnsi="Arial" w:cs="Arial"/>
        </w:rPr>
      </w:pPr>
    </w:p>
    <w:p w:rsidR="00163EAA" w:rsidRPr="00456EC9" w:rsidRDefault="00163EAA" w:rsidP="00456EC9">
      <w:pPr>
        <w:pStyle w:val="Tekstpodstawowy"/>
        <w:spacing w:line="240" w:lineRule="auto"/>
        <w:jc w:val="center"/>
        <w:rPr>
          <w:rFonts w:cs="Arial"/>
          <w:b/>
          <w:bCs/>
          <w:color w:val="auto"/>
        </w:rPr>
      </w:pPr>
    </w:p>
    <w:sectPr w:rsidR="00163EAA" w:rsidRPr="00456EC9" w:rsidSect="00636F35">
      <w:headerReference w:type="even" r:id="rId7"/>
      <w:headerReference w:type="default" r:id="rId8"/>
      <w:footerReference w:type="even" r:id="rId9"/>
      <w:footerReference w:type="default" r:id="rId10"/>
      <w:headerReference w:type="first" r:id="rId11"/>
      <w:footerReference w:type="first" r:id="rId12"/>
      <w:pgSz w:w="16838" w:h="11906" w:orient="landscape" w:code="9"/>
      <w:pgMar w:top="357" w:right="567" w:bottom="510" w:left="454" w:header="283"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4F86" w:rsidRDefault="00B94F86">
      <w:r>
        <w:separator/>
      </w:r>
    </w:p>
  </w:endnote>
  <w:endnote w:type="continuationSeparator" w:id="0">
    <w:p w:rsidR="00B94F86" w:rsidRDefault="00B94F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PL">
    <w:altName w:val="Arial"/>
    <w:charset w:val="00"/>
    <w:family w:val="swiss"/>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1085" w:rsidRDefault="00081085">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1085" w:rsidRPr="001642FD" w:rsidRDefault="00081085">
    <w:pPr>
      <w:pStyle w:val="Stopka"/>
      <w:jc w:val="center"/>
      <w:rPr>
        <w:sz w:val="16"/>
        <w:szCs w:val="16"/>
      </w:rPr>
    </w:pPr>
    <w:r w:rsidRPr="001642FD">
      <w:rPr>
        <w:sz w:val="16"/>
        <w:szCs w:val="16"/>
      </w:rPr>
      <w:t xml:space="preserve">Strona </w:t>
    </w:r>
    <w:r w:rsidR="00D549CD" w:rsidRPr="001642FD">
      <w:rPr>
        <w:b/>
        <w:bCs/>
        <w:sz w:val="16"/>
        <w:szCs w:val="16"/>
      </w:rPr>
      <w:fldChar w:fldCharType="begin"/>
    </w:r>
    <w:r w:rsidRPr="001642FD">
      <w:rPr>
        <w:b/>
        <w:bCs/>
        <w:sz w:val="16"/>
        <w:szCs w:val="16"/>
      </w:rPr>
      <w:instrText>PAGE</w:instrText>
    </w:r>
    <w:r w:rsidR="00D549CD" w:rsidRPr="001642FD">
      <w:rPr>
        <w:b/>
        <w:bCs/>
        <w:sz w:val="16"/>
        <w:szCs w:val="16"/>
      </w:rPr>
      <w:fldChar w:fldCharType="separate"/>
    </w:r>
    <w:r w:rsidR="001D2697">
      <w:rPr>
        <w:b/>
        <w:bCs/>
        <w:noProof/>
        <w:sz w:val="16"/>
        <w:szCs w:val="16"/>
      </w:rPr>
      <w:t>2</w:t>
    </w:r>
    <w:r w:rsidR="00D549CD" w:rsidRPr="001642FD">
      <w:rPr>
        <w:b/>
        <w:bCs/>
        <w:sz w:val="16"/>
        <w:szCs w:val="16"/>
      </w:rPr>
      <w:fldChar w:fldCharType="end"/>
    </w:r>
    <w:r w:rsidRPr="001642FD">
      <w:rPr>
        <w:sz w:val="16"/>
        <w:szCs w:val="16"/>
      </w:rPr>
      <w:t xml:space="preserve"> z </w:t>
    </w:r>
    <w:r w:rsidR="00D549CD" w:rsidRPr="001642FD">
      <w:rPr>
        <w:b/>
        <w:bCs/>
        <w:sz w:val="16"/>
        <w:szCs w:val="16"/>
      </w:rPr>
      <w:fldChar w:fldCharType="begin"/>
    </w:r>
    <w:r w:rsidRPr="001642FD">
      <w:rPr>
        <w:b/>
        <w:bCs/>
        <w:sz w:val="16"/>
        <w:szCs w:val="16"/>
      </w:rPr>
      <w:instrText>NUMPAGES</w:instrText>
    </w:r>
    <w:r w:rsidR="00D549CD" w:rsidRPr="001642FD">
      <w:rPr>
        <w:b/>
        <w:bCs/>
        <w:sz w:val="16"/>
        <w:szCs w:val="16"/>
      </w:rPr>
      <w:fldChar w:fldCharType="separate"/>
    </w:r>
    <w:r w:rsidR="001D2697">
      <w:rPr>
        <w:b/>
        <w:bCs/>
        <w:noProof/>
        <w:sz w:val="16"/>
        <w:szCs w:val="16"/>
      </w:rPr>
      <w:t>21</w:t>
    </w:r>
    <w:r w:rsidR="00D549CD" w:rsidRPr="001642FD">
      <w:rPr>
        <w:b/>
        <w:bCs/>
        <w:sz w:val="16"/>
        <w:szCs w:val="16"/>
      </w:rPr>
      <w:fldChar w:fldCharType="end"/>
    </w:r>
  </w:p>
  <w:p w:rsidR="00081085" w:rsidRDefault="00081085">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1085" w:rsidRDefault="00081085">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4F86" w:rsidRDefault="00B94F86">
      <w:r>
        <w:separator/>
      </w:r>
    </w:p>
  </w:footnote>
  <w:footnote w:type="continuationSeparator" w:id="0">
    <w:p w:rsidR="00B94F86" w:rsidRDefault="00B94F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1085" w:rsidRDefault="00081085">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1085" w:rsidRPr="002F2672" w:rsidRDefault="00081085" w:rsidP="002F2672">
    <w:pPr>
      <w:pStyle w:val="Nagwek"/>
      <w:jc w:val="right"/>
      <w:rPr>
        <w:rFonts w:ascii="Arial" w:hAnsi="Arial" w:cs="Arial"/>
        <w:sz w:val="16"/>
        <w:szCs w:val="16"/>
      </w:rPr>
    </w:pPr>
    <w:r>
      <w:rPr>
        <w:rFonts w:ascii="Arial" w:hAnsi="Arial" w:cs="Arial"/>
        <w:sz w:val="16"/>
        <w:szCs w:val="16"/>
      </w:rPr>
      <w:t xml:space="preserve">MS-S19R </w:t>
    </w:r>
    <w:r w:rsidRPr="002F2672">
      <w:rPr>
        <w:rFonts w:ascii="Arial" w:hAnsi="Arial" w:cs="Arial"/>
        <w:sz w:val="16"/>
        <w:szCs w:val="16"/>
      </w:rPr>
      <w:t>19.02.2016</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1085" w:rsidRDefault="00081085">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B43DA1"/>
    <w:multiLevelType w:val="singleLevel"/>
    <w:tmpl w:val="04150017"/>
    <w:lvl w:ilvl="0">
      <w:start w:val="1"/>
      <w:numFmt w:val="lowerLetter"/>
      <w:lvlText w:val="%1)"/>
      <w:lvlJc w:val="left"/>
      <w:pPr>
        <w:tabs>
          <w:tab w:val="num" w:pos="360"/>
        </w:tabs>
        <w:ind w:left="360" w:hanging="360"/>
      </w:pPr>
      <w:rPr>
        <w:rFonts w:hint="default"/>
      </w:rPr>
    </w:lvl>
  </w:abstractNum>
  <w:abstractNum w:abstractNumId="1">
    <w:nsid w:val="07BC70E8"/>
    <w:multiLevelType w:val="hybridMultilevel"/>
    <w:tmpl w:val="BE38EEDC"/>
    <w:lvl w:ilvl="0" w:tplc="19506792">
      <w:start w:val="1"/>
      <w:numFmt w:val="decimal"/>
      <w:lvlText w:val="%1."/>
      <w:lvlJc w:val="left"/>
      <w:pPr>
        <w:tabs>
          <w:tab w:val="num" w:pos="360"/>
        </w:tabs>
        <w:ind w:left="360" w:hanging="360"/>
      </w:pPr>
      <w:rPr>
        <w:rFonts w:ascii="Times New Roman" w:eastAsia="Times New Roman" w:hAnsi="Times New Roman" w:cs="Times New Roman"/>
        <w:b/>
        <w:i w:val="0"/>
      </w:rPr>
    </w:lvl>
    <w:lvl w:ilvl="1" w:tplc="FD16EACE">
      <w:start w:val="2"/>
      <w:numFmt w:val="upperRoman"/>
      <w:lvlText w:val="%2."/>
      <w:lvlJc w:val="left"/>
      <w:pPr>
        <w:tabs>
          <w:tab w:val="num" w:pos="1620"/>
        </w:tabs>
        <w:ind w:left="1620" w:hanging="72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nsid w:val="0C8E5F80"/>
    <w:multiLevelType w:val="hybridMultilevel"/>
    <w:tmpl w:val="7ECCDE08"/>
    <w:lvl w:ilvl="0" w:tplc="04150017">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nsid w:val="1A8B72A1"/>
    <w:multiLevelType w:val="hybridMultilevel"/>
    <w:tmpl w:val="D006F6A8"/>
    <w:lvl w:ilvl="0" w:tplc="5A8620C0">
      <w:start w:val="6"/>
      <w:numFmt w:val="bullet"/>
      <w:lvlText w:val=""/>
      <w:lvlJc w:val="left"/>
      <w:pPr>
        <w:tabs>
          <w:tab w:val="num" w:pos="1440"/>
        </w:tabs>
        <w:ind w:left="144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
    <w:nsid w:val="24E058D7"/>
    <w:multiLevelType w:val="hybridMultilevel"/>
    <w:tmpl w:val="94B20F54"/>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nsid w:val="29112D16"/>
    <w:multiLevelType w:val="singleLevel"/>
    <w:tmpl w:val="04150017"/>
    <w:lvl w:ilvl="0">
      <w:start w:val="1"/>
      <w:numFmt w:val="lowerLetter"/>
      <w:lvlText w:val="%1)"/>
      <w:lvlJc w:val="left"/>
      <w:pPr>
        <w:tabs>
          <w:tab w:val="num" w:pos="360"/>
        </w:tabs>
        <w:ind w:left="360" w:hanging="360"/>
      </w:pPr>
      <w:rPr>
        <w:rFonts w:hint="default"/>
      </w:rPr>
    </w:lvl>
  </w:abstractNum>
  <w:abstractNum w:abstractNumId="6">
    <w:nsid w:val="2AA07970"/>
    <w:multiLevelType w:val="hybridMultilevel"/>
    <w:tmpl w:val="F4ACF4E4"/>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2FF764A4"/>
    <w:multiLevelType w:val="hybridMultilevel"/>
    <w:tmpl w:val="330CB968"/>
    <w:lvl w:ilvl="0" w:tplc="CD2A77AA">
      <w:start w:val="1"/>
      <w:numFmt w:val="decimal"/>
      <w:lvlText w:val="%1."/>
      <w:lvlJc w:val="left"/>
      <w:pPr>
        <w:tabs>
          <w:tab w:val="num" w:pos="1428"/>
        </w:tabs>
        <w:ind w:left="1428" w:hanging="540"/>
      </w:pPr>
      <w:rPr>
        <w:rFonts w:hint="default"/>
        <w:sz w:val="20"/>
      </w:rPr>
    </w:lvl>
    <w:lvl w:ilvl="1" w:tplc="04150019" w:tentative="1">
      <w:start w:val="1"/>
      <w:numFmt w:val="lowerLetter"/>
      <w:lvlText w:val="%2."/>
      <w:lvlJc w:val="left"/>
      <w:pPr>
        <w:tabs>
          <w:tab w:val="num" w:pos="1968"/>
        </w:tabs>
        <w:ind w:left="1968" w:hanging="360"/>
      </w:pPr>
    </w:lvl>
    <w:lvl w:ilvl="2" w:tplc="0415001B" w:tentative="1">
      <w:start w:val="1"/>
      <w:numFmt w:val="lowerRoman"/>
      <w:lvlText w:val="%3."/>
      <w:lvlJc w:val="right"/>
      <w:pPr>
        <w:tabs>
          <w:tab w:val="num" w:pos="2688"/>
        </w:tabs>
        <w:ind w:left="2688" w:hanging="180"/>
      </w:pPr>
    </w:lvl>
    <w:lvl w:ilvl="3" w:tplc="0415000F" w:tentative="1">
      <w:start w:val="1"/>
      <w:numFmt w:val="decimal"/>
      <w:lvlText w:val="%4."/>
      <w:lvlJc w:val="left"/>
      <w:pPr>
        <w:tabs>
          <w:tab w:val="num" w:pos="3408"/>
        </w:tabs>
        <w:ind w:left="3408" w:hanging="360"/>
      </w:pPr>
    </w:lvl>
    <w:lvl w:ilvl="4" w:tplc="04150019" w:tentative="1">
      <w:start w:val="1"/>
      <w:numFmt w:val="lowerLetter"/>
      <w:lvlText w:val="%5."/>
      <w:lvlJc w:val="left"/>
      <w:pPr>
        <w:tabs>
          <w:tab w:val="num" w:pos="4128"/>
        </w:tabs>
        <w:ind w:left="4128" w:hanging="360"/>
      </w:pPr>
    </w:lvl>
    <w:lvl w:ilvl="5" w:tplc="0415001B" w:tentative="1">
      <w:start w:val="1"/>
      <w:numFmt w:val="lowerRoman"/>
      <w:lvlText w:val="%6."/>
      <w:lvlJc w:val="right"/>
      <w:pPr>
        <w:tabs>
          <w:tab w:val="num" w:pos="4848"/>
        </w:tabs>
        <w:ind w:left="4848" w:hanging="180"/>
      </w:pPr>
    </w:lvl>
    <w:lvl w:ilvl="6" w:tplc="0415000F" w:tentative="1">
      <w:start w:val="1"/>
      <w:numFmt w:val="decimal"/>
      <w:lvlText w:val="%7."/>
      <w:lvlJc w:val="left"/>
      <w:pPr>
        <w:tabs>
          <w:tab w:val="num" w:pos="5568"/>
        </w:tabs>
        <w:ind w:left="5568" w:hanging="360"/>
      </w:pPr>
    </w:lvl>
    <w:lvl w:ilvl="7" w:tplc="04150019" w:tentative="1">
      <w:start w:val="1"/>
      <w:numFmt w:val="lowerLetter"/>
      <w:lvlText w:val="%8."/>
      <w:lvlJc w:val="left"/>
      <w:pPr>
        <w:tabs>
          <w:tab w:val="num" w:pos="6288"/>
        </w:tabs>
        <w:ind w:left="6288" w:hanging="360"/>
      </w:pPr>
    </w:lvl>
    <w:lvl w:ilvl="8" w:tplc="0415001B" w:tentative="1">
      <w:start w:val="1"/>
      <w:numFmt w:val="lowerRoman"/>
      <w:lvlText w:val="%9."/>
      <w:lvlJc w:val="right"/>
      <w:pPr>
        <w:tabs>
          <w:tab w:val="num" w:pos="7008"/>
        </w:tabs>
        <w:ind w:left="7008" w:hanging="180"/>
      </w:pPr>
    </w:lvl>
  </w:abstractNum>
  <w:abstractNum w:abstractNumId="8">
    <w:nsid w:val="40FF4ACC"/>
    <w:multiLevelType w:val="singleLevel"/>
    <w:tmpl w:val="0415000F"/>
    <w:lvl w:ilvl="0">
      <w:start w:val="2"/>
      <w:numFmt w:val="decimal"/>
      <w:lvlText w:val="%1."/>
      <w:lvlJc w:val="left"/>
      <w:pPr>
        <w:tabs>
          <w:tab w:val="num" w:pos="360"/>
        </w:tabs>
        <w:ind w:left="360" w:hanging="360"/>
      </w:pPr>
      <w:rPr>
        <w:rFonts w:hint="default"/>
      </w:rPr>
    </w:lvl>
  </w:abstractNum>
  <w:abstractNum w:abstractNumId="9">
    <w:nsid w:val="441E05BD"/>
    <w:multiLevelType w:val="singleLevel"/>
    <w:tmpl w:val="04150017"/>
    <w:lvl w:ilvl="0">
      <w:start w:val="1"/>
      <w:numFmt w:val="lowerLetter"/>
      <w:lvlText w:val="%1)"/>
      <w:lvlJc w:val="left"/>
      <w:pPr>
        <w:tabs>
          <w:tab w:val="num" w:pos="360"/>
        </w:tabs>
        <w:ind w:left="360" w:hanging="360"/>
      </w:pPr>
      <w:rPr>
        <w:rFonts w:hint="default"/>
      </w:rPr>
    </w:lvl>
  </w:abstractNum>
  <w:abstractNum w:abstractNumId="10">
    <w:nsid w:val="496742D8"/>
    <w:multiLevelType w:val="hybridMultilevel"/>
    <w:tmpl w:val="3EB4F2E6"/>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nsid w:val="71506B4F"/>
    <w:multiLevelType w:val="singleLevel"/>
    <w:tmpl w:val="BBBE023A"/>
    <w:lvl w:ilvl="0">
      <w:start w:val="3"/>
      <w:numFmt w:val="decimal"/>
      <w:lvlText w:val="%1."/>
      <w:lvlJc w:val="left"/>
      <w:pPr>
        <w:tabs>
          <w:tab w:val="num" w:pos="360"/>
        </w:tabs>
        <w:ind w:left="360" w:hanging="360"/>
      </w:pPr>
    </w:lvl>
  </w:abstractNum>
  <w:abstractNum w:abstractNumId="12">
    <w:nsid w:val="74564811"/>
    <w:multiLevelType w:val="singleLevel"/>
    <w:tmpl w:val="BEEAA3D8"/>
    <w:lvl w:ilvl="0">
      <w:start w:val="5"/>
      <w:numFmt w:val="bullet"/>
      <w:lvlText w:val="-"/>
      <w:lvlJc w:val="left"/>
      <w:pPr>
        <w:tabs>
          <w:tab w:val="num" w:pos="360"/>
        </w:tabs>
        <w:ind w:left="360" w:hanging="360"/>
      </w:pPr>
      <w:rPr>
        <w:rFonts w:ascii="Times New Roman" w:hAnsi="Times New Roman" w:hint="default"/>
      </w:rPr>
    </w:lvl>
  </w:abstractNum>
  <w:abstractNum w:abstractNumId="13">
    <w:nsid w:val="74BB7849"/>
    <w:multiLevelType w:val="multilevel"/>
    <w:tmpl w:val="BE38EEDC"/>
    <w:lvl w:ilvl="0">
      <w:start w:val="1"/>
      <w:numFmt w:val="decimal"/>
      <w:lvlText w:val="%1."/>
      <w:lvlJc w:val="left"/>
      <w:pPr>
        <w:tabs>
          <w:tab w:val="num" w:pos="360"/>
        </w:tabs>
        <w:ind w:left="360" w:hanging="360"/>
      </w:pPr>
      <w:rPr>
        <w:rFonts w:ascii="Times New Roman" w:eastAsia="Times New Roman" w:hAnsi="Times New Roman" w:cs="Times New Roman"/>
        <w:b/>
        <w:i w:val="0"/>
      </w:rPr>
    </w:lvl>
    <w:lvl w:ilvl="1">
      <w:start w:val="2"/>
      <w:numFmt w:val="upperRoman"/>
      <w:lvlText w:val="%2."/>
      <w:lvlJc w:val="left"/>
      <w:pPr>
        <w:tabs>
          <w:tab w:val="num" w:pos="1620"/>
        </w:tabs>
        <w:ind w:left="1620" w:hanging="72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75255EB7"/>
    <w:multiLevelType w:val="hybridMultilevel"/>
    <w:tmpl w:val="DE48FD04"/>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nsid w:val="7E433716"/>
    <w:multiLevelType w:val="singleLevel"/>
    <w:tmpl w:val="1A2430E0"/>
    <w:lvl w:ilvl="0">
      <w:start w:val="2"/>
      <w:numFmt w:val="decimal"/>
      <w:lvlText w:val="%1"/>
      <w:lvlJc w:val="left"/>
      <w:pPr>
        <w:tabs>
          <w:tab w:val="num" w:pos="360"/>
        </w:tabs>
        <w:ind w:left="360" w:hanging="360"/>
      </w:pPr>
      <w:rPr>
        <w:rFonts w:hint="default"/>
        <w:b/>
      </w:rPr>
    </w:lvl>
  </w:abstractNum>
  <w:abstractNum w:abstractNumId="16">
    <w:nsid w:val="7EAD19BF"/>
    <w:multiLevelType w:val="singleLevel"/>
    <w:tmpl w:val="BBBE023A"/>
    <w:lvl w:ilvl="0">
      <w:start w:val="3"/>
      <w:numFmt w:val="decimal"/>
      <w:lvlText w:val="%1."/>
      <w:lvlJc w:val="left"/>
      <w:pPr>
        <w:tabs>
          <w:tab w:val="num" w:pos="360"/>
        </w:tabs>
        <w:ind w:left="360" w:hanging="360"/>
      </w:pPr>
    </w:lvl>
  </w:abstractNum>
  <w:abstractNum w:abstractNumId="17">
    <w:nsid w:val="7EFC69C3"/>
    <w:multiLevelType w:val="hybridMultilevel"/>
    <w:tmpl w:val="DC08DA4C"/>
    <w:lvl w:ilvl="0" w:tplc="2EACFE2A">
      <w:start w:val="1"/>
      <w:numFmt w:val="decimal"/>
      <w:lvlText w:val="%1."/>
      <w:lvlJc w:val="left"/>
      <w:pPr>
        <w:tabs>
          <w:tab w:val="num" w:pos="599"/>
        </w:tabs>
        <w:ind w:left="599" w:hanging="360"/>
      </w:pPr>
      <w:rPr>
        <w:rFonts w:ascii="Arial" w:hAnsi="Arial" w:hint="default"/>
      </w:rPr>
    </w:lvl>
    <w:lvl w:ilvl="1" w:tplc="04150019" w:tentative="1">
      <w:start w:val="1"/>
      <w:numFmt w:val="lowerLetter"/>
      <w:lvlText w:val="%2."/>
      <w:lvlJc w:val="left"/>
      <w:pPr>
        <w:tabs>
          <w:tab w:val="num" w:pos="1319"/>
        </w:tabs>
        <w:ind w:left="1319" w:hanging="360"/>
      </w:pPr>
    </w:lvl>
    <w:lvl w:ilvl="2" w:tplc="0415001B" w:tentative="1">
      <w:start w:val="1"/>
      <w:numFmt w:val="lowerRoman"/>
      <w:lvlText w:val="%3."/>
      <w:lvlJc w:val="right"/>
      <w:pPr>
        <w:tabs>
          <w:tab w:val="num" w:pos="2039"/>
        </w:tabs>
        <w:ind w:left="2039" w:hanging="180"/>
      </w:pPr>
    </w:lvl>
    <w:lvl w:ilvl="3" w:tplc="0415000F" w:tentative="1">
      <w:start w:val="1"/>
      <w:numFmt w:val="decimal"/>
      <w:lvlText w:val="%4."/>
      <w:lvlJc w:val="left"/>
      <w:pPr>
        <w:tabs>
          <w:tab w:val="num" w:pos="2759"/>
        </w:tabs>
        <w:ind w:left="2759" w:hanging="360"/>
      </w:pPr>
    </w:lvl>
    <w:lvl w:ilvl="4" w:tplc="04150019" w:tentative="1">
      <w:start w:val="1"/>
      <w:numFmt w:val="lowerLetter"/>
      <w:lvlText w:val="%5."/>
      <w:lvlJc w:val="left"/>
      <w:pPr>
        <w:tabs>
          <w:tab w:val="num" w:pos="3479"/>
        </w:tabs>
        <w:ind w:left="3479" w:hanging="360"/>
      </w:pPr>
    </w:lvl>
    <w:lvl w:ilvl="5" w:tplc="0415001B" w:tentative="1">
      <w:start w:val="1"/>
      <w:numFmt w:val="lowerRoman"/>
      <w:lvlText w:val="%6."/>
      <w:lvlJc w:val="right"/>
      <w:pPr>
        <w:tabs>
          <w:tab w:val="num" w:pos="4199"/>
        </w:tabs>
        <w:ind w:left="4199" w:hanging="180"/>
      </w:pPr>
    </w:lvl>
    <w:lvl w:ilvl="6" w:tplc="0415000F" w:tentative="1">
      <w:start w:val="1"/>
      <w:numFmt w:val="decimal"/>
      <w:lvlText w:val="%7."/>
      <w:lvlJc w:val="left"/>
      <w:pPr>
        <w:tabs>
          <w:tab w:val="num" w:pos="4919"/>
        </w:tabs>
        <w:ind w:left="4919" w:hanging="360"/>
      </w:pPr>
    </w:lvl>
    <w:lvl w:ilvl="7" w:tplc="04150019" w:tentative="1">
      <w:start w:val="1"/>
      <w:numFmt w:val="lowerLetter"/>
      <w:lvlText w:val="%8."/>
      <w:lvlJc w:val="left"/>
      <w:pPr>
        <w:tabs>
          <w:tab w:val="num" w:pos="5639"/>
        </w:tabs>
        <w:ind w:left="5639" w:hanging="360"/>
      </w:pPr>
    </w:lvl>
    <w:lvl w:ilvl="8" w:tplc="0415001B" w:tentative="1">
      <w:start w:val="1"/>
      <w:numFmt w:val="lowerRoman"/>
      <w:lvlText w:val="%9."/>
      <w:lvlJc w:val="right"/>
      <w:pPr>
        <w:tabs>
          <w:tab w:val="num" w:pos="6359"/>
        </w:tabs>
        <w:ind w:left="6359" w:hanging="180"/>
      </w:pPr>
    </w:lvl>
  </w:abstractNum>
  <w:num w:numId="1">
    <w:abstractNumId w:val="15"/>
  </w:num>
  <w:num w:numId="2">
    <w:abstractNumId w:val="8"/>
  </w:num>
  <w:num w:numId="3">
    <w:abstractNumId w:val="5"/>
  </w:num>
  <w:num w:numId="4">
    <w:abstractNumId w:val="9"/>
  </w:num>
  <w:num w:numId="5">
    <w:abstractNumId w:val="0"/>
  </w:num>
  <w:num w:numId="6">
    <w:abstractNumId w:val="12"/>
  </w:num>
  <w:num w:numId="7">
    <w:abstractNumId w:val="16"/>
  </w:num>
  <w:num w:numId="8">
    <w:abstractNumId w:val="11"/>
  </w:num>
  <w:num w:numId="9">
    <w:abstractNumId w:val="2"/>
  </w:num>
  <w:num w:numId="10">
    <w:abstractNumId w:val="12"/>
  </w:num>
  <w:num w:numId="11">
    <w:abstractNumId w:val="14"/>
  </w:num>
  <w:num w:numId="12">
    <w:abstractNumId w:val="1"/>
  </w:num>
  <w:num w:numId="13">
    <w:abstractNumId w:val="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num>
  <w:num w:numId="15">
    <w:abstractNumId w:val="10"/>
  </w:num>
  <w:num w:numId="16">
    <w:abstractNumId w:val="6"/>
  </w:num>
  <w:num w:numId="17">
    <w:abstractNumId w:val="3"/>
  </w:num>
  <w:num w:numId="18">
    <w:abstractNumId w:val="4"/>
  </w:num>
  <w:num w:numId="19">
    <w:abstractNumId w:val="13"/>
  </w:num>
  <w:num w:numId="20">
    <w:abstractNumId w:val="7"/>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noPunctuationKerning/>
  <w:characterSpacingControl w:val="doNotCompress"/>
  <w:hdrShapeDefaults>
    <o:shapedefaults v:ext="edit" spidmax="3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1A66"/>
    <w:rsid w:val="00004C2B"/>
    <w:rsid w:val="00007E3C"/>
    <w:rsid w:val="00011ED0"/>
    <w:rsid w:val="00014EAF"/>
    <w:rsid w:val="0001512B"/>
    <w:rsid w:val="00017BA3"/>
    <w:rsid w:val="000218EE"/>
    <w:rsid w:val="00022509"/>
    <w:rsid w:val="00023A09"/>
    <w:rsid w:val="00024341"/>
    <w:rsid w:val="0002481E"/>
    <w:rsid w:val="00033585"/>
    <w:rsid w:val="00034463"/>
    <w:rsid w:val="0003487D"/>
    <w:rsid w:val="00034A50"/>
    <w:rsid w:val="00037B3C"/>
    <w:rsid w:val="00040EDF"/>
    <w:rsid w:val="00041BB1"/>
    <w:rsid w:val="00043F6A"/>
    <w:rsid w:val="00044534"/>
    <w:rsid w:val="00051F4B"/>
    <w:rsid w:val="0005348C"/>
    <w:rsid w:val="00055BD8"/>
    <w:rsid w:val="000568DC"/>
    <w:rsid w:val="00062C3F"/>
    <w:rsid w:val="00065B23"/>
    <w:rsid w:val="0007091B"/>
    <w:rsid w:val="00072908"/>
    <w:rsid w:val="0007426D"/>
    <w:rsid w:val="000765D7"/>
    <w:rsid w:val="00080941"/>
    <w:rsid w:val="00081085"/>
    <w:rsid w:val="00081158"/>
    <w:rsid w:val="000835E6"/>
    <w:rsid w:val="00086A61"/>
    <w:rsid w:val="00090D96"/>
    <w:rsid w:val="000913ED"/>
    <w:rsid w:val="00091461"/>
    <w:rsid w:val="00091591"/>
    <w:rsid w:val="000923B3"/>
    <w:rsid w:val="00092948"/>
    <w:rsid w:val="00097E89"/>
    <w:rsid w:val="000A1366"/>
    <w:rsid w:val="000A1559"/>
    <w:rsid w:val="000A21D1"/>
    <w:rsid w:val="000A2A2E"/>
    <w:rsid w:val="000A4B23"/>
    <w:rsid w:val="000A7851"/>
    <w:rsid w:val="000A7D68"/>
    <w:rsid w:val="000B06E1"/>
    <w:rsid w:val="000B1850"/>
    <w:rsid w:val="000B2C0F"/>
    <w:rsid w:val="000B3C62"/>
    <w:rsid w:val="000B41EE"/>
    <w:rsid w:val="000C02C7"/>
    <w:rsid w:val="000C31F4"/>
    <w:rsid w:val="000C5E98"/>
    <w:rsid w:val="000C7378"/>
    <w:rsid w:val="000D2377"/>
    <w:rsid w:val="000D28D6"/>
    <w:rsid w:val="000D6D4C"/>
    <w:rsid w:val="000E03F8"/>
    <w:rsid w:val="000E0994"/>
    <w:rsid w:val="000E151B"/>
    <w:rsid w:val="000E3932"/>
    <w:rsid w:val="000E4478"/>
    <w:rsid w:val="000E6058"/>
    <w:rsid w:val="000F22EE"/>
    <w:rsid w:val="000F2329"/>
    <w:rsid w:val="000F3A38"/>
    <w:rsid w:val="000F3EAD"/>
    <w:rsid w:val="000F528A"/>
    <w:rsid w:val="0010173E"/>
    <w:rsid w:val="001026CC"/>
    <w:rsid w:val="00106D51"/>
    <w:rsid w:val="00112FF0"/>
    <w:rsid w:val="00113322"/>
    <w:rsid w:val="001136E5"/>
    <w:rsid w:val="00114C7E"/>
    <w:rsid w:val="0012008E"/>
    <w:rsid w:val="001216A0"/>
    <w:rsid w:val="00121C24"/>
    <w:rsid w:val="00123A1D"/>
    <w:rsid w:val="0013473E"/>
    <w:rsid w:val="0013512F"/>
    <w:rsid w:val="001372D3"/>
    <w:rsid w:val="001376C8"/>
    <w:rsid w:val="00142454"/>
    <w:rsid w:val="00150F37"/>
    <w:rsid w:val="00152273"/>
    <w:rsid w:val="0015248E"/>
    <w:rsid w:val="00156441"/>
    <w:rsid w:val="00160101"/>
    <w:rsid w:val="00163860"/>
    <w:rsid w:val="00163EAA"/>
    <w:rsid w:val="001642FD"/>
    <w:rsid w:val="0016597A"/>
    <w:rsid w:val="00173704"/>
    <w:rsid w:val="00177359"/>
    <w:rsid w:val="00177D06"/>
    <w:rsid w:val="00180458"/>
    <w:rsid w:val="001837C2"/>
    <w:rsid w:val="00183A5A"/>
    <w:rsid w:val="00184050"/>
    <w:rsid w:val="00186450"/>
    <w:rsid w:val="0018726D"/>
    <w:rsid w:val="00190A27"/>
    <w:rsid w:val="00190DFA"/>
    <w:rsid w:val="001912A8"/>
    <w:rsid w:val="00191789"/>
    <w:rsid w:val="001A0AD3"/>
    <w:rsid w:val="001A3122"/>
    <w:rsid w:val="001B01E0"/>
    <w:rsid w:val="001B03DD"/>
    <w:rsid w:val="001B3B2D"/>
    <w:rsid w:val="001B5ED2"/>
    <w:rsid w:val="001B6842"/>
    <w:rsid w:val="001C0F16"/>
    <w:rsid w:val="001C1B8B"/>
    <w:rsid w:val="001C30FF"/>
    <w:rsid w:val="001C4068"/>
    <w:rsid w:val="001C5D44"/>
    <w:rsid w:val="001D0A4A"/>
    <w:rsid w:val="001D2697"/>
    <w:rsid w:val="001D28D0"/>
    <w:rsid w:val="001D4598"/>
    <w:rsid w:val="001D4A7C"/>
    <w:rsid w:val="001E221A"/>
    <w:rsid w:val="001E3F4D"/>
    <w:rsid w:val="001E46F0"/>
    <w:rsid w:val="001F0C6C"/>
    <w:rsid w:val="001F3403"/>
    <w:rsid w:val="001F3FB0"/>
    <w:rsid w:val="001F5251"/>
    <w:rsid w:val="00200EE6"/>
    <w:rsid w:val="00200FEE"/>
    <w:rsid w:val="00201B10"/>
    <w:rsid w:val="002023EB"/>
    <w:rsid w:val="00203E73"/>
    <w:rsid w:val="0020567D"/>
    <w:rsid w:val="00206C3B"/>
    <w:rsid w:val="002104A3"/>
    <w:rsid w:val="00211C86"/>
    <w:rsid w:val="0021725F"/>
    <w:rsid w:val="0021726A"/>
    <w:rsid w:val="00221FC5"/>
    <w:rsid w:val="00222DE0"/>
    <w:rsid w:val="00225E74"/>
    <w:rsid w:val="002265F9"/>
    <w:rsid w:val="00226B79"/>
    <w:rsid w:val="00227847"/>
    <w:rsid w:val="0023277C"/>
    <w:rsid w:val="00233745"/>
    <w:rsid w:val="00233A2C"/>
    <w:rsid w:val="002346F7"/>
    <w:rsid w:val="00235B59"/>
    <w:rsid w:val="00236001"/>
    <w:rsid w:val="00240F4D"/>
    <w:rsid w:val="00241583"/>
    <w:rsid w:val="00245956"/>
    <w:rsid w:val="00247EA3"/>
    <w:rsid w:val="00250926"/>
    <w:rsid w:val="00251D2D"/>
    <w:rsid w:val="00252642"/>
    <w:rsid w:val="00253D25"/>
    <w:rsid w:val="00254BCE"/>
    <w:rsid w:val="00257C56"/>
    <w:rsid w:val="00260101"/>
    <w:rsid w:val="00264252"/>
    <w:rsid w:val="002642CC"/>
    <w:rsid w:val="00266617"/>
    <w:rsid w:val="002716EC"/>
    <w:rsid w:val="0027202A"/>
    <w:rsid w:val="00275C68"/>
    <w:rsid w:val="00282738"/>
    <w:rsid w:val="00283936"/>
    <w:rsid w:val="00284FB3"/>
    <w:rsid w:val="00286A5E"/>
    <w:rsid w:val="002875EB"/>
    <w:rsid w:val="00291068"/>
    <w:rsid w:val="002918F0"/>
    <w:rsid w:val="00293D24"/>
    <w:rsid w:val="0029404E"/>
    <w:rsid w:val="00294979"/>
    <w:rsid w:val="002A1524"/>
    <w:rsid w:val="002A3153"/>
    <w:rsid w:val="002A3A60"/>
    <w:rsid w:val="002A4C4F"/>
    <w:rsid w:val="002A4CBC"/>
    <w:rsid w:val="002A5191"/>
    <w:rsid w:val="002A5233"/>
    <w:rsid w:val="002B04DB"/>
    <w:rsid w:val="002B1CFB"/>
    <w:rsid w:val="002B31C6"/>
    <w:rsid w:val="002B328B"/>
    <w:rsid w:val="002B5085"/>
    <w:rsid w:val="002C2273"/>
    <w:rsid w:val="002C2581"/>
    <w:rsid w:val="002C42B0"/>
    <w:rsid w:val="002D62F9"/>
    <w:rsid w:val="002E143C"/>
    <w:rsid w:val="002E1B49"/>
    <w:rsid w:val="002E225F"/>
    <w:rsid w:val="002E3F7E"/>
    <w:rsid w:val="002E7FC2"/>
    <w:rsid w:val="002F2672"/>
    <w:rsid w:val="002F4D2D"/>
    <w:rsid w:val="002F64D0"/>
    <w:rsid w:val="00302B7D"/>
    <w:rsid w:val="00314EB7"/>
    <w:rsid w:val="00317AFD"/>
    <w:rsid w:val="00323299"/>
    <w:rsid w:val="00325A45"/>
    <w:rsid w:val="00326808"/>
    <w:rsid w:val="00330296"/>
    <w:rsid w:val="00330C44"/>
    <w:rsid w:val="00331D80"/>
    <w:rsid w:val="00333DF7"/>
    <w:rsid w:val="0033711A"/>
    <w:rsid w:val="003376C2"/>
    <w:rsid w:val="00340AEC"/>
    <w:rsid w:val="00343D2D"/>
    <w:rsid w:val="00344824"/>
    <w:rsid w:val="00344DC6"/>
    <w:rsid w:val="003459A4"/>
    <w:rsid w:val="0034729E"/>
    <w:rsid w:val="00351E30"/>
    <w:rsid w:val="0035507B"/>
    <w:rsid w:val="00370575"/>
    <w:rsid w:val="00372CE8"/>
    <w:rsid w:val="0037675E"/>
    <w:rsid w:val="0037758D"/>
    <w:rsid w:val="00381075"/>
    <w:rsid w:val="0039112C"/>
    <w:rsid w:val="00392953"/>
    <w:rsid w:val="00397786"/>
    <w:rsid w:val="003A244A"/>
    <w:rsid w:val="003A2C8C"/>
    <w:rsid w:val="003A4C0B"/>
    <w:rsid w:val="003A6FA9"/>
    <w:rsid w:val="003B35F8"/>
    <w:rsid w:val="003B4EFF"/>
    <w:rsid w:val="003B55BF"/>
    <w:rsid w:val="003B5927"/>
    <w:rsid w:val="003B6DCA"/>
    <w:rsid w:val="003C2EC5"/>
    <w:rsid w:val="003C4305"/>
    <w:rsid w:val="003C4EC2"/>
    <w:rsid w:val="003C566E"/>
    <w:rsid w:val="003C6CC8"/>
    <w:rsid w:val="003D007B"/>
    <w:rsid w:val="003D4101"/>
    <w:rsid w:val="003E09EB"/>
    <w:rsid w:val="003E2EA5"/>
    <w:rsid w:val="003E3739"/>
    <w:rsid w:val="003E48B4"/>
    <w:rsid w:val="003F2CB5"/>
    <w:rsid w:val="003F2D89"/>
    <w:rsid w:val="003F4BC4"/>
    <w:rsid w:val="003F6A40"/>
    <w:rsid w:val="00400554"/>
    <w:rsid w:val="004012A9"/>
    <w:rsid w:val="004047FE"/>
    <w:rsid w:val="00404BBD"/>
    <w:rsid w:val="00406100"/>
    <w:rsid w:val="0041252B"/>
    <w:rsid w:val="00412DBD"/>
    <w:rsid w:val="00415AA9"/>
    <w:rsid w:val="00420384"/>
    <w:rsid w:val="0042070A"/>
    <w:rsid w:val="00422BE2"/>
    <w:rsid w:val="00425A94"/>
    <w:rsid w:val="00426EC6"/>
    <w:rsid w:val="004279B6"/>
    <w:rsid w:val="004335FF"/>
    <w:rsid w:val="004337D2"/>
    <w:rsid w:val="004349B5"/>
    <w:rsid w:val="004353E1"/>
    <w:rsid w:val="004356D7"/>
    <w:rsid w:val="00437FF4"/>
    <w:rsid w:val="00442579"/>
    <w:rsid w:val="0044403B"/>
    <w:rsid w:val="004440DD"/>
    <w:rsid w:val="00447EAE"/>
    <w:rsid w:val="0045065B"/>
    <w:rsid w:val="00451F0A"/>
    <w:rsid w:val="00453690"/>
    <w:rsid w:val="00456651"/>
    <w:rsid w:val="00456EC9"/>
    <w:rsid w:val="00461F48"/>
    <w:rsid w:val="004632FB"/>
    <w:rsid w:val="00463EBF"/>
    <w:rsid w:val="00471AF1"/>
    <w:rsid w:val="00472C00"/>
    <w:rsid w:val="00472F47"/>
    <w:rsid w:val="00473162"/>
    <w:rsid w:val="00474D44"/>
    <w:rsid w:val="00475B64"/>
    <w:rsid w:val="004778E8"/>
    <w:rsid w:val="00477901"/>
    <w:rsid w:val="00482725"/>
    <w:rsid w:val="00484264"/>
    <w:rsid w:val="00490DE8"/>
    <w:rsid w:val="004919B6"/>
    <w:rsid w:val="00491A4E"/>
    <w:rsid w:val="00492834"/>
    <w:rsid w:val="00493428"/>
    <w:rsid w:val="0049369C"/>
    <w:rsid w:val="00494BFF"/>
    <w:rsid w:val="00495998"/>
    <w:rsid w:val="00495DEF"/>
    <w:rsid w:val="004A1DFD"/>
    <w:rsid w:val="004A2084"/>
    <w:rsid w:val="004A5A0F"/>
    <w:rsid w:val="004B2C0E"/>
    <w:rsid w:val="004B3CBE"/>
    <w:rsid w:val="004B51DE"/>
    <w:rsid w:val="004B5C1D"/>
    <w:rsid w:val="004B5EF9"/>
    <w:rsid w:val="004C71FF"/>
    <w:rsid w:val="004D006A"/>
    <w:rsid w:val="004D2693"/>
    <w:rsid w:val="004D2DFE"/>
    <w:rsid w:val="004D33E2"/>
    <w:rsid w:val="004D3414"/>
    <w:rsid w:val="004D383B"/>
    <w:rsid w:val="004D48E4"/>
    <w:rsid w:val="004D4FA5"/>
    <w:rsid w:val="004D591D"/>
    <w:rsid w:val="004D7D36"/>
    <w:rsid w:val="004E0259"/>
    <w:rsid w:val="004E25E4"/>
    <w:rsid w:val="004E2AA2"/>
    <w:rsid w:val="004E4A60"/>
    <w:rsid w:val="004E5EC8"/>
    <w:rsid w:val="004F0ABD"/>
    <w:rsid w:val="004F506D"/>
    <w:rsid w:val="004F5388"/>
    <w:rsid w:val="004F5BD2"/>
    <w:rsid w:val="004F6ECD"/>
    <w:rsid w:val="004F73C6"/>
    <w:rsid w:val="005021FF"/>
    <w:rsid w:val="005033AE"/>
    <w:rsid w:val="00504745"/>
    <w:rsid w:val="00506DFA"/>
    <w:rsid w:val="0051001B"/>
    <w:rsid w:val="00510C4A"/>
    <w:rsid w:val="005133A9"/>
    <w:rsid w:val="00513468"/>
    <w:rsid w:val="00513FE2"/>
    <w:rsid w:val="00515A4D"/>
    <w:rsid w:val="0051638E"/>
    <w:rsid w:val="00516C0C"/>
    <w:rsid w:val="005201AE"/>
    <w:rsid w:val="00520840"/>
    <w:rsid w:val="00524179"/>
    <w:rsid w:val="00525343"/>
    <w:rsid w:val="00525AF6"/>
    <w:rsid w:val="0053023C"/>
    <w:rsid w:val="005316F9"/>
    <w:rsid w:val="00531DC4"/>
    <w:rsid w:val="005337B9"/>
    <w:rsid w:val="005367DA"/>
    <w:rsid w:val="005400CA"/>
    <w:rsid w:val="0054337C"/>
    <w:rsid w:val="00547DA4"/>
    <w:rsid w:val="00550436"/>
    <w:rsid w:val="0055208A"/>
    <w:rsid w:val="005522F2"/>
    <w:rsid w:val="00554C95"/>
    <w:rsid w:val="00555065"/>
    <w:rsid w:val="005550EA"/>
    <w:rsid w:val="0055548C"/>
    <w:rsid w:val="00556BD9"/>
    <w:rsid w:val="00560BF4"/>
    <w:rsid w:val="0056142B"/>
    <w:rsid w:val="0056271F"/>
    <w:rsid w:val="00564594"/>
    <w:rsid w:val="0056611A"/>
    <w:rsid w:val="00566D97"/>
    <w:rsid w:val="00567266"/>
    <w:rsid w:val="00567E3B"/>
    <w:rsid w:val="00570B33"/>
    <w:rsid w:val="0057305A"/>
    <w:rsid w:val="005759EC"/>
    <w:rsid w:val="00581930"/>
    <w:rsid w:val="0058263F"/>
    <w:rsid w:val="00584EA7"/>
    <w:rsid w:val="005863BF"/>
    <w:rsid w:val="0058654B"/>
    <w:rsid w:val="00586D39"/>
    <w:rsid w:val="005871BC"/>
    <w:rsid w:val="00593153"/>
    <w:rsid w:val="00593A20"/>
    <w:rsid w:val="0059548D"/>
    <w:rsid w:val="00596EAB"/>
    <w:rsid w:val="005A03C8"/>
    <w:rsid w:val="005A0685"/>
    <w:rsid w:val="005A0E5C"/>
    <w:rsid w:val="005A13D2"/>
    <w:rsid w:val="005A28CD"/>
    <w:rsid w:val="005A2E32"/>
    <w:rsid w:val="005A61A9"/>
    <w:rsid w:val="005B3CFD"/>
    <w:rsid w:val="005B62D9"/>
    <w:rsid w:val="005B654B"/>
    <w:rsid w:val="005C17B1"/>
    <w:rsid w:val="005C1809"/>
    <w:rsid w:val="005C21D5"/>
    <w:rsid w:val="005C7DF4"/>
    <w:rsid w:val="005D0BA4"/>
    <w:rsid w:val="005D254F"/>
    <w:rsid w:val="005D456F"/>
    <w:rsid w:val="005E09A8"/>
    <w:rsid w:val="005E324B"/>
    <w:rsid w:val="005E3597"/>
    <w:rsid w:val="005E3B59"/>
    <w:rsid w:val="005E4536"/>
    <w:rsid w:val="005E466D"/>
    <w:rsid w:val="005E6775"/>
    <w:rsid w:val="005F2229"/>
    <w:rsid w:val="005F366A"/>
    <w:rsid w:val="005F3E8B"/>
    <w:rsid w:val="005F5095"/>
    <w:rsid w:val="005F6D21"/>
    <w:rsid w:val="005F7E51"/>
    <w:rsid w:val="006016DF"/>
    <w:rsid w:val="006063B3"/>
    <w:rsid w:val="0060709C"/>
    <w:rsid w:val="00613D00"/>
    <w:rsid w:val="00616578"/>
    <w:rsid w:val="00617E1B"/>
    <w:rsid w:val="0062379F"/>
    <w:rsid w:val="0062460D"/>
    <w:rsid w:val="00625974"/>
    <w:rsid w:val="00627369"/>
    <w:rsid w:val="00631C24"/>
    <w:rsid w:val="00636F35"/>
    <w:rsid w:val="00643971"/>
    <w:rsid w:val="006459C5"/>
    <w:rsid w:val="00646E3B"/>
    <w:rsid w:val="00652DE9"/>
    <w:rsid w:val="00653AAD"/>
    <w:rsid w:val="006601F6"/>
    <w:rsid w:val="006633A8"/>
    <w:rsid w:val="00667A91"/>
    <w:rsid w:val="0067288C"/>
    <w:rsid w:val="006752CA"/>
    <w:rsid w:val="00675EBB"/>
    <w:rsid w:val="00676EAE"/>
    <w:rsid w:val="00677D20"/>
    <w:rsid w:val="00680E7D"/>
    <w:rsid w:val="0069194A"/>
    <w:rsid w:val="00691B79"/>
    <w:rsid w:val="00692A22"/>
    <w:rsid w:val="00692AE9"/>
    <w:rsid w:val="006965E9"/>
    <w:rsid w:val="00697A1C"/>
    <w:rsid w:val="006A664E"/>
    <w:rsid w:val="006A6E1E"/>
    <w:rsid w:val="006B3BD4"/>
    <w:rsid w:val="006B4A5C"/>
    <w:rsid w:val="006B4E42"/>
    <w:rsid w:val="006B5B60"/>
    <w:rsid w:val="006C1449"/>
    <w:rsid w:val="006C2A84"/>
    <w:rsid w:val="006C756B"/>
    <w:rsid w:val="006D0DFA"/>
    <w:rsid w:val="006D24F4"/>
    <w:rsid w:val="006D256D"/>
    <w:rsid w:val="006D44EA"/>
    <w:rsid w:val="006D5E5D"/>
    <w:rsid w:val="006D5F26"/>
    <w:rsid w:val="006E26C7"/>
    <w:rsid w:val="006E767D"/>
    <w:rsid w:val="006E7E63"/>
    <w:rsid w:val="006F5DA0"/>
    <w:rsid w:val="00700979"/>
    <w:rsid w:val="00703DC8"/>
    <w:rsid w:val="00705257"/>
    <w:rsid w:val="007056A5"/>
    <w:rsid w:val="00706092"/>
    <w:rsid w:val="007063E6"/>
    <w:rsid w:val="00707C1A"/>
    <w:rsid w:val="0071024B"/>
    <w:rsid w:val="00717483"/>
    <w:rsid w:val="00725260"/>
    <w:rsid w:val="00725325"/>
    <w:rsid w:val="00730135"/>
    <w:rsid w:val="00730806"/>
    <w:rsid w:val="00732322"/>
    <w:rsid w:val="007333CD"/>
    <w:rsid w:val="007339FB"/>
    <w:rsid w:val="00733E2C"/>
    <w:rsid w:val="00735F27"/>
    <w:rsid w:val="0073786F"/>
    <w:rsid w:val="00737CDA"/>
    <w:rsid w:val="00740B1E"/>
    <w:rsid w:val="00745D65"/>
    <w:rsid w:val="00746871"/>
    <w:rsid w:val="007470B4"/>
    <w:rsid w:val="0075113D"/>
    <w:rsid w:val="0075726D"/>
    <w:rsid w:val="00764BEB"/>
    <w:rsid w:val="00764E02"/>
    <w:rsid w:val="007674B0"/>
    <w:rsid w:val="00771A66"/>
    <w:rsid w:val="00773EC8"/>
    <w:rsid w:val="00775E00"/>
    <w:rsid w:val="0077731A"/>
    <w:rsid w:val="00781E60"/>
    <w:rsid w:val="00782743"/>
    <w:rsid w:val="00793C8D"/>
    <w:rsid w:val="00797000"/>
    <w:rsid w:val="007A0D41"/>
    <w:rsid w:val="007A19D8"/>
    <w:rsid w:val="007A2453"/>
    <w:rsid w:val="007A5262"/>
    <w:rsid w:val="007A5473"/>
    <w:rsid w:val="007A6536"/>
    <w:rsid w:val="007A70C6"/>
    <w:rsid w:val="007B2898"/>
    <w:rsid w:val="007B4868"/>
    <w:rsid w:val="007B4FA3"/>
    <w:rsid w:val="007B73BC"/>
    <w:rsid w:val="007C0332"/>
    <w:rsid w:val="007C3FC4"/>
    <w:rsid w:val="007C55EE"/>
    <w:rsid w:val="007C6E62"/>
    <w:rsid w:val="007C72C6"/>
    <w:rsid w:val="007C7A77"/>
    <w:rsid w:val="007C7C69"/>
    <w:rsid w:val="007C7D39"/>
    <w:rsid w:val="007D0EE2"/>
    <w:rsid w:val="007D3C57"/>
    <w:rsid w:val="007D59D4"/>
    <w:rsid w:val="007D5E88"/>
    <w:rsid w:val="007E1865"/>
    <w:rsid w:val="007E5799"/>
    <w:rsid w:val="007E6171"/>
    <w:rsid w:val="007E71AF"/>
    <w:rsid w:val="007E71C5"/>
    <w:rsid w:val="007F1C5C"/>
    <w:rsid w:val="007F242F"/>
    <w:rsid w:val="00804868"/>
    <w:rsid w:val="008056FA"/>
    <w:rsid w:val="00805B39"/>
    <w:rsid w:val="00806ECB"/>
    <w:rsid w:val="00807877"/>
    <w:rsid w:val="00807D73"/>
    <w:rsid w:val="00810CE8"/>
    <w:rsid w:val="008114C8"/>
    <w:rsid w:val="008141D8"/>
    <w:rsid w:val="00815283"/>
    <w:rsid w:val="00815431"/>
    <w:rsid w:val="0081544C"/>
    <w:rsid w:val="00815DE1"/>
    <w:rsid w:val="00816443"/>
    <w:rsid w:val="00821610"/>
    <w:rsid w:val="0082578F"/>
    <w:rsid w:val="00827DC4"/>
    <w:rsid w:val="00832179"/>
    <w:rsid w:val="00837EA9"/>
    <w:rsid w:val="00840F21"/>
    <w:rsid w:val="00841D7E"/>
    <w:rsid w:val="00842692"/>
    <w:rsid w:val="00844470"/>
    <w:rsid w:val="00845E01"/>
    <w:rsid w:val="0084607A"/>
    <w:rsid w:val="00846D5A"/>
    <w:rsid w:val="00850060"/>
    <w:rsid w:val="00850E3C"/>
    <w:rsid w:val="008514BE"/>
    <w:rsid w:val="00852288"/>
    <w:rsid w:val="008525FC"/>
    <w:rsid w:val="008555AA"/>
    <w:rsid w:val="00855AE3"/>
    <w:rsid w:val="00864D76"/>
    <w:rsid w:val="0086600E"/>
    <w:rsid w:val="00866C6A"/>
    <w:rsid w:val="00870B15"/>
    <w:rsid w:val="0087311C"/>
    <w:rsid w:val="008736CB"/>
    <w:rsid w:val="00875790"/>
    <w:rsid w:val="00882366"/>
    <w:rsid w:val="0088248F"/>
    <w:rsid w:val="00883BCF"/>
    <w:rsid w:val="00884A0C"/>
    <w:rsid w:val="008851B2"/>
    <w:rsid w:val="008870CE"/>
    <w:rsid w:val="00892C00"/>
    <w:rsid w:val="00894F8A"/>
    <w:rsid w:val="008978BC"/>
    <w:rsid w:val="00897C61"/>
    <w:rsid w:val="008A1F89"/>
    <w:rsid w:val="008B2A21"/>
    <w:rsid w:val="008B36F4"/>
    <w:rsid w:val="008B5BDC"/>
    <w:rsid w:val="008B5C2E"/>
    <w:rsid w:val="008C5F45"/>
    <w:rsid w:val="008D3D25"/>
    <w:rsid w:val="008D448A"/>
    <w:rsid w:val="008D6EC6"/>
    <w:rsid w:val="008E0247"/>
    <w:rsid w:val="008E53C2"/>
    <w:rsid w:val="008E6947"/>
    <w:rsid w:val="008F23D8"/>
    <w:rsid w:val="008F35A4"/>
    <w:rsid w:val="008F6547"/>
    <w:rsid w:val="008F7A16"/>
    <w:rsid w:val="00900143"/>
    <w:rsid w:val="00901722"/>
    <w:rsid w:val="0090330F"/>
    <w:rsid w:val="0090644F"/>
    <w:rsid w:val="00906FAD"/>
    <w:rsid w:val="00912A48"/>
    <w:rsid w:val="00920ED5"/>
    <w:rsid w:val="0092237D"/>
    <w:rsid w:val="0092363B"/>
    <w:rsid w:val="009244D7"/>
    <w:rsid w:val="00927618"/>
    <w:rsid w:val="009331F5"/>
    <w:rsid w:val="009350DA"/>
    <w:rsid w:val="00943AE9"/>
    <w:rsid w:val="00943E46"/>
    <w:rsid w:val="00944382"/>
    <w:rsid w:val="00944E03"/>
    <w:rsid w:val="00945934"/>
    <w:rsid w:val="00945E1B"/>
    <w:rsid w:val="0094623A"/>
    <w:rsid w:val="00947A02"/>
    <w:rsid w:val="0095138E"/>
    <w:rsid w:val="009555B8"/>
    <w:rsid w:val="00955FC0"/>
    <w:rsid w:val="00960483"/>
    <w:rsid w:val="0096488B"/>
    <w:rsid w:val="00965489"/>
    <w:rsid w:val="009656C3"/>
    <w:rsid w:val="00966240"/>
    <w:rsid w:val="00966440"/>
    <w:rsid w:val="009718EA"/>
    <w:rsid w:val="00973B49"/>
    <w:rsid w:val="00974284"/>
    <w:rsid w:val="00976BB9"/>
    <w:rsid w:val="00981DE7"/>
    <w:rsid w:val="009840FB"/>
    <w:rsid w:val="00984FD5"/>
    <w:rsid w:val="00986571"/>
    <w:rsid w:val="00986B8E"/>
    <w:rsid w:val="00986D8D"/>
    <w:rsid w:val="00987A92"/>
    <w:rsid w:val="00990134"/>
    <w:rsid w:val="0099145E"/>
    <w:rsid w:val="00991E71"/>
    <w:rsid w:val="009934B1"/>
    <w:rsid w:val="00994FE1"/>
    <w:rsid w:val="009A0574"/>
    <w:rsid w:val="009A1EF7"/>
    <w:rsid w:val="009A33AD"/>
    <w:rsid w:val="009A6985"/>
    <w:rsid w:val="009A6CFE"/>
    <w:rsid w:val="009A7037"/>
    <w:rsid w:val="009B0A01"/>
    <w:rsid w:val="009B2A95"/>
    <w:rsid w:val="009B38CE"/>
    <w:rsid w:val="009B65C2"/>
    <w:rsid w:val="009B743C"/>
    <w:rsid w:val="009C11E1"/>
    <w:rsid w:val="009C1F1E"/>
    <w:rsid w:val="009C62EC"/>
    <w:rsid w:val="009C74DE"/>
    <w:rsid w:val="009C79A5"/>
    <w:rsid w:val="009D3FC9"/>
    <w:rsid w:val="009D4112"/>
    <w:rsid w:val="009D64E8"/>
    <w:rsid w:val="009E4A95"/>
    <w:rsid w:val="009E50AE"/>
    <w:rsid w:val="009E5EC0"/>
    <w:rsid w:val="009E6CB0"/>
    <w:rsid w:val="009E7A03"/>
    <w:rsid w:val="009F3293"/>
    <w:rsid w:val="009F669E"/>
    <w:rsid w:val="00A02B19"/>
    <w:rsid w:val="00A118C4"/>
    <w:rsid w:val="00A12DBB"/>
    <w:rsid w:val="00A13CC5"/>
    <w:rsid w:val="00A15E4F"/>
    <w:rsid w:val="00A20AF7"/>
    <w:rsid w:val="00A2302D"/>
    <w:rsid w:val="00A25B52"/>
    <w:rsid w:val="00A26692"/>
    <w:rsid w:val="00A26E4C"/>
    <w:rsid w:val="00A3185C"/>
    <w:rsid w:val="00A33252"/>
    <w:rsid w:val="00A336A5"/>
    <w:rsid w:val="00A33751"/>
    <w:rsid w:val="00A339A1"/>
    <w:rsid w:val="00A34437"/>
    <w:rsid w:val="00A3500E"/>
    <w:rsid w:val="00A413CD"/>
    <w:rsid w:val="00A414AA"/>
    <w:rsid w:val="00A42E54"/>
    <w:rsid w:val="00A42E88"/>
    <w:rsid w:val="00A45FF6"/>
    <w:rsid w:val="00A510C9"/>
    <w:rsid w:val="00A5282E"/>
    <w:rsid w:val="00A56728"/>
    <w:rsid w:val="00A57144"/>
    <w:rsid w:val="00A57789"/>
    <w:rsid w:val="00A57E6D"/>
    <w:rsid w:val="00A62213"/>
    <w:rsid w:val="00A62990"/>
    <w:rsid w:val="00A63690"/>
    <w:rsid w:val="00A63A20"/>
    <w:rsid w:val="00A65CD0"/>
    <w:rsid w:val="00A6644E"/>
    <w:rsid w:val="00A67182"/>
    <w:rsid w:val="00A74BE9"/>
    <w:rsid w:val="00A75A5C"/>
    <w:rsid w:val="00A75D73"/>
    <w:rsid w:val="00A7618A"/>
    <w:rsid w:val="00A85F87"/>
    <w:rsid w:val="00A86A0F"/>
    <w:rsid w:val="00A90A87"/>
    <w:rsid w:val="00A90ADE"/>
    <w:rsid w:val="00A923B2"/>
    <w:rsid w:val="00A92CD6"/>
    <w:rsid w:val="00A9554F"/>
    <w:rsid w:val="00A97ABC"/>
    <w:rsid w:val="00AA0FB2"/>
    <w:rsid w:val="00AA3A1E"/>
    <w:rsid w:val="00AA7632"/>
    <w:rsid w:val="00AA7D19"/>
    <w:rsid w:val="00AB1E85"/>
    <w:rsid w:val="00AB1F34"/>
    <w:rsid w:val="00AB27F1"/>
    <w:rsid w:val="00AB3F25"/>
    <w:rsid w:val="00AB4FA6"/>
    <w:rsid w:val="00AD14FE"/>
    <w:rsid w:val="00AD64A4"/>
    <w:rsid w:val="00AE140B"/>
    <w:rsid w:val="00AF16FC"/>
    <w:rsid w:val="00AF1A0E"/>
    <w:rsid w:val="00AF1CED"/>
    <w:rsid w:val="00AF368C"/>
    <w:rsid w:val="00AF5AE5"/>
    <w:rsid w:val="00AF7C42"/>
    <w:rsid w:val="00B01E6F"/>
    <w:rsid w:val="00B10280"/>
    <w:rsid w:val="00B10538"/>
    <w:rsid w:val="00B122F2"/>
    <w:rsid w:val="00B124C0"/>
    <w:rsid w:val="00B13A1D"/>
    <w:rsid w:val="00B1400E"/>
    <w:rsid w:val="00B21EBE"/>
    <w:rsid w:val="00B31012"/>
    <w:rsid w:val="00B33B86"/>
    <w:rsid w:val="00B40392"/>
    <w:rsid w:val="00B42E25"/>
    <w:rsid w:val="00B42F66"/>
    <w:rsid w:val="00B43406"/>
    <w:rsid w:val="00B43A78"/>
    <w:rsid w:val="00B46F7A"/>
    <w:rsid w:val="00B52980"/>
    <w:rsid w:val="00B53906"/>
    <w:rsid w:val="00B56F4C"/>
    <w:rsid w:val="00B56F86"/>
    <w:rsid w:val="00B62382"/>
    <w:rsid w:val="00B6637D"/>
    <w:rsid w:val="00B6713F"/>
    <w:rsid w:val="00B74265"/>
    <w:rsid w:val="00B773B3"/>
    <w:rsid w:val="00B8111C"/>
    <w:rsid w:val="00B81639"/>
    <w:rsid w:val="00B831A1"/>
    <w:rsid w:val="00B83DBD"/>
    <w:rsid w:val="00B85DF6"/>
    <w:rsid w:val="00B872AF"/>
    <w:rsid w:val="00B914D3"/>
    <w:rsid w:val="00B92291"/>
    <w:rsid w:val="00B925D7"/>
    <w:rsid w:val="00B94F86"/>
    <w:rsid w:val="00BA1C5E"/>
    <w:rsid w:val="00BA5370"/>
    <w:rsid w:val="00BA7868"/>
    <w:rsid w:val="00BB1889"/>
    <w:rsid w:val="00BB7089"/>
    <w:rsid w:val="00BB7D6F"/>
    <w:rsid w:val="00BC2D96"/>
    <w:rsid w:val="00BC3567"/>
    <w:rsid w:val="00BD16B9"/>
    <w:rsid w:val="00BD4D39"/>
    <w:rsid w:val="00BE0A98"/>
    <w:rsid w:val="00BE22F7"/>
    <w:rsid w:val="00BE2738"/>
    <w:rsid w:val="00BE4DAC"/>
    <w:rsid w:val="00BF0E2D"/>
    <w:rsid w:val="00BF1F35"/>
    <w:rsid w:val="00BF2B6F"/>
    <w:rsid w:val="00BF30BD"/>
    <w:rsid w:val="00BF3729"/>
    <w:rsid w:val="00BF4B57"/>
    <w:rsid w:val="00C05FBF"/>
    <w:rsid w:val="00C06CDC"/>
    <w:rsid w:val="00C07060"/>
    <w:rsid w:val="00C07991"/>
    <w:rsid w:val="00C12D35"/>
    <w:rsid w:val="00C135C7"/>
    <w:rsid w:val="00C15D7D"/>
    <w:rsid w:val="00C166B3"/>
    <w:rsid w:val="00C245DC"/>
    <w:rsid w:val="00C259C5"/>
    <w:rsid w:val="00C32C84"/>
    <w:rsid w:val="00C34379"/>
    <w:rsid w:val="00C343AA"/>
    <w:rsid w:val="00C367DC"/>
    <w:rsid w:val="00C4066A"/>
    <w:rsid w:val="00C444DF"/>
    <w:rsid w:val="00C50C9B"/>
    <w:rsid w:val="00C52993"/>
    <w:rsid w:val="00C52FAA"/>
    <w:rsid w:val="00C54766"/>
    <w:rsid w:val="00C55EE3"/>
    <w:rsid w:val="00C60166"/>
    <w:rsid w:val="00C61593"/>
    <w:rsid w:val="00C62C70"/>
    <w:rsid w:val="00C64C6C"/>
    <w:rsid w:val="00C664E1"/>
    <w:rsid w:val="00C70D70"/>
    <w:rsid w:val="00C710BD"/>
    <w:rsid w:val="00C72497"/>
    <w:rsid w:val="00C72587"/>
    <w:rsid w:val="00C736BF"/>
    <w:rsid w:val="00C73A8A"/>
    <w:rsid w:val="00C764B7"/>
    <w:rsid w:val="00C765F4"/>
    <w:rsid w:val="00C81C84"/>
    <w:rsid w:val="00C8432B"/>
    <w:rsid w:val="00C8486F"/>
    <w:rsid w:val="00C8662D"/>
    <w:rsid w:val="00C86E71"/>
    <w:rsid w:val="00C87A22"/>
    <w:rsid w:val="00C951E1"/>
    <w:rsid w:val="00CA0358"/>
    <w:rsid w:val="00CA21CB"/>
    <w:rsid w:val="00CA39B3"/>
    <w:rsid w:val="00CA675F"/>
    <w:rsid w:val="00CB1CCD"/>
    <w:rsid w:val="00CB2E63"/>
    <w:rsid w:val="00CB4078"/>
    <w:rsid w:val="00CB446D"/>
    <w:rsid w:val="00CB4E14"/>
    <w:rsid w:val="00CB59E8"/>
    <w:rsid w:val="00CC1EFB"/>
    <w:rsid w:val="00CC62CB"/>
    <w:rsid w:val="00CC7541"/>
    <w:rsid w:val="00CD1A13"/>
    <w:rsid w:val="00CD1FFE"/>
    <w:rsid w:val="00CD34D9"/>
    <w:rsid w:val="00CD4FF4"/>
    <w:rsid w:val="00CE1286"/>
    <w:rsid w:val="00CE1AAA"/>
    <w:rsid w:val="00CF04CE"/>
    <w:rsid w:val="00CF3815"/>
    <w:rsid w:val="00CF4210"/>
    <w:rsid w:val="00D02E69"/>
    <w:rsid w:val="00D12FC9"/>
    <w:rsid w:val="00D13A84"/>
    <w:rsid w:val="00D15237"/>
    <w:rsid w:val="00D16FE1"/>
    <w:rsid w:val="00D2267E"/>
    <w:rsid w:val="00D23D29"/>
    <w:rsid w:val="00D27B84"/>
    <w:rsid w:val="00D31115"/>
    <w:rsid w:val="00D31A30"/>
    <w:rsid w:val="00D32CA9"/>
    <w:rsid w:val="00D333CD"/>
    <w:rsid w:val="00D35075"/>
    <w:rsid w:val="00D41308"/>
    <w:rsid w:val="00D4377C"/>
    <w:rsid w:val="00D43AF9"/>
    <w:rsid w:val="00D447C1"/>
    <w:rsid w:val="00D454D8"/>
    <w:rsid w:val="00D47CF2"/>
    <w:rsid w:val="00D50751"/>
    <w:rsid w:val="00D53AB3"/>
    <w:rsid w:val="00D549CD"/>
    <w:rsid w:val="00D54EA7"/>
    <w:rsid w:val="00D557D7"/>
    <w:rsid w:val="00D611E9"/>
    <w:rsid w:val="00D62071"/>
    <w:rsid w:val="00D629FA"/>
    <w:rsid w:val="00D62E74"/>
    <w:rsid w:val="00D638C6"/>
    <w:rsid w:val="00D64977"/>
    <w:rsid w:val="00D65F56"/>
    <w:rsid w:val="00D7268D"/>
    <w:rsid w:val="00D75A91"/>
    <w:rsid w:val="00D76988"/>
    <w:rsid w:val="00D81599"/>
    <w:rsid w:val="00D86413"/>
    <w:rsid w:val="00D87618"/>
    <w:rsid w:val="00D87EC6"/>
    <w:rsid w:val="00D9037A"/>
    <w:rsid w:val="00D91D39"/>
    <w:rsid w:val="00D92C47"/>
    <w:rsid w:val="00DA1485"/>
    <w:rsid w:val="00DA159F"/>
    <w:rsid w:val="00DA7ACA"/>
    <w:rsid w:val="00DC1B85"/>
    <w:rsid w:val="00DC229B"/>
    <w:rsid w:val="00DC2875"/>
    <w:rsid w:val="00DC2FA0"/>
    <w:rsid w:val="00DC32C7"/>
    <w:rsid w:val="00DC3FE6"/>
    <w:rsid w:val="00DC43F2"/>
    <w:rsid w:val="00DC4B51"/>
    <w:rsid w:val="00DC53A3"/>
    <w:rsid w:val="00DC566A"/>
    <w:rsid w:val="00DC6B0F"/>
    <w:rsid w:val="00DD4EDD"/>
    <w:rsid w:val="00DD702F"/>
    <w:rsid w:val="00DD71A0"/>
    <w:rsid w:val="00DE07C2"/>
    <w:rsid w:val="00DE10EA"/>
    <w:rsid w:val="00DE61B2"/>
    <w:rsid w:val="00DE69E4"/>
    <w:rsid w:val="00DE7216"/>
    <w:rsid w:val="00DF30F9"/>
    <w:rsid w:val="00DF3D8A"/>
    <w:rsid w:val="00DF473F"/>
    <w:rsid w:val="00DF4A96"/>
    <w:rsid w:val="00E00AA7"/>
    <w:rsid w:val="00E01794"/>
    <w:rsid w:val="00E025AB"/>
    <w:rsid w:val="00E02826"/>
    <w:rsid w:val="00E04032"/>
    <w:rsid w:val="00E077E4"/>
    <w:rsid w:val="00E12E7B"/>
    <w:rsid w:val="00E146A9"/>
    <w:rsid w:val="00E16903"/>
    <w:rsid w:val="00E1700E"/>
    <w:rsid w:val="00E2197D"/>
    <w:rsid w:val="00E229B5"/>
    <w:rsid w:val="00E24619"/>
    <w:rsid w:val="00E30DEC"/>
    <w:rsid w:val="00E31FF7"/>
    <w:rsid w:val="00E326EC"/>
    <w:rsid w:val="00E32ACD"/>
    <w:rsid w:val="00E37A5F"/>
    <w:rsid w:val="00E43DF7"/>
    <w:rsid w:val="00E4583C"/>
    <w:rsid w:val="00E45C4A"/>
    <w:rsid w:val="00E45DAE"/>
    <w:rsid w:val="00E505B0"/>
    <w:rsid w:val="00E51BAC"/>
    <w:rsid w:val="00E54C49"/>
    <w:rsid w:val="00E54D0B"/>
    <w:rsid w:val="00E54D50"/>
    <w:rsid w:val="00E54FD6"/>
    <w:rsid w:val="00E55C4F"/>
    <w:rsid w:val="00E57FAD"/>
    <w:rsid w:val="00E61C38"/>
    <w:rsid w:val="00E64ED6"/>
    <w:rsid w:val="00E65E7F"/>
    <w:rsid w:val="00E6626C"/>
    <w:rsid w:val="00E665ED"/>
    <w:rsid w:val="00E671F0"/>
    <w:rsid w:val="00E72CF7"/>
    <w:rsid w:val="00E736EC"/>
    <w:rsid w:val="00E74BEF"/>
    <w:rsid w:val="00E76A85"/>
    <w:rsid w:val="00E81319"/>
    <w:rsid w:val="00E83026"/>
    <w:rsid w:val="00E84614"/>
    <w:rsid w:val="00E85874"/>
    <w:rsid w:val="00E85C14"/>
    <w:rsid w:val="00E86921"/>
    <w:rsid w:val="00E90A57"/>
    <w:rsid w:val="00E9286F"/>
    <w:rsid w:val="00E938C1"/>
    <w:rsid w:val="00E93C0D"/>
    <w:rsid w:val="00E94F8A"/>
    <w:rsid w:val="00EA3282"/>
    <w:rsid w:val="00EA533C"/>
    <w:rsid w:val="00EB046D"/>
    <w:rsid w:val="00EB0480"/>
    <w:rsid w:val="00EB0509"/>
    <w:rsid w:val="00EB5D63"/>
    <w:rsid w:val="00EB60B8"/>
    <w:rsid w:val="00EB660D"/>
    <w:rsid w:val="00EB69F5"/>
    <w:rsid w:val="00EC0599"/>
    <w:rsid w:val="00EC3612"/>
    <w:rsid w:val="00EC47BE"/>
    <w:rsid w:val="00ED51BF"/>
    <w:rsid w:val="00ED7475"/>
    <w:rsid w:val="00ED75D8"/>
    <w:rsid w:val="00EE0FEA"/>
    <w:rsid w:val="00EE1E2F"/>
    <w:rsid w:val="00EE5760"/>
    <w:rsid w:val="00EF202B"/>
    <w:rsid w:val="00EF2DC5"/>
    <w:rsid w:val="00EF314B"/>
    <w:rsid w:val="00EF483C"/>
    <w:rsid w:val="00EF60B2"/>
    <w:rsid w:val="00EF66A1"/>
    <w:rsid w:val="00F00914"/>
    <w:rsid w:val="00F04685"/>
    <w:rsid w:val="00F06E50"/>
    <w:rsid w:val="00F10EAA"/>
    <w:rsid w:val="00F13C37"/>
    <w:rsid w:val="00F20886"/>
    <w:rsid w:val="00F235F9"/>
    <w:rsid w:val="00F23AF6"/>
    <w:rsid w:val="00F26E8A"/>
    <w:rsid w:val="00F275F8"/>
    <w:rsid w:val="00F35A96"/>
    <w:rsid w:val="00F36AA0"/>
    <w:rsid w:val="00F4253F"/>
    <w:rsid w:val="00F42B49"/>
    <w:rsid w:val="00F436C5"/>
    <w:rsid w:val="00F457A0"/>
    <w:rsid w:val="00F52A96"/>
    <w:rsid w:val="00F52E69"/>
    <w:rsid w:val="00F54CF5"/>
    <w:rsid w:val="00F5684F"/>
    <w:rsid w:val="00F57E26"/>
    <w:rsid w:val="00F63BA9"/>
    <w:rsid w:val="00F654B2"/>
    <w:rsid w:val="00F662D8"/>
    <w:rsid w:val="00F67104"/>
    <w:rsid w:val="00F67D1E"/>
    <w:rsid w:val="00F71161"/>
    <w:rsid w:val="00F73E55"/>
    <w:rsid w:val="00F74381"/>
    <w:rsid w:val="00F7539A"/>
    <w:rsid w:val="00F86433"/>
    <w:rsid w:val="00F915F3"/>
    <w:rsid w:val="00F91992"/>
    <w:rsid w:val="00F91ACD"/>
    <w:rsid w:val="00F91FF2"/>
    <w:rsid w:val="00F93347"/>
    <w:rsid w:val="00F9677D"/>
    <w:rsid w:val="00FA1C61"/>
    <w:rsid w:val="00FA5EB0"/>
    <w:rsid w:val="00FA63C1"/>
    <w:rsid w:val="00FA7BFC"/>
    <w:rsid w:val="00FA7E7F"/>
    <w:rsid w:val="00FB19E7"/>
    <w:rsid w:val="00FB3A2A"/>
    <w:rsid w:val="00FB4279"/>
    <w:rsid w:val="00FB68E3"/>
    <w:rsid w:val="00FC1FE9"/>
    <w:rsid w:val="00FC3015"/>
    <w:rsid w:val="00FC3F1D"/>
    <w:rsid w:val="00FC4EF9"/>
    <w:rsid w:val="00FD5E3D"/>
    <w:rsid w:val="00FD6D6E"/>
    <w:rsid w:val="00FE1306"/>
    <w:rsid w:val="00FE2532"/>
    <w:rsid w:val="00FE2A76"/>
    <w:rsid w:val="00FE2D74"/>
    <w:rsid w:val="00FE31C1"/>
    <w:rsid w:val="00FE3A27"/>
    <w:rsid w:val="00FF1538"/>
    <w:rsid w:val="00FF2F45"/>
    <w:rsid w:val="00FF45D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3"/>
    <o:shapelayout v:ext="edit">
      <o:idmap v:ext="edit" data="1"/>
    </o:shapelayout>
  </w:shapeDefaults>
  <w:decimalSymbol w:val=","/>
  <w:listSeparator w:val=";"/>
  <w15:docId w15:val="{C39DDB01-D188-4F83-BD91-0C75F3753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qFormat="1"/>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86450"/>
    <w:rPr>
      <w:sz w:val="24"/>
      <w:szCs w:val="24"/>
    </w:rPr>
  </w:style>
  <w:style w:type="paragraph" w:styleId="Nagwek1">
    <w:name w:val="heading 1"/>
    <w:basedOn w:val="Normalny"/>
    <w:next w:val="Normalny"/>
    <w:qFormat/>
    <w:rsid w:val="00FA7E7F"/>
    <w:pPr>
      <w:keepNext/>
      <w:spacing w:after="40" w:line="140" w:lineRule="exact"/>
      <w:ind w:left="85" w:right="85"/>
      <w:outlineLvl w:val="0"/>
    </w:pPr>
    <w:rPr>
      <w:rFonts w:ascii="Arial Narrow" w:hAnsi="Arial Narrow" w:cs="Arial"/>
      <w:b/>
      <w:sz w:val="16"/>
    </w:rPr>
  </w:style>
  <w:style w:type="paragraph" w:styleId="Nagwek2">
    <w:name w:val="heading 2"/>
    <w:basedOn w:val="Normalny"/>
    <w:next w:val="Normalny"/>
    <w:qFormat/>
    <w:rsid w:val="00FA7E7F"/>
    <w:pPr>
      <w:keepNext/>
      <w:outlineLvl w:val="1"/>
    </w:pPr>
    <w:rPr>
      <w:rFonts w:ascii="Arial" w:hAnsi="Arial" w:cs="Arial"/>
      <w:b/>
      <w:bCs/>
    </w:rPr>
  </w:style>
  <w:style w:type="paragraph" w:styleId="Nagwek3">
    <w:name w:val="heading 3"/>
    <w:basedOn w:val="Normalny"/>
    <w:next w:val="Normalny"/>
    <w:qFormat/>
    <w:rsid w:val="00FA7E7F"/>
    <w:pPr>
      <w:keepNext/>
      <w:spacing w:after="40"/>
      <w:outlineLvl w:val="2"/>
    </w:pPr>
    <w:rPr>
      <w:rFonts w:ascii="Arial" w:hAnsi="Arial"/>
      <w:b/>
      <w:color w:val="000000"/>
      <w:sz w:val="12"/>
      <w:szCs w:val="20"/>
    </w:rPr>
  </w:style>
  <w:style w:type="paragraph" w:styleId="Nagwek4">
    <w:name w:val="heading 4"/>
    <w:basedOn w:val="Normalny"/>
    <w:next w:val="Normalny"/>
    <w:qFormat/>
    <w:rsid w:val="00FA7E7F"/>
    <w:pPr>
      <w:keepNext/>
      <w:spacing w:line="200" w:lineRule="exact"/>
      <w:outlineLvl w:val="3"/>
    </w:pPr>
    <w:rPr>
      <w:rFonts w:ascii="Arial" w:hAnsi="Arial"/>
      <w:b/>
      <w:sz w:val="20"/>
      <w:szCs w:val="20"/>
    </w:rPr>
  </w:style>
  <w:style w:type="paragraph" w:styleId="Nagwek5">
    <w:name w:val="heading 5"/>
    <w:basedOn w:val="Normalny"/>
    <w:next w:val="Normalny"/>
    <w:qFormat/>
    <w:rsid w:val="00FA7E7F"/>
    <w:pPr>
      <w:keepNext/>
      <w:ind w:left="113" w:right="113"/>
      <w:outlineLvl w:val="4"/>
    </w:pPr>
    <w:rPr>
      <w:rFonts w:ascii="Arial" w:hAnsi="Arial"/>
      <w:b/>
      <w:w w:val="110"/>
      <w:sz w:val="22"/>
      <w:szCs w:val="20"/>
    </w:rPr>
  </w:style>
  <w:style w:type="paragraph" w:styleId="Nagwek6">
    <w:name w:val="heading 6"/>
    <w:basedOn w:val="Normalny"/>
    <w:next w:val="Normalny"/>
    <w:qFormat/>
    <w:rsid w:val="00FA7E7F"/>
    <w:pPr>
      <w:keepNext/>
      <w:spacing w:line="340" w:lineRule="exact"/>
      <w:ind w:left="113" w:right="113"/>
      <w:jc w:val="center"/>
      <w:outlineLvl w:val="5"/>
    </w:pPr>
    <w:rPr>
      <w:rFonts w:ascii="Arial" w:hAnsi="Arial"/>
      <w:b/>
      <w:szCs w:val="20"/>
    </w:rPr>
  </w:style>
  <w:style w:type="paragraph" w:styleId="Nagwek7">
    <w:name w:val="heading 7"/>
    <w:basedOn w:val="Normalny"/>
    <w:next w:val="Normalny"/>
    <w:qFormat/>
    <w:rsid w:val="00FA7E7F"/>
    <w:pPr>
      <w:keepNext/>
      <w:jc w:val="center"/>
      <w:outlineLvl w:val="6"/>
    </w:pPr>
    <w:rPr>
      <w:rFonts w:ascii="Arial" w:hAnsi="Arial"/>
      <w:b/>
      <w:sz w:val="16"/>
      <w:szCs w:val="20"/>
    </w:rPr>
  </w:style>
  <w:style w:type="paragraph" w:styleId="Nagwek8">
    <w:name w:val="heading 8"/>
    <w:basedOn w:val="Normalny"/>
    <w:next w:val="Normalny"/>
    <w:qFormat/>
    <w:rsid w:val="00FA7E7F"/>
    <w:pPr>
      <w:keepNext/>
      <w:outlineLvl w:val="7"/>
    </w:pPr>
    <w:rPr>
      <w:rFonts w:ascii="Arial" w:hAnsi="Arial" w:cs="Arial"/>
      <w:b/>
      <w:bCs/>
      <w:sz w:val="14"/>
      <w:lang w:val="en-US"/>
    </w:rPr>
  </w:style>
  <w:style w:type="paragraph" w:styleId="Nagwek9">
    <w:name w:val="heading 9"/>
    <w:basedOn w:val="Normalny"/>
    <w:next w:val="Normalny"/>
    <w:qFormat/>
    <w:rsid w:val="00FA7E7F"/>
    <w:pPr>
      <w:keepNext/>
      <w:spacing w:after="120" w:line="480" w:lineRule="auto"/>
      <w:outlineLvl w:val="8"/>
    </w:pPr>
    <w:rPr>
      <w:rFonts w:ascii="Arial" w:hAnsi="Arial" w:cs="Arial"/>
      <w:b/>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rsid w:val="00FA7E7F"/>
    <w:pPr>
      <w:tabs>
        <w:tab w:val="center" w:pos="4536"/>
        <w:tab w:val="right" w:pos="9072"/>
      </w:tabs>
    </w:pPr>
  </w:style>
  <w:style w:type="paragraph" w:styleId="Stopka">
    <w:name w:val="footer"/>
    <w:basedOn w:val="Normalny"/>
    <w:link w:val="StopkaZnak"/>
    <w:rsid w:val="00FA7E7F"/>
    <w:pPr>
      <w:tabs>
        <w:tab w:val="center" w:pos="4536"/>
        <w:tab w:val="right" w:pos="9072"/>
      </w:tabs>
    </w:pPr>
  </w:style>
  <w:style w:type="paragraph" w:styleId="Tekstpodstawowy">
    <w:name w:val="Body Text"/>
    <w:basedOn w:val="Normalny"/>
    <w:link w:val="TekstpodstawowyZnak"/>
    <w:rsid w:val="00FA7E7F"/>
    <w:pPr>
      <w:spacing w:line="120" w:lineRule="exact"/>
    </w:pPr>
    <w:rPr>
      <w:rFonts w:ascii="Arial" w:hAnsi="Arial"/>
      <w:color w:val="000000"/>
      <w:sz w:val="12"/>
      <w:szCs w:val="20"/>
    </w:rPr>
  </w:style>
  <w:style w:type="paragraph" w:styleId="Tekstpodstawowy2">
    <w:name w:val="Body Text 2"/>
    <w:basedOn w:val="Normalny"/>
    <w:rsid w:val="00FA7E7F"/>
    <w:pPr>
      <w:spacing w:line="120" w:lineRule="exact"/>
    </w:pPr>
    <w:rPr>
      <w:rFonts w:ascii="Arial PL" w:hAnsi="Arial PL"/>
      <w:sz w:val="10"/>
      <w:szCs w:val="20"/>
    </w:rPr>
  </w:style>
  <w:style w:type="paragraph" w:styleId="Mapadokumentu">
    <w:name w:val="Document Map"/>
    <w:basedOn w:val="Normalny"/>
    <w:rsid w:val="00FA7E7F"/>
    <w:pPr>
      <w:shd w:val="clear" w:color="auto" w:fill="000080"/>
    </w:pPr>
    <w:rPr>
      <w:rFonts w:ascii="Tahoma" w:hAnsi="Tahoma" w:cs="Tahoma"/>
    </w:rPr>
  </w:style>
  <w:style w:type="paragraph" w:styleId="Tekstdymka">
    <w:name w:val="Balloon Text"/>
    <w:basedOn w:val="Normalny"/>
    <w:rsid w:val="00FA7E7F"/>
    <w:rPr>
      <w:rFonts w:ascii="Tahoma" w:hAnsi="Tahoma" w:cs="Tahoma"/>
      <w:sz w:val="16"/>
      <w:szCs w:val="16"/>
    </w:rPr>
  </w:style>
  <w:style w:type="paragraph" w:styleId="Tekstkomentarza">
    <w:name w:val="annotation text"/>
    <w:basedOn w:val="Normalny"/>
    <w:rsid w:val="00FA7E7F"/>
    <w:rPr>
      <w:sz w:val="20"/>
      <w:szCs w:val="20"/>
    </w:rPr>
  </w:style>
  <w:style w:type="paragraph" w:styleId="Tekstblokowy">
    <w:name w:val="Block Text"/>
    <w:basedOn w:val="Normalny"/>
    <w:rsid w:val="00FA7E7F"/>
    <w:pPr>
      <w:spacing w:line="360" w:lineRule="auto"/>
      <w:ind w:left="113" w:right="113"/>
      <w:jc w:val="center"/>
    </w:pPr>
    <w:rPr>
      <w:iCs/>
    </w:rPr>
  </w:style>
  <w:style w:type="paragraph" w:styleId="Tekstpodstawowy3">
    <w:name w:val="Body Text 3"/>
    <w:basedOn w:val="Normalny"/>
    <w:rsid w:val="00FA7E7F"/>
    <w:pPr>
      <w:spacing w:after="80" w:line="220" w:lineRule="exact"/>
      <w:jc w:val="both"/>
      <w:outlineLvl w:val="0"/>
    </w:pPr>
    <w:rPr>
      <w:rFonts w:ascii="Arial" w:hAnsi="Arial"/>
      <w:color w:val="000000"/>
      <w:sz w:val="16"/>
    </w:rPr>
  </w:style>
  <w:style w:type="table" w:styleId="Tabela-Siatka">
    <w:name w:val="Table Grid"/>
    <w:basedOn w:val="Standardowy"/>
    <w:rsid w:val="00F743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qFormat/>
    <w:rsid w:val="00900143"/>
    <w:pPr>
      <w:ind w:left="720"/>
      <w:contextualSpacing/>
    </w:pPr>
    <w:rPr>
      <w:rFonts w:ascii="Arial" w:hAnsi="Arial" w:cs="Arial"/>
    </w:rPr>
  </w:style>
  <w:style w:type="paragraph" w:styleId="Tekstpodstawowywcity">
    <w:name w:val="Body Text Indent"/>
    <w:basedOn w:val="Normalny"/>
    <w:link w:val="TekstpodstawowywcityZnak"/>
    <w:rsid w:val="008851B2"/>
    <w:pPr>
      <w:spacing w:after="80" w:line="220" w:lineRule="exact"/>
      <w:ind w:left="810" w:hanging="810"/>
    </w:pPr>
    <w:rPr>
      <w:rFonts w:ascii="Arial" w:hAnsi="Arial"/>
      <w:b/>
      <w:color w:val="000000"/>
      <w:sz w:val="20"/>
      <w:szCs w:val="20"/>
    </w:rPr>
  </w:style>
  <w:style w:type="character" w:customStyle="1" w:styleId="TekstpodstawowywcityZnak">
    <w:name w:val="Tekst podstawowy wcięty Znak"/>
    <w:link w:val="Tekstpodstawowywcity"/>
    <w:rsid w:val="008851B2"/>
    <w:rPr>
      <w:rFonts w:ascii="Arial" w:hAnsi="Arial"/>
      <w:b/>
      <w:color w:val="000000"/>
    </w:rPr>
  </w:style>
  <w:style w:type="paragraph" w:styleId="Tekstprzypisukocowego">
    <w:name w:val="endnote text"/>
    <w:basedOn w:val="Normalny"/>
    <w:link w:val="TekstprzypisukocowegoZnak"/>
    <w:rsid w:val="008851B2"/>
    <w:rPr>
      <w:sz w:val="20"/>
      <w:szCs w:val="20"/>
    </w:rPr>
  </w:style>
  <w:style w:type="character" w:customStyle="1" w:styleId="TekstprzypisukocowegoZnak">
    <w:name w:val="Tekst przypisu końcowego Znak"/>
    <w:basedOn w:val="Domylnaczcionkaakapitu"/>
    <w:link w:val="Tekstprzypisukocowego"/>
    <w:rsid w:val="008851B2"/>
  </w:style>
  <w:style w:type="character" w:customStyle="1" w:styleId="StopkaZnak">
    <w:name w:val="Stopka Znak"/>
    <w:link w:val="Stopka"/>
    <w:rsid w:val="001642FD"/>
    <w:rPr>
      <w:sz w:val="24"/>
      <w:szCs w:val="24"/>
    </w:rPr>
  </w:style>
  <w:style w:type="paragraph" w:customStyle="1" w:styleId="Default">
    <w:name w:val="Default"/>
    <w:rsid w:val="00CC1EFB"/>
    <w:pPr>
      <w:autoSpaceDE w:val="0"/>
      <w:autoSpaceDN w:val="0"/>
      <w:adjustRightInd w:val="0"/>
    </w:pPr>
    <w:rPr>
      <w:rFonts w:ascii="Arial" w:hAnsi="Arial" w:cs="Arial"/>
      <w:color w:val="000000"/>
      <w:sz w:val="24"/>
      <w:szCs w:val="24"/>
    </w:rPr>
  </w:style>
  <w:style w:type="paragraph" w:customStyle="1" w:styleId="style20">
    <w:name w:val="style20"/>
    <w:basedOn w:val="Normalny"/>
    <w:rsid w:val="00463EBF"/>
    <w:pPr>
      <w:autoSpaceDE w:val="0"/>
      <w:autoSpaceDN w:val="0"/>
      <w:spacing w:line="396" w:lineRule="atLeast"/>
      <w:jc w:val="both"/>
    </w:pPr>
  </w:style>
  <w:style w:type="character" w:customStyle="1" w:styleId="fontstyle34">
    <w:name w:val="fontstyle34"/>
    <w:rsid w:val="00463EBF"/>
    <w:rPr>
      <w:rFonts w:ascii="Times New Roman" w:hAnsi="Times New Roman" w:cs="Times New Roman" w:hint="default"/>
      <w:i/>
      <w:iCs/>
    </w:rPr>
  </w:style>
  <w:style w:type="character" w:customStyle="1" w:styleId="fontstyle38">
    <w:name w:val="fontstyle38"/>
    <w:rsid w:val="00463EBF"/>
    <w:rPr>
      <w:rFonts w:ascii="Arial" w:hAnsi="Arial" w:cs="Arial" w:hint="default"/>
    </w:rPr>
  </w:style>
  <w:style w:type="character" w:customStyle="1" w:styleId="TekstpodstawowyZnak">
    <w:name w:val="Tekst podstawowy Znak"/>
    <w:link w:val="Tekstpodstawowy"/>
    <w:rsid w:val="0010173E"/>
    <w:rPr>
      <w:rFonts w:ascii="Arial" w:hAnsi="Arial"/>
      <w:color w:val="000000"/>
      <w:sz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620734">
      <w:bodyDiv w:val="1"/>
      <w:marLeft w:val="0"/>
      <w:marRight w:val="0"/>
      <w:marTop w:val="0"/>
      <w:marBottom w:val="0"/>
      <w:divBdr>
        <w:top w:val="none" w:sz="0" w:space="0" w:color="auto"/>
        <w:left w:val="none" w:sz="0" w:space="0" w:color="auto"/>
        <w:bottom w:val="none" w:sz="0" w:space="0" w:color="auto"/>
        <w:right w:val="none" w:sz="0" w:space="0" w:color="auto"/>
      </w:divBdr>
    </w:div>
    <w:div w:id="218370076">
      <w:bodyDiv w:val="1"/>
      <w:marLeft w:val="0"/>
      <w:marRight w:val="0"/>
      <w:marTop w:val="0"/>
      <w:marBottom w:val="0"/>
      <w:divBdr>
        <w:top w:val="none" w:sz="0" w:space="0" w:color="auto"/>
        <w:left w:val="none" w:sz="0" w:space="0" w:color="auto"/>
        <w:bottom w:val="none" w:sz="0" w:space="0" w:color="auto"/>
        <w:right w:val="none" w:sz="0" w:space="0" w:color="auto"/>
      </w:divBdr>
    </w:div>
    <w:div w:id="585919918">
      <w:bodyDiv w:val="1"/>
      <w:marLeft w:val="0"/>
      <w:marRight w:val="0"/>
      <w:marTop w:val="0"/>
      <w:marBottom w:val="0"/>
      <w:divBdr>
        <w:top w:val="none" w:sz="0" w:space="0" w:color="auto"/>
        <w:left w:val="none" w:sz="0" w:space="0" w:color="auto"/>
        <w:bottom w:val="none" w:sz="0" w:space="0" w:color="auto"/>
        <w:right w:val="none" w:sz="0" w:space="0" w:color="auto"/>
      </w:divBdr>
    </w:div>
    <w:div w:id="709456315">
      <w:bodyDiv w:val="1"/>
      <w:marLeft w:val="0"/>
      <w:marRight w:val="0"/>
      <w:marTop w:val="0"/>
      <w:marBottom w:val="0"/>
      <w:divBdr>
        <w:top w:val="none" w:sz="0" w:space="0" w:color="auto"/>
        <w:left w:val="none" w:sz="0" w:space="0" w:color="auto"/>
        <w:bottom w:val="none" w:sz="0" w:space="0" w:color="auto"/>
        <w:right w:val="none" w:sz="0" w:space="0" w:color="auto"/>
      </w:divBdr>
    </w:div>
    <w:div w:id="1033072995">
      <w:bodyDiv w:val="1"/>
      <w:marLeft w:val="0"/>
      <w:marRight w:val="0"/>
      <w:marTop w:val="0"/>
      <w:marBottom w:val="0"/>
      <w:divBdr>
        <w:top w:val="none" w:sz="0" w:space="0" w:color="auto"/>
        <w:left w:val="none" w:sz="0" w:space="0" w:color="auto"/>
        <w:bottom w:val="none" w:sz="0" w:space="0" w:color="auto"/>
        <w:right w:val="none" w:sz="0" w:space="0" w:color="auto"/>
      </w:divBdr>
    </w:div>
    <w:div w:id="1151823094">
      <w:bodyDiv w:val="1"/>
      <w:marLeft w:val="0"/>
      <w:marRight w:val="0"/>
      <w:marTop w:val="0"/>
      <w:marBottom w:val="0"/>
      <w:divBdr>
        <w:top w:val="none" w:sz="0" w:space="0" w:color="auto"/>
        <w:left w:val="none" w:sz="0" w:space="0" w:color="auto"/>
        <w:bottom w:val="none" w:sz="0" w:space="0" w:color="auto"/>
        <w:right w:val="none" w:sz="0" w:space="0" w:color="auto"/>
      </w:divBdr>
    </w:div>
    <w:div w:id="1209101596">
      <w:bodyDiv w:val="1"/>
      <w:marLeft w:val="0"/>
      <w:marRight w:val="0"/>
      <w:marTop w:val="0"/>
      <w:marBottom w:val="0"/>
      <w:divBdr>
        <w:top w:val="none" w:sz="0" w:space="0" w:color="auto"/>
        <w:left w:val="none" w:sz="0" w:space="0" w:color="auto"/>
        <w:bottom w:val="none" w:sz="0" w:space="0" w:color="auto"/>
        <w:right w:val="none" w:sz="0" w:space="0" w:color="auto"/>
      </w:divBdr>
    </w:div>
    <w:div w:id="1385449079">
      <w:bodyDiv w:val="1"/>
      <w:marLeft w:val="0"/>
      <w:marRight w:val="0"/>
      <w:marTop w:val="0"/>
      <w:marBottom w:val="0"/>
      <w:divBdr>
        <w:top w:val="none" w:sz="0" w:space="0" w:color="auto"/>
        <w:left w:val="none" w:sz="0" w:space="0" w:color="auto"/>
        <w:bottom w:val="none" w:sz="0" w:space="0" w:color="auto"/>
        <w:right w:val="none" w:sz="0" w:space="0" w:color="auto"/>
      </w:divBdr>
    </w:div>
    <w:div w:id="1535927595">
      <w:bodyDiv w:val="1"/>
      <w:marLeft w:val="0"/>
      <w:marRight w:val="0"/>
      <w:marTop w:val="0"/>
      <w:marBottom w:val="0"/>
      <w:divBdr>
        <w:top w:val="none" w:sz="0" w:space="0" w:color="auto"/>
        <w:left w:val="none" w:sz="0" w:space="0" w:color="auto"/>
        <w:bottom w:val="none" w:sz="0" w:space="0" w:color="auto"/>
        <w:right w:val="none" w:sz="0" w:space="0" w:color="auto"/>
      </w:divBdr>
    </w:div>
    <w:div w:id="1607227230">
      <w:bodyDiv w:val="1"/>
      <w:marLeft w:val="0"/>
      <w:marRight w:val="0"/>
      <w:marTop w:val="0"/>
      <w:marBottom w:val="0"/>
      <w:divBdr>
        <w:top w:val="none" w:sz="0" w:space="0" w:color="auto"/>
        <w:left w:val="none" w:sz="0" w:space="0" w:color="auto"/>
        <w:bottom w:val="none" w:sz="0" w:space="0" w:color="auto"/>
        <w:right w:val="none" w:sz="0" w:space="0" w:color="auto"/>
      </w:divBdr>
    </w:div>
    <w:div w:id="1756318050">
      <w:bodyDiv w:val="1"/>
      <w:marLeft w:val="0"/>
      <w:marRight w:val="0"/>
      <w:marTop w:val="0"/>
      <w:marBottom w:val="0"/>
      <w:divBdr>
        <w:top w:val="none" w:sz="0" w:space="0" w:color="auto"/>
        <w:left w:val="none" w:sz="0" w:space="0" w:color="auto"/>
        <w:bottom w:val="none" w:sz="0" w:space="0" w:color="auto"/>
        <w:right w:val="none" w:sz="0" w:space="0" w:color="auto"/>
      </w:divBdr>
    </w:div>
    <w:div w:id="1875072931">
      <w:bodyDiv w:val="1"/>
      <w:marLeft w:val="0"/>
      <w:marRight w:val="0"/>
      <w:marTop w:val="0"/>
      <w:marBottom w:val="0"/>
      <w:divBdr>
        <w:top w:val="none" w:sz="0" w:space="0" w:color="auto"/>
        <w:left w:val="none" w:sz="0" w:space="0" w:color="auto"/>
        <w:bottom w:val="none" w:sz="0" w:space="0" w:color="auto"/>
        <w:right w:val="none" w:sz="0" w:space="0" w:color="auto"/>
      </w:divBdr>
    </w:div>
    <w:div w:id="1925455121">
      <w:bodyDiv w:val="1"/>
      <w:marLeft w:val="0"/>
      <w:marRight w:val="0"/>
      <w:marTop w:val="0"/>
      <w:marBottom w:val="0"/>
      <w:divBdr>
        <w:top w:val="none" w:sz="0" w:space="0" w:color="auto"/>
        <w:left w:val="none" w:sz="0" w:space="0" w:color="auto"/>
        <w:bottom w:val="none" w:sz="0" w:space="0" w:color="auto"/>
        <w:right w:val="none" w:sz="0" w:space="0" w:color="auto"/>
      </w:divBdr>
    </w:div>
    <w:div w:id="1963030498">
      <w:bodyDiv w:val="1"/>
      <w:marLeft w:val="0"/>
      <w:marRight w:val="0"/>
      <w:marTop w:val="0"/>
      <w:marBottom w:val="0"/>
      <w:divBdr>
        <w:top w:val="none" w:sz="0" w:space="0" w:color="auto"/>
        <w:left w:val="none" w:sz="0" w:space="0" w:color="auto"/>
        <w:bottom w:val="none" w:sz="0" w:space="0" w:color="auto"/>
        <w:right w:val="none" w:sz="0" w:space="0" w:color="auto"/>
      </w:divBdr>
    </w:div>
    <w:div w:id="2057654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21</Pages>
  <Words>12232</Words>
  <Characters>73393</Characters>
  <Application>Microsoft Office Word</Application>
  <DocSecurity>4</DocSecurity>
  <Lines>611</Lines>
  <Paragraphs>170</Paragraphs>
  <ScaleCrop>false</ScaleCrop>
  <HeadingPairs>
    <vt:vector size="2" baseType="variant">
      <vt:variant>
        <vt:lpstr>Tytuł</vt:lpstr>
      </vt:variant>
      <vt:variant>
        <vt:i4>1</vt:i4>
      </vt:variant>
    </vt:vector>
  </HeadingPairs>
  <TitlesOfParts>
    <vt:vector size="1" baseType="lpstr">
      <vt:lpstr>MINISTERSTWO SPRAWIEDLIWOŚCI, Al</vt:lpstr>
    </vt:vector>
  </TitlesOfParts>
  <Company>Ministerstwo Sprawiedliwości</Company>
  <LinksUpToDate>false</LinksUpToDate>
  <CharactersWithSpaces>85455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MINISTERSTWO SPRAWIEDLIWOŚCI, Al</dc:title>
  <dc:subject/>
  <dc:creator>Bieluga</dc:creator>
  <cp:keywords/>
  <dc:description/>
  <cp:lastModifiedBy>Alicja Dziwińska</cp:lastModifiedBy>
  <cp:revision>2</cp:revision>
  <cp:lastPrinted>2012-03-13T06:36:00Z</cp:lastPrinted>
  <dcterms:created xsi:type="dcterms:W3CDTF">2016-02-19T10:56:00Z</dcterms:created>
  <dcterms:modified xsi:type="dcterms:W3CDTF">2016-02-19T10:56:00Z</dcterms:modified>
</cp:coreProperties>
</file>